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PART III — BUSINESS CONTENT 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Workbook Chapter 3 — Determine What Your Business Actually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This workbook chapter is the hands-on companion to Book Chapter 3. Its purpose is diagnostic: by the end, you should be able to name your business type, your content requirement, and the appropriate content model and capability level for where your business is right now — not where you assume it should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&amp; 3.2 Worksheet — Stop Starting With the 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Before this course, what piece of equipment, software, or technique were you most focused on acquiring or learning?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Set that aside for a moment. In one sentence, what does your BUSINESS need content to accomplish (not what do you want to be able to make)?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Worksheet — The Content Requirement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Answer each question plainly. These answers will feed directly into the business-type sections that follow.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does my business sell or provide? 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Who actually makes the buying decision? 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How long is the typical sales or trust-building cycle? 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Is the sale local, regional, national, or global?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Does a single recognizable person represent this business, or several people, or none?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3.4–3.17 Self-Assessment — Identify Your Business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Check every description that genuinely applies to your business. Most businesses check more than one — that is expected and will matter in Section 3.18.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Local Consumer Business — customers are nearby and choose you based on convenience, trust, and reputation.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Professional Services — you sell expertise and judgment (legal, financial, medical, consulting,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B2B Business — your customer is another business, often with a longer and more considered sales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Founder-Led Business — the founder's identity and story are closely tied to the business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Sales-Driven Business — growth depends heavily on active selling and outreach rather than passive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Expert / Practitioner Business — your authority comes from hands-on skill, craft, or technical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Personal Brand — you (the individual) are the product or the primary asset, more than any company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Spokesperson-Based Business — a hired or designated individual represents the company on camera.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Multiple Departmental Voices — different teams or departments each have something worth communicating.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No Natural On-Camera Personality — no one in the business is currently comfortable or willing to appear on camera.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Of everything you checked, circle or note below the ONE that is most true of your business today: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3.15–3.17 Self-Assessment — Your Content Operation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Check the one that currently describes your situation, not your ambition.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One-Person Content Operation — it is only me, doing this alongside everything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Small Internal Content Team — a few people share the responsibility, at least part-time.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Enterprise Content Team — content has dedicated staff, budget, and departmental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Given your answer above, what is realistic for you to produce in a normal week — not a best-case week?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3.18 Worksheet — Choosing the Appropriate Content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Using your business type (Section 3.4–3.17) and your operation size (Section 3.15–3.17), describe the content model that actually fits your business — not the one you've seen a competitor or influencer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Who will appear on camera, if anyone?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What format(s) best suit your business type (example: short educational clips, behind-the-scenes documentation, client-facing explainers, founder narrative, spokesperson-led)?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is the biggest mismatch you can now see between what you were planning to do and what your business type/size actually calls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3.19 Worksheet — Your Minimum Viable Content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Define the smallest version of a content operation that would still be worth running. Be specific and realistic.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Equipment required (only what's actually necessary):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Who is responsible for producing it: 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How often it will realistically be produced: 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Where it will be published: 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3.20 Self-Assessment — The Content Capability Ladder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Read each level below, then mark where your business genuinely stands today — not where you intend to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Basic Capability — we can record, edit, and publish usable content with what we already 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Repeatable Capability — we have formats, workflows, responsibilities, and a schedule in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Strategic Capability — our content is deliberately connected to audience needs, offers, and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Scalable Capability — we can increase output without proportionally increasing cost or confusion.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Institutional Capability — content does not depend on any one person's memory or enthusiasm.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is the ONE next rung up the ladder from where you marked yourself?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What would have to change in your business for you to reach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Chapter 3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In your own words, write the content operation your business actually needs right now — not the one you think a successful business is supposed to have. Be specific enough to hand this description to someone else and have them understand exactly what to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