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00000"/>
          <w:sz w:val="24"/>
          <w:szCs w:val="24"/>
          <w:rtl w:val="0"/>
        </w:rPr>
        <w:t xml:space="preserve">PART V — A: AUDIENCE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000000"/>
          <w:sz w:val="32"/>
          <w:szCs w:val="32"/>
          <w:rtl w:val="0"/>
        </w:rPr>
        <w:t xml:space="preserve">Workbook Chapter 6 — Understanding the Person Watching</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0"/>
          <w:bCs w:val="0"/>
          <w:i w:val="1"/>
          <w:iCs w:val="1"/>
          <w:color w:val="000000"/>
          <w:sz w:val="22"/>
          <w:szCs w:val="22"/>
          <w:rtl w:val="0"/>
        </w:rPr>
        <w:t xml:space="preserve">This workbook chapter is the hands-on companion to Book Chapter 6. It does not re-explain the concepts of audience and intent — it gives you a place to build a real, specific profile of the person your content needs to reach.</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5">
      <w:pPr>
        <w:spacing w:after="120" w:before="300" w:lineRule="auto"/>
        <w:rPr/>
      </w:pPr>
      <w:r w:rsidDel="00000000" w:rsidR="00000000" w:rsidRPr="00000000">
        <w:rPr>
          <w:b w:val="1"/>
          <w:bCs w:val="1"/>
          <w:color w:val="000000"/>
          <w:sz w:val="22"/>
          <w:szCs w:val="22"/>
          <w:rtl w:val="0"/>
        </w:rPr>
        <w:t xml:space="preserve">6.1 &amp; 6.2 Worksheet — Beyond Demographics</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i w:val="0"/>
          <w:iCs w:val="0"/>
          <w:color w:val="000000"/>
          <w:sz w:val="22"/>
          <w:szCs w:val="22"/>
          <w:rtl w:val="0"/>
        </w:rPr>
        <w:t xml:space="preserve">Resist the urge to answer with age ranges or income brackets. Answer these in plain, specific language, as if describing one real person you know.</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8">
      <w:pPr>
        <w:spacing w:after="80" w:before="200" w:lineRule="auto"/>
        <w:rPr/>
      </w:pPr>
      <w:r w:rsidDel="00000000" w:rsidR="00000000" w:rsidRPr="00000000">
        <w:rPr>
          <w:b w:val="1"/>
          <w:bCs w:val="1"/>
          <w:color w:val="000000"/>
          <w:sz w:val="22"/>
          <w:szCs w:val="22"/>
          <w:rtl w:val="0"/>
        </w:rPr>
        <w:t xml:space="preserve">1. Picture the single best customer or client you have ever had. Without naming them, describe who they are and what they needed.</w:t>
      </w:r>
      <w:r w:rsidDel="00000000" w:rsidR="00000000" w:rsidRPr="00000000">
        <w:rPr>
          <w:rtl w:val="0"/>
        </w:rPr>
      </w:r>
    </w:p>
    <w:p w:rsidR="00000000" w:rsidDel="00000000" w:rsidP="00000000" w:rsidRDefault="00000000" w:rsidRPr="00000000" w14:paraId="0000000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A">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B">
      <w:pPr>
        <w:spacing w:after="80" w:before="200" w:lineRule="auto"/>
        <w:rPr/>
      </w:pPr>
      <w:r w:rsidDel="00000000" w:rsidR="00000000" w:rsidRPr="00000000">
        <w:rPr>
          <w:b w:val="1"/>
          <w:bCs w:val="1"/>
          <w:color w:val="000000"/>
          <w:sz w:val="22"/>
          <w:szCs w:val="22"/>
          <w:rtl w:val="0"/>
        </w:rPr>
        <w:t xml:space="preserve">2. What was going on in their life or business right before they came to you?</w:t>
      </w:r>
      <w:r w:rsidDel="00000000" w:rsidR="00000000" w:rsidRPr="00000000">
        <w:rPr>
          <w:rtl w:val="0"/>
        </w:rPr>
      </w:r>
    </w:p>
    <w:p w:rsidR="00000000" w:rsidDel="00000000" w:rsidP="00000000" w:rsidRDefault="00000000" w:rsidRPr="00000000" w14:paraId="0000000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D">
      <w:pPr>
        <w:spacing w:after="120" w:before="300" w:lineRule="auto"/>
        <w:rPr/>
      </w:pPr>
      <w:r w:rsidDel="00000000" w:rsidR="00000000" w:rsidRPr="00000000">
        <w:rPr>
          <w:b w:val="1"/>
          <w:bCs w:val="1"/>
          <w:color w:val="000000"/>
          <w:sz w:val="22"/>
          <w:szCs w:val="22"/>
          <w:rtl w:val="0"/>
        </w:rPr>
        <w:t xml:space="preserve">6.3 Worksheet — Buyer vs. Viewer</w:t>
      </w:r>
      <w:r w:rsidDel="00000000" w:rsidR="00000000" w:rsidRPr="00000000">
        <w:rPr>
          <w:rtl w:val="0"/>
        </w:rPr>
      </w:r>
    </w:p>
    <w:p w:rsidR="00000000" w:rsidDel="00000000" w:rsidP="00000000" w:rsidRDefault="00000000" w:rsidRPr="00000000" w14:paraId="0000000E">
      <w:pPr>
        <w:spacing w:after="80" w:before="200" w:lineRule="auto"/>
        <w:rPr/>
      </w:pPr>
      <w:r w:rsidDel="00000000" w:rsidR="00000000" w:rsidRPr="00000000">
        <w:rPr>
          <w:b w:val="1"/>
          <w:bCs w:val="1"/>
          <w:color w:val="000000"/>
          <w:sz w:val="22"/>
          <w:szCs w:val="22"/>
          <w:rtl w:val="0"/>
        </w:rPr>
        <w:t xml:space="preserve">1. Will the person watching your content usually be the same person who pays you? If not, describe the difference.</w:t>
      </w:r>
      <w:r w:rsidDel="00000000" w:rsidR="00000000" w:rsidRPr="00000000">
        <w:rPr>
          <w:rtl w:val="0"/>
        </w:rPr>
      </w:r>
    </w:p>
    <w:p w:rsidR="00000000" w:rsidDel="00000000" w:rsidP="00000000" w:rsidRDefault="00000000" w:rsidRPr="00000000" w14:paraId="0000000F">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0">
      <w:pPr>
        <w:spacing w:after="80" w:before="200" w:lineRule="auto"/>
        <w:rPr/>
      </w:pPr>
      <w:r w:rsidDel="00000000" w:rsidR="00000000" w:rsidRPr="00000000">
        <w:rPr>
          <w:b w:val="1"/>
          <w:bCs w:val="1"/>
          <w:color w:val="000000"/>
          <w:sz w:val="22"/>
          <w:szCs w:val="22"/>
          <w:rtl w:val="0"/>
        </w:rPr>
        <w:t xml:space="preserve">2. If they're different, what does the viewer need from your content in order to bring it to the buyer?</w:t>
      </w:r>
      <w:r w:rsidDel="00000000" w:rsidR="00000000" w:rsidRPr="00000000">
        <w:rPr>
          <w:rtl w:val="0"/>
        </w:rPr>
      </w:r>
    </w:p>
    <w:p w:rsidR="00000000" w:rsidDel="00000000" w:rsidP="00000000" w:rsidRDefault="00000000" w:rsidRPr="00000000" w14:paraId="00000011">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2">
      <w:pPr>
        <w:spacing w:after="120" w:before="300" w:lineRule="auto"/>
        <w:rPr/>
      </w:pPr>
      <w:r w:rsidDel="00000000" w:rsidR="00000000" w:rsidRPr="00000000">
        <w:rPr>
          <w:b w:val="1"/>
          <w:bCs w:val="1"/>
          <w:color w:val="000000"/>
          <w:sz w:val="22"/>
          <w:szCs w:val="22"/>
          <w:rtl w:val="0"/>
        </w:rPr>
        <w:t xml:space="preserve">6.4 Worksheet — Decision-Maker vs. Influencer</w:t>
      </w:r>
      <w:r w:rsidDel="00000000" w:rsidR="00000000" w:rsidRPr="00000000">
        <w:rPr>
          <w:rtl w:val="0"/>
        </w:rPr>
      </w:r>
    </w:p>
    <w:p w:rsidR="00000000" w:rsidDel="00000000" w:rsidP="00000000" w:rsidRDefault="00000000" w:rsidRPr="00000000" w14:paraId="00000013">
      <w:pPr>
        <w:spacing w:after="80" w:before="200" w:lineRule="auto"/>
        <w:rPr/>
      </w:pPr>
      <w:r w:rsidDel="00000000" w:rsidR="00000000" w:rsidRPr="00000000">
        <w:rPr>
          <w:b w:val="1"/>
          <w:bCs w:val="1"/>
          <w:color w:val="000000"/>
          <w:sz w:val="22"/>
          <w:szCs w:val="22"/>
          <w:rtl w:val="0"/>
        </w:rPr>
        <w:t xml:space="preserve">1. In your typical sale, who has the final say, and who else influences that decision along the way (spouse, colleague, boss, committee, friend)?</w:t>
      </w:r>
      <w:r w:rsidDel="00000000" w:rsidR="00000000" w:rsidRPr="00000000">
        <w:rPr>
          <w:rtl w:val="0"/>
        </w:rPr>
      </w:r>
    </w:p>
    <w:p w:rsidR="00000000" w:rsidDel="00000000" w:rsidP="00000000" w:rsidRDefault="00000000" w:rsidRPr="00000000" w14:paraId="00000014">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5">
      <w:pPr>
        <w:spacing w:after="80" w:before="200" w:lineRule="auto"/>
        <w:rPr/>
      </w:pPr>
      <w:r w:rsidDel="00000000" w:rsidR="00000000" w:rsidRPr="00000000">
        <w:rPr>
          <w:b w:val="1"/>
          <w:bCs w:val="1"/>
          <w:color w:val="000000"/>
          <w:sz w:val="22"/>
          <w:szCs w:val="22"/>
          <w:rtl w:val="0"/>
        </w:rPr>
        <w:t xml:space="preserve">2. Is your content currently speaking to the decision-maker, the influencer, or neither? Be honest.</w:t>
      </w:r>
      <w:r w:rsidDel="00000000" w:rsidR="00000000" w:rsidRPr="00000000">
        <w:rPr>
          <w:rtl w:val="0"/>
        </w:rPr>
      </w:r>
    </w:p>
    <w:p w:rsidR="00000000" w:rsidDel="00000000" w:rsidP="00000000" w:rsidRDefault="00000000" w:rsidRPr="00000000" w14:paraId="00000016">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7">
      <w:pPr>
        <w:spacing w:after="120" w:before="300" w:lineRule="auto"/>
        <w:rPr/>
      </w:pPr>
      <w:r w:rsidDel="00000000" w:rsidR="00000000" w:rsidRPr="00000000">
        <w:rPr>
          <w:b w:val="1"/>
          <w:bCs w:val="1"/>
          <w:color w:val="000000"/>
          <w:sz w:val="22"/>
          <w:szCs w:val="22"/>
          <w:rtl w:val="0"/>
        </w:rPr>
        <w:t xml:space="preserve">6.5 Worksheet — Audience Intent</w:t>
      </w:r>
      <w:r w:rsidDel="00000000" w:rsidR="00000000" w:rsidRPr="00000000">
        <w:rPr>
          <w:rtl w:val="0"/>
        </w:rPr>
      </w:r>
    </w:p>
    <w:p w:rsidR="00000000" w:rsidDel="00000000" w:rsidP="00000000" w:rsidRDefault="00000000" w:rsidRPr="00000000" w14:paraId="00000018">
      <w:pPr>
        <w:spacing w:after="0" w:lineRule="auto"/>
        <w:ind w:firstLine="431"/>
        <w:rPr/>
      </w:pPr>
      <w:r w:rsidDel="00000000" w:rsidR="00000000" w:rsidRPr="00000000">
        <w:rPr>
          <w:i w:val="0"/>
          <w:iCs w:val="0"/>
          <w:color w:val="000000"/>
          <w:sz w:val="22"/>
          <w:szCs w:val="22"/>
          <w:rtl w:val="0"/>
        </w:rPr>
        <w:t xml:space="preserve">Check the intent that best describes most of the people you want to reach right now.</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A">
      <w:pPr>
        <w:spacing w:after="100" w:lineRule="auto"/>
        <w:ind w:left="360" w:firstLine="0"/>
        <w:rPr/>
      </w:pPr>
      <w:r w:rsidDel="00000000" w:rsidR="00000000" w:rsidRPr="00000000">
        <w:rPr>
          <w:color w:val="000000"/>
          <w:sz w:val="22"/>
          <w:szCs w:val="22"/>
          <w:rtl w:val="0"/>
        </w:rPr>
        <w:t xml:space="preserve">☐  Actively searching for a solution and comparing options</w:t>
      </w:r>
      <w:r w:rsidDel="00000000" w:rsidR="00000000" w:rsidRPr="00000000">
        <w:rPr>
          <w:rtl w:val="0"/>
        </w:rPr>
      </w:r>
    </w:p>
    <w:p w:rsidR="00000000" w:rsidDel="00000000" w:rsidP="00000000" w:rsidRDefault="00000000" w:rsidRPr="00000000" w14:paraId="0000001B">
      <w:pPr>
        <w:spacing w:after="100" w:lineRule="auto"/>
        <w:ind w:left="360" w:firstLine="0"/>
        <w:rPr/>
      </w:pPr>
      <w:r w:rsidDel="00000000" w:rsidR="00000000" w:rsidRPr="00000000">
        <w:rPr>
          <w:color w:val="000000"/>
          <w:sz w:val="22"/>
          <w:szCs w:val="22"/>
          <w:rtl w:val="0"/>
        </w:rPr>
        <w:t xml:space="preserve">☐  Aware of a problem but not yet looking for a solution</w:t>
      </w:r>
      <w:r w:rsidDel="00000000" w:rsidR="00000000" w:rsidRPr="00000000">
        <w:rPr>
          <w:rtl w:val="0"/>
        </w:rPr>
      </w:r>
    </w:p>
    <w:p w:rsidR="00000000" w:rsidDel="00000000" w:rsidP="00000000" w:rsidRDefault="00000000" w:rsidRPr="00000000" w14:paraId="0000001C">
      <w:pPr>
        <w:spacing w:after="100" w:lineRule="auto"/>
        <w:ind w:left="360" w:firstLine="0"/>
        <w:rPr/>
      </w:pPr>
      <w:r w:rsidDel="00000000" w:rsidR="00000000" w:rsidRPr="00000000">
        <w:rPr>
          <w:color w:val="000000"/>
          <w:sz w:val="22"/>
          <w:szCs w:val="22"/>
          <w:rtl w:val="0"/>
        </w:rPr>
        <w:t xml:space="preserve">☐  Not yet aware they have the problem at all</w:t>
      </w:r>
      <w:r w:rsidDel="00000000" w:rsidR="00000000" w:rsidRPr="00000000">
        <w:rPr>
          <w:rtl w:val="0"/>
        </w:rPr>
      </w:r>
    </w:p>
    <w:p w:rsidR="00000000" w:rsidDel="00000000" w:rsidP="00000000" w:rsidRDefault="00000000" w:rsidRPr="00000000" w14:paraId="0000001D">
      <w:pPr>
        <w:spacing w:after="100" w:lineRule="auto"/>
        <w:ind w:left="360" w:firstLine="0"/>
        <w:rPr/>
      </w:pPr>
      <w:r w:rsidDel="00000000" w:rsidR="00000000" w:rsidRPr="00000000">
        <w:rPr>
          <w:color w:val="000000"/>
          <w:sz w:val="22"/>
          <w:szCs w:val="22"/>
          <w:rtl w:val="0"/>
        </w:rPr>
        <w:t xml:space="preserve">☐  Already a customer, looking for more value or reassurance</w:t>
      </w:r>
      <w:r w:rsidDel="00000000" w:rsidR="00000000" w:rsidRPr="00000000">
        <w:rPr>
          <w:rtl w:val="0"/>
        </w:rPr>
      </w:r>
    </w:p>
    <w:p w:rsidR="00000000" w:rsidDel="00000000" w:rsidP="00000000" w:rsidRDefault="00000000" w:rsidRPr="00000000" w14:paraId="0000001E">
      <w:pPr>
        <w:spacing w:after="120" w:before="300" w:lineRule="auto"/>
        <w:rPr/>
      </w:pPr>
      <w:r w:rsidDel="00000000" w:rsidR="00000000" w:rsidRPr="00000000">
        <w:rPr>
          <w:b w:val="1"/>
          <w:bCs w:val="1"/>
          <w:color w:val="000000"/>
          <w:sz w:val="22"/>
          <w:szCs w:val="22"/>
          <w:rtl w:val="0"/>
        </w:rPr>
        <w:t xml:space="preserve">6.6–6.12 Worksheet — Mapping Your Audience's Inner World</w:t>
      </w:r>
      <w:r w:rsidDel="00000000" w:rsidR="00000000" w:rsidRPr="00000000">
        <w:rPr>
          <w:rtl w:val="0"/>
        </w:rPr>
      </w:r>
    </w:p>
    <w:p w:rsidR="00000000" w:rsidDel="00000000" w:rsidP="00000000" w:rsidRDefault="00000000" w:rsidRPr="00000000" w14:paraId="0000001F">
      <w:pPr>
        <w:spacing w:after="0" w:lineRule="auto"/>
        <w:ind w:firstLine="431"/>
        <w:rPr/>
      </w:pPr>
      <w:r w:rsidDel="00000000" w:rsidR="00000000" w:rsidRPr="00000000">
        <w:rPr>
          <w:i w:val="0"/>
          <w:iCs w:val="0"/>
          <w:color w:val="000000"/>
          <w:sz w:val="22"/>
          <w:szCs w:val="22"/>
          <w:rtl w:val="0"/>
        </w:rPr>
        <w:t xml:space="preserve">Fill in each box with real, specific language — ideally words you have actually heard a customer use.</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1">
      <w:pPr>
        <w:pBdr>
          <w:bottom w:color="999999" w:space="4" w:sz="6" w:val="single"/>
        </w:pBdr>
        <w:spacing w:after="200" w:lineRule="auto"/>
        <w:rPr/>
      </w:pPr>
      <w:r w:rsidDel="00000000" w:rsidR="00000000" w:rsidRPr="00000000">
        <w:rPr>
          <w:color w:val="000000"/>
          <w:sz w:val="22"/>
          <w:szCs w:val="22"/>
          <w:rtl w:val="0"/>
        </w:rPr>
        <w:t xml:space="preserve">Problems they are trying to solve: _________________________________________________</w:t>
      </w:r>
      <w:r w:rsidDel="00000000" w:rsidR="00000000" w:rsidRPr="00000000">
        <w:rPr>
          <w:rtl w:val="0"/>
        </w:rPr>
      </w:r>
    </w:p>
    <w:p w:rsidR="00000000" w:rsidDel="00000000" w:rsidP="00000000" w:rsidRDefault="00000000" w:rsidRPr="00000000" w14:paraId="00000022">
      <w:pPr>
        <w:pBdr>
          <w:bottom w:color="999999" w:space="4" w:sz="6" w:val="single"/>
        </w:pBdr>
        <w:spacing w:after="200" w:lineRule="auto"/>
        <w:rPr/>
      </w:pPr>
      <w:r w:rsidDel="00000000" w:rsidR="00000000" w:rsidRPr="00000000">
        <w:rPr>
          <w:color w:val="000000"/>
          <w:sz w:val="22"/>
          <w:szCs w:val="22"/>
          <w:rtl w:val="0"/>
        </w:rPr>
        <w:t xml:space="preserve">Questions they actually ask (word for word, if you can recall): _____________________</w:t>
      </w:r>
      <w:r w:rsidDel="00000000" w:rsidR="00000000" w:rsidRPr="00000000">
        <w:rPr>
          <w:rtl w:val="0"/>
        </w:rPr>
      </w:r>
    </w:p>
    <w:p w:rsidR="00000000" w:rsidDel="00000000" w:rsidP="00000000" w:rsidRDefault="00000000" w:rsidRPr="00000000" w14:paraId="00000023">
      <w:pPr>
        <w:pBdr>
          <w:bottom w:color="999999" w:space="4" w:sz="6" w:val="single"/>
        </w:pBdr>
        <w:spacing w:after="200" w:lineRule="auto"/>
        <w:rPr/>
      </w:pPr>
      <w:r w:rsidDel="00000000" w:rsidR="00000000" w:rsidRPr="00000000">
        <w:rPr>
          <w:color w:val="000000"/>
          <w:sz w:val="22"/>
          <w:szCs w:val="22"/>
          <w:rtl w:val="0"/>
        </w:rPr>
        <w:t xml:space="preserve">Fears or worries they have about getting this wrong: _______________________________</w:t>
      </w:r>
      <w:r w:rsidDel="00000000" w:rsidR="00000000" w:rsidRPr="00000000">
        <w:rPr>
          <w:rtl w:val="0"/>
        </w:rPr>
      </w:r>
    </w:p>
    <w:p w:rsidR="00000000" w:rsidDel="00000000" w:rsidP="00000000" w:rsidRDefault="00000000" w:rsidRPr="00000000" w14:paraId="00000024">
      <w:pPr>
        <w:pBdr>
          <w:bottom w:color="999999" w:space="4" w:sz="6" w:val="single"/>
        </w:pBdr>
        <w:spacing w:after="200" w:lineRule="auto"/>
        <w:rPr/>
      </w:pPr>
      <w:r w:rsidDel="00000000" w:rsidR="00000000" w:rsidRPr="00000000">
        <w:rPr>
          <w:color w:val="000000"/>
          <w:sz w:val="22"/>
          <w:szCs w:val="22"/>
          <w:rtl w:val="0"/>
        </w:rPr>
        <w:t xml:space="preserve">Desires — what they actually want the end result to feel like: _____________________</w:t>
      </w:r>
      <w:r w:rsidDel="00000000" w:rsidR="00000000" w:rsidRPr="00000000">
        <w:rPr>
          <w:rtl w:val="0"/>
        </w:rPr>
      </w:r>
    </w:p>
    <w:p w:rsidR="00000000" w:rsidDel="00000000" w:rsidP="00000000" w:rsidRDefault="00000000" w:rsidRPr="00000000" w14:paraId="00000025">
      <w:pPr>
        <w:pBdr>
          <w:bottom w:color="999999" w:space="4" w:sz="6" w:val="single"/>
        </w:pBdr>
        <w:spacing w:after="200" w:lineRule="auto"/>
        <w:rPr/>
      </w:pPr>
      <w:r w:rsidDel="00000000" w:rsidR="00000000" w:rsidRPr="00000000">
        <w:rPr>
          <w:color w:val="000000"/>
          <w:sz w:val="22"/>
          <w:szCs w:val="22"/>
          <w:rtl w:val="0"/>
        </w:rPr>
        <w:t xml:space="preserve">Objections that come up before they'll say yes: ____________________________________</w:t>
      </w:r>
      <w:r w:rsidDel="00000000" w:rsidR="00000000" w:rsidRPr="00000000">
        <w:rPr>
          <w:rtl w:val="0"/>
        </w:rPr>
      </w:r>
    </w:p>
    <w:p w:rsidR="00000000" w:rsidDel="00000000" w:rsidP="00000000" w:rsidRDefault="00000000" w:rsidRPr="00000000" w14:paraId="00000026">
      <w:pPr>
        <w:pBdr>
          <w:bottom w:color="999999" w:space="4" w:sz="6" w:val="single"/>
        </w:pBdr>
        <w:spacing w:after="200" w:lineRule="auto"/>
        <w:rPr/>
      </w:pPr>
      <w:r w:rsidDel="00000000" w:rsidR="00000000" w:rsidRPr="00000000">
        <w:rPr>
          <w:color w:val="000000"/>
          <w:sz w:val="22"/>
          <w:szCs w:val="22"/>
          <w:rtl w:val="0"/>
        </w:rPr>
        <w:t xml:space="preserve">Misconceptions they commonly hold about your field or offer: _______________________</w:t>
      </w:r>
      <w:r w:rsidDel="00000000" w:rsidR="00000000" w:rsidRPr="00000000">
        <w:rPr>
          <w:rtl w:val="0"/>
        </w:rPr>
      </w:r>
    </w:p>
    <w:p w:rsidR="00000000" w:rsidDel="00000000" w:rsidP="00000000" w:rsidRDefault="00000000" w:rsidRPr="00000000" w14:paraId="00000027">
      <w:pPr>
        <w:pBdr>
          <w:bottom w:color="999999" w:space="4" w:sz="6" w:val="single"/>
        </w:pBdr>
        <w:spacing w:after="200" w:lineRule="auto"/>
        <w:rPr/>
      </w:pPr>
      <w:r w:rsidDel="00000000" w:rsidR="00000000" w:rsidRPr="00000000">
        <w:rPr>
          <w:color w:val="000000"/>
          <w:sz w:val="22"/>
          <w:szCs w:val="22"/>
          <w:rtl w:val="0"/>
        </w:rPr>
        <w:t xml:space="preserve">What they already know coming in (so you don't over-explain the basics): ____________</w:t>
      </w:r>
      <w:r w:rsidDel="00000000" w:rsidR="00000000" w:rsidRPr="00000000">
        <w:rPr>
          <w:rtl w:val="0"/>
        </w:rPr>
      </w:r>
    </w:p>
    <w:p w:rsidR="00000000" w:rsidDel="00000000" w:rsidP="00000000" w:rsidRDefault="00000000" w:rsidRPr="00000000" w14:paraId="00000028">
      <w:pPr>
        <w:spacing w:after="120" w:before="300" w:lineRule="auto"/>
        <w:rPr/>
      </w:pPr>
      <w:r w:rsidDel="00000000" w:rsidR="00000000" w:rsidRPr="00000000">
        <w:rPr>
          <w:b w:val="1"/>
          <w:bCs w:val="1"/>
          <w:color w:val="000000"/>
          <w:sz w:val="22"/>
          <w:szCs w:val="22"/>
          <w:rtl w:val="0"/>
        </w:rPr>
        <w:t xml:space="preserve">6.13 Worksheet — Buying Readiness</w:t>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b w:val="1"/>
          <w:bCs w:val="1"/>
          <w:color w:val="000000"/>
          <w:sz w:val="22"/>
          <w:szCs w:val="22"/>
          <w:rtl w:val="0"/>
        </w:rPr>
        <w:t xml:space="preserve">1. Describe your audience at each stage below, if they differ meaningfully.</w:t>
      </w:r>
      <w:r w:rsidDel="00000000" w:rsidR="00000000" w:rsidRPr="00000000">
        <w:rPr>
          <w:rtl w:val="0"/>
        </w:rPr>
      </w:r>
    </w:p>
    <w:p w:rsidR="00000000" w:rsidDel="00000000" w:rsidP="00000000" w:rsidRDefault="00000000" w:rsidRPr="00000000" w14:paraId="0000002A">
      <w:pPr>
        <w:pBdr>
          <w:bottom w:color="999999" w:space="4" w:sz="6" w:val="single"/>
        </w:pBdr>
        <w:spacing w:after="200" w:lineRule="auto"/>
        <w:rPr/>
      </w:pPr>
      <w:r w:rsidDel="00000000" w:rsidR="00000000" w:rsidRPr="00000000">
        <w:rPr>
          <w:color w:val="000000"/>
          <w:sz w:val="22"/>
          <w:szCs w:val="22"/>
          <w:rtl w:val="0"/>
        </w:rPr>
        <w:t xml:space="preserve">Not yet aware of the problem: _____________________________________________________</w:t>
      </w:r>
      <w:r w:rsidDel="00000000" w:rsidR="00000000" w:rsidRPr="00000000">
        <w:rPr>
          <w:rtl w:val="0"/>
        </w:rPr>
      </w:r>
    </w:p>
    <w:p w:rsidR="00000000" w:rsidDel="00000000" w:rsidP="00000000" w:rsidRDefault="00000000" w:rsidRPr="00000000" w14:paraId="0000002B">
      <w:pPr>
        <w:pBdr>
          <w:bottom w:color="999999" w:space="4" w:sz="6" w:val="single"/>
        </w:pBdr>
        <w:spacing w:after="200" w:lineRule="auto"/>
        <w:rPr/>
      </w:pPr>
      <w:r w:rsidDel="00000000" w:rsidR="00000000" w:rsidRPr="00000000">
        <w:rPr>
          <w:color w:val="000000"/>
          <w:sz w:val="22"/>
          <w:szCs w:val="22"/>
          <w:rtl w:val="0"/>
        </w:rPr>
        <w:t xml:space="preserve">Aware of the problem, not yet looking: ____________________________________________</w:t>
      </w:r>
      <w:r w:rsidDel="00000000" w:rsidR="00000000" w:rsidRPr="00000000">
        <w:rPr>
          <w:rtl w:val="0"/>
        </w:rPr>
      </w:r>
    </w:p>
    <w:p w:rsidR="00000000" w:rsidDel="00000000" w:rsidP="00000000" w:rsidRDefault="00000000" w:rsidRPr="00000000" w14:paraId="0000002C">
      <w:pPr>
        <w:pBdr>
          <w:bottom w:color="999999" w:space="4" w:sz="6" w:val="single"/>
        </w:pBdr>
        <w:spacing w:after="200" w:lineRule="auto"/>
        <w:rPr/>
      </w:pPr>
      <w:r w:rsidDel="00000000" w:rsidR="00000000" w:rsidRPr="00000000">
        <w:rPr>
          <w:color w:val="000000"/>
          <w:sz w:val="22"/>
          <w:szCs w:val="22"/>
          <w:rtl w:val="0"/>
        </w:rPr>
        <w:t xml:space="preserve">Actively comparing solutions: _____________________________________________________</w:t>
      </w:r>
      <w:r w:rsidDel="00000000" w:rsidR="00000000" w:rsidRPr="00000000">
        <w:rPr>
          <w:rtl w:val="0"/>
        </w:rPr>
      </w:r>
    </w:p>
    <w:p w:rsidR="00000000" w:rsidDel="00000000" w:rsidP="00000000" w:rsidRDefault="00000000" w:rsidRPr="00000000" w14:paraId="0000002D">
      <w:pPr>
        <w:pBdr>
          <w:bottom w:color="999999" w:space="4" w:sz="6" w:val="single"/>
        </w:pBdr>
        <w:spacing w:after="200" w:lineRule="auto"/>
        <w:rPr/>
      </w:pPr>
      <w:r w:rsidDel="00000000" w:rsidR="00000000" w:rsidRPr="00000000">
        <w:rPr>
          <w:color w:val="000000"/>
          <w:sz w:val="22"/>
          <w:szCs w:val="22"/>
          <w:rtl w:val="0"/>
        </w:rPr>
        <w:t xml:space="preserve">Ready to buy, just needs the final push: __________________________________________</w:t>
      </w:r>
      <w:r w:rsidDel="00000000" w:rsidR="00000000" w:rsidRPr="00000000">
        <w:rPr>
          <w:rtl w:val="0"/>
        </w:rPr>
      </w:r>
    </w:p>
    <w:p w:rsidR="00000000" w:rsidDel="00000000" w:rsidP="00000000" w:rsidRDefault="00000000" w:rsidRPr="00000000" w14:paraId="0000002E">
      <w:pPr>
        <w:spacing w:after="120" w:before="300" w:lineRule="auto"/>
        <w:rPr/>
      </w:pPr>
      <w:r w:rsidDel="00000000" w:rsidR="00000000" w:rsidRPr="00000000">
        <w:rPr>
          <w:b w:val="1"/>
          <w:bCs w:val="1"/>
          <w:color w:val="000000"/>
          <w:sz w:val="22"/>
          <w:szCs w:val="22"/>
          <w:rtl w:val="0"/>
        </w:rPr>
        <w:t xml:space="preserve">6.14 Worksheet — Audience Language</w:t>
      </w: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b w:val="1"/>
          <w:bCs w:val="1"/>
          <w:color w:val="000000"/>
          <w:sz w:val="22"/>
          <w:szCs w:val="22"/>
          <w:rtl w:val="0"/>
        </w:rPr>
        <w:t xml:space="preserve">1. List 3-5 words or phrases your audience actually uses to describe their problem — not your industry's technical terms.</w:t>
      </w:r>
      <w:r w:rsidDel="00000000" w:rsidR="00000000" w:rsidRPr="00000000">
        <w:rPr>
          <w:rtl w:val="0"/>
        </w:rPr>
      </w:r>
    </w:p>
    <w:p w:rsidR="00000000" w:rsidDel="00000000" w:rsidP="00000000" w:rsidRDefault="00000000" w:rsidRPr="00000000" w14:paraId="0000003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1">
      <w:pPr>
        <w:spacing w:after="80" w:before="200" w:lineRule="auto"/>
        <w:rPr/>
      </w:pPr>
      <w:r w:rsidDel="00000000" w:rsidR="00000000" w:rsidRPr="00000000">
        <w:rPr>
          <w:b w:val="1"/>
          <w:bCs w:val="1"/>
          <w:color w:val="000000"/>
          <w:sz w:val="22"/>
          <w:szCs w:val="22"/>
          <w:rtl w:val="0"/>
        </w:rPr>
        <w:t xml:space="preserve">2. List any jargon or industry terms you catch yourself using that your audience probably does not.</w:t>
      </w:r>
      <w:r w:rsidDel="00000000" w:rsidR="00000000" w:rsidRPr="00000000">
        <w:rPr>
          <w:rtl w:val="0"/>
        </w:rPr>
      </w:r>
    </w:p>
    <w:p w:rsidR="00000000" w:rsidDel="00000000" w:rsidP="00000000" w:rsidRDefault="00000000" w:rsidRPr="00000000" w14:paraId="0000003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3">
      <w:pPr>
        <w:spacing w:after="120" w:before="300" w:lineRule="auto"/>
        <w:rPr/>
      </w:pPr>
      <w:r w:rsidDel="00000000" w:rsidR="00000000" w:rsidRPr="00000000">
        <w:rPr>
          <w:b w:val="1"/>
          <w:bCs w:val="1"/>
          <w:color w:val="000000"/>
          <w:sz w:val="22"/>
          <w:szCs w:val="22"/>
          <w:rtl w:val="0"/>
        </w:rPr>
        <w:t xml:space="preserve">6.15 Worksheet — Speaking to the Audience's Current State</w:t>
      </w: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b w:val="1"/>
          <w:bCs w:val="1"/>
          <w:color w:val="000000"/>
          <w:sz w:val="22"/>
          <w:szCs w:val="22"/>
          <w:rtl w:val="0"/>
        </w:rPr>
        <w:t xml:space="preserve">1. Think of one piece of content you've made or considered making. Does it assume more knowledge or readiness than your audience actually has? Explain.</w:t>
      </w:r>
      <w:r w:rsidDel="00000000" w:rsidR="00000000" w:rsidRPr="00000000">
        <w:rPr>
          <w:rtl w:val="0"/>
        </w:rPr>
      </w:r>
    </w:p>
    <w:p w:rsidR="00000000" w:rsidDel="00000000" w:rsidP="00000000" w:rsidRDefault="00000000" w:rsidRPr="00000000" w14:paraId="0000003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6">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7">
      <w:pPr>
        <w:spacing w:after="120" w:before="300" w:lineRule="auto"/>
        <w:rPr/>
      </w:pPr>
      <w:r w:rsidDel="00000000" w:rsidR="00000000" w:rsidRPr="00000000">
        <w:rPr>
          <w:b w:val="1"/>
          <w:bCs w:val="1"/>
          <w:color w:val="000000"/>
          <w:sz w:val="22"/>
          <w:szCs w:val="22"/>
          <w:rtl w:val="0"/>
        </w:rPr>
        <w:t xml:space="preserve">6.16 Audience Exercise</w:t>
      </w:r>
      <w:r w:rsidDel="00000000" w:rsidR="00000000" w:rsidRPr="00000000">
        <w:rPr>
          <w:rtl w:val="0"/>
        </w:rPr>
      </w:r>
    </w:p>
    <w:p w:rsidR="00000000" w:rsidDel="00000000" w:rsidP="00000000" w:rsidRDefault="00000000" w:rsidRPr="00000000" w14:paraId="00000038">
      <w:pPr>
        <w:spacing w:after="0" w:lineRule="auto"/>
        <w:ind w:firstLine="431"/>
        <w:rPr/>
      </w:pPr>
      <w:r w:rsidDel="00000000" w:rsidR="00000000" w:rsidRPr="00000000">
        <w:rPr>
          <w:i w:val="0"/>
          <w:iCs w:val="0"/>
          <w:color w:val="000000"/>
          <w:sz w:val="22"/>
          <w:szCs w:val="22"/>
          <w:rtl w:val="0"/>
        </w:rPr>
        <w:t xml:space="preserve">Write a short paragraph (4-6 sentences) speaking directly to your single most important audience member, using their own language, addressing one real problem, question, fear, or objection from Sections 6.6–6.12. Write it as if you were talking to them in person, not writing marketing copy.</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A">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B">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D">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E">
      <w:pPr>
        <w:spacing w:after="0" w:lineRule="auto"/>
        <w:ind w:firstLine="431"/>
        <w:rPr/>
      </w:pPr>
      <w:r w:rsidDel="00000000" w:rsidR="00000000" w:rsidRPr="00000000">
        <w:rPr>
          <w:i w:val="0"/>
          <w:iCs w:val="0"/>
          <w:color w:val="000000"/>
          <w:sz w:val="22"/>
          <w:szCs w:val="22"/>
          <w:rtl w:val="0"/>
        </w:rPr>
        <w:t xml:space="preserve">Read it out loud. Does it sound like something you would actually say to this person face to face? If not, revise it below.</w:t>
      </w:r>
      <w:r w:rsidDel="00000000" w:rsidR="00000000" w:rsidRPr="00000000">
        <w:rPr>
          <w:rtl w:val="0"/>
        </w:rPr>
      </w:r>
    </w:p>
    <w:p w:rsidR="00000000" w:rsidDel="00000000" w:rsidP="00000000" w:rsidRDefault="00000000" w:rsidRPr="00000000" w14:paraId="0000003F">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1">
      <w:pPr>
        <w:spacing w:after="120" w:before="300" w:lineRule="auto"/>
        <w:rPr/>
      </w:pPr>
      <w:r w:rsidDel="00000000" w:rsidR="00000000" w:rsidRPr="00000000">
        <w:rPr>
          <w:b w:val="1"/>
          <w:bCs w:val="1"/>
          <w:color w:val="000000"/>
          <w:sz w:val="22"/>
          <w:szCs w:val="22"/>
          <w:rtl w:val="0"/>
        </w:rPr>
        <w:t xml:space="preserve">6.17 Audience Profile Worksheet — Final Reference</w:t>
      </w:r>
      <w:r w:rsidDel="00000000" w:rsidR="00000000" w:rsidRPr="00000000">
        <w:rPr>
          <w:rtl w:val="0"/>
        </w:rPr>
      </w:r>
    </w:p>
    <w:p w:rsidR="00000000" w:rsidDel="00000000" w:rsidP="00000000" w:rsidRDefault="00000000" w:rsidRPr="00000000" w14:paraId="00000042">
      <w:pPr>
        <w:spacing w:after="0" w:lineRule="auto"/>
        <w:ind w:firstLine="431"/>
        <w:rPr/>
      </w:pPr>
      <w:r w:rsidDel="00000000" w:rsidR="00000000" w:rsidRPr="00000000">
        <w:rPr>
          <w:i w:val="0"/>
          <w:iCs w:val="0"/>
          <w:color w:val="000000"/>
          <w:sz w:val="22"/>
          <w:szCs w:val="22"/>
          <w:rtl w:val="0"/>
        </w:rPr>
        <w:t xml:space="preserve">Complete this as the single-page reference you will return to whenever you plan new content.</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4">
      <w:pPr>
        <w:pBdr>
          <w:bottom w:color="999999" w:space="4" w:sz="6" w:val="single"/>
        </w:pBdr>
        <w:spacing w:after="200" w:lineRule="auto"/>
        <w:rPr/>
      </w:pPr>
      <w:r w:rsidDel="00000000" w:rsidR="00000000" w:rsidRPr="00000000">
        <w:rPr>
          <w:color w:val="000000"/>
          <w:sz w:val="22"/>
          <w:szCs w:val="22"/>
          <w:rtl w:val="0"/>
        </w:rPr>
        <w:t xml:space="preserve">Who they are (role, situation, not demographics): __________________________________</w:t>
      </w:r>
      <w:r w:rsidDel="00000000" w:rsidR="00000000" w:rsidRPr="00000000">
        <w:rPr>
          <w:rtl w:val="0"/>
        </w:rPr>
      </w:r>
    </w:p>
    <w:p w:rsidR="00000000" w:rsidDel="00000000" w:rsidP="00000000" w:rsidRDefault="00000000" w:rsidRPr="00000000" w14:paraId="00000045">
      <w:pPr>
        <w:pBdr>
          <w:bottom w:color="999999" w:space="4" w:sz="6" w:val="single"/>
        </w:pBdr>
        <w:spacing w:after="200" w:lineRule="auto"/>
        <w:rPr/>
      </w:pPr>
      <w:r w:rsidDel="00000000" w:rsidR="00000000" w:rsidRPr="00000000">
        <w:rPr>
          <w:color w:val="000000"/>
          <w:sz w:val="22"/>
          <w:szCs w:val="22"/>
          <w:rtl w:val="0"/>
        </w:rPr>
        <w:t xml:space="preserve">Buyer or viewer (or both): ________________________________________________________</w:t>
      </w:r>
      <w:r w:rsidDel="00000000" w:rsidR="00000000" w:rsidRPr="00000000">
        <w:rPr>
          <w:rtl w:val="0"/>
        </w:rPr>
      </w:r>
    </w:p>
    <w:p w:rsidR="00000000" w:rsidDel="00000000" w:rsidP="00000000" w:rsidRDefault="00000000" w:rsidRPr="00000000" w14:paraId="00000046">
      <w:pPr>
        <w:pBdr>
          <w:bottom w:color="999999" w:space="4" w:sz="6" w:val="single"/>
        </w:pBdr>
        <w:spacing w:after="200" w:lineRule="auto"/>
        <w:rPr/>
      </w:pPr>
      <w:r w:rsidDel="00000000" w:rsidR="00000000" w:rsidRPr="00000000">
        <w:rPr>
          <w:color w:val="000000"/>
          <w:sz w:val="22"/>
          <w:szCs w:val="22"/>
          <w:rtl w:val="0"/>
        </w:rPr>
        <w:t xml:space="preserve">Decision-maker or influencer: _____________________________________________________</w:t>
      </w:r>
      <w:r w:rsidDel="00000000" w:rsidR="00000000" w:rsidRPr="00000000">
        <w:rPr>
          <w:rtl w:val="0"/>
        </w:rPr>
      </w:r>
    </w:p>
    <w:p w:rsidR="00000000" w:rsidDel="00000000" w:rsidP="00000000" w:rsidRDefault="00000000" w:rsidRPr="00000000" w14:paraId="00000047">
      <w:pPr>
        <w:pBdr>
          <w:bottom w:color="999999" w:space="4" w:sz="6" w:val="single"/>
        </w:pBdr>
        <w:spacing w:after="200" w:lineRule="auto"/>
        <w:rPr/>
      </w:pPr>
      <w:r w:rsidDel="00000000" w:rsidR="00000000" w:rsidRPr="00000000">
        <w:rPr>
          <w:color w:val="000000"/>
          <w:sz w:val="22"/>
          <w:szCs w:val="22"/>
          <w:rtl w:val="0"/>
        </w:rPr>
        <w:t xml:space="preserve">Current intent/buying readiness: __________________________________________________</w:t>
      </w:r>
      <w:r w:rsidDel="00000000" w:rsidR="00000000" w:rsidRPr="00000000">
        <w:rPr>
          <w:rtl w:val="0"/>
        </w:rPr>
      </w:r>
    </w:p>
    <w:p w:rsidR="00000000" w:rsidDel="00000000" w:rsidP="00000000" w:rsidRDefault="00000000" w:rsidRPr="00000000" w14:paraId="00000048">
      <w:pPr>
        <w:pBdr>
          <w:bottom w:color="999999" w:space="4" w:sz="6" w:val="single"/>
        </w:pBdr>
        <w:spacing w:after="200" w:lineRule="auto"/>
        <w:rPr/>
      </w:pPr>
      <w:r w:rsidDel="00000000" w:rsidR="00000000" w:rsidRPr="00000000">
        <w:rPr>
          <w:color w:val="000000"/>
          <w:sz w:val="22"/>
          <w:szCs w:val="22"/>
          <w:rtl w:val="0"/>
        </w:rPr>
        <w:t xml:space="preserve">Top problem: _________________________________________________________________</w:t>
      </w:r>
      <w:r w:rsidDel="00000000" w:rsidR="00000000" w:rsidRPr="00000000">
        <w:rPr>
          <w:rtl w:val="0"/>
        </w:rPr>
      </w:r>
    </w:p>
    <w:p w:rsidR="00000000" w:rsidDel="00000000" w:rsidP="00000000" w:rsidRDefault="00000000" w:rsidRPr="00000000" w14:paraId="00000049">
      <w:pPr>
        <w:pBdr>
          <w:bottom w:color="999999" w:space="4" w:sz="6" w:val="single"/>
        </w:pBdr>
        <w:spacing w:after="200" w:lineRule="auto"/>
        <w:rPr/>
      </w:pPr>
      <w:r w:rsidDel="00000000" w:rsidR="00000000" w:rsidRPr="00000000">
        <w:rPr>
          <w:color w:val="000000"/>
          <w:sz w:val="22"/>
          <w:szCs w:val="22"/>
          <w:rtl w:val="0"/>
        </w:rPr>
        <w:t xml:space="preserve">Top question: ________________________________________________________________</w:t>
      </w:r>
      <w:r w:rsidDel="00000000" w:rsidR="00000000" w:rsidRPr="00000000">
        <w:rPr>
          <w:rtl w:val="0"/>
        </w:rPr>
      </w:r>
    </w:p>
    <w:p w:rsidR="00000000" w:rsidDel="00000000" w:rsidP="00000000" w:rsidRDefault="00000000" w:rsidRPr="00000000" w14:paraId="0000004A">
      <w:pPr>
        <w:pBdr>
          <w:bottom w:color="999999" w:space="4" w:sz="6" w:val="single"/>
        </w:pBdr>
        <w:spacing w:after="200" w:lineRule="auto"/>
        <w:rPr/>
      </w:pPr>
      <w:r w:rsidDel="00000000" w:rsidR="00000000" w:rsidRPr="00000000">
        <w:rPr>
          <w:color w:val="000000"/>
          <w:sz w:val="22"/>
          <w:szCs w:val="22"/>
          <w:rtl w:val="0"/>
        </w:rPr>
        <w:t xml:space="preserve">Top fear: ____________________________________________________________________</w:t>
      </w:r>
      <w:r w:rsidDel="00000000" w:rsidR="00000000" w:rsidRPr="00000000">
        <w:rPr>
          <w:rtl w:val="0"/>
        </w:rPr>
      </w:r>
    </w:p>
    <w:p w:rsidR="00000000" w:rsidDel="00000000" w:rsidP="00000000" w:rsidRDefault="00000000" w:rsidRPr="00000000" w14:paraId="0000004B">
      <w:pPr>
        <w:pBdr>
          <w:bottom w:color="999999" w:space="4" w:sz="6" w:val="single"/>
        </w:pBdr>
        <w:spacing w:after="200" w:lineRule="auto"/>
        <w:rPr/>
      </w:pPr>
      <w:r w:rsidDel="00000000" w:rsidR="00000000" w:rsidRPr="00000000">
        <w:rPr>
          <w:color w:val="000000"/>
          <w:sz w:val="22"/>
          <w:szCs w:val="22"/>
          <w:rtl w:val="0"/>
        </w:rPr>
        <w:t xml:space="preserve">Top desire: __________________________________________________________________</w:t>
      </w:r>
      <w:r w:rsidDel="00000000" w:rsidR="00000000" w:rsidRPr="00000000">
        <w:rPr>
          <w:rtl w:val="0"/>
        </w:rPr>
      </w:r>
    </w:p>
    <w:p w:rsidR="00000000" w:rsidDel="00000000" w:rsidP="00000000" w:rsidRDefault="00000000" w:rsidRPr="00000000" w14:paraId="0000004C">
      <w:pPr>
        <w:pBdr>
          <w:bottom w:color="999999" w:space="4" w:sz="6" w:val="single"/>
        </w:pBdr>
        <w:spacing w:after="200" w:lineRule="auto"/>
        <w:rPr/>
      </w:pPr>
      <w:r w:rsidDel="00000000" w:rsidR="00000000" w:rsidRPr="00000000">
        <w:rPr>
          <w:color w:val="000000"/>
          <w:sz w:val="22"/>
          <w:szCs w:val="22"/>
          <w:rtl w:val="0"/>
        </w:rPr>
        <w:t xml:space="preserve">Top objection: _______________________________________________________________</w:t>
      </w:r>
      <w:r w:rsidDel="00000000" w:rsidR="00000000" w:rsidRPr="00000000">
        <w:rPr>
          <w:rtl w:val="0"/>
        </w:rPr>
      </w:r>
    </w:p>
    <w:p w:rsidR="00000000" w:rsidDel="00000000" w:rsidP="00000000" w:rsidRDefault="00000000" w:rsidRPr="00000000" w14:paraId="0000004D">
      <w:pPr>
        <w:pBdr>
          <w:bottom w:color="999999" w:space="4" w:sz="6" w:val="single"/>
        </w:pBdr>
        <w:spacing w:after="200" w:lineRule="auto"/>
        <w:rPr/>
      </w:pPr>
      <w:r w:rsidDel="00000000" w:rsidR="00000000" w:rsidRPr="00000000">
        <w:rPr>
          <w:color w:val="000000"/>
          <w:sz w:val="22"/>
          <w:szCs w:val="22"/>
          <w:rtl w:val="0"/>
        </w:rPr>
        <w:t xml:space="preserve">Language to use / language to avoid: ______________________________________________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