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000000"/>
          <w:sz w:val="26"/>
          <w:szCs w:val="26"/>
          <w:rtl w:val="0"/>
        </w:rPr>
        <w:t xml:space="preserve">Part XVII — Content Creation Practicals</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color w:val="000000"/>
          <w:sz w:val="32"/>
          <w:szCs w:val="32"/>
          <w:rtl w:val="0"/>
        </w:rPr>
        <w:t xml:space="preserve">Workbook Chapter 32 — Building a Video From Scratch</w:t>
      </w:r>
      <w:r w:rsidDel="00000000" w:rsidR="00000000" w:rsidRPr="00000000">
        <w:rPr>
          <w:rtl w:val="0"/>
        </w:rPr>
      </w:r>
    </w:p>
    <w:p w:rsidR="00000000" w:rsidDel="00000000" w:rsidP="00000000" w:rsidRDefault="00000000" w:rsidRPr="00000000" w14:paraId="00000003">
      <w:pPr>
        <w:spacing w:after="0" w:lineRule="auto"/>
        <w:ind w:firstLine="431"/>
        <w:rPr/>
      </w:pPr>
      <w:r w:rsidDel="00000000" w:rsidR="00000000" w:rsidRPr="00000000">
        <w:rPr>
          <w:color w:val="000000"/>
          <w:rtl w:val="0"/>
        </w:rPr>
        <w:t xml:space="preserve">This chapter is the hands-on companion to Book Chapter 32, and it works differently than most Workbook chapters: instead of separate exercises per subsection, this is one continuous project. Pick one real video you're going to make, and carry it through all nineteen steps below in order. By the end, you'll have a completed, published, and measured piece of content — not just notes about the process.</w:t>
      </w:r>
      <w:r w:rsidDel="00000000" w:rsidR="00000000" w:rsidRPr="00000000">
        <w:rPr>
          <w:rtl w:val="0"/>
        </w:rPr>
      </w:r>
    </w:p>
    <w:p w:rsidR="00000000" w:rsidDel="00000000" w:rsidP="00000000" w:rsidRDefault="00000000" w:rsidRPr="00000000" w14:paraId="00000004">
      <w:pPr>
        <w:spacing w:after="100" w:before="220" w:lineRule="auto"/>
        <w:rPr/>
      </w:pPr>
      <w:r w:rsidDel="00000000" w:rsidR="00000000" w:rsidRPr="00000000">
        <w:rPr>
          <w:b w:val="1"/>
          <w:bCs w:val="1"/>
          <w:color w:val="000000"/>
          <w:sz w:val="24"/>
          <w:szCs w:val="24"/>
          <w:rtl w:val="0"/>
        </w:rPr>
        <w:t xml:space="preserve">32.1 Select the Objective</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b w:val="1"/>
          <w:bCs w:val="1"/>
          <w:color w:val="000000"/>
          <w:rtl w:val="0"/>
        </w:rPr>
        <w:t xml:space="preserve">What is this video's single objective (inquiries, awareness, a sale, education, trust-building):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06">
      <w:pPr>
        <w:spacing w:after="100" w:before="220" w:lineRule="auto"/>
        <w:rPr/>
      </w:pPr>
      <w:r w:rsidDel="00000000" w:rsidR="00000000" w:rsidRPr="00000000">
        <w:rPr>
          <w:b w:val="1"/>
          <w:bCs w:val="1"/>
          <w:color w:val="000000"/>
          <w:sz w:val="24"/>
          <w:szCs w:val="24"/>
          <w:rtl w:val="0"/>
        </w:rPr>
        <w:t xml:space="preserve">32.2 Select the Audience</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color w:val="000000"/>
          <w:rtl w:val="0"/>
        </w:rPr>
        <w:t xml:space="preserve">Who exactly is this video for (be specific, not "everyone"):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08">
      <w:pPr>
        <w:spacing w:after="100" w:before="220" w:lineRule="auto"/>
        <w:rPr/>
      </w:pPr>
      <w:r w:rsidDel="00000000" w:rsidR="00000000" w:rsidRPr="00000000">
        <w:rPr>
          <w:b w:val="1"/>
          <w:bCs w:val="1"/>
          <w:color w:val="000000"/>
          <w:sz w:val="24"/>
          <w:szCs w:val="24"/>
          <w:rtl w:val="0"/>
        </w:rPr>
        <w:t xml:space="preserve">32.3 Select the Topic</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b w:val="1"/>
          <w:bCs w:val="1"/>
          <w:color w:val="000000"/>
          <w:rtl w:val="0"/>
        </w:rPr>
        <w:t xml:space="preserve">What is the one topic this video covers: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0A">
      <w:pPr>
        <w:spacing w:after="100" w:before="220" w:lineRule="auto"/>
        <w:rPr/>
      </w:pPr>
      <w:r w:rsidDel="00000000" w:rsidR="00000000" w:rsidRPr="00000000">
        <w:rPr>
          <w:b w:val="1"/>
          <w:bCs w:val="1"/>
          <w:color w:val="000000"/>
          <w:sz w:val="24"/>
          <w:szCs w:val="24"/>
          <w:rtl w:val="0"/>
        </w:rPr>
        <w:t xml:space="preserve">32.4 Build the Hook</w:t>
      </w:r>
      <w:r w:rsidDel="00000000" w:rsidR="00000000" w:rsidRPr="00000000">
        <w:rPr>
          <w:rtl w:val="0"/>
        </w:rPr>
      </w:r>
    </w:p>
    <w:p w:rsidR="00000000" w:rsidDel="00000000" w:rsidP="00000000" w:rsidRDefault="00000000" w:rsidRPr="00000000" w14:paraId="0000000B">
      <w:pPr>
        <w:spacing w:after="0" w:lineRule="auto"/>
        <w:ind w:firstLine="431"/>
        <w:rPr/>
      </w:pPr>
      <w:r w:rsidDel="00000000" w:rsidR="00000000" w:rsidRPr="00000000">
        <w:rPr>
          <w:color w:val="000000"/>
          <w:rtl w:val="0"/>
        </w:rPr>
        <w:t xml:space="preserve">Draft the opening line or first few seconds:</w:t>
      </w:r>
      <w:r w:rsidDel="00000000" w:rsidR="00000000" w:rsidRPr="00000000">
        <w:rPr>
          <w:rtl w:val="0"/>
        </w:rPr>
      </w:r>
    </w:p>
    <w:p w:rsidR="00000000" w:rsidDel="00000000" w:rsidP="00000000" w:rsidRDefault="00000000" w:rsidRPr="00000000" w14:paraId="0000000C">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0D">
      <w:pPr>
        <w:spacing w:after="100" w:before="220" w:lineRule="auto"/>
        <w:rPr/>
      </w:pPr>
      <w:r w:rsidDel="00000000" w:rsidR="00000000" w:rsidRPr="00000000">
        <w:rPr>
          <w:b w:val="1"/>
          <w:bCs w:val="1"/>
          <w:color w:val="000000"/>
          <w:sz w:val="24"/>
          <w:szCs w:val="24"/>
          <w:rtl w:val="0"/>
        </w:rPr>
        <w:t xml:space="preserve">32.5 Build the Argument</w:t>
      </w:r>
      <w:r w:rsidDel="00000000" w:rsidR="00000000" w:rsidRPr="00000000">
        <w:rPr>
          <w:rtl w:val="0"/>
        </w:rPr>
      </w:r>
    </w:p>
    <w:p w:rsidR="00000000" w:rsidDel="00000000" w:rsidP="00000000" w:rsidRDefault="00000000" w:rsidRPr="00000000" w14:paraId="0000000E">
      <w:pPr>
        <w:spacing w:after="0" w:lineRule="auto"/>
        <w:ind w:firstLine="431"/>
        <w:rPr/>
      </w:pPr>
      <w:r w:rsidDel="00000000" w:rsidR="00000000" w:rsidRPr="00000000">
        <w:rPr>
          <w:color w:val="000000"/>
          <w:rtl w:val="0"/>
        </w:rPr>
        <w:t xml:space="preserve">List the two or three supporting points that carry the middle of the video: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12">
      <w:pPr>
        <w:spacing w:after="100" w:before="220" w:lineRule="auto"/>
        <w:rPr/>
      </w:pPr>
      <w:r w:rsidDel="00000000" w:rsidR="00000000" w:rsidRPr="00000000">
        <w:rPr>
          <w:b w:val="1"/>
          <w:bCs w:val="1"/>
          <w:color w:val="000000"/>
          <w:sz w:val="24"/>
          <w:szCs w:val="24"/>
          <w:rtl w:val="0"/>
        </w:rPr>
        <w:t xml:space="preserve">32.6 Build the CTA</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b w:val="1"/>
          <w:bCs w:val="1"/>
          <w:color w:val="000000"/>
          <w:rtl w:val="0"/>
        </w:rPr>
        <w:t xml:space="preserve">What's the single call to action at the end: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14">
      <w:pPr>
        <w:spacing w:after="100" w:before="220" w:lineRule="auto"/>
        <w:rPr/>
      </w:pPr>
      <w:r w:rsidDel="00000000" w:rsidR="00000000" w:rsidRPr="00000000">
        <w:rPr>
          <w:b w:val="1"/>
          <w:bCs w:val="1"/>
          <w:color w:val="000000"/>
          <w:sz w:val="24"/>
          <w:szCs w:val="24"/>
          <w:rtl w:val="0"/>
        </w:rPr>
        <w:t xml:space="preserve">32.7 Write the Script</w:t>
      </w:r>
      <w:r w:rsidDel="00000000" w:rsidR="00000000" w:rsidRPr="00000000">
        <w:rPr>
          <w:rtl w:val="0"/>
        </w:rPr>
      </w:r>
    </w:p>
    <w:p w:rsidR="00000000" w:rsidDel="00000000" w:rsidP="00000000" w:rsidRDefault="00000000" w:rsidRPr="00000000" w14:paraId="00000015">
      <w:pPr>
        <w:spacing w:after="0" w:lineRule="auto"/>
        <w:ind w:firstLine="431"/>
        <w:rPr/>
      </w:pPr>
      <w:r w:rsidDel="00000000" w:rsidR="00000000" w:rsidRPr="00000000">
        <w:rPr>
          <w:color w:val="000000"/>
          <w:rtl w:val="0"/>
        </w:rPr>
        <w:t xml:space="preserve">Draft the full script (or a detailed outline if you work from bullet points on camera):</w:t>
      </w:r>
      <w:r w:rsidDel="00000000" w:rsidR="00000000" w:rsidRPr="00000000">
        <w:rPr>
          <w:rtl w:val="0"/>
        </w:rPr>
      </w:r>
    </w:p>
    <w:p w:rsidR="00000000" w:rsidDel="00000000" w:rsidP="00000000" w:rsidRDefault="00000000" w:rsidRPr="00000000" w14:paraId="00000016">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8">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9">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A">
      <w:pPr>
        <w:spacing w:after="100" w:before="220" w:lineRule="auto"/>
        <w:rPr/>
      </w:pPr>
      <w:r w:rsidDel="00000000" w:rsidR="00000000" w:rsidRPr="00000000">
        <w:rPr>
          <w:b w:val="1"/>
          <w:bCs w:val="1"/>
          <w:color w:val="000000"/>
          <w:sz w:val="24"/>
          <w:szCs w:val="24"/>
          <w:rtl w:val="0"/>
        </w:rPr>
        <w:t xml:space="preserve">32.8 Prepare the Environment</w:t>
      </w:r>
      <w:r w:rsidDel="00000000" w:rsidR="00000000" w:rsidRPr="00000000">
        <w:rPr>
          <w:rtl w:val="0"/>
        </w:rPr>
      </w:r>
    </w:p>
    <w:p w:rsidR="00000000" w:rsidDel="00000000" w:rsidP="00000000" w:rsidRDefault="00000000" w:rsidRPr="00000000" w14:paraId="0000001B">
      <w:pPr>
        <w:spacing w:after="0" w:lineRule="auto"/>
        <w:ind w:firstLine="431"/>
        <w:rPr/>
      </w:pPr>
      <w:r w:rsidDel="00000000" w:rsidR="00000000" w:rsidRPr="00000000">
        <w:rPr>
          <w:color w:val="000000"/>
          <w:rtl w:val="0"/>
        </w:rPr>
        <w:t xml:space="preserve">Background checklist (per Chapter 17):</w:t>
      </w:r>
      <w:r w:rsidDel="00000000" w:rsidR="00000000" w:rsidRPr="00000000">
        <w:rPr>
          <w:rtl w:val="0"/>
        </w:rPr>
      </w:r>
    </w:p>
    <w:p w:rsidR="00000000" w:rsidDel="00000000" w:rsidP="00000000" w:rsidRDefault="00000000" w:rsidRPr="00000000" w14:paraId="0000001C">
      <w:pPr>
        <w:spacing w:after="40" w:lineRule="auto"/>
        <w:ind w:left="431" w:firstLine="0"/>
        <w:rPr/>
      </w:pPr>
      <w:r w:rsidDel="00000000" w:rsidR="00000000" w:rsidRPr="00000000">
        <w:rPr>
          <w:color w:val="000000"/>
          <w:rtl w:val="0"/>
        </w:rPr>
        <w:t xml:space="preserve">☐  Frame checked for clutter and distractions</w:t>
      </w:r>
      <w:r w:rsidDel="00000000" w:rsidR="00000000" w:rsidRPr="00000000">
        <w:rPr>
          <w:rtl w:val="0"/>
        </w:rPr>
      </w:r>
    </w:p>
    <w:p w:rsidR="00000000" w:rsidDel="00000000" w:rsidP="00000000" w:rsidRDefault="00000000" w:rsidRPr="00000000" w14:paraId="0000001D">
      <w:pPr>
        <w:spacing w:after="40" w:lineRule="auto"/>
        <w:ind w:left="431" w:firstLine="0"/>
        <w:rPr/>
      </w:pPr>
      <w:r w:rsidDel="00000000" w:rsidR="00000000" w:rsidRPr="00000000">
        <w:rPr>
          <w:color w:val="000000"/>
          <w:rtl w:val="0"/>
        </w:rPr>
        <w:t xml:space="preserve">☐  Background reflects the authority/context you want</w:t>
      </w:r>
      <w:r w:rsidDel="00000000" w:rsidR="00000000" w:rsidRPr="00000000">
        <w:rPr>
          <w:rtl w:val="0"/>
        </w:rPr>
      </w:r>
    </w:p>
    <w:p w:rsidR="00000000" w:rsidDel="00000000" w:rsidP="00000000" w:rsidRDefault="00000000" w:rsidRPr="00000000" w14:paraId="0000001E">
      <w:pPr>
        <w:spacing w:after="40" w:lineRule="auto"/>
        <w:ind w:left="431" w:firstLine="0"/>
        <w:rPr/>
      </w:pPr>
      <w:r w:rsidDel="00000000" w:rsidR="00000000" w:rsidRPr="00000000">
        <w:rPr>
          <w:color w:val="000000"/>
          <w:rtl w:val="0"/>
        </w:rPr>
        <w:t xml:space="preserve">☐  Nothing in frame that undercuts the message</w:t>
      </w:r>
      <w:r w:rsidDel="00000000" w:rsidR="00000000" w:rsidRPr="00000000">
        <w:rPr>
          <w:rtl w:val="0"/>
        </w:rPr>
      </w:r>
    </w:p>
    <w:p w:rsidR="00000000" w:rsidDel="00000000" w:rsidP="00000000" w:rsidRDefault="00000000" w:rsidRPr="00000000" w14:paraId="0000001F">
      <w:pPr>
        <w:spacing w:after="100" w:before="220" w:lineRule="auto"/>
        <w:rPr/>
      </w:pPr>
      <w:r w:rsidDel="00000000" w:rsidR="00000000" w:rsidRPr="00000000">
        <w:rPr>
          <w:b w:val="1"/>
          <w:bCs w:val="1"/>
          <w:color w:val="000000"/>
          <w:sz w:val="24"/>
          <w:szCs w:val="24"/>
          <w:rtl w:val="0"/>
        </w:rPr>
        <w:t xml:space="preserve">32.9 Set the Camera</w:t>
      </w:r>
      <w:r w:rsidDel="00000000" w:rsidR="00000000" w:rsidRPr="00000000">
        <w:rPr>
          <w:rtl w:val="0"/>
        </w:rPr>
      </w:r>
    </w:p>
    <w:p w:rsidR="00000000" w:rsidDel="00000000" w:rsidP="00000000" w:rsidRDefault="00000000" w:rsidRPr="00000000" w14:paraId="00000020">
      <w:pPr>
        <w:spacing w:after="0" w:lineRule="auto"/>
        <w:ind w:firstLine="431"/>
        <w:rPr/>
      </w:pPr>
      <w:r w:rsidDel="00000000" w:rsidR="00000000" w:rsidRPr="00000000">
        <w:rPr>
          <w:color w:val="000000"/>
          <w:rtl w:val="0"/>
        </w:rPr>
        <w:t xml:space="preserve">Camera checklist (per Chapter 15):</w:t>
      </w:r>
      <w:r w:rsidDel="00000000" w:rsidR="00000000" w:rsidRPr="00000000">
        <w:rPr>
          <w:rtl w:val="0"/>
        </w:rPr>
      </w:r>
    </w:p>
    <w:p w:rsidR="00000000" w:rsidDel="00000000" w:rsidP="00000000" w:rsidRDefault="00000000" w:rsidRPr="00000000" w14:paraId="00000021">
      <w:pPr>
        <w:spacing w:after="40" w:lineRule="auto"/>
        <w:ind w:left="431" w:firstLine="0"/>
        <w:rPr/>
      </w:pPr>
      <w:r w:rsidDel="00000000" w:rsidR="00000000" w:rsidRPr="00000000">
        <w:rPr>
          <w:color w:val="000000"/>
          <w:rtl w:val="0"/>
        </w:rPr>
        <w:t xml:space="preserve">☐  Framing and eye-line correct</w:t>
      </w:r>
      <w:r w:rsidDel="00000000" w:rsidR="00000000" w:rsidRPr="00000000">
        <w:rPr>
          <w:rtl w:val="0"/>
        </w:rPr>
      </w:r>
    </w:p>
    <w:p w:rsidR="00000000" w:rsidDel="00000000" w:rsidP="00000000" w:rsidRDefault="00000000" w:rsidRPr="00000000" w14:paraId="00000022">
      <w:pPr>
        <w:spacing w:after="40" w:lineRule="auto"/>
        <w:ind w:left="431" w:firstLine="0"/>
        <w:rPr/>
      </w:pPr>
      <w:r w:rsidDel="00000000" w:rsidR="00000000" w:rsidRPr="00000000">
        <w:rPr>
          <w:color w:val="000000"/>
          <w:rtl w:val="0"/>
        </w:rPr>
        <w:t xml:space="preserve">☐  Focus locked on you</w:t>
      </w:r>
      <w:r w:rsidDel="00000000" w:rsidR="00000000" w:rsidRPr="00000000">
        <w:rPr>
          <w:rtl w:val="0"/>
        </w:rPr>
      </w:r>
    </w:p>
    <w:p w:rsidR="00000000" w:rsidDel="00000000" w:rsidP="00000000" w:rsidRDefault="00000000" w:rsidRPr="00000000" w14:paraId="00000023">
      <w:pPr>
        <w:spacing w:after="40" w:lineRule="auto"/>
        <w:ind w:left="431" w:firstLine="0"/>
        <w:rPr/>
      </w:pPr>
      <w:r w:rsidDel="00000000" w:rsidR="00000000" w:rsidRPr="00000000">
        <w:rPr>
          <w:color w:val="000000"/>
          <w:rtl w:val="0"/>
        </w:rPr>
        <w:t xml:space="preserve">☐  Stable (tripod/mount, not handheld unless intentional)</w:t>
      </w:r>
      <w:r w:rsidDel="00000000" w:rsidR="00000000" w:rsidRPr="00000000">
        <w:rPr>
          <w:rtl w:val="0"/>
        </w:rPr>
      </w:r>
    </w:p>
    <w:p w:rsidR="00000000" w:rsidDel="00000000" w:rsidP="00000000" w:rsidRDefault="00000000" w:rsidRPr="00000000" w14:paraId="00000024">
      <w:pPr>
        <w:spacing w:after="100" w:before="220" w:lineRule="auto"/>
        <w:rPr/>
      </w:pPr>
      <w:r w:rsidDel="00000000" w:rsidR="00000000" w:rsidRPr="00000000">
        <w:rPr>
          <w:b w:val="1"/>
          <w:bCs w:val="1"/>
          <w:color w:val="000000"/>
          <w:sz w:val="24"/>
          <w:szCs w:val="24"/>
          <w:rtl w:val="0"/>
        </w:rPr>
        <w:t xml:space="preserve">32.10 Set the Lighting</w:t>
      </w:r>
      <w:r w:rsidDel="00000000" w:rsidR="00000000" w:rsidRPr="00000000">
        <w:rPr>
          <w:rtl w:val="0"/>
        </w:rPr>
      </w:r>
    </w:p>
    <w:p w:rsidR="00000000" w:rsidDel="00000000" w:rsidP="00000000" w:rsidRDefault="00000000" w:rsidRPr="00000000" w14:paraId="00000025">
      <w:pPr>
        <w:spacing w:after="0" w:lineRule="auto"/>
        <w:ind w:firstLine="431"/>
        <w:rPr/>
      </w:pPr>
      <w:r w:rsidDel="00000000" w:rsidR="00000000" w:rsidRPr="00000000">
        <w:rPr>
          <w:color w:val="000000"/>
          <w:rtl w:val="0"/>
        </w:rPr>
        <w:t xml:space="preserve">Lighting checklist (per Chapter 16):</w:t>
      </w:r>
      <w:r w:rsidDel="00000000" w:rsidR="00000000" w:rsidRPr="00000000">
        <w:rPr>
          <w:rtl w:val="0"/>
        </w:rPr>
      </w:r>
    </w:p>
    <w:p w:rsidR="00000000" w:rsidDel="00000000" w:rsidP="00000000" w:rsidRDefault="00000000" w:rsidRPr="00000000" w14:paraId="00000026">
      <w:pPr>
        <w:spacing w:after="40" w:lineRule="auto"/>
        <w:ind w:left="431" w:firstLine="0"/>
        <w:rPr/>
      </w:pPr>
      <w:r w:rsidDel="00000000" w:rsidR="00000000" w:rsidRPr="00000000">
        <w:rPr>
          <w:color w:val="000000"/>
          <w:rtl w:val="0"/>
        </w:rPr>
        <w:t xml:space="preserve">☐  Face evenly lit, no harsh shadows</w:t>
      </w:r>
      <w:r w:rsidDel="00000000" w:rsidR="00000000" w:rsidRPr="00000000">
        <w:rPr>
          <w:rtl w:val="0"/>
        </w:rPr>
      </w:r>
    </w:p>
    <w:p w:rsidR="00000000" w:rsidDel="00000000" w:rsidP="00000000" w:rsidRDefault="00000000" w:rsidRPr="00000000" w14:paraId="00000027">
      <w:pPr>
        <w:spacing w:after="40" w:lineRule="auto"/>
        <w:ind w:left="431" w:firstLine="0"/>
        <w:rPr/>
      </w:pPr>
      <w:r w:rsidDel="00000000" w:rsidR="00000000" w:rsidRPr="00000000">
        <w:rPr>
          <w:color w:val="000000"/>
          <w:rtl w:val="0"/>
        </w:rPr>
        <w:t xml:space="preserve">☐  No distracting light sources in frame</w:t>
      </w:r>
      <w:r w:rsidDel="00000000" w:rsidR="00000000" w:rsidRPr="00000000">
        <w:rPr>
          <w:rtl w:val="0"/>
        </w:rPr>
      </w:r>
    </w:p>
    <w:p w:rsidR="00000000" w:rsidDel="00000000" w:rsidP="00000000" w:rsidRDefault="00000000" w:rsidRPr="00000000" w14:paraId="00000028">
      <w:pPr>
        <w:spacing w:after="40" w:lineRule="auto"/>
        <w:ind w:left="431" w:firstLine="0"/>
        <w:rPr/>
      </w:pPr>
      <w:r w:rsidDel="00000000" w:rsidR="00000000" w:rsidRPr="00000000">
        <w:rPr>
          <w:color w:val="000000"/>
          <w:rtl w:val="0"/>
        </w:rPr>
        <w:t xml:space="preserve">☐  White balance looks natural on a quick preview</w:t>
      </w:r>
      <w:r w:rsidDel="00000000" w:rsidR="00000000" w:rsidRPr="00000000">
        <w:rPr>
          <w:rtl w:val="0"/>
        </w:rPr>
      </w:r>
    </w:p>
    <w:p w:rsidR="00000000" w:rsidDel="00000000" w:rsidP="00000000" w:rsidRDefault="00000000" w:rsidRPr="00000000" w14:paraId="00000029">
      <w:pPr>
        <w:spacing w:after="100" w:before="220" w:lineRule="auto"/>
        <w:rPr/>
      </w:pPr>
      <w:r w:rsidDel="00000000" w:rsidR="00000000" w:rsidRPr="00000000">
        <w:rPr>
          <w:b w:val="1"/>
          <w:bCs w:val="1"/>
          <w:color w:val="000000"/>
          <w:sz w:val="24"/>
          <w:szCs w:val="24"/>
          <w:rtl w:val="0"/>
        </w:rPr>
        <w:t xml:space="preserve">32.11 Set the Audio</w:t>
      </w:r>
      <w:r w:rsidDel="00000000" w:rsidR="00000000" w:rsidRPr="00000000">
        <w:rPr>
          <w:rtl w:val="0"/>
        </w:rPr>
      </w:r>
    </w:p>
    <w:p w:rsidR="00000000" w:rsidDel="00000000" w:rsidP="00000000" w:rsidRDefault="00000000" w:rsidRPr="00000000" w14:paraId="0000002A">
      <w:pPr>
        <w:spacing w:after="0" w:lineRule="auto"/>
        <w:ind w:firstLine="431"/>
        <w:rPr/>
      </w:pPr>
      <w:r w:rsidDel="00000000" w:rsidR="00000000" w:rsidRPr="00000000">
        <w:rPr>
          <w:color w:val="000000"/>
          <w:rtl w:val="0"/>
        </w:rPr>
        <w:t xml:space="preserve">Audio checklist (per Chapter 18):</w:t>
      </w:r>
      <w:r w:rsidDel="00000000" w:rsidR="00000000" w:rsidRPr="00000000">
        <w:rPr>
          <w:rtl w:val="0"/>
        </w:rPr>
      </w:r>
    </w:p>
    <w:p w:rsidR="00000000" w:rsidDel="00000000" w:rsidP="00000000" w:rsidRDefault="00000000" w:rsidRPr="00000000" w14:paraId="0000002B">
      <w:pPr>
        <w:spacing w:after="40" w:lineRule="auto"/>
        <w:ind w:left="431" w:firstLine="0"/>
        <w:rPr/>
      </w:pPr>
      <w:r w:rsidDel="00000000" w:rsidR="00000000" w:rsidRPr="00000000">
        <w:rPr>
          <w:color w:val="000000"/>
          <w:rtl w:val="0"/>
        </w:rPr>
        <w:t xml:space="preserve">☐  Microphone positioned correctly</w:t>
      </w:r>
      <w:r w:rsidDel="00000000" w:rsidR="00000000" w:rsidRPr="00000000">
        <w:rPr>
          <w:rtl w:val="0"/>
        </w:rPr>
      </w:r>
    </w:p>
    <w:p w:rsidR="00000000" w:rsidDel="00000000" w:rsidP="00000000" w:rsidRDefault="00000000" w:rsidRPr="00000000" w14:paraId="0000002C">
      <w:pPr>
        <w:spacing w:after="40" w:lineRule="auto"/>
        <w:ind w:left="431" w:firstLine="0"/>
        <w:rPr/>
      </w:pPr>
      <w:r w:rsidDel="00000000" w:rsidR="00000000" w:rsidRPr="00000000">
        <w:rPr>
          <w:color w:val="000000"/>
          <w:rtl w:val="0"/>
        </w:rPr>
        <w:t xml:space="preserve">☐  Room checked for background noise/echo</w:t>
      </w:r>
      <w:r w:rsidDel="00000000" w:rsidR="00000000" w:rsidRPr="00000000">
        <w:rPr>
          <w:rtl w:val="0"/>
        </w:rPr>
      </w:r>
    </w:p>
    <w:p w:rsidR="00000000" w:rsidDel="00000000" w:rsidP="00000000" w:rsidRDefault="00000000" w:rsidRPr="00000000" w14:paraId="0000002D">
      <w:pPr>
        <w:spacing w:after="40" w:lineRule="auto"/>
        <w:ind w:left="431" w:firstLine="0"/>
        <w:rPr/>
      </w:pPr>
      <w:r w:rsidDel="00000000" w:rsidR="00000000" w:rsidRPr="00000000">
        <w:rPr>
          <w:color w:val="000000"/>
          <w:rtl w:val="0"/>
        </w:rPr>
        <w:t xml:space="preserve">☐  Test clip recorded and played back</w:t>
      </w:r>
      <w:r w:rsidDel="00000000" w:rsidR="00000000" w:rsidRPr="00000000">
        <w:rPr>
          <w:rtl w:val="0"/>
        </w:rPr>
      </w:r>
    </w:p>
    <w:p w:rsidR="00000000" w:rsidDel="00000000" w:rsidP="00000000" w:rsidRDefault="00000000" w:rsidRPr="00000000" w14:paraId="0000002E">
      <w:pPr>
        <w:spacing w:after="100" w:before="220" w:lineRule="auto"/>
        <w:rPr/>
      </w:pPr>
      <w:r w:rsidDel="00000000" w:rsidR="00000000" w:rsidRPr="00000000">
        <w:rPr>
          <w:b w:val="1"/>
          <w:bCs w:val="1"/>
          <w:color w:val="000000"/>
          <w:sz w:val="24"/>
          <w:szCs w:val="24"/>
          <w:rtl w:val="0"/>
        </w:rPr>
        <w:t xml:space="preserve">32.12 Record</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b w:val="1"/>
          <w:bCs w:val="1"/>
          <w:color w:val="000000"/>
          <w:rtl w:val="0"/>
        </w:rPr>
        <w:t xml:space="preserve">How many takes did you record, and which one are you moving forward with: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0">
      <w:pPr>
        <w:spacing w:after="100" w:before="220" w:lineRule="auto"/>
        <w:rPr/>
      </w:pPr>
      <w:r w:rsidDel="00000000" w:rsidR="00000000" w:rsidRPr="00000000">
        <w:rPr>
          <w:b w:val="1"/>
          <w:bCs w:val="1"/>
          <w:color w:val="000000"/>
          <w:sz w:val="24"/>
          <w:szCs w:val="24"/>
          <w:rtl w:val="0"/>
        </w:rPr>
        <w:t xml:space="preserve">32.13 Review</w:t>
      </w:r>
      <w:r w:rsidDel="00000000" w:rsidR="00000000" w:rsidRPr="00000000">
        <w:rPr>
          <w:rtl w:val="0"/>
        </w:rPr>
      </w:r>
    </w:p>
    <w:p w:rsidR="00000000" w:rsidDel="00000000" w:rsidP="00000000" w:rsidRDefault="00000000" w:rsidRPr="00000000" w14:paraId="00000031">
      <w:pPr>
        <w:spacing w:after="0" w:lineRule="auto"/>
        <w:ind w:firstLine="431"/>
        <w:rPr/>
      </w:pPr>
      <w:r w:rsidDel="00000000" w:rsidR="00000000" w:rsidRPr="00000000">
        <w:rPr>
          <w:color w:val="000000"/>
          <w:rtl w:val="0"/>
        </w:rPr>
        <w:t xml:space="preserve">Watch the selected take back and check:</w:t>
      </w:r>
      <w:r w:rsidDel="00000000" w:rsidR="00000000" w:rsidRPr="00000000">
        <w:rPr>
          <w:rtl w:val="0"/>
        </w:rPr>
      </w:r>
    </w:p>
    <w:p w:rsidR="00000000" w:rsidDel="00000000" w:rsidP="00000000" w:rsidRDefault="00000000" w:rsidRPr="00000000" w14:paraId="00000032">
      <w:pPr>
        <w:spacing w:after="40" w:lineRule="auto"/>
        <w:ind w:left="431" w:firstLine="0"/>
        <w:rPr/>
      </w:pPr>
      <w:r w:rsidDel="00000000" w:rsidR="00000000" w:rsidRPr="00000000">
        <w:rPr>
          <w:color w:val="000000"/>
          <w:rtl w:val="0"/>
        </w:rPr>
        <w:t xml:space="preserve">☐  Hook lands in the first few seconds</w:t>
      </w:r>
      <w:r w:rsidDel="00000000" w:rsidR="00000000" w:rsidRPr="00000000">
        <w:rPr>
          <w:rtl w:val="0"/>
        </w:rPr>
      </w:r>
    </w:p>
    <w:p w:rsidR="00000000" w:rsidDel="00000000" w:rsidP="00000000" w:rsidRDefault="00000000" w:rsidRPr="00000000" w14:paraId="00000033">
      <w:pPr>
        <w:spacing w:after="40" w:lineRule="auto"/>
        <w:ind w:left="431" w:firstLine="0"/>
        <w:rPr/>
      </w:pPr>
      <w:r w:rsidDel="00000000" w:rsidR="00000000" w:rsidRPr="00000000">
        <w:rPr>
          <w:color w:val="000000"/>
          <w:rtl w:val="0"/>
        </w:rPr>
        <w:t xml:space="preserve">☐  Argument is clear and in order</w:t>
      </w:r>
      <w:r w:rsidDel="00000000" w:rsidR="00000000" w:rsidRPr="00000000">
        <w:rPr>
          <w:rtl w:val="0"/>
        </w:rPr>
      </w:r>
    </w:p>
    <w:p w:rsidR="00000000" w:rsidDel="00000000" w:rsidP="00000000" w:rsidRDefault="00000000" w:rsidRPr="00000000" w14:paraId="00000034">
      <w:pPr>
        <w:spacing w:after="40" w:lineRule="auto"/>
        <w:ind w:left="431" w:firstLine="0"/>
        <w:rPr/>
      </w:pPr>
      <w:r w:rsidDel="00000000" w:rsidR="00000000" w:rsidRPr="00000000">
        <w:rPr>
          <w:color w:val="000000"/>
          <w:rtl w:val="0"/>
        </w:rPr>
        <w:t xml:space="preserve">☐  CTA is present and specific</w:t>
      </w:r>
      <w:r w:rsidDel="00000000" w:rsidR="00000000" w:rsidRPr="00000000">
        <w:rPr>
          <w:rtl w:val="0"/>
        </w:rPr>
      </w:r>
    </w:p>
    <w:p w:rsidR="00000000" w:rsidDel="00000000" w:rsidP="00000000" w:rsidRDefault="00000000" w:rsidRPr="00000000" w14:paraId="00000035">
      <w:pPr>
        <w:spacing w:after="40" w:lineRule="auto"/>
        <w:ind w:left="431" w:firstLine="0"/>
        <w:rPr/>
      </w:pPr>
      <w:r w:rsidDel="00000000" w:rsidR="00000000" w:rsidRPr="00000000">
        <w:rPr>
          <w:color w:val="000000"/>
          <w:rtl w:val="0"/>
        </w:rPr>
        <w:t xml:space="preserve">☐  No major audio or visual problems</w:t>
      </w:r>
      <w:r w:rsidDel="00000000" w:rsidR="00000000" w:rsidRPr="00000000">
        <w:rPr>
          <w:rtl w:val="0"/>
        </w:rPr>
      </w:r>
    </w:p>
    <w:p w:rsidR="00000000" w:rsidDel="00000000" w:rsidP="00000000" w:rsidRDefault="00000000" w:rsidRPr="00000000" w14:paraId="00000036">
      <w:pPr>
        <w:spacing w:after="100" w:before="220" w:lineRule="auto"/>
        <w:rPr/>
      </w:pPr>
      <w:r w:rsidDel="00000000" w:rsidR="00000000" w:rsidRPr="00000000">
        <w:rPr>
          <w:b w:val="1"/>
          <w:bCs w:val="1"/>
          <w:color w:val="000000"/>
          <w:sz w:val="24"/>
          <w:szCs w:val="24"/>
          <w:rtl w:val="0"/>
        </w:rPr>
        <w:t xml:space="preserve">32.14 Edit</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b w:val="1"/>
          <w:bCs w:val="1"/>
          <w:color w:val="000000"/>
          <w:rtl w:val="0"/>
        </w:rPr>
        <w:t xml:space="preserve">What are the two or three edits this take actually needs (per Chapter 21):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8">
      <w:pPr>
        <w:spacing w:after="100" w:before="220" w:lineRule="auto"/>
        <w:rPr/>
      </w:pPr>
      <w:r w:rsidDel="00000000" w:rsidR="00000000" w:rsidRPr="00000000">
        <w:rPr>
          <w:b w:val="1"/>
          <w:bCs w:val="1"/>
          <w:color w:val="000000"/>
          <w:sz w:val="24"/>
          <w:szCs w:val="24"/>
          <w:rtl w:val="0"/>
        </w:rPr>
        <w:t xml:space="preserve">32.15 Caption</w:t>
      </w:r>
      <w:r w:rsidDel="00000000" w:rsidR="00000000" w:rsidRPr="00000000">
        <w:rPr>
          <w:rtl w:val="0"/>
        </w:rPr>
      </w:r>
    </w:p>
    <w:p w:rsidR="00000000" w:rsidDel="00000000" w:rsidP="00000000" w:rsidRDefault="00000000" w:rsidRPr="00000000" w14:paraId="00000039">
      <w:pPr>
        <w:spacing w:after="0" w:lineRule="auto"/>
        <w:ind w:firstLine="431"/>
        <w:rPr/>
      </w:pPr>
      <w:r w:rsidDel="00000000" w:rsidR="00000000" w:rsidRPr="00000000">
        <w:rPr>
          <w:color w:val="000000"/>
          <w:rtl w:val="0"/>
        </w:rPr>
        <w:t xml:space="preserve">Draft the caption or on-screen text/description that will accompany the published video:</w:t>
      </w:r>
      <w:r w:rsidDel="00000000" w:rsidR="00000000" w:rsidRPr="00000000">
        <w:rPr>
          <w:rtl w:val="0"/>
        </w:rPr>
      </w:r>
    </w:p>
    <w:p w:rsidR="00000000" w:rsidDel="00000000" w:rsidP="00000000" w:rsidRDefault="00000000" w:rsidRPr="00000000" w14:paraId="0000003A">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3B">
      <w:pPr>
        <w:spacing w:after="100" w:before="220" w:lineRule="auto"/>
        <w:rPr/>
      </w:pPr>
      <w:r w:rsidDel="00000000" w:rsidR="00000000" w:rsidRPr="00000000">
        <w:rPr>
          <w:b w:val="1"/>
          <w:bCs w:val="1"/>
          <w:color w:val="000000"/>
          <w:sz w:val="24"/>
          <w:szCs w:val="24"/>
          <w:rtl w:val="0"/>
        </w:rPr>
        <w:t xml:space="preserve">32.16 Export</w:t>
      </w:r>
      <w:r w:rsidDel="00000000" w:rsidR="00000000" w:rsidRPr="00000000">
        <w:rPr>
          <w:rtl w:val="0"/>
        </w:rPr>
      </w:r>
    </w:p>
    <w:p w:rsidR="00000000" w:rsidDel="00000000" w:rsidP="00000000" w:rsidRDefault="00000000" w:rsidRPr="00000000" w14:paraId="0000003C">
      <w:pPr>
        <w:spacing w:after="0" w:lineRule="auto"/>
        <w:ind w:firstLine="431"/>
        <w:rPr/>
      </w:pPr>
      <w:r w:rsidDel="00000000" w:rsidR="00000000" w:rsidRPr="00000000">
        <w:rPr>
          <w:color w:val="000000"/>
          <w:rtl w:val="0"/>
        </w:rPr>
        <w:t xml:space="preserve">Export checklist:</w:t>
      </w:r>
      <w:r w:rsidDel="00000000" w:rsidR="00000000" w:rsidRPr="00000000">
        <w:rPr>
          <w:rtl w:val="0"/>
        </w:rPr>
      </w:r>
    </w:p>
    <w:p w:rsidR="00000000" w:rsidDel="00000000" w:rsidP="00000000" w:rsidRDefault="00000000" w:rsidRPr="00000000" w14:paraId="0000003D">
      <w:pPr>
        <w:spacing w:after="40" w:lineRule="auto"/>
        <w:ind w:left="431" w:firstLine="0"/>
        <w:rPr/>
      </w:pPr>
      <w:r w:rsidDel="00000000" w:rsidR="00000000" w:rsidRPr="00000000">
        <w:rPr>
          <w:color w:val="000000"/>
          <w:rtl w:val="0"/>
        </w:rPr>
        <w:t xml:space="preserve">☐  Correct aspect ratio/resolution for the destination platform</w:t>
      </w:r>
      <w:r w:rsidDel="00000000" w:rsidR="00000000" w:rsidRPr="00000000">
        <w:rPr>
          <w:rtl w:val="0"/>
        </w:rPr>
      </w:r>
    </w:p>
    <w:p w:rsidR="00000000" w:rsidDel="00000000" w:rsidP="00000000" w:rsidRDefault="00000000" w:rsidRPr="00000000" w14:paraId="0000003E">
      <w:pPr>
        <w:spacing w:after="40" w:lineRule="auto"/>
        <w:ind w:left="431" w:firstLine="0"/>
        <w:rPr/>
      </w:pPr>
      <w:r w:rsidDel="00000000" w:rsidR="00000000" w:rsidRPr="00000000">
        <w:rPr>
          <w:color w:val="000000"/>
          <w:rtl w:val="0"/>
        </w:rPr>
        <w:t xml:space="preserve">☐  File size and format confirmed compatible</w:t>
      </w:r>
      <w:r w:rsidDel="00000000" w:rsidR="00000000" w:rsidRPr="00000000">
        <w:rPr>
          <w:rtl w:val="0"/>
        </w:rPr>
      </w:r>
    </w:p>
    <w:p w:rsidR="00000000" w:rsidDel="00000000" w:rsidP="00000000" w:rsidRDefault="00000000" w:rsidRPr="00000000" w14:paraId="0000003F">
      <w:pPr>
        <w:spacing w:after="40" w:lineRule="auto"/>
        <w:ind w:left="431" w:firstLine="0"/>
        <w:rPr/>
      </w:pPr>
      <w:r w:rsidDel="00000000" w:rsidR="00000000" w:rsidRPr="00000000">
        <w:rPr>
          <w:color w:val="000000"/>
          <w:rtl w:val="0"/>
        </w:rPr>
        <w:t xml:space="preserve">☐  Final watch-through of the exported file before upload</w:t>
      </w:r>
      <w:r w:rsidDel="00000000" w:rsidR="00000000" w:rsidRPr="00000000">
        <w:rPr>
          <w:rtl w:val="0"/>
        </w:rPr>
      </w:r>
    </w:p>
    <w:p w:rsidR="00000000" w:rsidDel="00000000" w:rsidP="00000000" w:rsidRDefault="00000000" w:rsidRPr="00000000" w14:paraId="00000040">
      <w:pPr>
        <w:spacing w:after="100" w:before="220" w:lineRule="auto"/>
        <w:rPr/>
      </w:pPr>
      <w:r w:rsidDel="00000000" w:rsidR="00000000" w:rsidRPr="00000000">
        <w:rPr>
          <w:b w:val="1"/>
          <w:bCs w:val="1"/>
          <w:color w:val="000000"/>
          <w:sz w:val="24"/>
          <w:szCs w:val="24"/>
          <w:rtl w:val="0"/>
        </w:rPr>
        <w:t xml:space="preserve">32.17 Publish</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b w:val="1"/>
          <w:bCs w:val="1"/>
          <w:color w:val="000000"/>
          <w:rtl w:val="0"/>
        </w:rPr>
        <w:t xml:space="preserve">Where and when will this video go live (platform, date/time):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2">
      <w:pPr>
        <w:spacing w:after="100" w:before="220" w:lineRule="auto"/>
        <w:rPr/>
      </w:pPr>
      <w:r w:rsidDel="00000000" w:rsidR="00000000" w:rsidRPr="00000000">
        <w:rPr>
          <w:b w:val="1"/>
          <w:bCs w:val="1"/>
          <w:color w:val="000000"/>
          <w:sz w:val="24"/>
          <w:szCs w:val="24"/>
          <w:rtl w:val="0"/>
        </w:rPr>
        <w:t xml:space="preserve">32.18 Measure</w:t>
      </w:r>
      <w:r w:rsidDel="00000000" w:rsidR="00000000" w:rsidRPr="00000000">
        <w:rPr>
          <w:rtl w:val="0"/>
        </w:rPr>
      </w:r>
    </w:p>
    <w:p w:rsidR="00000000" w:rsidDel="00000000" w:rsidP="00000000" w:rsidRDefault="00000000" w:rsidRPr="00000000" w14:paraId="00000043">
      <w:pPr>
        <w:spacing w:after="0" w:lineRule="auto"/>
        <w:ind w:firstLine="431"/>
        <w:rPr/>
      </w:pPr>
      <w:r w:rsidDel="00000000" w:rsidR="00000000" w:rsidRPr="00000000">
        <w:rPr>
          <w:color w:val="000000"/>
          <w:rtl w:val="0"/>
        </w:rPr>
        <w:t xml:space="preserve">The metrics that matter most depend entirely on the objective chosen at the start — a video built to drive inquiries should be measured primarily against inquiries generated, not view count alone, while a video built for broad awareness may reasonably prioritize reach and watch time. Measuring against a metric that was never the actual objective produces a misleading picture of whether the video succeeded.</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b w:val="1"/>
          <w:bCs w:val="1"/>
          <w:color w:val="000000"/>
          <w:rtl w:val="0"/>
        </w:rPr>
        <w:t xml:space="preserve">Given your Section 32.1 objective, what is the one metric that actually tells you if this video worked: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5">
      <w:pPr>
        <w:spacing w:after="100" w:before="220" w:lineRule="auto"/>
        <w:rPr/>
      </w:pPr>
      <w:r w:rsidDel="00000000" w:rsidR="00000000" w:rsidRPr="00000000">
        <w:rPr>
          <w:b w:val="1"/>
          <w:bCs w:val="1"/>
          <w:color w:val="000000"/>
          <w:sz w:val="24"/>
          <w:szCs w:val="24"/>
          <w:rtl w:val="0"/>
        </w:rPr>
        <w:t xml:space="preserve">32.19 Practical Assignment</w:t>
      </w:r>
      <w:r w:rsidDel="00000000" w:rsidR="00000000" w:rsidRPr="00000000">
        <w:rPr>
          <w:rtl w:val="0"/>
        </w:rPr>
      </w:r>
    </w:p>
    <w:p w:rsidR="00000000" w:rsidDel="00000000" w:rsidP="00000000" w:rsidRDefault="00000000" w:rsidRPr="00000000" w14:paraId="00000046">
      <w:pPr>
        <w:spacing w:after="0" w:lineRule="auto"/>
        <w:ind w:firstLine="431"/>
        <w:rPr/>
      </w:pPr>
      <w:r w:rsidDel="00000000" w:rsidR="00000000" w:rsidRPr="00000000">
        <w:rPr>
          <w:color w:val="000000"/>
          <w:rtl w:val="0"/>
        </w:rPr>
        <w:t xml:space="preserve">Sign-off — complete only once the video above is actually recorded, edited, and published:</w:t>
      </w:r>
      <w:r w:rsidDel="00000000" w:rsidR="00000000" w:rsidRPr="00000000">
        <w:rPr>
          <w:rtl w:val="0"/>
        </w:rPr>
      </w:r>
    </w:p>
    <w:p w:rsidR="00000000" w:rsidDel="00000000" w:rsidP="00000000" w:rsidRDefault="00000000" w:rsidRPr="00000000" w14:paraId="00000047">
      <w:pPr>
        <w:spacing w:after="40" w:lineRule="auto"/>
        <w:ind w:left="431" w:firstLine="0"/>
        <w:rPr/>
      </w:pPr>
      <w:r w:rsidDel="00000000" w:rsidR="00000000" w:rsidRPr="00000000">
        <w:rPr>
          <w:color w:val="000000"/>
          <w:rtl w:val="0"/>
        </w:rPr>
        <w:t xml:space="preserve">☐  Video recorded</w:t>
      </w:r>
      <w:r w:rsidDel="00000000" w:rsidR="00000000" w:rsidRPr="00000000">
        <w:rPr>
          <w:rtl w:val="0"/>
        </w:rPr>
      </w:r>
    </w:p>
    <w:p w:rsidR="00000000" w:rsidDel="00000000" w:rsidP="00000000" w:rsidRDefault="00000000" w:rsidRPr="00000000" w14:paraId="00000048">
      <w:pPr>
        <w:spacing w:after="40" w:lineRule="auto"/>
        <w:ind w:left="431" w:firstLine="0"/>
        <w:rPr/>
      </w:pPr>
      <w:r w:rsidDel="00000000" w:rsidR="00000000" w:rsidRPr="00000000">
        <w:rPr>
          <w:color w:val="000000"/>
          <w:rtl w:val="0"/>
        </w:rPr>
        <w:t xml:space="preserve">☐  Video edited</w:t>
      </w:r>
      <w:r w:rsidDel="00000000" w:rsidR="00000000" w:rsidRPr="00000000">
        <w:rPr>
          <w:rtl w:val="0"/>
        </w:rPr>
      </w:r>
    </w:p>
    <w:p w:rsidR="00000000" w:rsidDel="00000000" w:rsidP="00000000" w:rsidRDefault="00000000" w:rsidRPr="00000000" w14:paraId="00000049">
      <w:pPr>
        <w:spacing w:after="40" w:lineRule="auto"/>
        <w:ind w:left="431" w:firstLine="0"/>
        <w:rPr/>
      </w:pPr>
      <w:r w:rsidDel="00000000" w:rsidR="00000000" w:rsidRPr="00000000">
        <w:rPr>
          <w:color w:val="000000"/>
          <w:rtl w:val="0"/>
        </w:rPr>
        <w:t xml:space="preserve">☐  Video published</w:t>
      </w:r>
      <w:r w:rsidDel="00000000" w:rsidR="00000000" w:rsidRPr="00000000">
        <w:rPr>
          <w:rtl w:val="0"/>
        </w:rPr>
      </w:r>
    </w:p>
    <w:p w:rsidR="00000000" w:rsidDel="00000000" w:rsidP="00000000" w:rsidRDefault="00000000" w:rsidRPr="00000000" w14:paraId="0000004A">
      <w:pPr>
        <w:spacing w:after="40" w:lineRule="auto"/>
        <w:ind w:left="431" w:firstLine="0"/>
        <w:rPr/>
      </w:pPr>
      <w:r w:rsidDel="00000000" w:rsidR="00000000" w:rsidRPr="00000000">
        <w:rPr>
          <w:color w:val="000000"/>
          <w:rtl w:val="0"/>
        </w:rPr>
        <w:t xml:space="preserve">☐  Section 32.18 metric checked after a reasonable measurement window</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b w:val="1"/>
          <w:bCs w:val="1"/>
          <w:color w:val="000000"/>
          <w:rtl w:val="0"/>
        </w:rPr>
        <w:t xml:space="preserve">Date completed: </w:t>
      </w:r>
      <w:r w:rsidDel="00000000" w:rsidR="00000000" w:rsidRPr="00000000">
        <w:rPr>
          <w:color w:val="000000"/>
          <w:rtl w:val="0"/>
        </w:rPr>
        <w:t xml:space="preserve">_______________________________________________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