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ES单机集群步骤</w:t>
      </w:r>
    </w:p>
    <w:p>
      <w:pPr>
        <w:jc w:val="left"/>
        <w:rPr>
          <w:rStyle w:val="8"/>
          <w:rFonts w:hint="eastAsia"/>
          <w:color w:val="0000FF"/>
          <w:highlight w:val="yellow"/>
          <w:lang w:val="en-US" w:eastAsia="zh-CN"/>
        </w:rPr>
      </w:pPr>
      <w:r>
        <w:rPr>
          <w:rStyle w:val="8"/>
          <w:rFonts w:hint="eastAsia"/>
          <w:color w:val="0000FF"/>
          <w:highlight w:val="yellow"/>
          <w:lang w:val="en-US" w:eastAsia="zh-CN"/>
        </w:rPr>
        <w:t>注：本文以单节点ES运行正常为前提 以三个节点为例</w:t>
      </w:r>
    </w:p>
    <w:p>
      <w:pPr>
        <w:jc w:val="left"/>
        <w:rPr>
          <w:rStyle w:val="8"/>
          <w:rFonts w:hint="eastAsia"/>
          <w:color w:val="0000FF"/>
          <w:highlight w:val="yellow"/>
          <w:lang w:val="en-US" w:eastAsia="zh-CN"/>
        </w:rPr>
      </w:pPr>
    </w:p>
    <w:p>
      <w:pPr>
        <w:pStyle w:val="2"/>
        <w:rPr>
          <w:rFonts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Style w:val="9"/>
          <w:rFonts w:hint="eastAsia" w:ascii="&amp;quot" w:hAnsi="&amp;quot" w:eastAsia="宋体" w:cs="&amp;quot"/>
          <w:b/>
          <w:i w:val="0"/>
          <w:caps w:val="0"/>
          <w:color w:val="555555"/>
          <w:spacing w:val="0"/>
          <w:sz w:val="27"/>
          <w:szCs w:val="27"/>
          <w:u w:val="none"/>
          <w:lang w:val="en-US" w:eastAsia="zh-CN"/>
        </w:rPr>
        <w:t>一</w:t>
      </w:r>
      <w:r>
        <w:rPr>
          <w:rStyle w:val="9"/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27"/>
          <w:szCs w:val="27"/>
          <w:u w:val="none"/>
        </w:rPr>
        <w:t>、安装Head  插件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Style w:val="9"/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22"/>
          <w:szCs w:val="22"/>
          <w:u w:val="none"/>
        </w:rPr>
        <w:t>Elasticsearch Head Plugin:</w:t>
      </w: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 对ES进行各种操作，如查询、删除、浏览索引等。</w:t>
      </w:r>
    </w:p>
    <w:p>
      <w:pPr>
        <w:pStyle w:val="4"/>
        <w:numPr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1、下载elasticsearch-head并解压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在线下载：wget  https://github.com/mobz/elasticsearch-head/archive/master.zip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或者到github下载：https://github.com/mobz/elasticsearch-head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unzip  elasticsearch-head-master.zip //解压zip文件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mv  elasticsearch-head-master.zip  /home/ntc/code/elasticsearch-head //解压到自定义目录并修改文件夹名为elasticsearch-head</w:t>
      </w:r>
    </w:p>
    <w:p>
      <w:pPr>
        <w:pStyle w:val="4"/>
        <w:numPr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2、安装node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由于head插件本质上还是一个nodejs的工程，因此需要安装node，使用npm来安装依赖的包。（npm可以理解为maven）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jc w:val="left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u w:val="none"/>
          <w:shd w:val="clear" w:fill="F0F0F0"/>
        </w:rPr>
        <w:t>wget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0F0F0"/>
        </w:rPr>
        <w:t xml:space="preserve"> https: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u w:val="none"/>
          <w:shd w:val="clear" w:fill="F0F0F0"/>
        </w:rPr>
        <w:t>//npm.taobao.org/mirrors/node/latest-v4.x/node-v4.4.7-linux-x64.tar.gz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u w:val="none"/>
          <w:shd w:val="clear" w:fill="FFFFFF"/>
        </w:rPr>
        <w:t>tar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  <w:shd w:val="clear" w:fill="FFFFFF"/>
        </w:rPr>
        <w:t xml:space="preserve"> -zxvf node-v4.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2"/>
          <w:szCs w:val="22"/>
          <w:u w:val="none"/>
          <w:shd w:val="clear" w:fill="FFFFFF"/>
        </w:rPr>
        <w:t>4.7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  <w:shd w:val="clear" w:fill="FFFFFF"/>
        </w:rPr>
        <w:t>-linux-x64.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u w:val="none"/>
          <w:shd w:val="clear" w:fill="FFFFFF"/>
        </w:rPr>
        <w:t>tar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  <w:shd w:val="clear" w:fill="FFFFFF"/>
        </w:rPr>
        <w:t>.gz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解压完node的安装文件后，需要配置下环境变量,编辑/etc/profile，添加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drawing>
          <wp:inline distT="0" distB="0" distL="114300" distR="114300">
            <wp:extent cx="5153025" cy="809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保存后别忘记立即执行以下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>source /etc/profile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kern w:val="0"/>
          <w:sz w:val="22"/>
          <w:szCs w:val="22"/>
          <w:u w:val="none"/>
          <w:lang w:val="en-US" w:eastAsia="zh-CN" w:bidi="ar"/>
        </w:rPr>
        <w:t>这个时候可以测试一下node是否生效：</w:t>
      </w:r>
      <w:r>
        <w:rPr>
          <w:rFonts w:ascii="PingFang SC" w:hAnsi="PingFang SC" w:eastAsia="PingFang SC" w:cs="PingFang SC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drawing>
          <wp:inline distT="0" distB="0" distL="114300" distR="114300">
            <wp:extent cx="3743325" cy="11239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3、安装grunt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grunt是一个很方便的构建工具，可以进行打包压缩、</w:t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fldChar w:fldCharType="begin"/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instrText xml:space="preserve"> HYPERLINK "http://lib.csdn.net/base/softwaretest" \o "软件测试知识库" \t "https://blog.csdn.net/llwwlql/article/details/_blank" </w:instrText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t>测试</w:t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、执行等等的工作，5.0里的head插件就是通过grunt启动的。因此需要安装一下grunt：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cd  /home/ntc/code/elasticsearch-head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安装nodejs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npm install -g grunt-cli  //执行后会生成node_modules文件夹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npm install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5.0以上，elasticsearch-head 不能放在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shd w:val="clear" w:fill="F9F2F4"/>
        </w:rPr>
        <w:t>elasticsearch</w:t>
      </w: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的 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shd w:val="clear" w:fill="F9F2F4"/>
        </w:rPr>
        <w:t>plugins</w:t>
      </w: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、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shd w:val="clear" w:fill="F9F2F4"/>
        </w:rPr>
        <w:t>modules</w:t>
      </w: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 目录下，否则elasticsearch启动会报错</w:t>
      </w:r>
    </w:p>
    <w:p>
      <w:pPr>
        <w:pStyle w:val="4"/>
        <w:numPr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 xml:space="preserve">4、修改head源码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vi /home/ntc/code/elasticsearch-head/Gruntfile.</w:t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fldChar w:fldCharType="begin"/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instrText xml:space="preserve"> HYPERLINK "http://lib.csdn.net/base/javascript" \o "JavaScript知识库" \t "https://blog.csdn.net/llwwlql/article/details/_blank" </w:instrText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t>js</w:t>
      </w:r>
      <w:r>
        <w:rPr>
          <w:rFonts w:hint="default" w:ascii="&amp;quot" w:hAnsi="&amp;quot" w:eastAsia="&amp;quot" w:cs="&amp;quot"/>
          <w:b/>
          <w:i w:val="0"/>
          <w:caps w:val="0"/>
          <w:color w:val="DF3434"/>
          <w:spacing w:val="0"/>
          <w:sz w:val="22"/>
          <w:szCs w:val="22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>connect: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server: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    options: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        port: 9100,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        hostname: '*',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        base: '.',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        keepalive: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增加hostname属性，设置为*</w:t>
      </w:r>
    </w:p>
    <w:p>
      <w:pPr>
        <w:pStyle w:val="6"/>
        <w:rPr>
          <w:rFonts w:hint="default"/>
        </w:rPr>
      </w:pPr>
      <w:bookmarkStart w:id="0" w:name="t1"/>
      <w:bookmarkEnd w:id="0"/>
      <w:r>
        <w:rPr>
          <w:rFonts w:hint="default"/>
        </w:rPr>
        <w:t>修改连接地址：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目录：vi /home/ntc/code/elasticsearch-head/_site/app.js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修改head的连接地址: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>this.base_uri = this.config.base_uri || this.prefs.get("app-base_uri") || "http://localhost:9200";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2"/>
          <w:szCs w:val="22"/>
          <w:u w:val="none"/>
        </w:rPr>
        <w:t>把localhost修改成你es的服务器地址，如: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>this.base_uri = this.config.base_uri || this.prefs.get("app-base_uri") || "http://192.168.40.133:9200";</w:t>
      </w:r>
    </w:p>
    <w:p>
      <w:pPr>
        <w:pStyle w:val="4"/>
        <w:numPr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5、运行head 启动nodejs</w:t>
      </w:r>
      <w:bookmarkStart w:id="1" w:name="_GoBack"/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>cd /home/ntc/code/elasticsearch-head //先跳转到head目录下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2"/>
          <w:szCs w:val="22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</w:rPr>
        <w:t>grunt server //若想在后台运行，结尾追加“&amp;”</w:t>
      </w:r>
    </w:p>
    <w:p>
      <w:pPr>
        <w:jc w:val="left"/>
        <w:rPr>
          <w:rStyle w:val="8"/>
          <w:rFonts w:hint="eastAsia"/>
          <w:color w:val="0000FF"/>
          <w:highlight w:val="yellow"/>
          <w:lang w:val="en-US" w:eastAsia="zh-CN"/>
        </w:rPr>
      </w:pPr>
    </w:p>
    <w:p>
      <w:pPr>
        <w:pStyle w:val="2"/>
        <w:rPr>
          <w:rStyle w:val="8"/>
          <w:rFonts w:hint="eastAsia"/>
          <w:color w:val="0000FF"/>
          <w:highlight w:val="yellow"/>
          <w:lang w:val="en-US" w:eastAsia="zh-CN"/>
        </w:rPr>
      </w:pPr>
      <w:r>
        <w:rPr>
          <w:rStyle w:val="9"/>
          <w:rFonts w:hint="eastAsia" w:ascii="&amp;quot" w:hAnsi="&amp;quot" w:eastAsia="宋体" w:cs="&amp;quot"/>
          <w:b/>
          <w:i w:val="0"/>
          <w:caps w:val="0"/>
          <w:color w:val="555555"/>
          <w:spacing w:val="0"/>
          <w:sz w:val="27"/>
          <w:szCs w:val="27"/>
          <w:u w:val="none"/>
          <w:lang w:val="en-US" w:eastAsia="zh-CN"/>
        </w:rPr>
        <w:t>二、配置集群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复制单节点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复制单节点之前需要把ES data文件夹下的内容删除 避免后续启动报错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cd elasticsearch-5.5.1/data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rm -rf nodes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复制单节点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cp -R elasticsearch-5.5.1 elasticsearch-5.5.1_node2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复制单节点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cp -R elasticsearch-5.5.1 elasticsearch-5.5.1_node3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 xml:space="preserve"> 赋权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elasticsearch用户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chown -R elasticsearch  elasticsearch-5.5.1_node2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8"/>
          <w:rFonts w:hint="default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chown -R elasticsearch  elasticsearch-5.5.1_node3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cd elasticsearch-5.5.1/config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修改节点一配置文件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vim elasticsearch.yml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修改为如下内容：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#node.master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 xml:space="preserve">    默认值为true 每个节点都不选 默认都可以作为主节点 在主节点死掉情况下可以自动主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集群名称 节点必须保持一致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cluster.name: my-application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节点名称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node.name: node-0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节点数据目录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path.data: /data/elasticsearch-5.5.1/data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节点日志目录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path.logs: /data/elasticsearch-5.5.1/logs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bootstrap.memory_lock: false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bootstrap.system_call_filter: false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network.host: 0.0.0.0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节点端口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http.port: 9200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节点通信端口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transport.tcp.port: 9300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可被选为主节点的集合  必须写通信端口</w:t>
      </w:r>
    </w:p>
    <w:p>
      <w:pPr>
        <w:numPr>
          <w:ilvl w:val="0"/>
          <w:numId w:val="0"/>
        </w:numPr>
        <w:ind w:leftChars="0"/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discovery.zen.ping.unicast.hosts:["192.168.0.46:9300","192.168.0.46:9301","192.168.0.46:9302"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#集群最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多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个数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node.max_local_storage_nodes: 3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允许外网访问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http.cors.enabled: true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http.cors.allow-origin: "*"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cd elasticsearch-5.5.1_node2/config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修改节点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二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vim elasticsearch.yml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修改为如下内容：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#node.master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 xml:space="preserve">    默认值为true 每个节点都不选 默认都可以作为主节点 在主节点死掉情况下可以自动主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集群名称 节点必须保持一致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cluster.name: my-application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节点名称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node.name: node-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1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节点数据目录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path.data: /data/elasticsearch-5.5.1_node2/data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节点日志目录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path.logs: /data/elasticsearch-5.5.1_node2/logs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bootstrap.memory_lock: false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bootstrap.system_call_filter: false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network.host: 0.0.0.0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节点端口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http.port: 920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1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节点通信端口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transport.tcp.port: 930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1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可被选为主节点的集合  必须写通信端口</w:t>
      </w:r>
    </w:p>
    <w:p>
      <w:pPr>
        <w:numPr>
          <w:ilvl w:val="0"/>
          <w:numId w:val="0"/>
        </w:numPr>
        <w:ind w:leftChars="0"/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discovery.zen.ping.unicast.hosts:["192.168.0.46:9300","192.168.0.46:9301","192.168.0.46:9302"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#集群最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多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个数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node.max_local_storage_nodes: 3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允许外网访问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http.cors.enabled: true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http.cors.allow-origin: "*"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cd elasticsearch-5.5.1_node3/config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修改节点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三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vim elasticsearch.yml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修改为如下内容：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#node.master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 xml:space="preserve">    默认值为true 每个节点都不选 默认都可以作为主节点 在主节点死掉情况下可以自动主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集群名称 节点必须保持一致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cluster.name: my-application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节点名称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node.name: node-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2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节点数据目录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path.data: /data/elasticsearch-5.5.1_node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3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/data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节点日志目录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path.logs: /data/elasticsearch-5.5.1_node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3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/logs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bootstrap.memory_lock: false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bootstrap.system_call_filter: false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network.host: 0.0.0.0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节点端口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http.port: 920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2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节点通信端口 各节点必须不一致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transport.tcp.port: 930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2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可被选为主节点的集合  必须写通信端口</w:t>
      </w:r>
    </w:p>
    <w:p>
      <w:pPr>
        <w:numPr>
          <w:ilvl w:val="0"/>
          <w:numId w:val="0"/>
        </w:numPr>
        <w:ind w:leftChars="0"/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discovery.zen.ping.unicast.hosts:["192.168.0.46:9300","192.168.0.46:9301","192.168.0.46:9302"</w:t>
      </w: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#集群最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多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节点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个数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node.max_local_storage_nodes: 3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t>允许外网访问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http.cors.enabled: true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http.cors.allow-origin: "*"</w:t>
      </w: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none"/>
          <w:lang w:val="en-US" w:eastAsia="zh-CN" w:bidi="ar-SA"/>
        </w:rPr>
        <w:t>依次启动观察启动信息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切换用户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su  elasticsearch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[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cd elasticsearch-5.5.1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[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./bin/elasticsearch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观察启动信息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32170" cy="147320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说明node-0启动成功 暂时没有其他节点加入集群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开启新窗口继续启动节点node-1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[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cd elasticsearch-5.5.1_node2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[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./bin/elasticsearch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观察启动信息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41390" cy="1189990"/>
            <wp:effectExtent l="0" t="0" r="165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说明node1启动成功 成功加入集群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开启新窗口继续启动节点node-2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[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cd elasticsearch-5.5.1_node3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[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./bin/elasticsearch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观察启动信息</w:t>
      </w:r>
      <w:r>
        <w:rPr>
          <w:rStyle w:val="8"/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80760" cy="1573530"/>
            <wp:effectExtent l="0" t="0" r="1524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说明node2启动成功 成功加入集群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验证集群是否成功</w:t>
      </w:r>
    </w:p>
    <w:p>
      <w:pPr>
        <w:numPr>
          <w:ilvl w:val="0"/>
          <w:numId w:val="0"/>
        </w:numPr>
        <w:ind w:leftChars="0"/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在某个节点中创建索引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 xml:space="preserve"># curl -X PUT 'localhost:9200/weather'  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在索引中添加数据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[root@localhost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  <w:lang w:val="en-US" w:eastAsia="zh-CN"/>
        </w:rPr>
        <w:t>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curl -X POST 'localhost:9200/weather/1' -d '{"user": "李四","title": "工程师","desc": "系统管理"}'</w:t>
      </w:r>
    </w:p>
    <w:p>
      <w:pPr>
        <w:numPr>
          <w:ilvl w:val="0"/>
          <w:numId w:val="0"/>
        </w:numPr>
        <w:ind w:leftChars="0"/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  <w:t>通过另外节点查询数据</w:t>
      </w:r>
    </w:p>
    <w:p>
      <w:pPr>
        <w:numPr>
          <w:ilvl w:val="0"/>
          <w:numId w:val="0"/>
        </w:numPr>
        <w:ind w:leftChars="0"/>
        <w:rPr>
          <w:rStyle w:val="8"/>
          <w:rFonts w:hint="eastAsia" w:cstheme="minorBidi"/>
          <w:color w:val="0000FF"/>
          <w:kern w:val="2"/>
          <w:sz w:val="21"/>
          <w:szCs w:val="22"/>
          <w:highlight w:val="yellow"/>
          <w:lang w:val="en-US" w:eastAsia="zh-CN" w:bidi="ar-SA"/>
        </w:rPr>
      </w:pPr>
      <w:r>
        <w:drawing>
          <wp:inline distT="0" distB="0" distL="114300" distR="114300">
            <wp:extent cx="6200140" cy="1765300"/>
            <wp:effectExtent l="0" t="0" r="1016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  <w:lang w:val="en-US" w:eastAsia="zh-CN"/>
        </w:rPr>
        <w:t>三个节点都能查到数据说明集群成功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4C995"/>
    <w:multiLevelType w:val="singleLevel"/>
    <w:tmpl w:val="5B04C9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6A61"/>
    <w:rsid w:val="07906208"/>
    <w:rsid w:val="08CA301E"/>
    <w:rsid w:val="09E75725"/>
    <w:rsid w:val="0AEE377C"/>
    <w:rsid w:val="0C711EDD"/>
    <w:rsid w:val="0DE651D4"/>
    <w:rsid w:val="0F18452B"/>
    <w:rsid w:val="1193437F"/>
    <w:rsid w:val="16A74450"/>
    <w:rsid w:val="1A5029E8"/>
    <w:rsid w:val="1B315C71"/>
    <w:rsid w:val="1B340752"/>
    <w:rsid w:val="1C15534F"/>
    <w:rsid w:val="1CDC47E2"/>
    <w:rsid w:val="1FF765D9"/>
    <w:rsid w:val="21A07C56"/>
    <w:rsid w:val="22327887"/>
    <w:rsid w:val="23844F97"/>
    <w:rsid w:val="243D09DA"/>
    <w:rsid w:val="25786B0F"/>
    <w:rsid w:val="259471CC"/>
    <w:rsid w:val="276E6BF2"/>
    <w:rsid w:val="27726AB7"/>
    <w:rsid w:val="28770201"/>
    <w:rsid w:val="298B1EC1"/>
    <w:rsid w:val="2BFD4238"/>
    <w:rsid w:val="2CE3472D"/>
    <w:rsid w:val="2F1B4ED0"/>
    <w:rsid w:val="2F6210CB"/>
    <w:rsid w:val="30AB034E"/>
    <w:rsid w:val="30C55F52"/>
    <w:rsid w:val="30EF4414"/>
    <w:rsid w:val="328A0D0E"/>
    <w:rsid w:val="33BD7B09"/>
    <w:rsid w:val="357F4AFA"/>
    <w:rsid w:val="35A90EB2"/>
    <w:rsid w:val="35EE7D96"/>
    <w:rsid w:val="37D338D8"/>
    <w:rsid w:val="390E6C67"/>
    <w:rsid w:val="3DCD5F1D"/>
    <w:rsid w:val="3E6A3416"/>
    <w:rsid w:val="43C4361D"/>
    <w:rsid w:val="46DA2995"/>
    <w:rsid w:val="48FF4E50"/>
    <w:rsid w:val="4BA3541B"/>
    <w:rsid w:val="4CAE545B"/>
    <w:rsid w:val="4E51537F"/>
    <w:rsid w:val="50BE6E4B"/>
    <w:rsid w:val="51461CDF"/>
    <w:rsid w:val="51667E17"/>
    <w:rsid w:val="52D1577D"/>
    <w:rsid w:val="530F0284"/>
    <w:rsid w:val="53515AFF"/>
    <w:rsid w:val="53555152"/>
    <w:rsid w:val="549B425F"/>
    <w:rsid w:val="54D9154C"/>
    <w:rsid w:val="5536111C"/>
    <w:rsid w:val="56000FCD"/>
    <w:rsid w:val="56C51EF8"/>
    <w:rsid w:val="579937C8"/>
    <w:rsid w:val="57CA11DD"/>
    <w:rsid w:val="5FF24246"/>
    <w:rsid w:val="600A790D"/>
    <w:rsid w:val="60144E4E"/>
    <w:rsid w:val="601C67F1"/>
    <w:rsid w:val="64555711"/>
    <w:rsid w:val="685407B3"/>
    <w:rsid w:val="68A53A9D"/>
    <w:rsid w:val="6AEF3EFA"/>
    <w:rsid w:val="6B7756F9"/>
    <w:rsid w:val="6CFA1F16"/>
    <w:rsid w:val="6DAB7991"/>
    <w:rsid w:val="6E04620B"/>
    <w:rsid w:val="6E7F7B00"/>
    <w:rsid w:val="6F9932CB"/>
    <w:rsid w:val="6FCD00C6"/>
    <w:rsid w:val="70CD694C"/>
    <w:rsid w:val="73772AD0"/>
    <w:rsid w:val="756A1751"/>
    <w:rsid w:val="770C19E4"/>
    <w:rsid w:val="777D1EC0"/>
    <w:rsid w:val="79CB72CC"/>
    <w:rsid w:val="7CE232BA"/>
    <w:rsid w:val="7FA14D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YZP</dc:creator>
  <cp:lastModifiedBy>YZP</cp:lastModifiedBy>
  <dcterms:modified xsi:type="dcterms:W3CDTF">2018-05-23T02:45:09Z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