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267" w:rsidRDefault="00F83E64">
      <w:r>
        <w:rPr>
          <w:rFonts w:hint="eastAsia"/>
        </w:rPr>
        <w:t>CNN</w:t>
      </w:r>
      <w:r>
        <w:rPr>
          <w:rFonts w:hint="eastAsia"/>
        </w:rPr>
        <w:t>作</w:t>
      </w:r>
      <w:r>
        <w:t>segmentation</w:t>
      </w:r>
      <w:r>
        <w:rPr>
          <w:rFonts w:hint="eastAsia"/>
        </w:rPr>
        <w:t>：</w:t>
      </w:r>
    </w:p>
    <w:p w:rsidR="00F83E64" w:rsidRDefault="00F83E64">
      <w:r>
        <w:rPr>
          <w:rFonts w:hint="eastAsia"/>
        </w:rPr>
        <w:t>一般思路</w:t>
      </w:r>
      <w:r>
        <w:t>：先用传统</w:t>
      </w:r>
      <w:r>
        <w:t>CNN</w:t>
      </w:r>
      <w:r>
        <w:rPr>
          <w:rFonts w:hint="eastAsia"/>
        </w:rPr>
        <w:t>作</w:t>
      </w:r>
      <w:r>
        <w:t>特征</w:t>
      </w:r>
      <w:r>
        <w:rPr>
          <w:rFonts w:hint="eastAsia"/>
        </w:rPr>
        <w:t>提取</w:t>
      </w:r>
      <w:r>
        <w:t>，最后一层不作</w:t>
      </w:r>
      <w:proofErr w:type="spellStart"/>
      <w:r>
        <w:t>softmax</w:t>
      </w:r>
      <w:proofErr w:type="spellEnd"/>
      <w:r>
        <w:t>输出，转而作一个卷积输出，即生成一张</w:t>
      </w:r>
      <w:proofErr w:type="spellStart"/>
      <w:r>
        <w:t>hot</w:t>
      </w:r>
      <w:r>
        <w:rPr>
          <w:rFonts w:hint="eastAsia"/>
        </w:rPr>
        <w:t>map</w:t>
      </w:r>
      <w:proofErr w:type="spellEnd"/>
      <w:r>
        <w:rPr>
          <w:rFonts w:hint="eastAsia"/>
        </w:rPr>
        <w:t>。不过</w:t>
      </w:r>
      <w:r>
        <w:t>得到的</w:t>
      </w:r>
      <w:proofErr w:type="spellStart"/>
      <w:r>
        <w:t>hotmap</w:t>
      </w:r>
      <w:proofErr w:type="spellEnd"/>
      <w:r>
        <w:rPr>
          <w:rFonts w:hint="eastAsia"/>
        </w:rPr>
        <w:t>是</w:t>
      </w:r>
      <w:r>
        <w:t>粗糙的，即因为</w:t>
      </w:r>
      <w:r>
        <w:t>pooling</w:t>
      </w:r>
      <w:r>
        <w:rPr>
          <w:rFonts w:hint="eastAsia"/>
        </w:rPr>
        <w:t>后</w:t>
      </w:r>
      <w:r>
        <w:t>，图像分辨率降低很多，所以需要进一步的步骤</w:t>
      </w:r>
      <w:proofErr w:type="spellStart"/>
      <w:r>
        <w:t>upsample</w:t>
      </w:r>
      <w:proofErr w:type="spellEnd"/>
      <w:r>
        <w:rPr>
          <w:rFonts w:hint="eastAsia"/>
        </w:rPr>
        <w:t>。</w:t>
      </w:r>
    </w:p>
    <w:p w:rsidR="00F83E64" w:rsidRDefault="00F83E64"/>
    <w:p w:rsidR="00F83E64" w:rsidRPr="00F83E64" w:rsidRDefault="00F83E64">
      <w:pPr>
        <w:rPr>
          <w:b/>
        </w:rPr>
      </w:pPr>
      <w:r w:rsidRPr="00F83E64">
        <w:rPr>
          <w:rFonts w:hint="eastAsia"/>
          <w:b/>
        </w:rPr>
        <w:t>FCN</w:t>
      </w:r>
      <w:r w:rsidRPr="00F83E64">
        <w:rPr>
          <w:b/>
        </w:rPr>
        <w:t>:</w:t>
      </w:r>
    </w:p>
    <w:p w:rsidR="00F83E64" w:rsidRPr="00F83E64" w:rsidRDefault="00F83E64">
      <w:pPr>
        <w:rPr>
          <w:rFonts w:hint="eastAsia"/>
        </w:rPr>
      </w:pPr>
      <w:proofErr w:type="gramStart"/>
      <w:r w:rsidRPr="00F83E64">
        <w:t>cvpr2015 :</w:t>
      </w:r>
      <w:proofErr w:type="gramEnd"/>
      <w:r w:rsidRPr="00F83E64">
        <w:t xml:space="preserve"> </w:t>
      </w:r>
      <w:hyperlink r:id="rId4" w:history="1">
        <w:r w:rsidRPr="00F83E64">
          <w:rPr>
            <w:rStyle w:val="a3"/>
          </w:rPr>
          <w:t>http://www.cs.berkeley.edu/~</w:t>
        </w:r>
      </w:hyperlink>
      <w:hyperlink r:id="rId5" w:history="1">
        <w:r w:rsidRPr="00F83E64">
          <w:rPr>
            <w:rStyle w:val="a3"/>
          </w:rPr>
          <w:t>jonlong/long_shelhamer_fcn.pdf</w:t>
        </w:r>
      </w:hyperlink>
      <w:r w:rsidRPr="00F83E64">
        <w:t xml:space="preserve"> </w:t>
      </w:r>
    </w:p>
    <w:p w:rsidR="00F83E64" w:rsidRDefault="00F83E64">
      <w:r>
        <w:rPr>
          <w:noProof/>
        </w:rPr>
        <w:drawing>
          <wp:inline distT="0" distB="0" distL="0" distR="0" wp14:anchorId="1988573C" wp14:editId="476EEC23">
            <wp:extent cx="4370422" cy="2797070"/>
            <wp:effectExtent l="0" t="0" r="0" b="3810"/>
            <wp:docPr id="204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422" cy="279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F83E64" w:rsidRDefault="00F83E64">
      <w:r>
        <w:rPr>
          <w:noProof/>
        </w:rPr>
        <w:drawing>
          <wp:inline distT="0" distB="0" distL="0" distR="0" wp14:anchorId="5702E28F" wp14:editId="1C15B8C5">
            <wp:extent cx="4274820" cy="2894961"/>
            <wp:effectExtent l="0" t="0" r="0" b="1270"/>
            <wp:docPr id="204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809" cy="289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83E64" w:rsidRDefault="00F83E64"/>
    <w:p w:rsidR="00F83E64" w:rsidRDefault="00F83E64">
      <w:r>
        <w:rPr>
          <w:noProof/>
        </w:rPr>
        <w:lastRenderedPageBreak/>
        <w:drawing>
          <wp:inline distT="0" distB="0" distL="0" distR="0" wp14:anchorId="7AB70843" wp14:editId="427B8697">
            <wp:extent cx="5274310" cy="2035810"/>
            <wp:effectExtent l="0" t="0" r="2540" b="2540"/>
            <wp:docPr id="21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83E64" w:rsidRDefault="00F83E64"/>
    <w:p w:rsidR="00F83E64" w:rsidRDefault="00F83E64">
      <w:r>
        <w:rPr>
          <w:noProof/>
        </w:rPr>
        <w:drawing>
          <wp:inline distT="0" distB="0" distL="0" distR="0" wp14:anchorId="2F3B3DEF" wp14:editId="24DDAF8B">
            <wp:extent cx="5274310" cy="3591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64" w:rsidRDefault="00F83E64"/>
    <w:p w:rsidR="00F83E64" w:rsidRDefault="00F83E64"/>
    <w:p w:rsidR="00F83E64" w:rsidRDefault="00F83E64">
      <w:r>
        <w:br/>
      </w:r>
    </w:p>
    <w:p w:rsidR="00F83E64" w:rsidRDefault="00F83E64">
      <w:pPr>
        <w:widowControl/>
        <w:jc w:val="left"/>
      </w:pPr>
      <w:r>
        <w:br w:type="page"/>
      </w:r>
    </w:p>
    <w:p w:rsidR="00F83E64" w:rsidRDefault="00F83E64">
      <w:pPr>
        <w:rPr>
          <w:b/>
        </w:rPr>
      </w:pPr>
      <w:r w:rsidRPr="00F83E64">
        <w:rPr>
          <w:rFonts w:hint="eastAsia"/>
          <w:b/>
        </w:rPr>
        <w:lastRenderedPageBreak/>
        <w:t>DCNN+CRF</w:t>
      </w:r>
    </w:p>
    <w:p w:rsidR="00F83E64" w:rsidRPr="00F83E64" w:rsidRDefault="00F83E64">
      <w:pPr>
        <w:rPr>
          <w:rFonts w:hint="eastAsia"/>
          <w:b/>
        </w:rPr>
      </w:pPr>
      <w:r w:rsidRPr="00F83E64">
        <w:rPr>
          <w:b/>
        </w:rPr>
        <w:t xml:space="preserve">ICLR2015: </w:t>
      </w:r>
      <w:hyperlink r:id="rId10" w:history="1">
        <w:r w:rsidRPr="00F83E64">
          <w:rPr>
            <w:rStyle w:val="a3"/>
            <w:b/>
          </w:rPr>
          <w:t xml:space="preserve">SEMANTIC </w:t>
        </w:r>
      </w:hyperlink>
      <w:hyperlink r:id="rId11" w:history="1">
        <w:r w:rsidRPr="00F83E64">
          <w:rPr>
            <w:rStyle w:val="a3"/>
            <w:b/>
          </w:rPr>
          <w:t xml:space="preserve">IMAGE SEGMENTATION WITH DEEP </w:t>
        </w:r>
      </w:hyperlink>
      <w:hyperlink r:id="rId12" w:history="1">
        <w:r w:rsidRPr="00F83E64">
          <w:rPr>
            <w:rStyle w:val="a3"/>
            <w:b/>
          </w:rPr>
          <w:t xml:space="preserve">CONVOLUTIONAL NETS </w:t>
        </w:r>
      </w:hyperlink>
      <w:hyperlink r:id="rId13" w:history="1">
        <w:r w:rsidRPr="00F83E64">
          <w:rPr>
            <w:rStyle w:val="a3"/>
            <w:b/>
          </w:rPr>
          <w:t>AND FULLY CONNECTED CRFS</w:t>
        </w:r>
      </w:hyperlink>
    </w:p>
    <w:p w:rsidR="00F83E64" w:rsidRDefault="00F83E64">
      <w:pPr>
        <w:rPr>
          <w:rFonts w:hint="eastAsia"/>
        </w:rPr>
      </w:pPr>
      <w:r w:rsidRPr="00F83E64">
        <w:drawing>
          <wp:inline distT="0" distB="0" distL="0" distR="0" wp14:anchorId="65CF67BC" wp14:editId="3B220DD3">
            <wp:extent cx="5274310" cy="2390775"/>
            <wp:effectExtent l="0" t="0" r="2540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83E64" w:rsidRPr="00F83E64" w:rsidRDefault="00F83E64">
      <w:pPr>
        <w:rPr>
          <w:rFonts w:hint="eastAsia"/>
        </w:rPr>
      </w:pPr>
      <w:r>
        <w:rPr>
          <w:noProof/>
        </w:rPr>
        <w:drawing>
          <wp:inline distT="0" distB="0" distL="0" distR="0" wp14:anchorId="69D0907B" wp14:editId="6D6174C0">
            <wp:extent cx="5274310" cy="33661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3E64" w:rsidRPr="00F83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0F"/>
    <w:rsid w:val="00657C0F"/>
    <w:rsid w:val="00CE6267"/>
    <w:rsid w:val="00F8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F036B-F8BB-46DF-A0E1-A7DDE966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E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arxiv.org/pdf/1412.7062v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arxiv.org/pdf/1412.7062v3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arxiv.org/pdf/1412.7062v3" TargetMode="External"/><Relationship Id="rId5" Type="http://schemas.openxmlformats.org/officeDocument/2006/relationships/hyperlink" Target="http://www.cs.berkeley.edu/~jonlong/long_shelhamer_fcn.pdf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://arxiv.org/pdf/1412.7062v3" TargetMode="External"/><Relationship Id="rId4" Type="http://schemas.openxmlformats.org/officeDocument/2006/relationships/hyperlink" Target="http://www.cs.berkeley.edu/~jonlong/long_shelhamer_fcn.pdf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</dc:creator>
  <cp:keywords/>
  <dc:description/>
  <cp:lastModifiedBy>王忠</cp:lastModifiedBy>
  <cp:revision>2</cp:revision>
  <dcterms:created xsi:type="dcterms:W3CDTF">2016-11-22T12:50:00Z</dcterms:created>
  <dcterms:modified xsi:type="dcterms:W3CDTF">2016-11-22T12:59:00Z</dcterms:modified>
</cp:coreProperties>
</file>