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48ECC" w14:textId="32B8D785" w:rsidR="007B196D" w:rsidRPr="00FB6995" w:rsidRDefault="00FB6995" w:rsidP="00FB6995">
      <w:pPr>
        <w:jc w:val="center"/>
        <w:rPr>
          <w:rFonts w:ascii="Helvetica" w:eastAsia="宋体" w:hAnsi="Helvetica" w:cs="Helvetica"/>
          <w:color w:val="333333"/>
          <w:kern w:val="0"/>
          <w:sz w:val="28"/>
          <w:szCs w:val="24"/>
        </w:rPr>
      </w:pPr>
      <w:r w:rsidRPr="00FB6995">
        <w:rPr>
          <w:rFonts w:ascii="Helvetica" w:eastAsia="宋体" w:hAnsi="Helvetica" w:cs="Helvetica" w:hint="eastAsia"/>
          <w:color w:val="333333"/>
          <w:kern w:val="0"/>
          <w:sz w:val="28"/>
          <w:szCs w:val="24"/>
        </w:rPr>
        <w:t>路径规划综述</w:t>
      </w:r>
    </w:p>
    <w:p w14:paraId="7830D91D" w14:textId="77777777" w:rsidR="00FB6995" w:rsidRDefault="00FB6995" w:rsidP="00FB6995">
      <w:pPr>
        <w:jc w:val="center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14:paraId="4B1D14A2" w14:textId="7FD01565" w:rsidR="00FA4586" w:rsidRDefault="00FA4586" w:rsidP="00FB6995">
      <w:pPr>
        <w:jc w:val="left"/>
      </w:pPr>
      <w:hyperlink r:id="rId5" w:history="1">
        <w:r w:rsidRPr="006C7597">
          <w:rPr>
            <w:rStyle w:val="a4"/>
          </w:rPr>
          <w:t>https://blog.csdn.net/phenixyf/article/details/62447885</w:t>
        </w:r>
      </w:hyperlink>
    </w:p>
    <w:p w14:paraId="48F606BC" w14:textId="77777777" w:rsidR="00FA4586" w:rsidRPr="00FA4586" w:rsidRDefault="00FA4586" w:rsidP="00FB6995">
      <w:pPr>
        <w:jc w:val="left"/>
        <w:rPr>
          <w:rFonts w:hint="eastAsia"/>
        </w:rPr>
      </w:pPr>
      <w:bookmarkStart w:id="0" w:name="_GoBack"/>
      <w:bookmarkEnd w:id="0"/>
    </w:p>
    <w:p w14:paraId="626F3682" w14:textId="58623877" w:rsidR="00FB6995" w:rsidRDefault="00FB6995" w:rsidP="00FB6995">
      <w:pPr>
        <w:jc w:val="left"/>
      </w:pPr>
      <w:r>
        <w:rPr>
          <w:rFonts w:hint="eastAsia"/>
        </w:rPr>
        <w:t>全覆盖路径规划评价指标：覆盖率，重复率</w:t>
      </w:r>
    </w:p>
    <w:p w14:paraId="55E801EE" w14:textId="54BB17AC" w:rsidR="00FB6995" w:rsidRDefault="00FB6995" w:rsidP="00FB6995">
      <w:pPr>
        <w:jc w:val="left"/>
      </w:pPr>
    </w:p>
    <w:p w14:paraId="2887F794" w14:textId="07975DA3" w:rsidR="00FB6995" w:rsidRPr="00FB6995" w:rsidRDefault="00FB6995" w:rsidP="00FB6995">
      <w:pPr>
        <w:pStyle w:val="a3"/>
        <w:numPr>
          <w:ilvl w:val="0"/>
          <w:numId w:val="4"/>
        </w:numPr>
        <w:ind w:firstLineChars="0"/>
        <w:jc w:val="left"/>
        <w:rPr>
          <w:sz w:val="28"/>
        </w:rPr>
      </w:pPr>
      <w:r w:rsidRPr="00FB6995">
        <w:rPr>
          <w:rFonts w:hint="eastAsia"/>
          <w:sz w:val="28"/>
        </w:rPr>
        <w:t>无环境模型</w:t>
      </w:r>
    </w:p>
    <w:p w14:paraId="0BA5CA11" w14:textId="7B406E4E" w:rsidR="00FB6995" w:rsidRDefault="00FB6995" w:rsidP="00FB6995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完全随机：无需定位，无需里程，遇到障碍随机转一个角度</w:t>
      </w:r>
    </w:p>
    <w:p w14:paraId="4580DA38" w14:textId="6E07A038" w:rsidR="00FB6995" w:rsidRDefault="00FB6995" w:rsidP="00FB6995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随机+局部规划：</w:t>
      </w:r>
    </w:p>
    <w:p w14:paraId="359A7A95" w14:textId="382E47A6" w:rsidR="00FB6995" w:rsidRDefault="00FB6995" w:rsidP="00FB6995">
      <w:pPr>
        <w:pStyle w:val="a3"/>
        <w:ind w:left="720" w:firstLineChars="0" w:firstLine="0"/>
        <w:jc w:val="left"/>
      </w:pPr>
      <w:r>
        <w:rPr>
          <w:rFonts w:hint="eastAsia"/>
        </w:rPr>
        <w:t>包括障碍物、局部环境轮廓和中间空地两部分。</w:t>
      </w:r>
    </w:p>
    <w:p w14:paraId="627F7209" w14:textId="64843509" w:rsidR="00FB6995" w:rsidRDefault="00FB6995" w:rsidP="00FB6995">
      <w:pPr>
        <w:pStyle w:val="a3"/>
        <w:ind w:left="720" w:firstLineChars="0" w:firstLine="0"/>
        <w:jc w:val="left"/>
      </w:pPr>
      <w:r>
        <w:rPr>
          <w:rFonts w:hint="eastAsia"/>
        </w:rPr>
        <w:t>轮廓部分保持机器人和障碍的固定距离即可。</w:t>
      </w:r>
    </w:p>
    <w:p w14:paraId="3EF39873" w14:textId="2F5CD6E0" w:rsidR="00FB6995" w:rsidRDefault="00FB6995" w:rsidP="00FB6995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中间空地使用梳状遍历（遇到障碍物转1</w:t>
      </w:r>
      <w:r>
        <w:t>80</w:t>
      </w:r>
      <w:r>
        <w:rPr>
          <w:rFonts w:hint="eastAsia"/>
        </w:rPr>
        <w:t>度）或螺线法遍历。</w:t>
      </w:r>
    </w:p>
    <w:p w14:paraId="7E62B998" w14:textId="77777777" w:rsidR="00FB6995" w:rsidRDefault="00FB6995" w:rsidP="00FB6995">
      <w:pPr>
        <w:jc w:val="left"/>
        <w:rPr>
          <w:rFonts w:hint="eastAsia"/>
        </w:rPr>
      </w:pPr>
    </w:p>
    <w:p w14:paraId="4842481E" w14:textId="2A0D685C" w:rsidR="00FB6995" w:rsidRDefault="00FB6995" w:rsidP="00FB6995">
      <w:pPr>
        <w:pStyle w:val="a3"/>
        <w:numPr>
          <w:ilvl w:val="0"/>
          <w:numId w:val="4"/>
        </w:numPr>
        <w:ind w:firstLineChars="0"/>
        <w:jc w:val="left"/>
        <w:rPr>
          <w:sz w:val="28"/>
        </w:rPr>
      </w:pPr>
      <w:r w:rsidRPr="00FB6995">
        <w:rPr>
          <w:rFonts w:hint="eastAsia"/>
          <w:sz w:val="28"/>
        </w:rPr>
        <w:t>有环境模型</w:t>
      </w:r>
    </w:p>
    <w:p w14:paraId="5F694D37" w14:textId="739CB1F7" w:rsidR="00202D99" w:rsidRDefault="00202D99" w:rsidP="00202D99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模板模型法</w:t>
      </w:r>
    </w:p>
    <w:p w14:paraId="5D64464B" w14:textId="2A0A885E" w:rsidR="00202D99" w:rsidRDefault="00202D99" w:rsidP="00202D99">
      <w:pPr>
        <w:pStyle w:val="a3"/>
        <w:ind w:left="372" w:firstLineChars="0" w:firstLine="0"/>
        <w:jc w:val="left"/>
        <w:rPr>
          <w:rFonts w:hint="eastAsia"/>
        </w:rPr>
      </w:pPr>
      <w:r>
        <w:rPr>
          <w:rFonts w:hint="eastAsia"/>
        </w:rPr>
        <w:t>设定地形模板，固定走法</w:t>
      </w:r>
    </w:p>
    <w:p w14:paraId="6D0A5E0E" w14:textId="08776E72" w:rsidR="00202D99" w:rsidRPr="00202D99" w:rsidRDefault="0067435A" w:rsidP="00202D99">
      <w:pPr>
        <w:pStyle w:val="a3"/>
        <w:numPr>
          <w:ilvl w:val="1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神经网络、代价函数</w:t>
      </w:r>
    </w:p>
    <w:p w14:paraId="3E2CA8E7" w14:textId="631F2559" w:rsidR="00FB6995" w:rsidRPr="00FB6995" w:rsidRDefault="00FB6995" w:rsidP="00FB6995">
      <w:pPr>
        <w:pStyle w:val="a3"/>
        <w:numPr>
          <w:ilvl w:val="1"/>
          <w:numId w:val="4"/>
        </w:numPr>
        <w:ind w:firstLineChars="0"/>
        <w:jc w:val="left"/>
        <w:rPr>
          <w:b/>
        </w:rPr>
      </w:pPr>
      <w:r w:rsidRPr="00FB6995">
        <w:rPr>
          <w:rFonts w:hint="eastAsia"/>
          <w:b/>
        </w:rPr>
        <w:t>基于栅格地图</w:t>
      </w:r>
    </w:p>
    <w:p w14:paraId="2450CF44" w14:textId="5C411EC7" w:rsidR="00FB6995" w:rsidRDefault="00FB6995" w:rsidP="00FB6995">
      <w:pPr>
        <w:ind w:left="360"/>
        <w:jc w:val="left"/>
      </w:pPr>
      <w:r>
        <w:rPr>
          <w:rFonts w:hint="eastAsia"/>
        </w:rPr>
        <w:t>使用最广泛。将区域分成离散格子，标记为已覆盖、未覆盖、障碍物。</w:t>
      </w:r>
    </w:p>
    <w:p w14:paraId="1F61D4B7" w14:textId="77777777" w:rsidR="00FB6995" w:rsidRDefault="00FB6995" w:rsidP="00FB6995">
      <w:pPr>
        <w:pStyle w:val="a3"/>
        <w:ind w:left="720" w:firstLineChars="0" w:firstLine="0"/>
        <w:jc w:val="left"/>
        <w:rPr>
          <w:rFonts w:hint="eastAsia"/>
        </w:rPr>
      </w:pPr>
    </w:p>
    <w:p w14:paraId="3F083A9F" w14:textId="0550EC29" w:rsidR="00FB6995" w:rsidRDefault="00FB6995" w:rsidP="00FB6995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四</w:t>
      </w:r>
      <w:proofErr w:type="gramStart"/>
      <w:r>
        <w:rPr>
          <w:rFonts w:hint="eastAsia"/>
        </w:rPr>
        <w:t>叉树分</w:t>
      </w:r>
      <w:proofErr w:type="gramEnd"/>
      <w:r>
        <w:rPr>
          <w:rFonts w:hint="eastAsia"/>
        </w:rPr>
        <w:t>解法</w:t>
      </w:r>
    </w:p>
    <w:p w14:paraId="0C8091D4" w14:textId="4BE53AA6" w:rsidR="00202D99" w:rsidRDefault="00202D99" w:rsidP="00202D99">
      <w:pPr>
        <w:pStyle w:val="a3"/>
        <w:ind w:left="720" w:firstLineChars="0" w:firstLine="0"/>
        <w:jc w:val="left"/>
      </w:pPr>
      <w:r>
        <w:rPr>
          <w:rFonts w:hint="eastAsia"/>
        </w:rPr>
        <w:t>对区域</w:t>
      </w:r>
      <w:proofErr w:type="gramStart"/>
      <w:r>
        <w:rPr>
          <w:rFonts w:hint="eastAsia"/>
        </w:rPr>
        <w:t>四叉树编码</w:t>
      </w:r>
      <w:proofErr w:type="gramEnd"/>
      <w:r>
        <w:rPr>
          <w:rFonts w:hint="eastAsia"/>
        </w:rPr>
        <w:t>，利用树的深度遍历、广度遍历，实现全覆盖。</w:t>
      </w:r>
    </w:p>
    <w:p w14:paraId="2A15040E" w14:textId="37830387" w:rsidR="00202D99" w:rsidRDefault="00202D99" w:rsidP="00202D99">
      <w:pPr>
        <w:pStyle w:val="a3"/>
        <w:ind w:left="720" w:firstLineChars="0" w:firstLine="0"/>
        <w:jc w:val="left"/>
      </w:pPr>
      <w:r>
        <w:rPr>
          <w:noProof/>
        </w:rPr>
        <w:drawing>
          <wp:inline distT="0" distB="0" distL="0" distR="0" wp14:anchorId="0700615B" wp14:editId="7600F3AB">
            <wp:extent cx="1835018" cy="12426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4841" cy="126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B2906" wp14:editId="7167D5D3">
            <wp:extent cx="1863969" cy="1220736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7138" cy="1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20AD" w14:textId="6B8B0344" w:rsidR="00202D99" w:rsidRDefault="00202D99" w:rsidP="00202D99">
      <w:pPr>
        <w:jc w:val="left"/>
      </w:pPr>
    </w:p>
    <w:p w14:paraId="30A59475" w14:textId="798663F1" w:rsidR="00202D99" w:rsidRDefault="00202D99" w:rsidP="00202D99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区域分解法</w:t>
      </w:r>
    </w:p>
    <w:p w14:paraId="33B4FC41" w14:textId="6D7D7E86" w:rsidR="00202D99" w:rsidRDefault="00202D99" w:rsidP="00202D99">
      <w:pPr>
        <w:pStyle w:val="a3"/>
        <w:ind w:left="720" w:firstLineChars="0" w:firstLine="0"/>
        <w:jc w:val="left"/>
      </w:pPr>
      <w:r>
        <w:rPr>
          <w:rFonts w:hint="eastAsia"/>
        </w:rPr>
        <w:t>在栅格图的基础上，把区域分成若干无障碍物的区域集合，以它们的中心建立连通图，遍历这些小区域。区域遍历顺序，类似旅行商问题，用遗传算法、蚁群算法解决。</w:t>
      </w:r>
    </w:p>
    <w:p w14:paraId="026BDC9C" w14:textId="7EFAFEF2" w:rsidR="00202D99" w:rsidRDefault="00202D99" w:rsidP="00202D99">
      <w:pPr>
        <w:pStyle w:val="a3"/>
        <w:ind w:left="720" w:firstLineChars="0" w:firstLine="0"/>
        <w:jc w:val="left"/>
      </w:pPr>
    </w:p>
    <w:p w14:paraId="7E13858B" w14:textId="5F5DBA06" w:rsidR="00202D99" w:rsidRDefault="00202D99" w:rsidP="00202D99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全局规划法</w:t>
      </w:r>
    </w:p>
    <w:p w14:paraId="29B65757" w14:textId="1C9F65B4" w:rsidR="00202D99" w:rsidRPr="00202D99" w:rsidRDefault="00202D99" w:rsidP="00202D99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？？</w:t>
      </w:r>
    </w:p>
    <w:p w14:paraId="24AF19BB" w14:textId="353A7F59" w:rsidR="0067435A" w:rsidRDefault="0067435A" w:rsidP="0067435A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可视图法</w:t>
      </w:r>
    </w:p>
    <w:p w14:paraId="1CC463EF" w14:textId="49AE4D88" w:rsidR="0067435A" w:rsidRDefault="0067435A" w:rsidP="0067435A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拓扑图法</w:t>
      </w:r>
    </w:p>
    <w:p w14:paraId="3EE12C14" w14:textId="1DD352BB" w:rsidR="0067435A" w:rsidRDefault="0067435A" w:rsidP="0067435A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混合方法</w:t>
      </w:r>
    </w:p>
    <w:p w14:paraId="4F199BE9" w14:textId="361F61D6" w:rsidR="0067435A" w:rsidRDefault="0067435A" w:rsidP="0067435A">
      <w:pPr>
        <w:pStyle w:val="a3"/>
        <w:ind w:left="372" w:firstLineChars="0" w:firstLine="0"/>
        <w:jc w:val="left"/>
      </w:pPr>
      <w:r>
        <w:rPr>
          <w:rFonts w:hint="eastAsia"/>
        </w:rPr>
        <w:t>遗传算法+模拟退火，克服遗传早熟、局部寻优不好；</w:t>
      </w:r>
    </w:p>
    <w:p w14:paraId="6CF92C66" w14:textId="7B0A4ACA" w:rsidR="0067435A" w:rsidRDefault="0067435A" w:rsidP="0067435A">
      <w:pPr>
        <w:pStyle w:val="a3"/>
        <w:ind w:left="372" w:firstLineChars="0" w:firstLine="0"/>
        <w:jc w:val="left"/>
      </w:pPr>
      <w:r>
        <w:rPr>
          <w:rFonts w:hint="eastAsia"/>
        </w:rPr>
        <w:lastRenderedPageBreak/>
        <w:t>蚁群算法+遗传算法+变异因子，解决蚁群陷入局部最优问题；</w:t>
      </w:r>
    </w:p>
    <w:p w14:paraId="54E411B5" w14:textId="7212579C" w:rsidR="0067435A" w:rsidRDefault="0067435A" w:rsidP="0067435A">
      <w:pPr>
        <w:pStyle w:val="a3"/>
        <w:ind w:left="372" w:firstLineChars="0" w:firstLine="0"/>
        <w:jc w:val="left"/>
        <w:rPr>
          <w:rFonts w:hint="eastAsia"/>
        </w:rPr>
      </w:pPr>
      <w:r>
        <w:rPr>
          <w:rFonts w:hint="eastAsia"/>
        </w:rPr>
        <w:t>粒子群算法+蚁群算法；</w:t>
      </w:r>
    </w:p>
    <w:p w14:paraId="48ABE081" w14:textId="77777777" w:rsidR="0067435A" w:rsidRPr="00FB6995" w:rsidRDefault="0067435A" w:rsidP="0067435A">
      <w:pPr>
        <w:pStyle w:val="a3"/>
        <w:ind w:left="372" w:firstLineChars="0" w:firstLine="0"/>
        <w:jc w:val="left"/>
        <w:rPr>
          <w:rFonts w:hint="eastAsia"/>
        </w:rPr>
      </w:pPr>
    </w:p>
    <w:sectPr w:rsidR="0067435A" w:rsidRPr="00FB6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30C3F"/>
    <w:multiLevelType w:val="multilevel"/>
    <w:tmpl w:val="F588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B7EF0"/>
    <w:multiLevelType w:val="hybridMultilevel"/>
    <w:tmpl w:val="0352DEAC"/>
    <w:lvl w:ilvl="0" w:tplc="7F8E00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342D2C"/>
    <w:multiLevelType w:val="multilevel"/>
    <w:tmpl w:val="E42E5C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1D3076F"/>
    <w:multiLevelType w:val="hybridMultilevel"/>
    <w:tmpl w:val="E3B2A47C"/>
    <w:lvl w:ilvl="0" w:tplc="B1DAA3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750DFE"/>
    <w:multiLevelType w:val="hybridMultilevel"/>
    <w:tmpl w:val="27F2B6C6"/>
    <w:lvl w:ilvl="0" w:tplc="7DA23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8B5D0C"/>
    <w:multiLevelType w:val="multilevel"/>
    <w:tmpl w:val="B110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64219C"/>
    <w:multiLevelType w:val="hybridMultilevel"/>
    <w:tmpl w:val="7D161BF8"/>
    <w:lvl w:ilvl="0" w:tplc="3A0A088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5C"/>
    <w:rsid w:val="00202D99"/>
    <w:rsid w:val="0067435A"/>
    <w:rsid w:val="007B196D"/>
    <w:rsid w:val="00E6575C"/>
    <w:rsid w:val="00FA4586"/>
    <w:rsid w:val="00FB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1BA7"/>
  <w15:chartTrackingRefBased/>
  <w15:docId w15:val="{2BA4087C-8DD1-4C25-B664-B95101E9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B69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B69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699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B6995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d-end-block">
    <w:name w:val="md-end-block"/>
    <w:basedOn w:val="a"/>
    <w:rsid w:val="00FB69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d-list-item">
    <w:name w:val="md-list-item"/>
    <w:basedOn w:val="a"/>
    <w:rsid w:val="00FB69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FB6995"/>
  </w:style>
  <w:style w:type="paragraph" w:styleId="a3">
    <w:name w:val="List Paragraph"/>
    <w:basedOn w:val="a"/>
    <w:uiPriority w:val="34"/>
    <w:qFormat/>
    <w:rsid w:val="00FB699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A45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4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4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phenixyf/article/details/6244788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</dc:creator>
  <cp:keywords/>
  <dc:description/>
  <cp:lastModifiedBy>wu rui</cp:lastModifiedBy>
  <cp:revision>3</cp:revision>
  <dcterms:created xsi:type="dcterms:W3CDTF">2018-11-03T06:28:00Z</dcterms:created>
  <dcterms:modified xsi:type="dcterms:W3CDTF">2018-11-03T07:12:00Z</dcterms:modified>
</cp:coreProperties>
</file>