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2389" w:rsidRDefault="00000000">
      <w:pPr>
        <w:pStyle w:val="Title"/>
        <w:keepNext w:val="0"/>
        <w:keepLines w:val="0"/>
        <w:widowControl w:val="0"/>
        <w:pBdr>
          <w:top w:val="nil"/>
          <w:left w:val="nil"/>
          <w:bottom w:val="nil"/>
          <w:right w:val="nil"/>
          <w:between w:val="nil"/>
        </w:pBdr>
        <w:spacing w:after="0"/>
        <w:rPr>
          <w:color w:val="000000"/>
          <w:sz w:val="22"/>
          <w:szCs w:val="22"/>
        </w:rPr>
        <w:sectPr w:rsidR="00A02389">
          <w:pgSz w:w="12240" w:h="15840"/>
          <w:pgMar w:top="1440" w:right="1440" w:bottom="1440" w:left="1440" w:header="720" w:footer="720" w:gutter="0"/>
          <w:pgNumType w:start="1"/>
          <w:cols w:space="720"/>
        </w:sectPr>
      </w:pPr>
      <w:bookmarkStart w:id="0" w:name="_xaf3zfy68a0i" w:colFirst="0" w:colLast="0"/>
      <w:bookmarkEnd w:id="0"/>
      <w:r>
        <w:rPr>
          <w:color w:val="000000"/>
        </w:rPr>
        <w:t>Platform Client Introduction</w:t>
      </w:r>
    </w:p>
    <w:p w14:paraId="00000002" w14:textId="77777777" w:rsidR="00A02389" w:rsidRDefault="00000000">
      <w:pPr>
        <w:spacing w:before="240" w:after="240"/>
        <w:rPr>
          <w:b/>
          <w:bCs/>
        </w:rPr>
      </w:pPr>
      <w:r>
        <w:rPr>
          <w:b/>
          <w:bCs/>
        </w:rPr>
        <w:lastRenderedPageBreak/>
        <w:t xml:space="preserve">Platform Client Introduction Email Template </w:t>
      </w:r>
      <w:r w:rsidR="00FC5076">
        <w:rPr>
          <w:noProof/>
        </w:rPr>
        <w:pict w14:anchorId="2404364C">
          <v:rect id="_x0000_i1027" alt="" style="width:468pt;height:.05pt;mso-width-percent:0;mso-height-percent:0;mso-width-percent:0;mso-height-percent:0" o:hralign="center" o:hrstd="t" o:hr="t" fillcolor="#a0a0a0" stroked="f"/>
        </w:pict>
      </w:r>
    </w:p>
    <w:p w14:paraId="00000003" w14:textId="77777777" w:rsidR="00A02389" w:rsidRDefault="00000000">
      <w:pPr>
        <w:spacing w:before="240" w:after="240"/>
      </w:pPr>
      <w:r>
        <w:t xml:space="preserve">Hi [Name], </w:t>
      </w:r>
    </w:p>
    <w:p w14:paraId="00000004" w14:textId="77777777" w:rsidR="00A02389" w:rsidRDefault="00000000">
      <w:pPr>
        <w:spacing w:before="240" w:after="240"/>
      </w:pPr>
      <w:r>
        <w:t xml:space="preserve">I wanted to introduce you to </w:t>
      </w:r>
      <w:hyperlink r:id="rId4">
        <w:r>
          <w:rPr>
            <w:color w:val="1155CC"/>
            <w:u w:val="single"/>
          </w:rPr>
          <w:t>Maddy McIntyre</w:t>
        </w:r>
      </w:hyperlink>
      <w:r>
        <w:t xml:space="preserve">, CEO of </w:t>
      </w:r>
      <w:hyperlink r:id="rId5">
        <w:r>
          <w:rPr>
            <w:color w:val="1155CC"/>
            <w:u w:val="single"/>
          </w:rPr>
          <w:t>Nok Recommerce.</w:t>
        </w:r>
      </w:hyperlink>
      <w:r>
        <w:t xml:space="preserve"> </w:t>
      </w:r>
    </w:p>
    <w:p w14:paraId="00000005" w14:textId="77777777" w:rsidR="00A02389" w:rsidRDefault="00000000">
      <w:r>
        <w:t>Nok built an AI-native reverse supply chain platform that turns returns from a cost center into a profit center. It gives brands complete visibility and control across the entire returns process: tracking every unit, identifying product issues, intelligently routing items for refurbishment or resale, and opening new revenue channels through recommerce.</w:t>
      </w:r>
    </w:p>
    <w:p w14:paraId="00000006" w14:textId="77777777" w:rsidR="00A02389" w:rsidRDefault="00A02389"/>
    <w:p w14:paraId="00000007" w14:textId="77777777" w:rsidR="00A02389" w:rsidRDefault="00000000">
      <w:r>
        <w:t>They work with consumer electronics brands like Bissell, FOREO, Ozlo, and Oliso. Given the overlap with your business, I thought this would be a valuable connection.</w:t>
      </w:r>
    </w:p>
    <w:p w14:paraId="00000008" w14:textId="77777777" w:rsidR="00A02389" w:rsidRDefault="00A02389"/>
    <w:p w14:paraId="00000009" w14:textId="77777777" w:rsidR="00A02389" w:rsidRDefault="00000000">
      <w:r>
        <w:t>I've attached their deck for reference. I'll let you two take it from here!</w:t>
      </w:r>
    </w:p>
    <w:p w14:paraId="0000000A" w14:textId="77777777" w:rsidR="00A02389" w:rsidRDefault="00000000">
      <w:pPr>
        <w:spacing w:before="240" w:after="240"/>
      </w:pPr>
      <w:r>
        <w:t>With gratitude,</w:t>
      </w:r>
    </w:p>
    <w:p w14:paraId="0000000B" w14:textId="77777777" w:rsidR="00A02389" w:rsidRDefault="00000000">
      <w:pPr>
        <w:spacing w:before="240" w:after="240"/>
        <w:sectPr w:rsidR="00A02389">
          <w:pgSz w:w="12240" w:h="15840"/>
          <w:pgMar w:top="1440" w:right="1440" w:bottom="1440" w:left="1440" w:header="720" w:footer="720" w:gutter="0"/>
          <w:pgNumType w:start="1"/>
          <w:cols w:space="720"/>
        </w:sectPr>
      </w:pPr>
      <w:r>
        <w:t>[Your Name]</w:t>
      </w:r>
    </w:p>
    <w:p w14:paraId="0000000C" w14:textId="77777777" w:rsidR="00A02389" w:rsidRDefault="00000000">
      <w:pPr>
        <w:pStyle w:val="Title"/>
        <w:keepNext w:val="0"/>
        <w:keepLines w:val="0"/>
        <w:widowControl w:val="0"/>
        <w:pBdr>
          <w:top w:val="nil"/>
          <w:left w:val="nil"/>
          <w:bottom w:val="nil"/>
          <w:right w:val="nil"/>
          <w:between w:val="nil"/>
        </w:pBdr>
        <w:spacing w:after="0"/>
        <w:sectPr w:rsidR="00A02389">
          <w:pgSz w:w="12240" w:h="15840"/>
          <w:pgMar w:top="1440" w:right="1440" w:bottom="1440" w:left="1440" w:header="720" w:footer="720" w:gutter="0"/>
          <w:pgNumType w:start="1"/>
          <w:cols w:space="720"/>
        </w:sectPr>
      </w:pPr>
      <w:bookmarkStart w:id="1" w:name="_d0y94xqcgsys" w:colFirst="0" w:colLast="0"/>
      <w:bookmarkEnd w:id="1"/>
      <w:r>
        <w:rPr>
          <w:color w:val="000000"/>
        </w:rPr>
        <w:lastRenderedPageBreak/>
        <w:t>Excess Client Introduction</w:t>
      </w:r>
    </w:p>
    <w:p w14:paraId="0000000D" w14:textId="77777777" w:rsidR="00A02389" w:rsidRDefault="00000000">
      <w:pPr>
        <w:spacing w:before="240" w:after="240"/>
        <w:rPr>
          <w:b/>
          <w:bCs/>
        </w:rPr>
      </w:pPr>
      <w:r>
        <w:rPr>
          <w:b/>
          <w:bCs/>
        </w:rPr>
        <w:lastRenderedPageBreak/>
        <w:t xml:space="preserve">Excess Client Introduction Email Template </w:t>
      </w:r>
      <w:r w:rsidR="00FC5076">
        <w:rPr>
          <w:noProof/>
        </w:rPr>
        <w:pict w14:anchorId="6929529F">
          <v:rect id="_x0000_i1026" alt="" style="width:468pt;height:.05pt;mso-width-percent:0;mso-height-percent:0;mso-width-percent:0;mso-height-percent:0" o:hralign="center" o:hrstd="t" o:hr="t" fillcolor="#a0a0a0" stroked="f"/>
        </w:pict>
      </w:r>
    </w:p>
    <w:p w14:paraId="0000000E" w14:textId="77777777" w:rsidR="00A02389" w:rsidRDefault="00000000">
      <w:pPr>
        <w:spacing w:before="240" w:after="240"/>
      </w:pPr>
      <w:r>
        <w:t xml:space="preserve">Hi [Name], </w:t>
      </w:r>
    </w:p>
    <w:p w14:paraId="0000000F" w14:textId="77777777" w:rsidR="00A02389" w:rsidRDefault="00000000">
      <w:pPr>
        <w:spacing w:before="240" w:after="240"/>
      </w:pPr>
      <w:r>
        <w:t xml:space="preserve">I wanted to introduce you to </w:t>
      </w:r>
      <w:hyperlink r:id="rId6">
        <w:r>
          <w:rPr>
            <w:color w:val="1155CC"/>
            <w:u w:val="single"/>
          </w:rPr>
          <w:t>Maddy McIntyre</w:t>
        </w:r>
      </w:hyperlink>
      <w:r>
        <w:t xml:space="preserve">, CEO of </w:t>
      </w:r>
      <w:hyperlink r:id="rId7">
        <w:r>
          <w:rPr>
            <w:color w:val="1155CC"/>
            <w:u w:val="single"/>
          </w:rPr>
          <w:t>Nok Recommerce.</w:t>
        </w:r>
      </w:hyperlink>
      <w:r>
        <w:t xml:space="preserve"> </w:t>
      </w:r>
    </w:p>
    <w:p w14:paraId="00000010" w14:textId="77777777" w:rsidR="00A02389" w:rsidRDefault="00000000">
      <w:r>
        <w:t>Nok built an AI-native reverse supply chain platform that turns returns from a cost center into a profit center. It gives brands complete visibility and control across the entire returns process: tracking every unit, identifying product issues, intelligently routing items for refurbishment or resale, and opening new revenue channels through recommerce.</w:t>
      </w:r>
    </w:p>
    <w:p w14:paraId="00000011" w14:textId="77777777" w:rsidR="00A02389" w:rsidRDefault="00000000">
      <w:pPr>
        <w:spacing w:before="240" w:after="240"/>
      </w:pPr>
      <w:r>
        <w:t xml:space="preserve">Additionally, they manage many brands excess inventory needs, leveraging their resale network which includes Off Priced Retailers (National and Regional), Marketplaces, Gifting Platforms, Subscription Boxes, and many more. </w:t>
      </w:r>
    </w:p>
    <w:p w14:paraId="00000012" w14:textId="77777777" w:rsidR="00A02389" w:rsidRDefault="00000000">
      <w:r>
        <w:t>They work with consumer electronics brands like Bissell, FOREO, Ozlo, and Oliso. Given the overlap with your business, I thought this would be a valuable connection.</w:t>
      </w:r>
    </w:p>
    <w:p w14:paraId="00000013" w14:textId="77777777" w:rsidR="00A02389" w:rsidRDefault="00A02389"/>
    <w:p w14:paraId="00000014" w14:textId="77777777" w:rsidR="00A02389" w:rsidRDefault="00000000">
      <w:r>
        <w:t>I've attached their deck for reference. I'll let you two take it from here!</w:t>
      </w:r>
    </w:p>
    <w:p w14:paraId="00000015" w14:textId="77777777" w:rsidR="00A02389" w:rsidRDefault="00000000">
      <w:pPr>
        <w:spacing w:before="240" w:after="240"/>
      </w:pPr>
      <w:r>
        <w:t>With gratitude,</w:t>
      </w:r>
    </w:p>
    <w:p w14:paraId="00000016" w14:textId="77777777" w:rsidR="00A02389" w:rsidRDefault="00000000">
      <w:pPr>
        <w:spacing w:before="240" w:after="240"/>
      </w:pPr>
      <w:r>
        <w:t xml:space="preserve">[Your Name] </w:t>
      </w:r>
    </w:p>
    <w:p w14:paraId="00000017" w14:textId="77777777" w:rsidR="00A02389" w:rsidRDefault="00A02389">
      <w:pPr>
        <w:sectPr w:rsidR="00A02389">
          <w:pgSz w:w="12240" w:h="15840"/>
          <w:pgMar w:top="1440" w:right="1440" w:bottom="1440" w:left="1440" w:header="720" w:footer="720" w:gutter="0"/>
          <w:pgNumType w:start="1"/>
          <w:cols w:space="720"/>
        </w:sectPr>
      </w:pPr>
    </w:p>
    <w:p w14:paraId="00000018" w14:textId="77777777" w:rsidR="00A02389" w:rsidRDefault="00000000">
      <w:pPr>
        <w:pStyle w:val="Title"/>
        <w:keepNext w:val="0"/>
        <w:keepLines w:val="0"/>
        <w:widowControl w:val="0"/>
        <w:pBdr>
          <w:top w:val="nil"/>
          <w:left w:val="nil"/>
          <w:bottom w:val="nil"/>
          <w:right w:val="nil"/>
          <w:between w:val="nil"/>
        </w:pBdr>
        <w:spacing w:after="0"/>
        <w:sectPr w:rsidR="00A02389">
          <w:pgSz w:w="12240" w:h="15840"/>
          <w:pgMar w:top="1440" w:right="1440" w:bottom="1440" w:left="1440" w:header="720" w:footer="720" w:gutter="0"/>
          <w:pgNumType w:start="1"/>
          <w:cols w:space="720"/>
        </w:sectPr>
      </w:pPr>
      <w:bookmarkStart w:id="2" w:name="_ttqyq53nk1e8" w:colFirst="0" w:colLast="0"/>
      <w:bookmarkEnd w:id="2"/>
      <w:r>
        <w:rPr>
          <w:color w:val="000000"/>
        </w:rPr>
        <w:lastRenderedPageBreak/>
        <w:t>Buyer Introduction</w:t>
      </w:r>
    </w:p>
    <w:p w14:paraId="00000019" w14:textId="77777777" w:rsidR="00A02389" w:rsidRDefault="00000000">
      <w:pPr>
        <w:spacing w:before="240" w:after="240"/>
        <w:rPr>
          <w:b/>
          <w:bCs/>
        </w:rPr>
      </w:pPr>
      <w:r>
        <w:rPr>
          <w:b/>
          <w:bCs/>
        </w:rPr>
        <w:lastRenderedPageBreak/>
        <w:t xml:space="preserve">Buyer Introduction Email Template </w:t>
      </w:r>
      <w:r w:rsidR="00FC5076">
        <w:rPr>
          <w:noProof/>
        </w:rPr>
        <w:pict w14:anchorId="117D57D5">
          <v:rect id="_x0000_i1025" alt="" style="width:468pt;height:.05pt;mso-width-percent:0;mso-height-percent:0;mso-width-percent:0;mso-height-percent:0" o:hralign="center" o:hrstd="t" o:hr="t" fillcolor="#a0a0a0" stroked="f"/>
        </w:pict>
      </w:r>
    </w:p>
    <w:p w14:paraId="0000001A" w14:textId="77777777" w:rsidR="00A02389" w:rsidRDefault="00000000">
      <w:pPr>
        <w:spacing w:before="240" w:after="240"/>
      </w:pPr>
      <w:r>
        <w:t xml:space="preserve">Hi [Name], </w:t>
      </w:r>
    </w:p>
    <w:p w14:paraId="0000001B" w14:textId="77777777" w:rsidR="00A02389" w:rsidRDefault="00000000">
      <w:pPr>
        <w:spacing w:before="240" w:after="240"/>
      </w:pPr>
      <w:r>
        <w:t xml:space="preserve">I wanted to introduce you to </w:t>
      </w:r>
      <w:hyperlink r:id="rId8">
        <w:r>
          <w:rPr>
            <w:color w:val="1155CC"/>
            <w:u w:val="single"/>
          </w:rPr>
          <w:t>Maddy McIntyre</w:t>
        </w:r>
      </w:hyperlink>
      <w:r>
        <w:t xml:space="preserve">, CEO of </w:t>
      </w:r>
      <w:hyperlink r:id="rId9">
        <w:r>
          <w:rPr>
            <w:color w:val="1155CC"/>
            <w:u w:val="single"/>
          </w:rPr>
          <w:t>Nok Recommerce.</w:t>
        </w:r>
      </w:hyperlink>
      <w:r>
        <w:t xml:space="preserve"> </w:t>
      </w:r>
    </w:p>
    <w:p w14:paraId="0000001C" w14:textId="77777777" w:rsidR="00A02389" w:rsidRDefault="00000000">
      <w:pPr>
        <w:spacing w:before="240" w:after="240"/>
      </w:pPr>
      <w:r>
        <w:t xml:space="preserve">Nok is a Reverse Logistics Technology company that gives brands control over returns, turning them from a cost center to a profit center. Nok has a platform that provides brands with end-to-end visibility throughout the reverse logistics process, from receive to resale. They work with many buyers, including Off Priced Retailers (National and Regional), Marketplaces, Gifting Platforms, Subscription Boxes, and many more. </w:t>
      </w:r>
    </w:p>
    <w:p w14:paraId="0000001D" w14:textId="77777777" w:rsidR="00A02389" w:rsidRDefault="00000000">
      <w:pPr>
        <w:spacing w:before="240" w:after="240"/>
      </w:pPr>
      <w:r>
        <w:t xml:space="preserve">They support brands like Bissell, FOREO, Ozlo, and Oliso and many other brands. I thought you would find value in an introduction. </w:t>
      </w:r>
    </w:p>
    <w:p w14:paraId="0000001E" w14:textId="77777777" w:rsidR="00A02389" w:rsidRDefault="00000000">
      <w:pPr>
        <w:spacing w:before="240" w:after="240"/>
      </w:pPr>
      <w:r>
        <w:t>I’ll let you two take it from here!</w:t>
      </w:r>
    </w:p>
    <w:p w14:paraId="0000001F" w14:textId="77777777" w:rsidR="00A02389" w:rsidRDefault="00000000">
      <w:pPr>
        <w:spacing w:before="240" w:after="240"/>
      </w:pPr>
      <w:r>
        <w:t>With gratitude,</w:t>
      </w:r>
    </w:p>
    <w:p w14:paraId="00000020" w14:textId="77777777" w:rsidR="00A02389" w:rsidRDefault="00000000">
      <w:pPr>
        <w:spacing w:before="240" w:after="240"/>
      </w:pPr>
      <w:r>
        <w:t xml:space="preserve">[Your Name] </w:t>
      </w:r>
    </w:p>
    <w:p w14:paraId="00000021" w14:textId="77777777" w:rsidR="00A02389" w:rsidRDefault="00A02389"/>
    <w:p w14:paraId="00000022" w14:textId="77777777" w:rsidR="00A02389" w:rsidRDefault="00A02389"/>
    <w:sectPr w:rsidR="00A023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BC73EA1-E2C9-694F-981F-196D34087BF8}"/>
    <w:embedBold r:id="rId2" w:fontKey="{9DC5748A-9312-7A4C-9A60-7891ED1C4555}"/>
    <w:embedItalic r:id="rId3" w:fontKey="{55FBD056-B3F5-B740-9D2D-8573E5942B18}"/>
  </w:font>
  <w:font w:name="Times New Roman">
    <w:panose1 w:val="02020603050405020304"/>
    <w:charset w:val="00"/>
    <w:family w:val="roman"/>
    <w:pitch w:val="variable"/>
    <w:sig w:usb0="E0002EFF" w:usb1="C000785B" w:usb2="00000009" w:usb3="00000000" w:csb0="000001FF" w:csb1="00000000"/>
    <w:embedRegular r:id="rId4" w:fontKey="{06298FC4-238B-9545-903F-ABB7B8C01D9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modern"/>
    <w:pitch w:val="variable"/>
    <w:sig w:usb0="00000003" w:usb1="00000000" w:usb2="00000000" w:usb3="00000000" w:csb0="00000001" w:csb1="00000000"/>
    <w:embedRegular r:id="rId5" w:fontKey="{981465F1-5459-A649-ABFA-A4E3D17C653A}"/>
  </w:font>
  <w:font w:name="Cambria">
    <w:panose1 w:val="02040503050406030204"/>
    <w:charset w:val="00"/>
    <w:family w:val="roman"/>
    <w:notTrueType/>
    <w:pitch w:val="default"/>
    <w:embedRegular r:id="rId6" w:fontKey="{1E13BAD1-1BAB-1A46-93C7-C5C2B532F0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389"/>
    <w:rsid w:val="00235940"/>
    <w:rsid w:val="00476EBB"/>
    <w:rsid w:val="00A02389"/>
    <w:rsid w:val="00FC50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6093D1-D5E4-6D40-A522-FC5A5E68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adeline-mcintyre-02359692/" TargetMode="External"/><Relationship Id="rId3" Type="http://schemas.openxmlformats.org/officeDocument/2006/relationships/webSettings" Target="webSettings.xml"/><Relationship Id="rId7" Type="http://schemas.openxmlformats.org/officeDocument/2006/relationships/hyperlink" Target="https://www.nokrecommerc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madeline-mcintyre-02359692/" TargetMode="External"/><Relationship Id="rId11" Type="http://schemas.openxmlformats.org/officeDocument/2006/relationships/theme" Target="theme/theme1.xml"/><Relationship Id="rId5" Type="http://schemas.openxmlformats.org/officeDocument/2006/relationships/hyperlink" Target="https://www.nokrecommerce.com" TargetMode="External"/><Relationship Id="rId10" Type="http://schemas.openxmlformats.org/officeDocument/2006/relationships/fontTable" Target="fontTable.xml"/><Relationship Id="rId4" Type="http://schemas.openxmlformats.org/officeDocument/2006/relationships/hyperlink" Target="https://www.linkedin.com/in/madeline-mcintyre-02359692/" TargetMode="External"/><Relationship Id="rId9" Type="http://schemas.openxmlformats.org/officeDocument/2006/relationships/hyperlink" Target="https://www.nokrecommerc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436</Words>
  <Characters>2476</Characters>
  <Application>Microsoft Office Word</Application>
  <DocSecurity>0</DocSecurity>
  <Lines>63</Lines>
  <Paragraphs>37</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Moore, Carson A</cp:lastModifiedBy>
  <cp:revision>2</cp:revision>
  <dcterms:created xsi:type="dcterms:W3CDTF">2026-03-02T19:52:00Z</dcterms:created>
  <dcterms:modified xsi:type="dcterms:W3CDTF">2026-03-02T19:52:00Z</dcterms:modified>
</cp:coreProperties>
</file>