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spacing w:after="200"/><w:jc w:val="center"/></w:pPr><w:r><w:rPr><w:rFonts w:ascii="Arial" w:cs="Arial" w:eastAsia="Arial" w:hAnsi="Arial"/><w:b/><w:bCs/><w:color w:val="1B2A4A"/><w:sz w:val="72"/><w:szCs w:val="72"/></w:rPr><w:t xml:space="preserve">ARKOVA</w:t></w:r></w:p><w:p><w:pPr><w:spacing w:after="400"/><w:jc w:val="center"/></w:pPr><w:r><w:rPr><w:rFonts w:ascii="Arial" w:cs="Arial" w:eastAsia="Arial" w:hAnsi="Arial"/><w:color w:val="2E75B6"/><w:sz w:val="48"/><w:szCs w:val="48"/></w:rPr><w:t xml:space="preserve">API Guide</w:t></w:r></w:p><w:p><w:pPr><w:spacing w:after="100"/><w:jc w:val="center"/></w:pPr><w:r><w:rPr><w:rFonts w:ascii="Arial" w:cs="Arial" w:eastAsia="Arial" w:hAnsi="Arial"/><w:color w:val="666666"/><w:sz w:val="28"/><w:szCs w:val="28"/></w:rPr><w:t xml:space="preserve">Complete Setup &amp; Usage Guide</w:t></w:r></w:p><w:p><w:pPr><w:spacing w:after="600"/><w:jc w:val="center"/></w:pPr><w:r><w:rPr><w:rFonts w:ascii="Arial" w:cs="Arial" w:eastAsia="Arial" w:hAnsi="Arial"/><w:color w:val="999999"/><w:sz w:val="22"/><w:szCs w:val="22"/></w:rPr><w:t xml:space="preserve">Version 1.0  |  March 2026</w:t></w:r></w:p><w:p><w:pPr><w:spacing w:before="4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Resource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URL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Production API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https://arkova-worker-270018525501.us-central1.run.app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App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https://arkova-26.vercel.app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Interactive Docs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https://arkova-worker-270018525501.us-central1.run.app/api/docs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OpenAPI Spec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https://arkova-worker-270018525501.us-central1.run.app/api/docs/spec.json</w:t></w:r></w:p></w:tc></w:tr></w:tbl><w:p><w:r><w:br w:type="page"/></w: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Table of Contents</w:t></w:r></w:p><w:sdt><w:sdtPr><w:alias w:val="Table of Content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1. What is Arkova?</w:t></w:r></w:p><w:p><w:pPr><w:spacing w:after="80" w:before="80"/></w:pPr><w:r><w:rPr><w:rFonts w:ascii="Arial" w:cs="Arial" w:eastAsia="Arial" w:hAnsi="Arial"/><w:sz w:val="22"/><w:szCs w:val="22"/></w:rPr><w:t xml:space="preserve">Arkova is a credential verification platform that anchors documents to the Bitcoin blockchain. When a document (degree, license, certificate, legal filing, etc.) is </w:t></w:r><w:r><w:rPr><w:rFonts w:ascii="Arial" w:cs="Arial" w:eastAsia="Arial" w:hAnsi="Arial"/><w:b/><w:bCs/><w:sz w:val="22"/><w:szCs w:val="22"/></w:rPr><w:t xml:space="preserve">anchored</w:t></w:r><w:r><w:rPr><w:rFonts w:ascii="Arial" w:cs="Arial" w:eastAsia="Arial" w:hAnsi="Arial"/><w:sz w:val="22"/><w:szCs w:val="22"/></w:rPr><w:t xml:space="preserve">, a unique fingerprint (SHA-256 hash) of that document is permanently recorded on Bitcoin. Anyone can later verify that the document hasn’t been tampered with by checking the fingerprint against the blockchain record.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Key Concepts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7360"/></w:tblGrid><w:tr><w:trPr><w:tblHeader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Term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What It Means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Anchor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The act of recording a document’s fingerprint on the Bitcoin blockchain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Fingerprint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 SHA-256 hash of your document — a unique 64-character string. The document itself is never uploaded.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Public ID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 human-readable identifier like ARK-2026-ABCD1234 that you share with anyone who needs to verify the document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PENDING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The fingerprint has been submitted but hasn’t been recorded on Bitcoin yet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ACTIVE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The fingerprint has been confirmed on the Bitcoin blockchain (this is the “verified” state)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Attestation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 formal claim or endorsement about a credential, made by a person or organization</w:t></w:r></w:p></w:tc></w:tr></w:tbl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What Makes Arkova Different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Your documents never leave your device. </w:t></w:r><w:r><w:rPr><w:rFonts w:ascii="Arial" w:cs="Arial" w:eastAsia="Arial" w:hAnsi="Arial"/><w:sz w:val="22"/><w:szCs w:val="22"/></w:rPr><w:t xml:space="preserve">Only the fingerprint (hash) is sent to the server.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Verification is anchored to Bitcoin </w:t></w:r><w:r><w:rPr><w:rFonts w:ascii="Arial" w:cs="Arial" w:eastAsia="Arial" w:hAnsi="Arial"/><w:sz w:val="22"/><w:szCs w:val="22"/></w:rPr><w:t xml:space="preserve">— the most secure, tamper-proof public ledger.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Multiple access methods: </w:t></w:r><w:r><w:rPr><w:rFonts w:ascii="Arial" w:cs="Arial" w:eastAsia="Arial" w:hAnsi="Arial"/><w:sz w:val="22"/><w:szCs w:val="22"/></w:rPr><w:t xml:space="preserve">API keys, AI agents, or x402 micropayments (pay-per-query with stablecoins).</w:t></w: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2. Creating Your Account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1: Go to the Arkova App</w:t></w:r></w:p><w:p><w:pPr><w:spacing w:after="80" w:before="80"/></w:pPr><w:r><w:rPr><w:rFonts w:ascii="Arial" w:cs="Arial" w:eastAsia="Arial" w:hAnsi="Arial"/><w:sz w:val="22"/><w:szCs w:val="22"/></w:rPr><w:t xml:space="preserve">Open your browser and navigate to: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https://arkova-26.vercel.app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2: Sign Up</w:t></w:r></w:p><w:p><w:pPr><w:spacing w:after="80" w:before="80"/></w:pPr><w:r><w:rPr><w:rFonts w:ascii="Arial" w:cs="Arial" w:eastAsia="Arial" w:hAnsi="Arial"/><w:sz w:val="22"/><w:szCs w:val="22"/></w:rPr><w:t xml:space="preserve">You can sign up two ways: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Option A: Google Sign-In (Fastest)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“Sign in with Google”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Select your Google account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You’re in!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Option B: Email &amp; Password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“Sign Up”</w:t></w:r><w:r><w:rPr><w:rFonts w:ascii="Arial" w:cs="Arial" w:eastAsia="Arial" w:hAnsi="Arial"/><w:sz w:val="22"/><w:szCs w:val="22"/></w:rPr><w:t xml:space="preserve"> (or the sign-up tab)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Enter your </w:t></w:r><w:r><w:rPr><w:rFonts w:ascii="Arial" w:cs="Arial" w:eastAsia="Arial" w:hAnsi="Arial"/><w:b/><w:bCs/><w:sz w:val="22"/><w:szCs w:val="22"/></w:rPr><w:t xml:space="preserve">email address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Choose a </w:t></w:r><w:r><w:rPr><w:rFonts w:ascii="Arial" w:cs="Arial" w:eastAsia="Arial" w:hAnsi="Arial"/><w:b/><w:bCs/><w:sz w:val="22"/><w:szCs w:val="22"/></w:rPr><w:t xml:space="preserve">password</w:t></w:r><w:r><w:rPr><w:rFonts w:ascii="Arial" w:cs="Arial" w:eastAsia="Arial" w:hAnsi="Arial"/><w:sz w:val="22"/><w:szCs w:val="22"/></w:rPr><w:t xml:space="preserve"> (minimum 8 characters)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Confirm your password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Optionally enter your </w:t></w:r><w:r><w:rPr><w:rFonts w:ascii="Arial" w:cs="Arial" w:eastAsia="Arial" w:hAnsi="Arial"/><w:b/><w:bCs/><w:sz w:val="22"/><w:szCs w:val="22"/></w:rPr><w:t xml:space="preserve">full name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“Create Account”</w:t></w:r></w:p><w:p><w:pPr><w:pStyle w:val="ListParagraph"/><w:numPr><w:ilvl w:val="0"/><w:numId w:val="3"/></w:numPr><w:spacing w:after="40" w:before="40"/></w:pPr><w:r><w:rPr><w:rFonts w:ascii="Arial" w:cs="Arial" w:eastAsia="Arial" w:hAnsi="Arial"/><w:b/><w:bCs/><w:sz w:val="22"/><w:szCs w:val="22"/></w:rPr><w:t xml:space="preserve">Check your email</w:t></w:r><w:r><w:rPr><w:rFonts w:ascii="Arial" w:cs="Arial" w:eastAsia="Arial" w:hAnsi="Arial"/><w:sz w:val="22"/><w:szCs w:val="22"/></w:rPr><w:t xml:space="preserve"> — you’ll receive a confirmation link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the link in the email to verify your account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Sign in with your new credentials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3: Complete Onboarding</w:t></w:r></w:p><w:p><w:pPr><w:spacing w:after="80" w:before="80"/></w:pPr><w:r><w:rPr><w:rFonts w:ascii="Arial" w:cs="Arial" w:eastAsia="Arial" w:hAnsi="Arial"/><w:sz w:val="22"/><w:szCs w:val="22"/></w:rPr><w:t xml:space="preserve">After signing in for the first time, you’ll go through a brief onboarding flow where you’ll select your role. </w:t></w:r><w:r><w:rPr><w:rFonts w:ascii="Arial" w:cs="Arial" w:eastAsia="Arial" w:hAnsi="Arial"/><w:b/><w:bCs/><w:sz w:val="22"/><w:szCs w:val="22"/></w:rPr><w:t xml:space="preserve">To use the API, you must select the “Organization” role.</w:t></w:r><w:r><w:rPr><w:rFonts w:ascii="Arial" w:cs="Arial" w:eastAsia="Arial" w:hAnsi="Arial"/><w:sz w:val="22"/><w:szCs w:val="22"/></w:rPr><w:t xml:space="preserve"> Individual accounts cannot create API keys.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5B6" w:sz="1"/><w:left w:val="single" w:color="2E75B6" w:sz="6"/><w:bottom w:val="single" w:color="2E75B6" w:sz="1"/><w:right w:val="single" w:color="2E75B6" w:sz="1"/></w:tcBorders><w:shd w:fill="EBF5FB" w:val="clear"/><w:tcMar><w:top w:type="dxa" w:w="100"/><w:left w:type="dxa" w:w="200"/><w:bottom w:type="dxa" w:w="100"/><w:right w:type="dxa" w:w="200"/></w:tcMar></w:tcPr><w:p><w:r><w:rPr><w:rFonts w:ascii="Arial" w:cs="Arial" w:eastAsia="Arial" w:hAnsi="Arial"/><w:b/><w:bCs/><w:color w:val="2E75B6"/><w:sz w:val="20"/><w:szCs w:val="20"/></w:rPr><w:t xml:space="preserve">Note:</w:t></w:r></w:p><w:p><w:pPr><w:spacing w:before="40"/></w:pPr><w:r><w:rPr><w:rFonts w:ascii="Arial" w:cs="Arial" w:eastAsia="Arial" w:hAnsi="Arial"/><w:sz w:val="20"/><w:szCs w:val="20"/></w:rPr><w:t xml:space="preserve">If there’s a beta invite code required, you’ll be prompted to enter it before signing up. Contact the Arkova team if you need one.</w:t></w:r></w:p></w:tc></w:tr></w:tbl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4: Create or Join an Organization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Enter your </w:t></w:r><w:r><w:rPr><w:rFonts w:ascii="Arial" w:cs="Arial" w:eastAsia="Arial" w:hAnsi="Arial"/><w:b/><w:bCs/><w:sz w:val="22"/><w:szCs w:val="22"/></w:rPr><w:t xml:space="preserve">organization name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You’ll be assigned as the organization admin</w:t></w:r></w:p><w:p><w:pPr><w:spacing w:after="80" w:before="80"/></w:pPr><w:r><w:rPr><w:rFonts w:ascii="Arial" w:cs="Arial" w:eastAsia="Arial" w:hAnsi="Arial"/><w:sz w:val="22"/><w:szCs w:val="22"/></w:rPr><w:t xml:space="preserve">That’s it — your account is ready. You don’t need to verify your identity or your organization to start using the API during the beta period.</w:t></w: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3. Getting Your API Key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1: Navigate to API Keys</w:t></w:r></w:p><w:p><w:pPr><w:spacing w:after="80" w:before="80"/></w:pPr><w:r><w:rPr><w:rFonts w:ascii="Arial" w:cs="Arial" w:eastAsia="Arial" w:hAnsi="Arial"/><w:sz w:val="22"/><w:szCs w:val="22"/></w:rPr><w:t xml:space="preserve">Once logged in: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“Settings”</w:t></w:r><w:r><w:rPr><w:rFonts w:ascii="Arial" w:cs="Arial" w:eastAsia="Arial" w:hAnsi="Arial"/><w:sz w:val="22"/><w:szCs w:val="22"/></w:rPr><w:t xml:space="preserve"> in the left sidebar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“API Keys”</w:t></w:r><w:r><w:rPr><w:rFonts w:ascii="Arial" w:cs="Arial" w:eastAsia="Arial" w:hAnsi="Arial"/><w:sz w:val="22"/><w:szCs w:val="22"/></w:rPr><w:t xml:space="preserve"> (or navigate directly to the API Keys section)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2: Create a New Key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“Create API Key”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Enter a </w:t></w:r><w:r><w:rPr><w:rFonts w:ascii="Arial" w:cs="Arial" w:eastAsia="Arial" w:hAnsi="Arial"/><w:b/><w:bCs/><w:sz w:val="22"/><w:szCs w:val="22"/></w:rPr><w:t xml:space="preserve">name</w:t></w:r><w:r><w:rPr><w:rFonts w:ascii="Arial" w:cs="Arial" w:eastAsia="Arial" w:hAnsi="Arial"/><w:sz w:val="22"/><w:szCs w:val="22"/></w:rPr><w:t xml:space="preserve"> for the key (e.g., “My Test Key”, “Production App”, “Agent Key”)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The key will be created with the default </w:t></w:r><w:r><w:rPr><w:rFonts w:ascii="Consolas" w:cs="Consolas" w:eastAsia="Consolas" w:hAnsi="Consolas"/><w:color w:val="C7254E"/><w:sz w:val="20"/><w:szCs w:val="20"/><w:shd w:fill="F9F2F4" w:val="clear"/></w:rPr><w:t xml:space="preserve">verify</w:t></w:r><w:r><w:rPr><w:rFonts w:ascii="Arial" w:cs="Arial" w:eastAsia="Arial" w:hAnsi="Arial"/><w:sz w:val="22"/><w:szCs w:val="22"/></w:rPr><w:t xml:space="preserve"> scope (sufficient for most use cases)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Click </w:t></w:r><w:r><w:rPr><w:rFonts w:ascii="Arial" w:cs="Arial" w:eastAsia="Arial" w:hAnsi="Arial"/><w:b/><w:bCs/><w:sz w:val="22"/><w:szCs w:val="22"/></w:rPr><w:t xml:space="preserve">“Create”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Step 3: Copy and Save Your Key</w:t></w:r></w:p><w:p><w:pPr><w:spacing w:after="80" w:before="80"/></w:pPr><w:r><w:rPr><w:rFonts w:ascii="Arial" w:cs="Arial" w:eastAsia="Arial" w:hAnsi="Arial"/><w:sz w:val="22"/><w:szCs w:val="22"/></w:rPr><w:t xml:space="preserve">You’ll see your API key displayed </w:t></w:r><w:r><w:rPr><w:rFonts w:ascii="Arial" w:cs="Arial" w:eastAsia="Arial" w:hAnsi="Arial"/><w:b/><w:bCs/><w:sz w:val="22"/><w:szCs w:val="22"/></w:rPr><w:t xml:space="preserve">once</w:t></w:r><w:r><w:rPr><w:rFonts w:ascii="Arial" w:cs="Arial" w:eastAsia="Arial" w:hAnsi="Arial"/><w:sz w:val="22"/><w:szCs w:val="22"/></w:rPr><w:t xml:space="preserve">. It looks like this: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ak_live_a1b2c3d4e5f6a1b2c3d4e5f6a1b2c3d4e5f6a1b2c3d4e5f6a1b2c3d4e5f6</w:t></w:r></w:p><w:p><w:pPr><w:spacing w:after="120" w:before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74C3C" w:sz="1"/><w:left w:val="single" w:color="E74C3C" w:sz="6"/><w:bottom w:val="single" w:color="E74C3C" w:sz="1"/><w:right w:val="single" w:color="E74C3C" w:sz="1"/></w:tcBorders><w:shd w:fill="FDEDEC" w:val="clear"/><w:tcMar><w:top w:type="dxa" w:w="100"/><w:left w:type="dxa" w:w="200"/><w:bottom w:type="dxa" w:w="100"/><w:right w:type="dxa" w:w="200"/></w:tcMar></w:tcPr><w:p><w:r><w:rPr><w:rFonts w:ascii="Arial" w:cs="Arial" w:eastAsia="Arial" w:hAnsi="Arial"/><w:b/><w:bCs/><w:color w:val="E74C3C"/><w:sz w:val="20"/><w:szCs w:val="20"/></w:rPr><w:t xml:space="preserve">CRITICAL: </w:t></w:r><w:r><w:rPr><w:rFonts w:ascii="Arial" w:cs="Arial" w:eastAsia="Arial" w:hAnsi="Arial"/><w:sz w:val="20"/><w:szCs w:val="20"/></w:rPr><w:t xml:space="preserve">Copy this key immediately and store it somewhere safe (a password manager, a .env file, etc.). You will never be able to see the full key again. If you lose it, you’ll need to create a new one.</w:t></w:r></w:p></w:tc></w:tr></w:tbl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Understanding Your Key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Keys starting with </w:t></w:r><w:r><w:rPr><w:rFonts w:ascii="Consolas" w:cs="Consolas" w:eastAsia="Consolas" w:hAnsi="Consolas"/><w:color w:val="C7254E"/><w:sz w:val="20"/><w:szCs w:val="20"/><w:shd w:fill="F9F2F4" w:val="clear"/></w:rPr><w:t xml:space="preserve">ak_live_</w:t></w:r><w:r><w:rPr><w:rFonts w:ascii="Arial" w:cs="Arial" w:eastAsia="Arial" w:hAnsi="Arial"/><w:sz w:val="22"/><w:szCs w:val="22"/></w:rPr><w:t xml:space="preserve"> are production keys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Keys starting with </w:t></w:r><w:r><w:rPr><w:rFonts w:ascii="Consolas" w:cs="Consolas" w:eastAsia="Consolas" w:hAnsi="Consolas"/><w:color w:val="C7254E"/><w:sz w:val="20"/><w:szCs w:val="20"/><w:shd w:fill="F9F2F4" w:val="clear"/></w:rPr><w:t xml:space="preserve">ak_test_</w:t></w:r><w:r><w:rPr><w:rFonts w:ascii="Arial" w:cs="Arial" w:eastAsia="Arial" w:hAnsi="Arial"/><w:sz w:val="22"/><w:szCs w:val="22"/></w:rPr><w:t xml:space="preserve"> are test keys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Your key prefix (first ~12 characters) is visible in the dashboard for identification</w:t></w:r></w:p><w:p><w:pPr><w:pStyle w:val="ListParagraph"/><w:numPr><w:ilvl w:val="0"/><w:numId w:val="2"/></w:numPr><w:spacing w:after="40" w:before="40"/></w:pPr><w:r><w:rPr><w:rFonts w:ascii="Arial" w:cs="Arial" w:eastAsia="Arial" w:hAnsi="Arial"/><w:sz w:val="22"/><w:szCs w:val="22"/></w:rPr><w:t xml:space="preserve">Keys can be revoked at any time from the Settings page</w:t></w: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4. Your First API Call</w:t></w:r></w:p><w:p><w:pPr><w:spacing w:after="80" w:before="80"/></w:pPr><w:r><w:rPr><w:rFonts w:ascii="Arial" w:cs="Arial" w:eastAsia="Arial" w:hAnsi="Arial"/><w:sz w:val="22"/><w:szCs w:val="22"/></w:rPr><w:t xml:space="preserve">Let’s verify that everything works. Open your terminal and run: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Check the API Is Running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https://arkova-worker-270018525501.us-central1.run.app/health</w:t></w:r></w:p><w:p><w:pPr><w:spacing w:after="120" w:before="0"/></w:pPr></w:p><w:p><w:pPr><w:spacing w:after="80" w:before="80"/></w:pPr><w:r><w:rPr><w:rFonts w:ascii="Arial" w:cs="Arial" w:eastAsia="Arial" w:hAnsi="Arial"/><w:sz w:val="22"/><w:szCs w:val="22"/></w:rPr><w:t xml:space="preserve">You should see: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&quot;status&quot;: &quot;healthy&quot;,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&quot;version&quot;: &quot;0.1.0&quot;,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&quot;uptime&quot;: 123456,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&quot;network&quot;: &quot;mainnet&quot;,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&quot;checks&quot;: { &quot;supabase&quot;: &quot;ok&quot; 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}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Verify an Existing Record</w:t></w:r></w:p><w:p><w:pPr><w:spacing w:after="80" w:before="80"/></w:pPr><w:r><w:rPr><w:rFonts w:ascii="Arial" w:cs="Arial" w:eastAsia="Arial" w:hAnsi="Arial"/><w:sz w:val="22"/><w:szCs w:val="22"/></w:rPr><w:t xml:space="preserve">Replace </w:t></w:r><w:r><w:rPr><w:rFonts w:ascii="Consolas" w:cs="Consolas" w:eastAsia="Consolas" w:hAnsi="Consolas"/><w:color w:val="C7254E"/><w:sz w:val="20"/><w:szCs w:val="20"/><w:shd w:fill="F9F2F4" w:val="clear"/></w:rPr><w:t xml:space="preserve">YOUR_API_KEY</w:t></w:r><w:r><w:rPr><w:rFonts w:ascii="Arial" w:cs="Arial" w:eastAsia="Arial" w:hAnsi="Arial"/><w:sz w:val="22"/><w:szCs w:val="22"/></w:rPr><w:t xml:space="preserve"> with your actual key: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YOUR_API_KEY&quot;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https://arkova-worker-270018525501.us-central1.run.app/api/v1/verify/ARK-DEMO-001</w:t></w:r></w:p><w:p><w:pPr><w:spacing w:after="120" w:before="0"/></w:pPr></w:p><w:p><w:pPr><w:spacing w:after="80" w:before="80"/></w:pPr><w:r><w:rPr><w:rFonts w:ascii="Arial" w:cs="Arial" w:eastAsia="Arial" w:hAnsi="Arial"/><w:sz w:val="22"/><w:szCs w:val="22"/></w:rPr><w:t xml:space="preserve">If the record exists, you’ll get: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&quot;verified&quot;: true,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&quot;status&quot;: &quot;ACTIVE&quot;,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&quot;issuer_name&quot;: &quot;Arkova&quot;,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&quot;credential_type&quot;: &quot;CERTIFICATE&quot;,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&quot;anchor_timestamp&quot;: &quot;2026-03-15T12:00:00.000Z&quot;,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&quot;bitcoin_block&quot;: 890123,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&quot;record_uri&quot;: &quot;https://app.arkova.io/verify/ARK-DEMO-001&quot;,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&quot;explorer_url&quot;: &quot;https://mempool.space/tx/abc123def456...&quot;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}</w:t></w:r></w:p><w:p><w:pPr><w:spacing w:after="120" w:before="0"/></w:pPr></w:p><w:p><w:pPr><w:spacing w:after="80" w:before="80"/></w:pPr><w:r><w:rPr><w:rFonts w:ascii="Arial" w:cs="Arial" w:eastAsia="Arial" w:hAnsi="Arial"/><w:b/><w:bCs/><w:sz w:val="22"/><w:szCs w:val="22"/></w:rPr><w:t xml:space="preserve">Congratulations!</w:t></w:r><w:r><w:rPr><w:rFonts w:ascii="Arial" w:cs="Arial" w:eastAsia="Arial" w:hAnsi="Arial"/><w:sz w:val="22"/><w:szCs w:val="22"/></w:rPr><w:t xml:space="preserve"> You just made your first Arkova API call.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Two Ways to Authenticate</w:t></w:r></w:p><w:p><w:pPr><w:spacing w:after="80" w:before="80"/></w:pPr><w:r><w:rPr><w:rFonts w:ascii="Arial" w:cs="Arial" w:eastAsia="Arial" w:hAnsi="Arial"/><w:sz w:val="22"/><w:szCs w:val="22"/></w:rPr><w:t xml:space="preserve">You can pass your API key in either of these ways — both work identically: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Method 1: X-API-Key header (recommended)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ak_live_your_key_here&quot;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https://arkova-worker-270018525501.us-central1.run.app/api/v1/verify/ARK-DEMO-001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Method 2: Authorization Bearer header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&quot;Authorization: Bearer ak_live_your_key_here&quot;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https://arkova-worker-270018525501.us-central1.run.app/api/v1/verify/ARK-DEMO-001</w:t></w:r></w:p><w:p><w:pPr><w:spacing w:after="120" w:before="0"/></w:pP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5. Core API Endpoints</w:t></w:r></w:p><w:p><w:pPr><w:spacing w:after="80" w:before="80"/></w:pPr><w:r><w:rPr><w:rFonts w:ascii="Arial" w:cs="Arial" w:eastAsia="Arial" w:hAnsi="Arial"/><w:b/><w:bCs/><w:sz w:val="22"/><w:szCs w:val="22"/></w:rPr><w:t xml:space="preserve">Base URL: </w:t></w:r><w:r><w:rPr><w:rFonts w:ascii="Consolas" w:cs="Consolas" w:eastAsia="Consolas" w:hAnsi="Consolas"/><w:color w:val="C7254E"/><w:sz w:val="20"/><w:szCs w:val="20"/><w:shd w:fill="F9F2F4" w:val="clear"/></w:rPr><w:t xml:space="preserve">https://arkova-worker-270018525501.us-central1.run.app/api/v1</w:t></w:r></w:p><w:p><w:pPr><w:spacing w:after="80" w:before="80"/></w:pPr><w:r><w:rPr><w:rFonts w:ascii="Arial" w:cs="Arial" w:eastAsia="Arial" w:hAnsi="Arial"/><w:sz w:val="22"/><w:szCs w:val="22"/></w:rPr><w:t xml:space="preserve">All examples below assume you’ve set your API key as an environment variable: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export ARKOVA_API_KEY=&quot;ak_live_your_key_here&quot;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export ARKOVA_BASE=&quot;https://arkova-worker-270018525501.us-central1.run.app/api/v1&quot;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5.1 Verify a Credential</w:t></w:r></w:p><w:p><w:pPr><w:spacing w:after="80" w:before="80"/></w:pPr><w:r><w:rPr><w:rFonts w:ascii="Arial" w:cs="Arial" w:eastAsia="Arial" w:hAnsi="Arial"/><w:sz w:val="22"/><w:szCs w:val="22"/></w:rPr><w:t xml:space="preserve">The most common operation. Given a Public ID, check whether the credential is verified on the blockchain.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&quot;$ARKOVA_BASE/verify/ARK-2026-ABCD1234&quot;</w:t></w:r></w:p><w:p><w:pPr><w:spacing w:after="120" w:before="0"/></w:pPr></w:p><w:p><w:pPr><w:spacing w:after="80" w:before="80"/></w:pPr><w:r><w:rPr><w:rFonts w:ascii="Arial" w:cs="Arial" w:eastAsia="Arial" w:hAnsi="Arial"/><w:b/><w:bCs/><w:sz w:val="22"/><w:szCs w:val="22"/></w:rPr><w:t xml:space="preserve">Response: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&quot;verified&quot;: true,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&quot;status&quot;: &quot;ACTIVE&quot;,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&quot;issuer_name&quot;: &quot;University of Michigan&quot;,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&quot;credential_type&quot;: &quot;DEGREE&quot;,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&quot;issued_date&quot;: &quot;2025-05-03&quot;,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&quot;anchor_timestamp&quot;: &quot;2026-01-15T14:30:00.000Z&quot;,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&quot;bitcoin_block&quot;: 890456,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&quot;record_uri&quot;: &quot;https://app.arkova.io/verify/ARK-2026-ABCD1234&quot;,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&quot;explorer_url&quot;: &quot;https://mempool.space/tx/a1b2c3...&quot;,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&quot;jurisdiction&quot;: &quot;Michigan, USA&quot;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}</w:t></w:r></w:p><w:p><w:pPr><w:spacing w:after="120" w:before="0"/></w:pP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Key Fields Explained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160"/></w:tblGrid><w:tr><w:trPr><w:tblHeader/></w:trP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Field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What It Tells You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verified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true if the credential is confirmed on the blockchain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status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ACTIVE = confirmed. PENDING = not yet confirmed. REVOKED = issuer revoked it.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issuer_name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The organization that issued/anchored the credential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credential_type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Type: DEGREE, LICENSE, CERTIFICATE, TRANSCRIPT, PROFESSIONAL, OTHER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bitcoin_block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The Bitcoin block number where this was recorded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explorer_url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Link to see the actual Bitcoin transaction on mempool.space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C7254E"/><w:sz w:val="20"/><w:szCs w:val="20"/><w:shd w:fill="F9F2F4" w:val="clear"/></w:rPr><w:t xml:space="preserve">record_uri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 shareable link anyone can use to verify this credential</w:t></w:r></w:p></w:tc></w:tr></w:tbl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5.2 Anchor a Document (Submit for Verification)</w:t></w:r></w:p><w:p><w:pPr><w:spacing w:after="80" w:before="80"/></w:pPr><w:r><w:rPr><w:rFonts w:ascii="Arial" w:cs="Arial" w:eastAsia="Arial" w:hAnsi="Arial"/><w:sz w:val="22"/><w:szCs w:val="22"/></w:rPr><w:t xml:space="preserve">To anchor a new document, you send its SHA-256 fingerprint. </w:t></w:r><w:r><w:rPr><w:rFonts w:ascii="Arial" w:cs="Arial" w:eastAsia="Arial" w:hAnsi="Arial"/><w:b/><w:bCs/><w:sz w:val="22"/><w:szCs w:val="22"/></w:rPr><w:t xml:space="preserve">The document itself is never uploaded.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Step 1: Generate the Fingerprint Locally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On Mac/Linux — hash any file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shasum -a 256 my_diploma.pdf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Output: e3b0c44298fc1c149afbf4c8996fb924...  my_diploma.pdf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Or hash a string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echo -n &quot;my important data&quot; | shasum -a 256</w:t></w:r></w:p><w:p><w:pPr><w:spacing w:after="120" w:before="0"/></w:pP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Step 2: Submit the Fingerprint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-X POST &quot;$ARKOVA_BASE/anchor&quot;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&quot;Content-Type: application/json&quot;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-d &apos;{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&quot;fingerprint&quot;: &quot;e3b0c44298fc1c149afbf4c8996fb924...&quot;,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&quot;credential_type&quot;: &quot;DEGREE&quot;,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&quot;description&quot;: &quot;BS Computer Science, University of Michigan, 2025&quot;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}&apos;</w:t></w:r></w:p><w:p><w:pPr><w:spacing w:after="120" w:before="0"/></w:pPr></w:p><w:p><w:pPr><w:spacing w:after="80" w:before="80"/></w:pPr><w:r><w:rPr><w:rFonts w:ascii="Arial" w:cs="Arial" w:eastAsia="Arial" w:hAnsi="Arial"/><w:b/><w:bCs/><w:sz w:val="22"/><w:szCs w:val="22"/></w:rPr><w:t xml:space="preserve">Response (201 Created):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&quot;public_id&quot;: &quot;ARK-2026-F7A3B2C1&quot;,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&quot;fingerprint&quot;: &quot;e3b0c44298fc1c149afbf4c8996fb924...&quot;,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&quot;status&quot;: &quot;PENDING&quot;,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&quot;created_at&quot;: &quot;2026-03-28T15:30:00.000Z&quot;,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&quot;record_uri&quot;: &quot;https://app.arkova.io/verify/ARK-2026-F7A3B2C1&quot;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}</w:t></w:r></w:p><w:p><w:pPr><w:spacing w:after="120" w:before="0"/></w:pPr></w:p><w:p><w:pPr><w:spacing w:after="80" w:before="80"/></w:pPr><w:r><w:rPr><w:rFonts w:ascii="Arial" w:cs="Arial" w:eastAsia="Arial" w:hAnsi="Arial"/><w:sz w:val="22"/><w:szCs w:val="22"/></w:rPr><w:t xml:space="preserve">The status starts as PENDING. Within minutes, the Arkova worker will batch this fingerprint into a Bitcoin transaction. Once confirmed (usually 10–60 minutes), the status changes to ACTIVE.</w:t></w:r></w:p><w:p><w:pPr><w:spacing w:after="80" w:before="80"/></w:pPr><w:r><w:rPr><w:rFonts w:ascii="Arial" w:cs="Arial" w:eastAsia="Arial" w:hAnsi="Arial"/><w:b/><w:bCs/><w:sz w:val="22"/><w:szCs w:val="22"/></w:rPr><w:t xml:space="preserve">Credential types: </w:t></w:r><w:r><w:rPr><w:rFonts w:ascii="Consolas" w:cs="Consolas" w:eastAsia="Consolas" w:hAnsi="Consolas"/><w:color w:val="C7254E"/><w:sz w:val="20"/><w:szCs w:val="20"/><w:shd w:fill="F9F2F4" w:val="clear"/></w:rPr><w:t xml:space="preserve">DEGREE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LICENSE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CERTIFICATE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TRANSCRIPT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PROFESSIONAL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OTHER</w:t></w:r></w:p><w:p><w:pPr><w:spacing w:after="80" w:before="80"/></w:pPr><w:r><w:rPr><w:rFonts w:ascii="Arial" w:cs="Arial" w:eastAsia="Arial" w:hAnsi="Arial"/><w:b/><w:bCs/><w:sz w:val="22"/><w:szCs w:val="22"/></w:rPr><w:t xml:space="preserve">Idempotent: </w:t></w:r><w:r><w:rPr><w:rFonts w:ascii="Arial" w:cs="Arial" w:eastAsia="Arial" w:hAnsi="Arial"/><w:sz w:val="22"/><w:szCs w:val="22"/></w:rPr><w:t xml:space="preserve">If you submit the same fingerprint twice, you’ll get back the existing record. No duplicates are created.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5.3 Batch Verification</w:t></w:r></w:p><w:p><w:pPr><w:spacing w:after="80" w:before="80"/></w:pPr><w:r><w:rPr><w:rFonts w:ascii="Arial" w:cs="Arial" w:eastAsia="Arial" w:hAnsi="Arial"/><w:sz w:val="22"/><w:szCs w:val="22"/></w:rPr><w:t xml:space="preserve">Verify up to 100 credentials in a single request: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-X POST &quot;$ARKOVA_BASE/verify/batch&quot;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&quot;Content-Type: application/json&quot;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-d &apos;{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&quot;public_ids&quot;: [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&quot;ARK-2026-ABCD1234&quot;,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&quot;ARK-2026-EFGH5678&quot;,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&quot;ARK-2026-IJKL9012&quot;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}&apos;</w:t></w:r></w:p><w:p><w:pPr><w:spacing w:after="120" w:before="0"/></w:pPr></w:p><w:p><w:pPr><w:spacing w:after="80" w:before="80"/></w:pPr><w:r><w:rPr><w:rFonts w:ascii="Arial" w:cs="Arial" w:eastAsia="Arial" w:hAnsi="Arial"/><w:b/><w:bCs/><w:sz w:val="22"/><w:szCs w:val="22"/></w:rPr><w:t xml:space="preserve">Small batches (1–20 items)</w:t></w:r><w:r><w:rPr><w:rFonts w:ascii="Arial" w:cs="Arial" w:eastAsia="Arial" w:hAnsi="Arial"/><w:sz w:val="22"/><w:szCs w:val="22"/></w:rPr><w:t xml:space="preserve"> return results immediately. </w:t></w:r><w:r><w:rPr><w:rFonts w:ascii="Arial" w:cs="Arial" w:eastAsia="Arial" w:hAnsi="Arial"/><w:b/><w:bCs/><w:sz w:val="22"/><w:szCs w:val="22"/></w:rPr><w:t xml:space="preserve">Large batches (21–100)</w:t></w:r><w:r><w:rPr><w:rFonts w:ascii="Arial" w:cs="Arial" w:eastAsia="Arial" w:hAnsi="Arial"/><w:sz w:val="22"/><w:szCs w:val="22"/></w:rPr><w:t xml:space="preserve"> return a job ID that you poll: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&quot;$ARKOVA_BASE/jobs/550e8400-e29b-41d4-a716-446655440000&quot;</w:t></w:r></w:p><w:p><w:pPr><w:spacing w:after="120" w:before="0"/></w:pPr></w:p><w:p><w:pPr><w:spacing w:after="80" w:before="80"/></w:pPr><w:r><w:rPr><w:rFonts w:ascii="Arial" w:cs="Arial" w:eastAsia="Arial" w:hAnsi="Arial"/><w:sz w:val="22"/><w:szCs w:val="22"/></w:rPr><w:t xml:space="preserve">Job statuses: </w:t></w:r><w:r><w:rPr><w:rFonts w:ascii="Consolas" w:cs="Consolas" w:eastAsia="Consolas" w:hAnsi="Consolas"/><w:color w:val="C7254E"/><w:sz w:val="20"/><w:szCs w:val="20"/><w:shd w:fill="F9F2F4" w:val="clear"/></w:rPr><w:t xml:space="preserve">submitted</w:t></w:r><w:r><w:rPr><w:rFonts w:ascii="Arial" w:cs="Arial" w:eastAsia="Arial" w:hAnsi="Arial"/><w:sz w:val="22"/><w:szCs w:val="22"/></w:rPr><w:t xml:space="preserve"> → </w:t></w:r><w:r><w:rPr><w:rFonts w:ascii="Consolas" w:cs="Consolas" w:eastAsia="Consolas" w:hAnsi="Consolas"/><w:color w:val="C7254E"/><w:sz w:val="20"/><w:szCs w:val="20"/><w:shd w:fill="F9F2F4" w:val="clear"/></w:rPr><w:t xml:space="preserve">processing</w:t></w:r><w:r><w:rPr><w:rFonts w:ascii="Arial" w:cs="Arial" w:eastAsia="Arial" w:hAnsi="Arial"/><w:sz w:val="22"/><w:szCs w:val="22"/></w:rPr><w:t xml:space="preserve"> → </w:t></w:r><w:r><w:rPr><w:rFonts w:ascii="Consolas" w:cs="Consolas" w:eastAsia="Consolas" w:hAnsi="Consolas"/><w:color w:val="C7254E"/><w:sz w:val="20"/><w:szCs w:val="20"/><w:shd w:fill="F9F2F4" w:val="clear"/></w:rPr><w:t xml:space="preserve">complete</w:t></w:r><w:r><w:rPr><w:rFonts w:ascii="Arial" w:cs="Arial" w:eastAsia="Arial" w:hAnsi="Arial"/><w:sz w:val="22"/><w:szCs w:val="22"/></w:rPr><w:t xml:space="preserve"> (or </w:t></w:r><w:r><w:rPr><w:rFonts w:ascii="Consolas" w:cs="Consolas" w:eastAsia="Consolas" w:hAnsi="Consolas"/><w:color w:val="C7254E"/><w:sz w:val="20"/><w:szCs w:val="20"/><w:shd w:fill="F9F2F4" w:val="clear"/></w:rPr><w:t xml:space="preserve">failed</w:t></w:r><w:r><w:rPr><w:rFonts w:ascii="Arial" w:cs="Arial" w:eastAsia="Arial" w:hAnsi="Arial"/><w:sz w:val="22"/><w:szCs w:val="22"/></w:rPr><w:t xml:space="preserve">). Results are retained for 7 days.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5.4 Entity Lookup</w:t></w:r></w:p><w:p><w:pPr><w:spacing w:after="80" w:before="80"/></w:pPr><w:r><w:rPr><w:rFonts w:ascii="Arial" w:cs="Arial" w:eastAsia="Arial" w:hAnsi="Arial"/><w:sz w:val="22"/><w:szCs w:val="22"/></w:rPr><w:t xml:space="preserve">Search for all credentials associated with an entity: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Search by name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&quot;$ARKOVA_BASE/verify/entity?name=University%20of%20Michigan&amp;limit=10&quot;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Search by domain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&quot;$ARKOVA_BASE/verify/entity?domain=umich.edu&quot;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5.5 Attestations</w:t></w:r></w:p><w:p><w:pPr><w:spacing w:after="80" w:before="80"/></w:pPr><w:r><w:rPr><w:rFonts w:ascii="Arial" w:cs="Arial" w:eastAsia="Arial" w:hAnsi="Arial"/><w:sz w:val="22"/><w:szCs w:val="22"/></w:rPr><w:t xml:space="preserve">Attestations are formal claims about a credential. For example, an employer attesting they verified a degree.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Create an Attestation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-X POST &quot;$ARKOVA_BASE/attestations&quot;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&quot;Content-Type: application/json&quot;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-d &apos;{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&quot;subject_type&quot;: &quot;credential&quot;,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&quot;subject_identifier&quot;: &quot;ARK-2026-ABCD1234&quot;,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&quot;attestation_type&quot;: &quot;VERIFICATION&quot;,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&quot;attester_name&quot;: &quot;Acme HR Department&quot;,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&quot;attester_type&quot;: &quot;CORPORATION&quot;,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&quot;claims&quot;: [{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&quot;claim&quot;: &quot;Verified degree authenticity via direct institution contact&quot;,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&quot;evidence&quot;: &quot;Phone verification with Registrar on 2026-03-28&quot;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}],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&quot;summary&quot;: &quot;Degree verified as authentic during background check&quot;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}&apos;</w:t></w:r></w:p><w:p><w:pPr><w:spacing w:after="120" w:before="0"/></w:pPr></w:p><w:p><w:pPr><w:spacing w:after="80" w:before="80"/></w:pPr><w:r><w:rPr><w:rFonts w:ascii="Arial" w:cs="Arial" w:eastAsia="Arial" w:hAnsi="Arial"/><w:b/><w:bCs/><w:sz w:val="22"/><w:szCs w:val="22"/></w:rPr><w:t xml:space="preserve">Attestation types: </w:t></w:r><w:r><w:rPr><w:rFonts w:ascii="Arial" w:cs="Arial" w:eastAsia="Arial" w:hAnsi="Arial"/><w:sz w:val="22"/><w:szCs w:val="22"/></w:rPr><w:t xml:space="preserve">VERIFICATION, ENDORSEMENT, AUDIT, APPROVAL, WITNESS, COMPLIANCE, SUPPLY_CHAIN, IDENTITY, CUSTOM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5.6 Compliance &amp; Regulatory Checks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-X POST &quot;$ARKOVA_BASE/compliance/check&quot;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-H &quot;Content-Type: application/json&quot;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-d &apos;{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&quot;entity_name&quot;: &quot;Acme Corp&quot;,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&quot;entity_type&quot;: &quot;organization&quot;,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&quot;check_types&quot;: [&quot;sec_filings&quot;, &quot;regulatory_actions&quot;],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&quot;jurisdiction&quot;: &quot;California&quot;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}&apos;</w:t></w:r></w:p><w:p><w:pPr><w:spacing w:after="120" w:before="0"/></w:pPr></w:p><w:p><w:pPr><w:spacing w:after="80" w:before="80"/></w:pPr><w:r><w:rPr><w:rFonts w:ascii="Arial" w:cs="Arial" w:eastAsia="Arial" w:hAnsi="Arial"/><w:sz w:val="22"/><w:szCs w:val="22"/></w:rPr><w:t xml:space="preserve">Sources: </w:t></w:r><w:r><w:rPr><w:rFonts w:ascii="Consolas" w:cs="Consolas" w:eastAsia="Consolas" w:hAnsi="Consolas"/><w:color w:val="C7254E"/><w:sz w:val="20"/><w:szCs w:val="20"/><w:shd w:fill="F9F2F4" w:val="clear"/></w:rPr><w:t xml:space="preserve">edgar</w:t></w:r><w:r><w:rPr><w:rFonts w:ascii="Arial" w:cs="Arial" w:eastAsia="Arial" w:hAnsi="Arial"/><w:sz w:val="22"/><w:szCs w:val="22"/></w:rPr><w:t xml:space="preserve"> (SEC), </w:t></w:r><w:r><w:rPr><w:rFonts w:ascii="Consolas" w:cs="Consolas" w:eastAsia="Consolas" w:hAnsi="Consolas"/><w:color w:val="C7254E"/><w:sz w:val="20"/><w:szCs w:val="20"/><w:shd w:fill="F9F2F4" w:val="clear"/></w:rPr><w:t xml:space="preserve">federal_register</w:t></w:r><w:r><w:rPr><w:rFonts w:ascii="Arial" w:cs="Arial" w:eastAsia="Arial" w:hAnsi="Arial"/><w:sz w:val="22"/><w:szCs w:val="22"/></w:rPr><w:t xml:space="preserve">, </w:t></w:r><w:r><w:rPr><w:rFonts w:ascii="Consolas" w:cs="Consolas" w:eastAsia="Consolas" w:hAnsi="Consolas"/><w:color w:val="C7254E"/><w:sz w:val="20"/><w:szCs w:val="20"/><w:shd w:fill="F9F2F4" w:val="clear"/></w:rPr><w:t xml:space="preserve">uspto</w:t></w:r><w:r><w:rPr><w:rFonts w:ascii="Arial" w:cs="Arial" w:eastAsia="Arial" w:hAnsi="Arial"/><w:sz w:val="22"/><w:szCs w:val="22"/></w:rPr><w:t xml:space="preserve"> (patents), </w:t></w:r><w:r><w:rPr><w:rFonts w:ascii="Consolas" w:cs="Consolas" w:eastAsia="Consolas" w:hAnsi="Consolas"/><w:color w:val="C7254E"/><w:sz w:val="20"/><w:szCs w:val="20"/><w:shd w:fill="F9F2F4" w:val="clear"/></w:rPr><w:t xml:space="preserve">openalex</w:t></w:r><w:r><w:rPr><w:rFonts w:ascii="Arial" w:cs="Arial" w:eastAsia="Arial" w:hAnsi="Arial"/><w:sz w:val="22"/><w:szCs w:val="22"/></w:rPr><w:t xml:space="preserve"> (academic), </w:t></w:r><w:r><w:rPr><w:rFonts w:ascii="Consolas" w:cs="Consolas" w:eastAsia="Consolas" w:hAnsi="Consolas"/><w:color w:val="C7254E"/><w:sz w:val="20"/><w:szCs w:val="20"/><w:shd w:fill="F9F2F4" w:val="clear"/></w:rPr><w:t xml:space="preserve">courtlistener</w:t></w:r><w:r><w:rPr><w:rFonts w:ascii="Arial" w:cs="Arial" w:eastAsia="Arial" w:hAnsi="Arial"/><w:sz w:val="22"/><w:szCs w:val="22"/></w:rPr><w:t xml:space="preserve"> (courts), </w:t></w:r><w:r><w:rPr><w:rFonts w:ascii="Consolas" w:cs="Consolas" w:eastAsia="Consolas" w:hAnsi="Consolas"/><w:color w:val="C7254E"/><w:sz w:val="20"/><w:szCs w:val="20"/><w:shd w:fill="F9F2F4" w:val="clear"/></w:rPr><w:t xml:space="preserve">all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5.7 CLE (Continuing Legal Education)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Check CLE compliance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&quot;$ARKOVA_BASE/cle/verify?bar_number=NY-123456&amp;jurisdiction=New%20York&quot;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Get CLE requirements by state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&quot;$ARKOVA_BASE/cle/requirements?jurisdiction=New%20York&quot;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5.8 AI-Powered Search</w:t></w:r></w:p><w:p><w:pPr><w:spacing w:after="80" w:before="80"/></w:pPr><w:r><w:rPr><w:rFonts w:ascii="Arial" w:cs="Arial" w:eastAsia="Arial" w:hAnsi="Arial"/><w:sz w:val="22"/><w:szCs w:val="22"/></w:rPr><w:t xml:space="preserve">Ask questions about public records in natural language: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\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&quot;$ARKOVA_BASE/nessie/query?q=What%20SEC%20filings%20has%20Tesla%20made%20in%202025?&amp;limit=10&quot;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5.9 Usage &amp; Quotas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curl -H &quot;X-API-Key: $ARKOVA_API_KEY&quot; &quot;$ARKOVA_BASE/usage&quot;</w:t></w:r></w:p><w:p><w:pPr><w:spacing w:after="120" w:before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5B6" w:sz="1"/><w:left w:val="single" w:color="2E75B6" w:sz="6"/><w:bottom w:val="single" w:color="2E75B6" w:sz="1"/><w:right w:val="single" w:color="2E75B6" w:sz="1"/></w:tcBorders><w:shd w:fill="EBF5FB" w:val="clear"/><w:tcMar><w:top w:type="dxa" w:w="100"/><w:left w:type="dxa" w:w="200"/><w:bottom w:type="dxa" w:w="100"/><w:right w:type="dxa" w:w="200"/></w:tcMar></w:tcPr><w:p><w:r><w:rPr><w:rFonts w:ascii="Arial" w:cs="Arial" w:eastAsia="Arial" w:hAnsi="Arial"/><w:b/><w:bCs/><w:color w:val="2E75B6"/><w:sz w:val="20"/><w:szCs w:val="20"/></w:rPr><w:t xml:space="preserve">Beta Note:</w:t></w:r></w:p><w:p><w:pPr><w:spacing w:before="40"/></w:pPr><w:r><w:rPr><w:rFonts w:ascii="Arial" w:cs="Arial" w:eastAsia="Arial" w:hAnsi="Arial"/><w:sz w:val="20"/><w:szCs w:val="20"/></w:rPr><w:t xml:space="preserve">During beta, all quotas are disabled. You have unlimited API calls.</w:t></w:r></w:p></w:tc></w:tr></w:tbl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6. Using the SDKs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TypeScript SDK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npm install @arkova/sdk</w:t></w:r></w:p><w:p><w:pPr><w:spacing w:after="120" w:before="0"/></w:pP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{ ArkovaClient } from &apos;@arkova/sdk&apos;;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client = new ArkovaClient({ apiKey: &apos;ak_live_your_key_here&apos; });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// Verify a credential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result = await client.verify(&apos;ARK-2026-ABCD1234&apos;);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console.log(result.verified);    // true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console.log(result.status);      // &quot;ACTIVE&quot;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console.log(result.issuer_name); // &quot;University of Michigan&quot;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// Anchor new data (hashes locally — data never leaves your machine)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receipt = await client.anchor(&apos;my important document text&apos;);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console.log(receipt.public_id);  // &quot;ARK-2026-F7A3B2C1&quot;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// Anchor a file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{ readFileSync } from &apos;fs&apos;;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fileData = readFileSync(&apos;my_diploma.pdf&apos;);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receipt2 = await client.anchor(fileData,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credentialType: &apos;DEGREE&apos;,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description: &apos;BS Computer Science&apos;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});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// Generate a fingerprint without anchoring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const fp = await ArkovaClient.fingerprint(&apos;my data&apos;);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Python SDK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pip install arkova</w:t></w:r></w:p><w:p><w:pPr><w:spacing w:after="120" w:before="0"/></w:pP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from arkova import ArkovaClient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client = ArkovaClient(api_key=&quot;ak_live_your_key_here&quot;)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Verify a credential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result = client.verify(&quot;ARK-2026-ABCD1234&quot;)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print(result.verified)      # True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print(result.status)        # &quot;ACTIVE&quot;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Anchor new data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receipt = client.anchor(b&quot;my important document text&quot;)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print(receipt.public_id)    # &quot;ARK-2026-F7A3B2C1&quot;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Anchor a file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with open(&quot;my_diploma.pdf&quot;, &quot;rb&quot;) as f: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receipt = client.anchor(f.read(), credential_type=&quot;DEGREE&quot;)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Use as context manager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with ArkovaClient(api_key=&quot;ak_live_...&quot;) as client: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result = client.verify(&quot;ARK-2026-ABCD1234&quot;)</w:t></w:r></w:p><w:p><w:pPr><w:spacing w:after="120" w:before="0"/></w:pP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7. Building an AI Agent with Arkova</w:t></w:r></w:p><w:p><w:pPr><w:spacing w:after="80" w:before="80"/></w:pPr><w:r><w:rPr><w:rFonts w:ascii="Arial" w:cs="Arial" w:eastAsia="Arial" w:hAnsi="Arial"/><w:sz w:val="22"/><w:szCs w:val="22"/></w:rPr><w:t xml:space="preserve">You can give an AI agent (Claude, ChatGPT, or any LLM) the ability to verify credentials and search public records through Arkova.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Option A: Tool/Function Calling (Recommended)</w:t></w:r></w:p><w:p><w:pPr><w:spacing w:after="80" w:before="80"/></w:pPr><w:r><w:rPr><w:rFonts w:ascii="Arial" w:cs="Arial" w:eastAsia="Arial" w:hAnsi="Arial"/><w:sz w:val="22"/><w:szCs w:val="22"/></w:rPr><w:t xml:space="preserve">Most modern AI platforms support “tool calling.” You define tools the AI can invoke, and the platform handles the back-and-forth.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Claude (Anthropic API) Example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anthropic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httpx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ARKOVA_API_KEY = &quot;ak_live_your_key_here&quot;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ARKOVA_BASE = &quot;https://arkova-worker-270018525501.us-central1.run.app/api/v1&quot;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Define tools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tools = [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&quot;name&quot;: &quot;verify_credential&quot;,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&quot;description&quot;: &quot;Verify a credential by its Arkova Public ID&quot;,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&quot;input_schema&quot;: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&quot;type&quot;: &quot;object&quot;,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&quot;properties&quot;: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&quot;public_id&quot;: {&quot;type&quot;: &quot;string&quot;, &quot;description&quot;: &quot;Arkova Public ID (ARK-...)&quot;}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&quot;required&quot;: [&quot;public_id&quot;]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&quot;name&quot;: &quot;search_records&quot;,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&quot;description&quot;: &quot;Search 320K+ public records using natural language&quot;,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&quot;input_schema&quot;: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&quot;type&quot;: &quot;object&quot;,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&quot;properties&quot;: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&quot;query&quot;: {&quot;type&quot;: &quot;string&quot;},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&quot;limit&quot;: {&quot;type&quot;: &quot;integer&quot;}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&quot;required&quot;: [&quot;query&quot;]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&quot;name&quot;: &quot;compliance_check&quot;,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&quot;description&quot;: &quot;Check entity against SEC filings, sanctions, regulatory actions&quot;,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&quot;input_schema&quot;: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&quot;type&quot;: &quot;object&quot;,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&quot;properties&quot;: 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&quot;entity_name&quot;: {&quot;type&quot;: &quot;string&quot;},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&quot;check_types&quot;: {&quot;type&quot;: &quot;array&quot;, &quot;items&quot;: {&quot;type&quot;: &quot;string&quot;}}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},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&quot;required&quot;: [&quot;entity_name&quot;]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def call_arkova_tool(tool_name, tool_input):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headers = {&quot;X-API-Key&quot;: ARKOVA_API_KEY, &quot;Content-Type&quot;: &quot;application/json&quot;}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if tool_name == &quot;verify_credential&quot;: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return httpx.get(f&quot;{ARKOVA_BASE}/verify/{tool_input[&apos;public_id&apos;]}&quot;, headers=headers).text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elif tool_name == &quot;search_records&quot;: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return httpx.get(f&quot;{ARKOVA_BASE}/nessie/query&quot;,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  params={&quot;q&quot;: tool_input[&quot;query&quot;]}).text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elif tool_name == &quot;compliance_check&quot;: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return httpx.post(f&quot;{ARKOVA_BASE}/compliance/check&quot;,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   json=tool_input).text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def run_agent(user_message):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client = anthropic.Anthropic()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messages = [{&quot;role&quot;: &quot;user&quot;, &quot;content&quot;: user_message}]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while True: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response = client.messages.create(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model=&quot;claude-sonnet-4-20250514&quot;,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max_tokens=4096,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system=&quot;You are a credential verification assistant powered by Arkova.&quot;,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tools=tools,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messages=messages,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messages.append({&quot;role&quot;: &quot;assistant&quot;, &quot;content&quot;: response.content})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if response.stop_reason == &quot;tool_use&quot;: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tool_results = []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for block in response.content: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if block.type == &quot;tool_use&quot;: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result = call_arkova_tool(block.name, block.input)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tool_results.append({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&quot;type&quot;: &quot;tool_result&quot;,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&quot;tool_use_id&quot;: block.id,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&quot;content&quot;: result,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})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messages.append({&quot;role&quot;: &quot;user&quot;, &quot;content&quot;: tool_results})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else: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for block in response.content: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if hasattr(block, &quot;text&quot;):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print(block.text)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break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Usage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run_agent(&quot;Verify credential ARK-2026-ABCD1234&quot;)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run_agent(&quot;Run a compliance check on Tesla Inc&quot;)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Option B: Simple Script (No Agent Framework)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httpx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ARKOVA_API_KEY = &quot;ak_live_your_key_here&quot;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BASE = &quot;https://arkova-worker-270018525501.us-central1.run.app/api/v1&quot;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HEADERS = {&quot;X-API-Key&quot;: ARKOVA_API_KEY}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Verify a credential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result = httpx.get(f&quot;{BASE}/verify/ARK-2026-ABCD1234&quot;, headers=HEADERS).json()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print(f&quot;Verified: {result[&apos;verified&apos;]}, Status: {result.get(&apos;status&apos;)}&quot;)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Search public records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records = httpx.get(f&quot;{BASE}/nessie/query&quot;,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params={&quot;q&quot;: &quot;Tesla SEC filings 2025&quot;}).json()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for r in records.get(&quot;results&quot;, []):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print(f&quot;  - {r[&apos;title&apos;]} ({r[&apos;source&apos;]})&quot;)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# Run compliance check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check = httpx.post(f&quot;{BASE}/compliance/check&quot;,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json={&quot;entity_name&quot;: &quot;Acme Corp&quot;, &quot;check_types&quot;: [&quot;all&quot;]}).json()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print(f&quot;Risk: {check[&apos;risk_level&apos;]}&quot;)</w:t></w:r></w:p><w:p><w:pPr><w:spacing w:after="120" w:before="0"/></w:pP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8. Setting Up x402 Micropayments</w:t></w:r></w:p><w:p><w:pPr><w:spacing w:after="80" w:before="80"/></w:pPr><w:r><w:rPr><w:rFonts w:ascii="Arial" w:cs="Arial" w:eastAsia="Arial" w:hAnsi="Arial"/><w:sz w:val="22"/><w:szCs w:val="22"/></w:rPr><w:t xml:space="preserve">x402 lets you pay for API calls with USDC stablecoins instead of an API key. Useful for anonymous access, pay-per-query, and agent-to-agent payments.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How It Works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You make an API call without an API key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The server returns a </w:t></w:r><w:r><w:rPr><w:rFonts w:ascii="Arial" w:cs="Arial" w:eastAsia="Arial" w:hAnsi="Arial"/><w:b/><w:bCs/><w:sz w:val="22"/><w:szCs w:val="22"/></w:rPr><w:t xml:space="preserve">402 Payment Required</w:t></w:r><w:r><w:rPr><w:rFonts w:ascii="Arial" w:cs="Arial" w:eastAsia="Arial" w:hAnsi="Arial"/><w:sz w:val="22"/><w:szCs w:val="22"/></w:rPr><w:t xml:space="preserve"> response with payment instructions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You send a USDC payment to the specified address on Base Sepolia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You retry the request with the payment proof in the </w:t></w:r><w:r><w:rPr><w:rFonts w:ascii="Consolas" w:cs="Consolas" w:eastAsia="Consolas" w:hAnsi="Consolas"/><w:color w:val="C7254E"/><w:sz w:val="20"/><w:szCs w:val="20"/><w:shd w:fill="F9F2F4" w:val="clear"/></w:rPr><w:t xml:space="preserve">X-Payment</w:t></w:r><w:r><w:rPr><w:rFonts w:ascii="Arial" w:cs="Arial" w:eastAsia="Arial" w:hAnsi="Arial"/><w:sz w:val="22"/><w:szCs w:val="22"/></w:rPr><w:t xml:space="preserve"> header</w:t></w:r></w:p><w:p><w:pPr><w:pStyle w:val="ListParagraph"/><w:numPr><w:ilvl w:val="0"/><w:numId w:val="3"/></w:numPr><w:spacing w:after="40" w:before="40"/></w:pPr><w:r><w:rPr><w:rFonts w:ascii="Arial" w:cs="Arial" w:eastAsia="Arial" w:hAnsi="Arial"/><w:sz w:val="22"/><w:szCs w:val="22"/></w:rPr><w:t xml:space="preserve">The server verifies the payment on-chain and returns the result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Current x402 Configuration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Setting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Network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Base Sepolia (testnet)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Currency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USDC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Payment Address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0xae1201D68cE24fC6...75ba04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Chain ID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eip155:84532</w:t></w:r></w:p></w:tc></w:tr></w:tbl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x402 Pricing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Endpoint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Price Per Call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/verify/:publicId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$0.002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/verify/batch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$0.002 per item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/verify/entity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$0.005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/compliance/check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$0.010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/regulatory/lookup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$0.002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/cle/*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$0.005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/ai/search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$0.010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/nessie/query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$0.010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5B6" w:sz="1"/><w:left w:val="single" w:color="2E75B6" w:sz="6"/><w:bottom w:val="single" w:color="2E75B6" w:sz="1"/><w:right w:val="single" w:color="2E75B6" w:sz="1"/></w:tcBorders><w:shd w:fill="EBF5FB" w:val="clear"/><w:tcMar><w:top w:type="dxa" w:w="100"/><w:left w:type="dxa" w:w="200"/><w:bottom w:type="dxa" w:w="100"/><w:right w:type="dxa" w:w="200"/></w:tcMar></w:tcPr><w:p><w:r><w:rPr><w:rFonts w:ascii="Arial" w:cs="Arial" w:eastAsia="Arial" w:hAnsi="Arial"/><w:b/><w:bCs/><w:color w:val="2E75B6"/><w:sz w:val="20"/><w:szCs w:val="20"/></w:rPr><w:t xml:space="preserve">Note:</w:t></w:r></w:p><w:p><w:pPr><w:spacing w:before="40"/></w:pPr><w:r><w:rPr><w:rFonts w:ascii="Arial" w:cs="Arial" w:eastAsia="Arial" w:hAnsi="Arial"/><w:sz w:val="20"/><w:szCs w:val="20"/></w:rPr><w:t xml:space="preserve">x402 is currently on Base Sepolia (testnet). You’ll need testnet USDC from faucets. In production, this will move to Base mainnet.</w:t></w:r></w:p></w:tc></w:tr></w:tbl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9. Use Cases &amp; Examples</w:t></w: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Background Check / HR Verification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httpx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HEADERS = {&quot;X-API-Key&quot;: &quot;ak_live_...&quot;, &quot;Content-Type&quot;: &quot;application/json&quot;}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BASE = &quot;https://arkova-worker-270018525501.us-central1.run.app/api/v1&quot;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candidate_credentials = [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&quot;ARK-2026-UMICH-BS-001&quot;,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&quot;ARK-2026-NYBOE-LIC-042&quot;,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&quot;ARK-2026-ABIM-CERT-018&quot;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resp = httpx.post(f&quot;{BASE}/verify/batch&quot;,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json={&quot;public_ids&quot;: candidate_credentials})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for r in resp.json()[&quot;results&quot;]: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status = &quot;VERIFIED&quot; if r[&quot;verified&quot;] else &quot;NOT VERIFIED&quot;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print(f&quot;{r[&apos;public_id&apos;]}: {status}&quot;)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Due Diligence / Compliance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check = httpx.post(f&quot;{BASE}/compliance/check&quot;,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json={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&quot;entity_name&quot;: &quot;Vendor Corp&quot;,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&quot;entity_type&quot;: &quot;organization&quot;,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&quot;check_types&quot;: [&quot;sec_filings&quot;, &quot;regulatory_actions&quot;, &quot;sanctions&quot;]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}).json()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if check[&quot;risk_level&quot;] == &quot;high&quot;: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print(f&quot;WARNING: High risk — {len(check[&apos;findings&apos;])} findings&quot;)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else: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print(f&quot;Clear — risk level: {check[&apos;risk_level&apos;]}&quot;)</w:t></w:r></w:p><w:p><w:pPr><w:spacing w:after="120" w:before="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Audit Trail with Attestations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attestation = httpx.post(f&quot;{BASE}/attestations&quot;, headers=HEADERS,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json={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&quot;subject_type&quot;: &quot;credential&quot;,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&quot;subject_identifier&quot;: &quot;ARK-2026-ABCD1234&quot;,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&quot;attestation_type&quot;: &quot;AUDIT&quot;,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&quot;attester_name&quot;: &quot;PwC Audit Division&quot;,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&quot;claims&quot;: [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{&quot;claim&quot;: &quot;Credential verified against institution records&quot;,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&quot;evidence&quot;: &quot;Audit reference: PwC-2026-AUD-4521&quot;}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]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}).json()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print(f&quot;Attestation created: {attestation[&apos;public_id&apos;]}&quot;)</w:t></w:r></w:p><w:p><w:pPr><w:spacing w:after="120" w:before="0"/></w:pP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10. Rate Limits &amp; Quotas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rPr><w:tblHeader/></w:trP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Access Level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Limit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Window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 API key (anonymous)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100 requests/minute per IP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60 seconds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With API key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1,000 requests/minute per key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60 seconds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Batch endpoints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10 requests/minute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60 seconds</w:t></w:r></w:p></w:tc></w:tr></w:tbl><w:p><w:pPr><w:spacing w:after="80" w:before="80"/></w:pPr><w:r><w:rPr><w:rFonts w:ascii="Arial" w:cs="Arial" w:eastAsia="Arial" w:hAnsi="Arial"/><w:sz w:val="22"/><w:szCs w:val="22"/></w:rPr><w:t xml:space="preserve">Every response includes rate limit headers: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X-RateLimit-Limit: 1000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X-RateLimit-Remaining: 987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X-RateLimit-Reset: 1711648060</w:t></w:r></w:p><w:p><w:pPr><w:spacing w:after="120" w:before="0"/></w:pP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Monthly Quotas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Tier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Monthly Limit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Free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10,000 requests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Paid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Unlimited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sz w:val="22"/><w:szCs w:val="22"/></w:rPr><w:t xml:space="preserve">Beta (current)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0/></w:p></w:tc></w:tr></w:tbl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11. Error Handling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800"/><w:gridCol w:w="5360"/></w:tblGrid><w:tr><w:trPr><w:tblHeader/></w:trP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Code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Meaning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What to Do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200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Success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Everything worked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201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Created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New resource created (anchor, attestation)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400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Bad Request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Check your request body/params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401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Unauthorized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Check your API key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402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Payment Required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x402 payment needed (see Section 8)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403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Forbidden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Key lacks required scope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404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Not Found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Credential/record doesn’t exist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429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Too Many Requests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Wait and retry (check Retry-After header)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500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Server Error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Retry after a moment</w:t></w:r></w:p></w:tc></w:tr><w:tr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503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Service Unavailable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temporarily disabled</w:t></w:r></w:p></w:tc></w:tr></w:tbl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Retry Strategy</w:t></w:r></w:p><w:p><w:pPr><w:spacing w:after="80" w:before="80"/></w:pPr><w:r><w:rPr><w:rFonts w:ascii="Arial" w:cs="Arial" w:eastAsia="Arial" w:hAnsi="Arial"/><w:sz w:val="22"/><w:szCs w:val="22"/></w:rPr><w:t xml:space="preserve">For production applications, implement exponential backoff: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import time, httpx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def resilient_verify(public_id, max_retries=3):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for attempt in range(max_retries):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resp = httpx.get(f&quot;{BASE}/verify/{public_id}&quot;,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              headers={&quot;X-API-Key&quot;: API_KEY})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if resp.status_code == 200: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return resp.json()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if resp.status_code == 429: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retry_after = int(resp.headers.get(&quot;Retry-After&quot;, 5))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time.sleep(retry_after)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continue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if resp.status_code &gt;= 500: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time.sleep(2 ** attempt)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    continue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    return resp.json()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    raise Exception(f&quot;Failed after {max_retries} retries&quot;)</w:t></w:r></w:p><w:p><w:pPr><w:spacing w:after="120" w:before="0"/></w:pPr></w:p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12. API Reference Quick Sheet</w:t></w:r></w:p><w:p><w:pPr><w:spacing w:after="0" w:before="120"/></w:pP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Base URL: https://arkova-worker-270018525501.us-central1.run.app/api/v1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Auth:     X-API-Key: ak_live_...  (or Authorization: Bearer ak_live_...)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Docs:     https://arkova-worker-270018525501.us-central1.run.app/api/docs</w:t></w:r></w:p><w:p><w:pPr><w:shd w:fill="F0F4F8" w:val="clear"/><w:spacing w:after="0" w:before="0" w:line="276"/><w:ind w:left="360" w:right="360"/></w:pPr><w:r><w:rPr><w:rFonts w:ascii="Consolas" w:cs="Consolas" w:eastAsia="Consolas" w:hAnsi="Consolas"/><w:color w:val="24292E"/><w:sz w:val="18"/><w:szCs w:val="18"/></w:rPr><w:t xml:space="preserve">Spec:     https://arkova-worker-270018525501.us-central1.run.app/api/docs/spec.json</w:t></w:r></w:p><w:p><w:pPr><w:spacing w:after="120" w:before="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100"/><w:gridCol w:w="3260"/><w:gridCol w:w="1400"/><w:gridCol w:w="3600"/></w:tblGrid><w:tr><w:trPr><w:tblHeader/></w:trP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Method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Endpoint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Auth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B2A4A" w:val="clear"/><w:tcMar><w:top w:type="dxa" w:w="60"/><w:left w:type="dxa" w:w="100"/><w:bottom w:type="dxa" w:w="60"/><w:right w:type="dxa" w:w="10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/health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Health check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/verify/:publicId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Verify a credential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/verify/:publicId/proof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 Merkle proof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POST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/verify/batch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Batch verify (up to 100)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/verify/entity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Entity lookup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POST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/anchor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Anchor a fingerprint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/jobs/:jobId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Poll async batch job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POST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/attestations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Create attestation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/attestations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None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List attestations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PATCH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/attestations/:id/revoke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Revoke attestation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POST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/compliance/check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Compliance check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/regulatory/lookup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Regulatory search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/cle/verify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CLE compliance check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/nessie/query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Optional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AI-powered record search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GET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/usage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API Key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Monthly usage stats</w:t></w:r></w:p></w:tc></w:tr><w:tr><w:tc><w:tcPr><w:tcW w:type="dxa" w:w="11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POST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/keys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JWT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60"/><w:left w:type="dxa" w:w="100"/><w:bottom w:type="dxa" w:w="60"/><w:right w:type="dxa" w:w="100"/></w:tcMar></w:tcPr><w:p><w:r><w:rPr><w:rFonts w:ascii="Arial" w:cs="Arial" w:eastAsia="Arial" w:hAnsi="Arial"/><w:sz w:val="20"/><w:szCs w:val="20"/></w:rPr><w:t xml:space="preserve">Create API key</w:t></w:r></w:p></w:tc></w:tr></w:tbl><w:p><w:pPr><w:pBdr><w:bottom w:val="single" w:color="DDDDDD" w:sz="2" w:space="1"/></w:pBdr><w:spacing w:after="200" w:before="200"/></w:pPr></w:p><w:p><w:pPr><w:pStyle w:val="Heading1"/><w:spacing w:after="160" w:before="360"/></w:pPr><w:r><w:rPr><w:rFonts w:ascii="Arial" w:cs="Arial" w:eastAsia="Arial" w:hAnsi="Arial"/><w:b/><w:bCs/><w:color w:val="1B2A4A"/><w:sz w:val="32"/><w:szCs w:val="32"/></w:rPr><w:t xml:space="preserve">13. Troubleshooting &amp; FAQ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“I get a 401 Unauthorized error”</w:t></w:r></w:p><w:p><w:pPr><w:spacing w:after="80" w:before="80"/></w:pPr><w:r><w:rPr><w:rFonts w:ascii="Arial" w:cs="Arial" w:eastAsia="Arial" w:hAnsi="Arial"/><w:sz w:val="22"/><w:szCs w:val="22"/></w:rPr><w:t xml:space="preserve">Check your API key starts with ak_live_ or ak_test_. Ensure you’re using X-API-Key (case-sensitive). Check if the key has been revoked or expired on the Settings page.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“I get a 403 Forbidden when creating API keys”</w:t></w:r></w:p><w:p><w:pPr><w:spacing w:after="80" w:before="80"/></w:pPr><w:r><w:rPr><w:rFonts w:ascii="Arial" w:cs="Arial" w:eastAsia="Arial" w:hAnsi="Arial"/><w:sz w:val="22"/><w:szCs w:val="22"/></w:rPr><w:t xml:space="preserve">You must be signed in with a Supabase JWT (not an API key) to manage keys. Your account must belong to an organization. Sign up with the “Organization” role during onboarding.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“My credential shows status PENDING”</w:t></w:r></w:p><w:p><w:pPr><w:spacing w:after="80" w:before="80"/></w:pPr><w:r><w:rPr><w:rFonts w:ascii="Arial" w:cs="Arial" w:eastAsia="Arial" w:hAnsi="Arial"/><w:sz w:val="22"/><w:szCs w:val="22"/></w:rPr><w:t xml:space="preserve">This is normal! After anchoring, it takes 10–60 minutes for the Bitcoin transaction to be confirmed. Once confirmed, the status changes to ACTIVE. Check the explorer_url to see the transaction.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“How do I verify a PDF or file?”</w:t></w:r></w:p><w:p><w:pPr><w:spacing w:after="80" w:before="80"/></w:pPr><w:r><w:rPr><w:rFonts w:ascii="Arial" w:cs="Arial" w:eastAsia="Arial" w:hAnsi="Arial"/><w:sz w:val="22"/><w:szCs w:val="22"/></w:rPr><w:t xml:space="preserve">Generate the SHA-256 hash locally (shasum -a 256 my_file.pdf), use /anchor to submit the hash, then share the public_id. To verify later, hash the file and compare.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“Can I use the API without an account?”</w:t></w:r></w:p><w:p><w:pPr><w:spacing w:after="80" w:before="80"/></w:pPr><w:r><w:rPr><w:rFonts w:ascii="Arial" w:cs="Arial" w:eastAsia="Arial" w:hAnsi="Arial"/><w:sz w:val="22"/><w:szCs w:val="22"/></w:rPr><w:t xml:space="preserve">Yes! Public endpoints (/verify, /attestations GET, /health) work without auth. Or use x402 micropayments (Section 8) for full access with no account.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“What’s the difference between verify and attestation?”</w:t></w:r></w:p><w:p><w:pPr><w:spacing w:after="80" w:before="80"/></w:pPr><w:r><w:rPr><w:rFonts w:ascii="Arial" w:cs="Arial" w:eastAsia="Arial" w:hAnsi="Arial"/><w:sz w:val="22"/><w:szCs w:val="22"/></w:rPr><w:t xml:space="preserve">Verify checks if a document’s fingerprint exists on the blockchain. Attestation is a claim made by someone about a credential (e.g., “I verified this degree”).</w:t></w:r></w:p><w:p><w:pPr><w:pStyle w:val="Heading3"/><w:spacing w:after="80" w:before="200"/></w:pPr><w:r><w:rPr><w:rFonts w:ascii="Arial" w:cs="Arial" w:eastAsia="Arial" w:hAnsi="Arial"/><w:b/><w:bCs/><w:color w:val="1B2A4A"/><w:sz w:val="24"/><w:szCs w:val="24"/></w:rPr><w:t xml:space="preserve">“Where can I see the interactive API docs?”</w:t></w:r></w:p><w:p><w:pPr><w:spacing w:after="80" w:before="80"/></w:pPr><w:r><w:rPr><w:rFonts w:ascii="Arial" w:cs="Arial" w:eastAsia="Arial" w:hAnsi="Arial"/><w:sz w:val="22"/><w:szCs w:val="22"/></w:rPr><w:t xml:space="preserve">Visit: https://arkova-worker-270018525501.us-central1.run.app/api/docs — Swagger UI where you can try every endpoint in your browser.</w:t></w:r></w:p><w:p><w:pPr><w:pBdr><w:bottom w:val="single" w:color="DDDDDD" w:sz="2" w:space="1"/></w:pBdr><w:spacing w:after="200" w:before="200"/></w:pPr></w:p><w:p><w:pPr><w:pStyle w:val="Heading2"/><w:spacing w:after="120" w:before="280"/></w:pPr><w:r><w:rPr><w:rFonts w:ascii="Arial" w:cs="Arial" w:eastAsia="Arial" w:hAnsi="Arial"/><w:b/><w:bCs/><w:color w:val="2E75B6"/><w:sz w:val="28"/><w:szCs w:val="28"/></w:rPr><w:t xml:space="preserve">Need Help?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Interactive API Docs: </w:t></w:r><w:r><w:rPr><w:rFonts w:ascii="Arial" w:cs="Arial" w:eastAsia="Arial" w:hAnsi="Arial"/><w:sz w:val="22"/><w:szCs w:val="22"/></w:rPr><w:t xml:space="preserve">https://arkova-worker-270018525501.us-central1.run.app/api/docs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OpenAPI Spec: </w:t></w:r><w:r><w:rPr><w:rFonts w:ascii="Arial" w:cs="Arial" w:eastAsia="Arial" w:hAnsi="Arial"/><w:sz w:val="22"/><w:szCs w:val="22"/></w:rPr><w:t xml:space="preserve">https://arkova-worker-270018525501.us-central1.run.app/api/docs/spec.json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App: </w:t></w:r><w:r><w:rPr><w:rFonts w:ascii="Arial" w:cs="Arial" w:eastAsia="Arial" w:hAnsi="Arial"/><w:sz w:val="22"/><w:szCs w:val="22"/></w:rPr><w:t xml:space="preserve">https://arkova-26.vercel.app</w:t></w:r></w:p><w:p><w:pPr><w:pStyle w:val="ListParagraph"/><w:numPr><w:ilvl w:val="0"/><w:numId w:val="2"/></w:numPr><w:spacing w:after="40" w:before="40"/></w:pPr><w:r><w:rPr><w:rFonts w:ascii="Arial" w:cs="Arial" w:eastAsia="Arial" w:hAnsi="Arial"/><w:b/><w:bCs/><w:sz w:val="22"/><w:szCs w:val="22"/></w:rPr><w:t xml:space="preserve">Email: </w:t></w:r><w:r><w:rPr><w:rFonts w:ascii="Arial" w:cs="Arial" w:eastAsia="Arial" w:hAnsi="Arial"/><w:sz w:val="22"/><w:szCs w:val="22"/></w:rPr><w:t xml:space="preserve">support@arkova.ai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arkova.ai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Arkova API Guide</w:t>
    </w:r>
    <w:r>
      <w:t xml:space="preserve">	</w:t>
    </w:r>
    <w:r>
      <w:rPr>
        <w:rFonts w:ascii="Arial" w:cs="Arial" w:eastAsia="Arial" w:hAnsi="Arial"/>
        <w:i/>
        <w:iCs/>
        <w:color w:val="CCCCC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2026-03-28T18:08:28.460Z</dcterms:created>
  <dcterms:modified xsi:type="dcterms:W3CDTF">2026-03-28T18:08:28.463Z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