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&lt;C++ Calculator&gt;</w:t>
      </w:r>
    </w:p>
    <w:p w:rsidR="00000000" w:rsidDel="00000000" w:rsidP="00000000" w:rsidRDefault="00000000" w:rsidRPr="00000000" w14:paraId="00000002">
      <w:pPr>
        <w:rPr/>
      </w:pPr>
      <w:r w:rsidDel="00000000" w:rsidR="00000000" w:rsidRPr="00000000">
        <w:rPr>
          <w:rtl w:val="0"/>
        </w:rPr>
        <w:t xml:space="preserve">Version &lt;1.0&gt;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ab/>
        <w:tab/>
      </w:r>
    </w:p>
    <w:p w:rsidR="00000000" w:rsidDel="00000000" w:rsidP="00000000" w:rsidRDefault="00000000" w:rsidRPr="00000000" w14:paraId="00000005">
      <w:pP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Purpose</w:t>
        <w:tab/>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 case identifier</w:t>
        <w:tab/>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Test item</w:t>
        <w:tab/>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Input specifications</w:t>
        <w:tab/>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Output specifications</w:t>
        <w:tab/>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Environmental needs</w:t>
        <w:tab/>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6.1.1</w:t>
        <w:tab/>
        <w:t xml:space="preserve">Hardware</w:t>
        <w:tab/>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6.1.2</w:t>
        <w:tab/>
        <w:t xml:space="preserve">Software</w:t>
        <w:tab/>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6.1.3</w:t>
        <w:tab/>
        <w:t xml:space="preserve">Other</w:t>
        <w:tab/>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Special procedural requirements</w:t>
        <w:tab/>
      </w:r>
    </w:p>
    <w:p w:rsidR="00000000" w:rsidDel="00000000" w:rsidP="00000000" w:rsidRDefault="00000000" w:rsidRPr="00000000" w14:paraId="00000011">
      <w:pPr>
        <w:rPr>
          <w:sz w:val="26"/>
          <w:szCs w:val="26"/>
        </w:rPr>
      </w:pPr>
      <w:r w:rsidDel="00000000" w:rsidR="00000000" w:rsidRPr="00000000">
        <w:rPr>
          <w:rFonts w:ascii="Times New Roman" w:cs="Times New Roman" w:eastAsia="Times New Roman" w:hAnsi="Times New Roman"/>
          <w:sz w:val="28"/>
          <w:szCs w:val="28"/>
          <w:rtl w:val="0"/>
        </w:rPr>
        <w:t xml:space="preserve">8.</w:t>
        <w:tab/>
        <w:t xml:space="preserve">Intercase dependencies</w:t>
      </w:r>
      <w:r w:rsidDel="00000000" w:rsidR="00000000" w:rsidRPr="00000000">
        <w:rPr>
          <w:sz w:val="26"/>
          <w:szCs w:val="26"/>
          <w:rtl w:val="0"/>
        </w:rPr>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Cardo" w:cs="Cardo" w:eastAsia="Cardo" w:hAnsi="Cardo"/>
          <w:sz w:val="32"/>
          <w:szCs w:val="32"/>
          <w:rtl w:val="0"/>
        </w:rPr>
        <w:t xml:space="preserve">⦁Purpose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document is to show all of the test cases that were used to ensure the completeness of our Calculator. While also covering the hardware and software specs that are needed to ensure no problems across machines. By using multiple testing methods like black and white box testing to generate test cases we hope to find all or most of the bugs in our program with documentation.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if statement to exit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multiply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divide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Divison_0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divide function dividing by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add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subtract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subtract when the return value is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exponent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Modulus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Precendence_1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precedence and stack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+ 3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Precendence_2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Checks precedence and stack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Precendence_3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Checks precedence and stack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Precendence_4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Checks precedence and stack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3 + 5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Cardo" w:cs="Cardo" w:eastAsia="Cardo" w:hAnsi="Cardo"/>
          <w:sz w:val="32"/>
          <w:szCs w:val="32"/>
          <w:rtl w:val="0"/>
        </w:rPr>
        <w:t xml:space="preserve">⦁Hardware</w:t>
      </w:r>
      <w:r w:rsidDel="00000000" w:rsidR="00000000" w:rsidRPr="00000000">
        <w:rPr>
          <w:rtl w:val="0"/>
        </w:rPr>
        <w:t xml:space="preserve"> </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no hardware specifications required for our C++ calculator other than a basic computer machine that can compile and run the files. </w:t>
      </w:r>
    </w:p>
    <w:p w:rsidR="00000000" w:rsidDel="00000000" w:rsidP="00000000" w:rsidRDefault="00000000" w:rsidRPr="00000000" w14:paraId="00000081">
      <w:pPr>
        <w:rPr/>
      </w:pPr>
      <w:r w:rsidDel="00000000" w:rsidR="00000000" w:rsidRPr="00000000">
        <w:rPr>
          <w:rFonts w:ascii="Cardo" w:cs="Cardo" w:eastAsia="Cardo" w:hAnsi="Cardo"/>
          <w:sz w:val="32"/>
          <w:szCs w:val="32"/>
          <w:rtl w:val="0"/>
        </w:rPr>
        <w:t xml:space="preserve">⦁Software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hardware specifications for our C++ Calculator is running the current version of C++20  to ensure all functions and keywords work as they should</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