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Recruitment Dashboard v3 — 权限、角色与系统边界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权限、角色与系统边界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正式项目名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recruitment-dashboard-v3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地址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github.com/carsonkeweishen-sketch/recruitment-dashboard-v3.git</w:t>
            </w:r>
          </w:p>
        </w:tc>
      </w:tr>
    </w:tbl>
    <w:p>
      <w:pPr>
        <w:pStyle w:val="Heading2"/>
      </w:pPr>
      <w:r>
        <w:t xml:space="preserve">二、执行范围确认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是否只执行 Phase 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是否进入 Phase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是否创建业务模块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 AI 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是否接入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是否使用真实候选人数据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</w:tbl>
    <w:p>
      <w:pPr>
        <w:pStyle w:val="Heading2"/>
      </w:pPr>
      <w:r>
        <w:t xml:space="preserve">三、角色定义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全量权限，可管理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全局查看和报告确认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部门范围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招聘负责人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自己负责范围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业务负责人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business_owner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部门/相关岗位范围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面试官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只看自己相关面试任务</w:t>
            </w:r>
          </w:p>
        </w:tc>
      </w:tr>
    </w:tbl>
    <w:p>
      <w:pPr>
        <w:pStyle w:val="Heading2"/>
      </w:pPr>
      <w:r>
        <w:t xml:space="preserve">四、Scope 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部门范围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自己负责范围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与我相关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无权限</w:t>
            </w:r>
          </w:p>
        </w:tc>
      </w:tr>
    </w:tbl>
    <w:p>
      <w:pPr>
        <w:pStyle w:val="Heading2"/>
      </w:pPr>
      <w:r>
        <w:t xml:space="preserve">五、权限矩阵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400"/>
        <w:gridCol w:w="1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hrbp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recruiter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biz_owner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workbench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offerRisks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aiAssistant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interviewerEnabl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</w:tbl>
    <w:p>
      <w:pPr>
        <w:pStyle w:val="Heading2"/>
      </w:pPr>
      <w:r>
        <w:t xml:space="preserve">六、关键权限规则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interviewer 不能访问 reports / imports / aiAssistant / offerRisks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business_owner 不能访问 aiAssistant / imports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recruiter 不能 confirm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hrbp 可以 confirm 部门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/ leader 可以 confirm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imports 只给 admin / leader / hrbp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权限必须服务端校验，不允许只靠前端隐藏</w:t>
      </w:r>
    </w:p>
    <w:p>
      <w:pPr>
        <w:pStyle w:val="Heading2"/>
      </w:pPr>
      <w:r>
        <w:t xml:space="preserve">七、服务端权限函数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hasPermission(role, resource, action)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boolean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getScopeFor(role, resource)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Scope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requirePermission(ctx, resource, action)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无权限抛 PermissionDeniedError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buildScopeWhere(ctx, resource)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ScopeWhere (Phase 2 绑定 DB)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getAllowedActions(role, resource)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返回允许的 Action 列表</w:t>
            </w:r>
          </w:p>
        </w:tc>
      </w:tr>
    </w:tbl>
    <w:p>
      <w:pPr>
        <w:pStyle w:val="Heading2"/>
      </w:pPr>
      <w:r>
        <w:t xml:space="preserve">八、新增文件清单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server/permissions/types.ts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Role/Scope/Resource/Action 定义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server/permissions/matrix.ts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13×6 权限矩阵 + hasPermission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server/permissions/check-permission.ts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requirePermission + buildScopeWhere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server/auth/session.ts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开发态会话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components/auth/RoleSwitcher.tsx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角色切换下拉菜单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components/auth/PermissionGate.tsx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权限门控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app/api/auth/set-role/route.ts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设置角色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app/api/auth/context/route.ts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会话上下文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app/api/permissions/route.ts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权限矩阵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app/permissions-debug/page.tsx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权限调试面板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docs/domain/ (6 文件)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理然业务规则骨架</w:t>
            </w:r>
          </w:p>
        </w:tc>
      </w:tr>
    </w:tbl>
    <w:p>
      <w:pPr>
        <w:pStyle w:val="Heading2"/>
      </w:pPr>
      <w:r>
        <w:t xml:space="preserve">九、构建验证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 --noEmit, 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ESLint, 0 errors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pStyle w:val="Heading2"/>
      </w:pPr>
      <w:r>
        <w:t xml:space="preserve">十、Git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82f3ca1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 (842d2b0)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phase-0.2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 (339dde1)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 (82f3ca1)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仅用于 tag 更新</w:t>
            </w:r>
          </w:p>
        </w:tc>
      </w:tr>
    </w:tbl>
    <w:p>
      <w:pPr>
        <w:pStyle w:val="Heading2"/>
      </w:pPr>
      <w:r>
        <w:t xml:space="preserve">十一、边界检查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是否替代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是否发 Offer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是否做 AI 自动决策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是否自动录用/淘汰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是否真实业务数据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否（仅规则骨架）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是否修改业务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十二、已知问题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开发态 Role Switcher 基于 cookie，生产环境需替换为 NextAuth.js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buildScopeWhere 返回占位结构，Phase 2 绑定 Prisma where 子句</w:t>
      </w:r>
    </w:p>
    <w:p>
      <w:pPr>
        <w:pStyle w:val="Heading2"/>
      </w:pPr>
      <w:r>
        <w:t xml:space="preserve">十三、结论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核心数据模型与 Seed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需要外部审查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Switcher UI / 权限矩阵粒度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2。等待外部审查。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2026-06-25T03:42:51.896Z</dcterms:created>
  <dcterms:modified xsi:type="dcterms:W3CDTF">2026-06-25T03:42:51.896Z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