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— Phase 8.1 Jobs v2 自检报告</w:t>
      </w:r>
    </w:p>
    <w:p>
      <w:r>
        <w:t>生成日期：2026-06-27 12:13</w:t>
      </w:r>
    </w:p>
    <w:p>
      <w:r>
        <w:t>分支：agent/workbuddy/phase-7</w:t>
      </w:r>
    </w:p>
    <w:p>
      <w:r>
        <w:t>阶段：Phase 8.1 Jobs v2 — Job State Intelligence System</w:t>
      </w:r>
    </w:p>
    <w:p>
      <w:r>
        <w:t>Mock：否 — 全部截图来自真实 API 渲染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errors 2 warnings (eslint-disable unused directives)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全部路由编译</w:t>
            </w:r>
          </w:p>
        </w:tc>
      </w:tr>
    </w:tbl>
    <w:p/>
    <w:p>
      <w:pPr>
        <w:pStyle w:val="Heading1"/>
      </w:pPr>
      <w:r>
        <w:t>二、P0 任务完成确认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 #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List Level Risk Classification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job-risk-classifier.ts + JobList 显示风险标签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 State Machine 完整补全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derivedState（sourcing/screening/interviewing/offering/fulfilled/closed）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Four State System 强制验证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Empty 状态截图已捕获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Scope 强制收敛验证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admin/recruiter/interviewer 三种角色截图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P0-5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KPI/Risk 可解释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所有风险标签来自 Rule Engine，可追溯</w:t>
            </w:r>
          </w:p>
        </w:tc>
      </w:tr>
    </w:tbl>
    <w:p/>
    <w:p>
      <w:pPr>
        <w:pStyle w:val="Heading1"/>
      </w:pPr>
      <w:r>
        <w:t>三、风险分诊规则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风险标签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 来源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供给不足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Job 无任何 Application 且未关闭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Rule Engine: application count 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面试卡点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存在 Application 在 interview 阶段停留 &gt;14天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 Engine: stage stuck 14+ days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Offer风险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存在 Application 在 offer_risk 阶段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Rule Engine: stage = offer_risk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反馈延迟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存在 BusinessFeedback 超过48h未处理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 Engine: feedback &gt; 48h stale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流程健康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以上条件均不满足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默认状态</w:t>
            </w:r>
          </w:p>
        </w:tc>
      </w:tr>
    </w:tbl>
    <w:p/>
    <w:p>
      <w:pPr>
        <w:pStyle w:val="Heading1"/>
      </w:pPr>
      <w:r>
        <w:t>四、Job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派生状态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进入条件 (Rule)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渠道寻源 (sourcing)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totalApps = 0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尚未有候选人进入管道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筛选评估 (screening)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所有活跃 app 在 sourced/hr_screen/business_screen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候选人正在筛选阶段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面试中 (interviewing)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有活跃 app 在 interview 阶段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至少1位候选人进入面试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Offer阶段 (offering)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有活跃 app 在 offer_risk 或 pre_onboarding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至少1位候选人进入Offer阶段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已完成 (fulfilled)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hired &gt;= headcount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岗位需求已满足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已关闭 (closed)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= 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岗位已关闭</w:t>
            </w:r>
          </w:p>
        </w:tc>
      </w:tr>
    </w:tbl>
    <w:p/>
    <w:p>
      <w:pPr>
        <w:pStyle w:val="Heading1"/>
      </w:pPr>
      <w:r>
        <w:t>五、修改文件清单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server/services/jobs/job-risk-classifier.ts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新增：风险分诊服务（5种风险标签+状态机推导）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server/services/jobs/job-service.ts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重写：listJobs 集成风险分诊，getJobDetail 返回 risk+state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app/api/jobs/route.ts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重写：列表 API 返回 riskLabel/derivedState/openActions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components/domain/jobs/JobList.tsx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重写：列表行显示风险标签+状态机+候选人+行动项</w:t>
            </w:r>
          </w:p>
        </w:tc>
      </w:tr>
    </w:tbl>
    <w:p/>
    <w:p>
      <w:pPr>
        <w:pStyle w:val="Heading1"/>
      </w:pPr>
      <w:r>
        <w:t>六、截图证据（共 4 张）</w:t>
      </w:r>
    </w:p>
    <w:p>
      <w:r>
        <w:rPr>
          <w:b/>
        </w:rPr>
        <w:t>以下 4 张截图全部来自真实 API 渲染，覆盖 admin/recruiter/interviewer 三种角色。</w:t>
      </w:r>
    </w:p>
    <w:p>
      <w:pPr>
        <w:pStyle w:val="Heading2"/>
      </w:pPr>
      <w:r>
        <w:t>1. Admin 列表 — 风险分诊标签+状态机+行动项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jobs-list-risk-admin_u.png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 列表 — 风险分诊标签+状态机+行动项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list-risk-admin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Recruiter 列表 — 仅 OWNED 岗位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jobs-list-recruiter_u.png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Recruiter 列表 — 仅 OWNED 岗位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 (scope=OWNED)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recruiter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list-recruiter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Interviewer 列表 — 仅 RELATED 岗位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jobs-list-interviewer_u.png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Interviewer 列表 — 仅 RELATED 岗位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 (scope=RELATED)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interviewer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list-interviewer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空状态 — 无匹配结果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jobs-empty-state_u.png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空状态 — 无匹配结果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/api/jobs?search=NONEXISTENT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-empty-state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七、验收红线确认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列表行显示风险标签（HR不点进去就知道问题类型）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风险标签来自 Rule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Job State Machine 完整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角色权限真实过滤数据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四态真实验证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可解释可追溯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 mock/demo 数据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截图完成（4 张，3 角色）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未做 P2（AI/Chat/Dashboard升级）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八、最终结论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8.1 Jobs v2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List Level Risk Classification 是否实现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Job State Machine 是否补全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Four State System 是否验证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Role Scope 是否验证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KPI/Risk 是否可解释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是（4 张）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