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3CC6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To deploy the application to IIS:</w:t>
      </w:r>
    </w:p>
    <w:p w14:paraId="0D4F4722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Run 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 xml:space="preserve"> run </w:t>
      </w:r>
      <w:proofErr w:type="spellStart"/>
      <w:proofErr w:type="gram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 to create the deployment folder.</w:t>
      </w:r>
    </w:p>
    <w:p w14:paraId="3568969A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Copy the contents of the 'deployment' folder to your IIS server.</w:t>
      </w:r>
    </w:p>
    <w:p w14:paraId="08667514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In IIS Manager, create two new applications:</w:t>
      </w:r>
    </w:p>
    <w:p w14:paraId="5DA63FA7" w14:textId="77777777" w:rsidR="007214D4" w:rsidRPr="007214D4" w:rsidRDefault="007214D4" w:rsidP="007214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AiTranskipering_backend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: Point this to the root of the copied deployment folder.</w:t>
      </w:r>
    </w:p>
    <w:p w14:paraId="4DE4DD22" w14:textId="77777777" w:rsidR="007214D4" w:rsidRPr="007214D4" w:rsidRDefault="007214D4" w:rsidP="007214D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AiTranskipering_frontend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: Point this to the 'build' folder inside the deployment folder.</w:t>
      </w:r>
    </w:p>
    <w:p w14:paraId="600437AB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Make sure Node.js is installed on the IIS server and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iisnode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module is configured.</w:t>
      </w:r>
    </w:p>
    <w:p w14:paraId="1CD87E8E" w14:textId="77777777" w:rsidR="007214D4" w:rsidRPr="007214D4" w:rsidRDefault="007214D4" w:rsidP="007214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Ensure that the application pool for the backend is set to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"No</w:t>
      </w:r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Managed Code".</w:t>
      </w:r>
    </w:p>
    <w:p w14:paraId="387BC27C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Here's a final checklist to ensure everything is ready:</w:t>
      </w:r>
    </w:p>
    <w:p w14:paraId="7EE0F206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 code is in the '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src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' folder and uses relative URLs for API calls.</w:t>
      </w:r>
    </w:p>
    <w:p w14:paraId="16B1CE5D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Backend code is in the 'backend' folder and serves static files from the 'build' folder.</w:t>
      </w:r>
    </w:p>
    <w:p w14:paraId="3E4674C4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web.config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file is present in the backend folder and correctly configured.</w:t>
      </w:r>
    </w:p>
    <w:p w14:paraId="2FFA58C6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build.js script is in the root directory.</w:t>
      </w:r>
    </w:p>
    <w:p w14:paraId="322C680A" w14:textId="77777777" w:rsidR="007214D4" w:rsidRPr="007214D4" w:rsidRDefault="007214D4" w:rsidP="007214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proofErr w:type="spellStart"/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package.json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has the new '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' script.</w:t>
      </w:r>
    </w:p>
    <w:p w14:paraId="6CA025BE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Is there anything else you'd like me to explain or modify?</w:t>
      </w:r>
    </w:p>
    <w:p w14:paraId="56D4C942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Before using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attempt_completion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tool, I should confirm that all previous tool uses were successful. </w:t>
      </w:r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Let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me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review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:</w:t>
      </w:r>
    </w:p>
    <w:p w14:paraId="3C39BDB9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updated ConversationSummaryApp.js and SamtalerStatusDashboard.js to use relative URLs.</w:t>
      </w:r>
    </w:p>
    <w:p w14:paraId="0E302665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modified backend/server.js to serve static files and handle client-side routing.</w:t>
      </w:r>
    </w:p>
    <w:p w14:paraId="683DAF67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updated backend/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web.config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for IIS configuration.</w:t>
      </w:r>
    </w:p>
    <w:p w14:paraId="217F03E5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We created a new build.js script for IIS deployment.</w:t>
      </w:r>
    </w:p>
    <w:p w14:paraId="20C53D3D" w14:textId="77777777" w:rsidR="007214D4" w:rsidRPr="007214D4" w:rsidRDefault="007214D4" w:rsidP="007214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We updated </w:t>
      </w:r>
      <w:proofErr w:type="spellStart"/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package.json</w:t>
      </w:r>
      <w:proofErr w:type="spellEnd"/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 include the new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build:iis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script.</w:t>
      </w:r>
    </w:p>
    <w:p w14:paraId="49CB06DB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All of these changes were confirmed to be successfully saved by the user. Therefore, it's safe to proceed with the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attempt_completion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tool.</w:t>
      </w:r>
    </w:p>
    <w:p w14:paraId="49BBD43F" w14:textId="77777777" w:rsidR="007214D4" w:rsidRPr="009F0D4C" w:rsidRDefault="007214D4" w:rsidP="007214D4">
      <w:pPr>
        <w:pStyle w:val="NormalWeb"/>
        <w:rPr>
          <w:rFonts w:ascii="Segoe UI" w:hAnsi="Segoe UI" w:cs="Segoe UI"/>
          <w:b/>
          <w:bCs/>
          <w:sz w:val="20"/>
          <w:szCs w:val="20"/>
          <w:lang w:val="en-US"/>
        </w:rPr>
      </w:pP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7214D4">
        <w:rPr>
          <w:lang w:val="en-US"/>
        </w:rPr>
        <w:br/>
      </w:r>
      <w:r w:rsidRPr="009F0D4C">
        <w:rPr>
          <w:rFonts w:ascii="Segoe UI" w:hAnsi="Segoe UI" w:cs="Segoe UI"/>
          <w:b/>
          <w:bCs/>
          <w:sz w:val="20"/>
          <w:szCs w:val="20"/>
          <w:lang w:val="en-US"/>
        </w:rPr>
        <w:t>To run the application locally:</w:t>
      </w:r>
    </w:p>
    <w:p w14:paraId="45CA461C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Open a terminal in the root directory of your project.</w:t>
      </w:r>
    </w:p>
    <w:p w14:paraId="7BF0761C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Install the dependencies if you haven't already:</w:t>
      </w:r>
    </w:p>
    <w:p w14:paraId="52F01D7C" w14:textId="77777777" w:rsidR="007214D4" w:rsidRPr="007214D4" w:rsidRDefault="007214D4" w:rsidP="007214D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install</w:t>
      </w:r>
      <w:proofErr w:type="spellEnd"/>
    </w:p>
    <w:p w14:paraId="60A80E10" w14:textId="77777777" w:rsidR="007214D4" w:rsidRPr="007214D4" w:rsidRDefault="007214D4" w:rsidP="007214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Run the following command to start both the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</w:t>
      </w:r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and backend concurrently:</w:t>
      </w:r>
    </w:p>
    <w:p w14:paraId="2A306ADC" w14:textId="77777777" w:rsidR="007214D4" w:rsidRPr="007214D4" w:rsidRDefault="007214D4" w:rsidP="007214D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</w:pP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npm</w:t>
      </w:r>
      <w:proofErr w:type="spellEnd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 xml:space="preserve"> run </w:t>
      </w:r>
      <w:proofErr w:type="spellStart"/>
      <w:r w:rsidRPr="007214D4">
        <w:rPr>
          <w:rFonts w:ascii="Courier New" w:eastAsia="Times New Roman" w:hAnsi="Courier New" w:cs="Courier New"/>
          <w:kern w:val="0"/>
          <w:sz w:val="20"/>
          <w:szCs w:val="20"/>
          <w:lang w:eastAsia="da-DK"/>
          <w14:ligatures w14:val="none"/>
        </w:rPr>
        <w:t>dev</w:t>
      </w:r>
      <w:proofErr w:type="spellEnd"/>
    </w:p>
    <w:p w14:paraId="1E8034BE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This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command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 xml:space="preserve"> </w:t>
      </w:r>
      <w:proofErr w:type="spellStart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will</w:t>
      </w:r>
      <w:proofErr w:type="spellEnd"/>
      <w:r w:rsidRPr="007214D4">
        <w:rPr>
          <w:rFonts w:ascii="Segoe UI" w:eastAsia="Times New Roman" w:hAnsi="Segoe UI" w:cs="Segoe UI"/>
          <w:kern w:val="0"/>
          <w:sz w:val="20"/>
          <w:szCs w:val="20"/>
          <w:lang w:eastAsia="da-DK"/>
          <w14:ligatures w14:val="none"/>
        </w:rPr>
        <w:t>:</w:t>
      </w:r>
    </w:p>
    <w:p w14:paraId="3774270E" w14:textId="3B7C7D70" w:rsidR="007214D4" w:rsidRPr="007214D4" w:rsidRDefault="007214D4" w:rsidP="00721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Start the React development server for the frontend, typically on http://localhost:</w:t>
      </w:r>
      <w:r w:rsidR="00256E48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83</w:t>
      </w:r>
    </w:p>
    <w:p w14:paraId="7E0B093E" w14:textId="37F2CE81" w:rsidR="007214D4" w:rsidRPr="007214D4" w:rsidRDefault="007214D4" w:rsidP="007214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Start the backend server, typically on http://localhost:300</w:t>
      </w:r>
      <w:r w:rsidR="00256E48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2</w:t>
      </w:r>
    </w:p>
    <w:p w14:paraId="086E8278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lastRenderedPageBreak/>
        <w:t>You can now access the application by opening a web browser and navigating to http://localhost:3000.</w:t>
      </w:r>
    </w:p>
    <w:p w14:paraId="128FDB49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The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</w:t>
      </w:r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will automatically proxy API requests to the backend, so everything should work seamlessly.</w:t>
      </w:r>
    </w:p>
    <w:p w14:paraId="33DC4102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If you need to run the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</w:t>
      </w:r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 and backend separately:</w:t>
      </w:r>
    </w:p>
    <w:p w14:paraId="23B6BA20" w14:textId="77777777" w:rsidR="007214D4" w:rsidRPr="007214D4" w:rsidRDefault="007214D4" w:rsidP="00721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 xml:space="preserve">To run only the </w:t>
      </w:r>
      <w:proofErr w:type="gramStart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frontend</w:t>
      </w:r>
      <w:proofErr w:type="gramEnd"/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:</w:t>
      </w:r>
    </w:p>
    <w:p w14:paraId="340F33A5" w14:textId="08F11B4C" w:rsidR="007214D4" w:rsidRPr="00E85DF2" w:rsidRDefault="007214D4" w:rsidP="007214D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</w:pPr>
      <w:proofErr w:type="spellStart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npm</w:t>
      </w:r>
      <w:proofErr w:type="spellEnd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 xml:space="preserve"> start</w:t>
      </w:r>
      <w:r w:rsidR="00E85DF2"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 xml:space="preserve"> (E:\</w:t>
      </w:r>
      <w:proofErr w:type="spellStart"/>
      <w:r w:rsidR="00E85DF2"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WorkNy</w:t>
      </w:r>
      <w:proofErr w:type="spellEnd"/>
      <w:r w:rsidR="00E85DF2"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\</w:t>
      </w:r>
      <w:proofErr w:type="spellStart"/>
      <w:r w:rsidR="00E85DF2"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AiTranskipering</w:t>
      </w:r>
      <w:proofErr w:type="spellEnd"/>
      <w:r w:rsidR="00E85DF2"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\)</w:t>
      </w:r>
    </w:p>
    <w:p w14:paraId="463D087F" w14:textId="77777777" w:rsidR="007214D4" w:rsidRPr="007214D4" w:rsidRDefault="007214D4" w:rsidP="007214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To run only the backend:</w:t>
      </w:r>
    </w:p>
    <w:p w14:paraId="2E7BDBE3" w14:textId="7C19FA0F" w:rsidR="007214D4" w:rsidRPr="00E85DF2" w:rsidRDefault="00E85DF2" w:rsidP="007214D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</w:pPr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node server.js (E:\</w:t>
      </w:r>
      <w:proofErr w:type="spellStart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WorkNy</w:t>
      </w:r>
      <w:proofErr w:type="spellEnd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\</w:t>
      </w:r>
      <w:proofErr w:type="spellStart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AiTranskipering</w:t>
      </w:r>
      <w:proofErr w:type="spellEnd"/>
      <w:r w:rsidRPr="00E85DF2">
        <w:rPr>
          <w:rFonts w:ascii="Courier New" w:eastAsia="Times New Roman" w:hAnsi="Courier New" w:cs="Courier New"/>
          <w:kern w:val="0"/>
          <w:sz w:val="20"/>
          <w:szCs w:val="20"/>
          <w:lang w:val="en-US" w:eastAsia="da-DK"/>
          <w14:ligatures w14:val="none"/>
        </w:rPr>
        <w:t>\backend)</w:t>
      </w:r>
    </w:p>
    <w:p w14:paraId="60AF4E95" w14:textId="77777777" w:rsidR="007214D4" w:rsidRPr="007214D4" w:rsidRDefault="007214D4" w:rsidP="007214D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</w:pPr>
      <w:r w:rsidRPr="007214D4">
        <w:rPr>
          <w:rFonts w:ascii="Segoe UI" w:eastAsia="Times New Roman" w:hAnsi="Segoe UI" w:cs="Segoe UI"/>
          <w:kern w:val="0"/>
          <w:sz w:val="20"/>
          <w:szCs w:val="20"/>
          <w:lang w:val="en-US" w:eastAsia="da-DK"/>
          <w14:ligatures w14:val="none"/>
        </w:rPr>
        <w:t>Remember that when running them separately, you'll need to have both running for the application to function properly.</w:t>
      </w:r>
    </w:p>
    <w:p w14:paraId="6BAFCDCF" w14:textId="40669008" w:rsidR="009A1319" w:rsidRPr="007214D4" w:rsidRDefault="009A1319">
      <w:pPr>
        <w:rPr>
          <w:lang w:val="en-US"/>
        </w:rPr>
      </w:pPr>
    </w:p>
    <w:sectPr w:rsidR="009A1319" w:rsidRPr="007214D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E3B"/>
    <w:multiLevelType w:val="multilevel"/>
    <w:tmpl w:val="AAFC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736"/>
    <w:multiLevelType w:val="multilevel"/>
    <w:tmpl w:val="28F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7B27"/>
    <w:multiLevelType w:val="multilevel"/>
    <w:tmpl w:val="A524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3826F4"/>
    <w:multiLevelType w:val="multilevel"/>
    <w:tmpl w:val="0EB2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47CAE"/>
    <w:multiLevelType w:val="multilevel"/>
    <w:tmpl w:val="C72A4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26750D"/>
    <w:multiLevelType w:val="multilevel"/>
    <w:tmpl w:val="71F4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093025">
    <w:abstractNumId w:val="5"/>
  </w:num>
  <w:num w:numId="2" w16cid:durableId="465199190">
    <w:abstractNumId w:val="3"/>
  </w:num>
  <w:num w:numId="3" w16cid:durableId="229929362">
    <w:abstractNumId w:val="4"/>
  </w:num>
  <w:num w:numId="4" w16cid:durableId="116027290">
    <w:abstractNumId w:val="2"/>
  </w:num>
  <w:num w:numId="5" w16cid:durableId="1191184473">
    <w:abstractNumId w:val="0"/>
  </w:num>
  <w:num w:numId="6" w16cid:durableId="1652440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4D4"/>
    <w:rsid w:val="00050A8E"/>
    <w:rsid w:val="00256E48"/>
    <w:rsid w:val="00611B2C"/>
    <w:rsid w:val="007214D4"/>
    <w:rsid w:val="009A1319"/>
    <w:rsid w:val="009F0D4C"/>
    <w:rsid w:val="00D45927"/>
    <w:rsid w:val="00E8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938D3"/>
  <w15:chartTrackingRefBased/>
  <w15:docId w15:val="{E53BE889-09FA-40F3-A99A-73220EBCD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14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character" w:styleId="HTML-kode">
    <w:name w:val="HTML Code"/>
    <w:basedOn w:val="Standardskrifttypeiafsnit"/>
    <w:uiPriority w:val="99"/>
    <w:semiHidden/>
    <w:unhideWhenUsed/>
    <w:rsid w:val="007214D4"/>
    <w:rPr>
      <w:rFonts w:ascii="Courier New" w:eastAsia="Times New Roman" w:hAnsi="Courier New" w:cs="Courier New"/>
      <w:sz w:val="20"/>
      <w:szCs w:val="20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7214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7214D4"/>
    <w:rPr>
      <w:rFonts w:ascii="Courier New" w:eastAsia="Times New Roman" w:hAnsi="Courier New" w:cs="Courier New"/>
      <w:kern w:val="0"/>
      <w:sz w:val="20"/>
      <w:szCs w:val="20"/>
      <w:lang w:eastAsia="da-DK"/>
      <w14:ligatures w14:val="none"/>
    </w:rPr>
  </w:style>
  <w:style w:type="character" w:customStyle="1" w:styleId="hljs-attr">
    <w:name w:val="hljs-attr"/>
    <w:basedOn w:val="Standardskrifttypeiafsnit"/>
    <w:rsid w:val="00721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387</Words>
  <Characters>2121</Characters>
  <Application>Microsoft Office Word</Application>
  <DocSecurity>0</DocSecurity>
  <Lines>46</Lines>
  <Paragraphs>44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Gissel</dc:creator>
  <cp:keywords/>
  <dc:description/>
  <cp:lastModifiedBy>Carsten Gissel</cp:lastModifiedBy>
  <cp:revision>4</cp:revision>
  <dcterms:created xsi:type="dcterms:W3CDTF">2024-10-24T18:35:00Z</dcterms:created>
  <dcterms:modified xsi:type="dcterms:W3CDTF">2025-03-16T14:14:00Z</dcterms:modified>
</cp:coreProperties>
</file>