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Orale onde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24/06/25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Rinaldi: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 di Huygens- Fresnel e diffrazione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Oscillatore forzato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Teorema e trasformata di Fourier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Legge di Snell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Produzione di onde elettromagnetiche (campo di radiazione)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Reticolo di diffrazione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Potere risolutivo e dispersione del reticolo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Onde em nei dielettrici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pressione di radiazione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Equazione di d'alambert su corda, energia e potenza di  onde su corda, dimostra che la potenza è un'onda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Reticolo di diffrazione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Polarizzazione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 per polarizzare un’onda (polarizzatori e Brewster)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velocità di fase e di gruppo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Onde em nei conduttori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si ricavano le formule delle onde EM partendo dalle Eq. di Maxwell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Ricavare l’equazione di D’Alembert monodimensionale partendo dal trasferimento di un’onda su corda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Cintolesi: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Diottro sferico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Equazione dei punti coniugati (lenti sottili)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Specchio sferico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Vettore di Poynting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diottro sferico e domande su casi limite (R-&gt;0,R-&gt;+infinito), costruttori di lenti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Snell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Esercizio su trasmissione di onde em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specchi sferici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Considerazioni su conservazione locale dell’energia elettromagnetica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Velocità di gruppo, battimenti e specchi sferici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Fabbri: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onda e D'Alembert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Doppler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Interferenza di Young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Riflessione e trasmissione di onde unidimensionali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Equazione di D'Alembert per le onde sonore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Riflessione e trasmissione di onde em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Diffrazione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specchi sferici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04/07/2024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Assistente (Pisanti):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Onde armoniche, velocità di fase e gruppo, mezzi dispersivi e non (giusto accennare a cosa succede, senza dimostrazione), battimenti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Fabbri: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Specchio concavo e analisi di p, </w:t>
      </w:r>
      <w:r w:rsidDel="00000000" w:rsidR="00000000" w:rsidRPr="00000000">
        <w:rPr>
          <w:rtl w:val="0"/>
        </w:rPr>
        <w:t xml:space="preserve">q e</w:t>
      </w:r>
      <w:r w:rsidDel="00000000" w:rsidR="00000000" w:rsidRPr="00000000">
        <w:rPr>
          <w:rtl w:val="0"/>
        </w:rPr>
        <w:t xml:space="preserve"> R che vanno all’infinito, se invece di raggi luminosi avessi onde radio, cosa accadrebbe a un ricevitore radio messo nel fuoco dello specchio? e se fossero raggi solari? (si sommano e l’intensità del raggio aumenta)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diffrazione, diottri e vettore di Poynting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doppler (vale anche per onde EM?), cammini ottici in mezzi diversi e come si fa ad avere interferenza, onda EM in un dielettrico ma non con la dimostrazione di n e k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assistente: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equazione corda vibrante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circuito RLC, tipi di regime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