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Giallo: Già fatto</w:t>
      </w:r>
    </w:p>
    <w:p w:rsidR="00000000" w:rsidDel="00000000" w:rsidP="00000000" w:rsidRDefault="00000000" w:rsidRPr="00000000" w14:paraId="00000002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Rosso: In Malesia</w:t>
      </w:r>
    </w:p>
    <w:p w:rsidR="00000000" w:rsidDel="00000000" w:rsidP="00000000" w:rsidRDefault="00000000" w:rsidRPr="00000000" w14:paraId="0000000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Bianco: Quando riesci</w:t>
      </w:r>
    </w:p>
    <w:p w:rsidR="00000000" w:rsidDel="00000000" w:rsidP="00000000" w:rsidRDefault="00000000" w:rsidRPr="00000000" w14:paraId="00000004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Appello 15/06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-Introdurre entropia, definirla, equazione di Clausius con dimostrazione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-Definizione macchina termica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-Esempi</w:t>
      </w:r>
      <w:r w:rsidDel="00000000" w:rsidR="00000000" w:rsidRPr="00000000">
        <w:rPr>
          <w:rtl w:val="0"/>
        </w:rPr>
        <w:t xml:space="preserve"> calcolo entropia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-Relazione fondamentale della termodinamica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-Potenziali termodinamici con situazioni di utilizzo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-Equazioni di Maxwell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-Energia libera Gibbs con esempio (imperfezioni reticolo cristallino)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-Presentare concetto di calore (due corpi a contatto, 𝞭Q=mcdT), definizione contenitore adiabatico e come realizzarlo (thermos con aria o ancora meglio vuoto)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-Come determinare calore specifico di un corpo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-Calore latente, definizione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Parlare di equazione di stato gas perfetti (come è stata ottenuta, le due versioni con </w:t>
      </w:r>
      <w:r w:rsidDel="00000000" w:rsidR="00000000" w:rsidRPr="00000000">
        <w:rPr>
          <w:rtl w:val="0"/>
        </w:rPr>
        <w:t xml:space="preserve">k e R,</w:t>
      </w:r>
      <w:r w:rsidDel="00000000" w:rsidR="00000000" w:rsidRPr="00000000">
        <w:rPr>
          <w:rtl w:val="0"/>
        </w:rPr>
        <w:t xml:space="preserve"> ordini di grandezza, relazione R e k) e definire gas perfetto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approssimazione nella realtà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-Disegno isoterme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-Equazione di Poisson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-Cv e gamma e come mai ha valore diverso in gas mono, bi… atomici (Teor. equipartizione energia e spiegazione nei vari casi, collegamento tra temperatura e rotazione, vibrazione) esempio di gas monoatomico (Ar, He)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-Teoria cinetica dei gas (cos’è, assunzioni, equazioni pag. 2-3 per ottenere pressione, temperatura ed energia cinetica), la scatola è cubica ma questa assunzione non è fondamentale, distribuzione delle velocità (ha iniziato a ricavarla poi gli ha chiesto direttamente la formula finale e il disegno della distribuzione, a cosa è proporzionale e l’ordine di grandezza per un gas a temperatura ambiente)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-Cos’è una macchina termica, da dove deriva L=Q1+Q2 (la macchina è ciclica, delta U=0), cos’è un termostato, esiste nella realtà?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-Cos’è una macchina di Carnot, come si realizza (un gas perfetto in un recipiente con pistone(?)), trasformazione quasi statica, efficienza macchina di Carnot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Appello 10/07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-Relazione fondamentale della termodinamica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-Potenziali termodinamici ed equazioni di Maxwell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-Applicazioni dell'energia libera di helmoltz (lavoro massimo ottenibile da sistema a temperatura costante)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-Cenni di meccanica statistica, entropia e disordine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-Cos'è un termostato? Dato un piccolo cubo di rame a 100 C, quale potrebbe essere un buon termostato? (100kg di rame, di acqua, prima che dicesse 100 C anche me stesso)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Appello 11/07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-Entropia: spiegare a partire da cosa si ottiene (disuguaglianza di Clausius)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-Concetti di reversibilità e gas perfetti, come approssimarli in laboratorio (ridurre gli attriti, realizzare una trasformazione approssimativamente quasistatica, utilizzare l’argon a pressione bassa (0.1-1 atm))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-Relazione fondamentale della termodinamica, relazioni di maxwell e potenziali termodinamici (esempi di loro applicazioni)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-Sioli: Termometro a gas perfetto.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-Ingratta: Primo principio, esperienza di Joule, energia interna per gas perfetti e reali, spettro di corpo nero, legge di Wien, impostare un problema in cui un gas reale si espande non quasi-staticamente muovendo un pistone.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Appello 17/07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-parlare dell’entropia, calcolo dell’entropia per casi noti (tipo gas perfetto)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-terzo principio della termodinamica e conseguenze sulla fisica delle basse temperature (tipo capacità termica a basse 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