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DOMANDE ORALE TERMODINAMICA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A-L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-disuguaglianza di clausius e introduzione entropia, mostrare che l'entropia è funzione di stato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-esempi di calcolo di variazione dell'entropia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-introduzione alla meccanica statistica, macrostato e microstato, perché la distribuzione dei macrostati è "piccata"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-esempio di equazione ponte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-definizione di temperatura in meccanica statistica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-teoria cinetica, cos'è e assunzioni (le assunzioni sono sempre vere?)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-collegamento tra l'espressione dell'energia cinetica media di una molecola e teorema di equipartizione dell'energia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-perché i gradi di libertà associati alle rotazioni per una molecola biatomica sono quadratici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-grafico  del calore specifico in funzione della temperatura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-derivazione distribuzione di boltzmann in meccanica statistica e dimostrazione del teorema di equipartizione dell'energia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Orali termodinamica 01/07/2024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concetto di entropia, come si ottiene e perché é funzione di stato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dimostrazione teorema di Clausius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calcolo entropia in casi selezionati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terzo principio della termodinamica con alcune delle sue conseguenze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potenziali termodinamici (introduzione, ricavare le formule)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espansione strozzata di un gas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applicazione di un potenziale termodinamico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esempio di applicazione dell’energia libera di Helmotz (solidi cristallini)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 punti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-Introduzione a entropia, funzione di stato e dimostrazione del teorema di clausius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-Ciclo di carnot per gas perfetto e sostanza paramagnetica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-Degradazione dell'energia (o una cosa simile non ho sentito bene la domanda)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25 punti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-Teoria cinetica dei gas, assunzioni, energia cinetica ed equipartizione della energia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-Dimostrazione della equipartizione dell'energia con la meccanica statistica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23 punti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-Parlami del primo principio (spiegare energia interna, calore e lavoro)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-Ricavare la relazione di mayer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26: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Primo principio definendo le tre grandezze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capacità termica calore specifico e calore molare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relazione di Mayer, ragionamento qualitativo e dimostrazione con il primo principio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29: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Potenziali termodinamici e energia di Gibbs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Equazione di Clausius-Clapeyron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Macchine Termiche e ciclo di carnot (dimostrare l'efficienza di Carnot)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Ciclo Carnot per sostanze paramagnetiche e definire le sostanze paramagnetiche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30: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Equipartizione dell'energia, prima parlando dal punto di vista termodinamico e poi secondo la meccanica st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atistica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 mezzo capacità termica a basse temperature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Teorema di Clausius e definizione di entropia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Valore assoluto dell'entropia e terzo principio e conseguenze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24: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-teoria cinetica dei gas: assunzioni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-distribuzione velocità molecolari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18: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-macchine termiche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-cos’è un termostato? qual è la caratteristica che lo rende un termostato? -esempio di macchina termica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-ciclo di Carnot e macchina di Carnot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-equazioni di Poisson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22: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-relazione fondamentale della termodinamica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-entalpia ed espansione strozzata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-energia libera di Helmholtz e applicazione ai reticoli cristallini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27(?)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meccanica statistica, differenza tra macrostati e microstati, distribuzione macrostati per n tendente a infinito e collegamento con entropia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concetto di entropia, dimostrazione simile nella meccanica (il lavoro non dipende dal percorso quindi posso introdurre l’energia potenziale), valore assoluto dell’entropia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gas reali, piani pv e pt, equazione di clausius clapeyron, potenziale chimico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22 Teorema equipartizione dell’energia (calcolo gradi di libertà), grafico cv temperatura per temperature altre e per temperature basse, terzo principio e conseguenze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M-Z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Parlami del lavoro adiabatico.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Parlami dei calori specifici molari.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Come è fatto il ciclo di Carnot?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Calcola il rendimento del ciclo di Carnot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Terzo principio ed equivalenza delle 2 formulazioni del secondo.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Temperatura assoluta, raffreddamento adiabatico e traccia di una trasformazione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Diagramma di fase dell' acqua con equazione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Potenziale di Lennard Jones e eq di Van Der Waals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Termodinamica statistica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Teorema di Carnot + dim,def  temperatura dal teorema , Lapse rate + passaggi, significato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Tutto su Carnot, teorema, corollario e calcolo del rendimento. Perchè lo si può calcolare così?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Trovare la dipendenza della temperatura in funzione della quota. Che ipotesi sono necessarie? Cos è il Lapse Rate. La funzione trovata è in accordo con i dati sperimentali, perchè no (cosa stiamo trascurando)?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Teoria cinetica dei gas, arrivare alla formula dell'energia cinetica media legata alla temperatura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Entropia attraverso la termodinamica statistica( S=k ln(W))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Funzione maxwelliana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Disuguaglianza di Clausius, entropia come funzione di stato.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Teorema di Carnot e Corollario, entropia per Gas Perfetti e stati condensati (aumento di entropia per dell’acqua versata in un bicchiere)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termometro a gas perfetto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maxwelliana, evaporazione ed ebollizione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Esperimento di Ruchardt e ∆S per passaggio di calore tra due corpi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