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A0" w:rsidRPr="00E30971" w:rsidRDefault="004B5BBB" w:rsidP="00E30971">
      <w:pPr>
        <w:pStyle w:val="Nessunaspaziatura"/>
        <w:rPr>
          <w:sz w:val="36"/>
          <w:szCs w:val="36"/>
        </w:rPr>
      </w:pPr>
      <w:r w:rsidRPr="00E30971">
        <w:rPr>
          <w:sz w:val="36"/>
          <w:szCs w:val="36"/>
        </w:rPr>
        <w:t>NUMERI CINESI</w:t>
      </w:r>
    </w:p>
    <w:p w:rsidR="004B5BBB" w:rsidRPr="00E30971" w:rsidRDefault="004B5BBB" w:rsidP="00E30971">
      <w:pPr>
        <w:pStyle w:val="Nessunaspaziatura"/>
        <w:rPr>
          <w:sz w:val="36"/>
          <w:szCs w:val="36"/>
        </w:rPr>
      </w:pPr>
      <w:r w:rsidRPr="00E30971">
        <w:rPr>
          <w:sz w:val="36"/>
          <w:szCs w:val="36"/>
        </w:rPr>
        <w:t>A partire dal III secolo a.C., i Cinesi cominciano a usare 13 segni.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93"/>
        <w:gridCol w:w="420"/>
        <w:gridCol w:w="420"/>
        <w:gridCol w:w="563"/>
        <w:gridCol w:w="420"/>
        <w:gridCol w:w="507"/>
        <w:gridCol w:w="420"/>
        <w:gridCol w:w="420"/>
        <w:gridCol w:w="422"/>
        <w:gridCol w:w="420"/>
        <w:gridCol w:w="473"/>
        <w:gridCol w:w="66"/>
        <w:gridCol w:w="608"/>
        <w:gridCol w:w="790"/>
        <w:gridCol w:w="988"/>
      </w:tblGrid>
      <w:tr w:rsidR="004B5BBB" w:rsidRPr="00E30971" w:rsidTr="00ED2344">
        <w:trPr>
          <w:tblCellSpacing w:w="15" w:type="dxa"/>
        </w:trPr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b/>
                <w:bCs/>
                <w:sz w:val="36"/>
                <w:szCs w:val="36"/>
              </w:rPr>
            </w:pPr>
            <w:hyperlink r:id="rId5" w:tooltip="Numeri arabi" w:history="1">
              <w:r w:rsidR="004B5BBB" w:rsidRPr="00E30971">
                <w:rPr>
                  <w:b/>
                  <w:bCs/>
                  <w:color w:val="0000FF"/>
                  <w:sz w:val="36"/>
                  <w:szCs w:val="36"/>
                  <w:u w:val="single"/>
                </w:rPr>
                <w:t>Numeri arabi</w:t>
              </w:r>
            </w:hyperlink>
            <w:r w:rsidR="004B5BBB" w:rsidRPr="00E30971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8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9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100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1000</w:t>
            </w:r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10000</w:t>
            </w:r>
          </w:p>
        </w:tc>
        <w:bookmarkStart w:id="0" w:name="_GoBack"/>
        <w:bookmarkEnd w:id="0"/>
      </w:tr>
      <w:tr w:rsidR="004B5BBB" w:rsidRPr="00E30971" w:rsidTr="00ED2344">
        <w:trPr>
          <w:tblCellSpacing w:w="15" w:type="dxa"/>
        </w:trPr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b/>
                <w:bCs/>
                <w:sz w:val="36"/>
                <w:szCs w:val="36"/>
              </w:rPr>
            </w:pPr>
            <w:hyperlink r:id="rId6" w:tooltip="Carattere cinese" w:history="1">
              <w:r w:rsidR="004B5BBB" w:rsidRPr="00E30971">
                <w:rPr>
                  <w:rStyle w:val="Collegamentoipertestuale"/>
                  <w:b/>
                  <w:bCs/>
                  <w:sz w:val="36"/>
                  <w:szCs w:val="36"/>
                </w:rPr>
                <w:t>Carattere cinese</w:t>
              </w:r>
            </w:hyperlink>
            <w:r w:rsidR="004B5BBB" w:rsidRPr="00E30971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7" w:tooltip="wikt:一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一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8" w:tooltip="wikt:二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二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9" w:tooltip="wikt:三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三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0" w:tooltip="wikt:四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四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1" w:tooltip="wikt:五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五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2" w:tooltip="wikt:六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六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3" w:tooltip="wikt:七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七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4" w:tooltip="wikt:八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八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5" w:tooltip="wikt:九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九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6" w:tooltip="wikt:十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十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7" w:tooltip="wikt:百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百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8" w:tooltip="wikt:千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千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19" w:tooltip="wikt:万" w:history="1">
              <w:r w:rsidR="004B5BBB" w:rsidRPr="00E30971">
                <w:rPr>
                  <w:rStyle w:val="Collegamentoipertestuale"/>
                  <w:rFonts w:ascii="MS Mincho" w:eastAsia="MS Mincho" w:hAnsi="MS Mincho" w:cs="MS Mincho" w:hint="eastAsia"/>
                  <w:sz w:val="36"/>
                  <w:szCs w:val="36"/>
                </w:rPr>
                <w:t>万</w:t>
              </w:r>
            </w:hyperlink>
          </w:p>
        </w:tc>
      </w:tr>
      <w:tr w:rsidR="004B5BBB" w:rsidRPr="00E30971" w:rsidTr="00ED2344">
        <w:trPr>
          <w:tblCellSpacing w:w="15" w:type="dxa"/>
        </w:trPr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b/>
                <w:bCs/>
                <w:sz w:val="36"/>
                <w:szCs w:val="36"/>
              </w:rPr>
            </w:pPr>
            <w:r w:rsidRPr="00E30971">
              <w:rPr>
                <w:b/>
                <w:bCs/>
                <w:sz w:val="36"/>
                <w:szCs w:val="36"/>
              </w:rPr>
              <w:t xml:space="preserve">Pronuncia </w:t>
            </w:r>
            <w:hyperlink r:id="rId20" w:tooltip="Pinyin" w:history="1">
              <w:r w:rsidRPr="00E30971">
                <w:rPr>
                  <w:rStyle w:val="Collegamentoipertestuale"/>
                  <w:b/>
                  <w:bCs/>
                  <w:sz w:val="36"/>
                  <w:szCs w:val="36"/>
                </w:rPr>
                <w:t>pinyin</w:t>
              </w:r>
            </w:hyperlink>
            <w:r w:rsidRPr="00E30971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1" w:tooltip="wikt:yī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yī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2" w:tooltip="wikt:èr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èr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3" w:tooltip="wikt:sān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sān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4" w:tooltip="wikt:sì" w:history="1">
              <w:r w:rsidR="004B5BBB" w:rsidRPr="00E30971">
                <w:rPr>
                  <w:rStyle w:val="Collegamentoipertestuale"/>
                  <w:sz w:val="36"/>
                  <w:szCs w:val="36"/>
                </w:rPr>
                <w:t>sì</w:t>
              </w:r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5" w:tooltip="wikt:wǔ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wǔ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6" w:tooltip="wikt:liù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liù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7" w:tooltip="wikt:qī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qī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8" w:tooltip="wikt:bā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bā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29" w:tooltip="wikt:jiǔ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jiǔ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0" w:tooltip="wikt:shí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shí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1" w:tooltip="wikt:bǎi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bǎi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2" w:tooltip="wikt:qiān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qiān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3" w:tooltip="wikt:wàn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wàn</w:t>
              </w:r>
              <w:proofErr w:type="spellEnd"/>
            </w:hyperlink>
          </w:p>
        </w:tc>
      </w:tr>
    </w:tbl>
    <w:p w:rsidR="004B5BBB" w:rsidRDefault="004B5BBB" w:rsidP="00E30971">
      <w:pPr>
        <w:pStyle w:val="Nessunaspaziatura"/>
        <w:rPr>
          <w:sz w:val="36"/>
          <w:szCs w:val="36"/>
        </w:rPr>
      </w:pPr>
      <w:r w:rsidRPr="00E30971">
        <w:rPr>
          <w:sz w:val="36"/>
          <w:szCs w:val="36"/>
        </w:rPr>
        <w:t xml:space="preserve">I segni cinesi per i numeri non sono cifre, ma caratteri in lingua cinese: parole che esprimono sia un valore ideografico, sia un valore fonetico dei nomi cinesi dei numeri corrispondenti. Essi sono rappresentazioni grafiche dei seguenti monosillabi cinesi: </w:t>
      </w:r>
      <w:proofErr w:type="spellStart"/>
      <w:r w:rsidRPr="00E30971">
        <w:rPr>
          <w:i/>
          <w:iCs/>
          <w:sz w:val="36"/>
          <w:szCs w:val="36"/>
        </w:rPr>
        <w:t>yi</w:t>
      </w:r>
      <w:proofErr w:type="spellEnd"/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er</w:t>
      </w:r>
      <w:proofErr w:type="spellEnd"/>
      <w:r w:rsidRPr="00E30971">
        <w:rPr>
          <w:sz w:val="36"/>
          <w:szCs w:val="36"/>
        </w:rPr>
        <w:t xml:space="preserve">, </w:t>
      </w:r>
      <w:r w:rsidRPr="00E30971">
        <w:rPr>
          <w:i/>
          <w:iCs/>
          <w:sz w:val="36"/>
          <w:szCs w:val="36"/>
        </w:rPr>
        <w:t>san</w:t>
      </w:r>
      <w:r w:rsidRPr="00E30971">
        <w:rPr>
          <w:sz w:val="36"/>
          <w:szCs w:val="36"/>
        </w:rPr>
        <w:t xml:space="preserve">, </w:t>
      </w:r>
      <w:r w:rsidRPr="00E30971">
        <w:rPr>
          <w:i/>
          <w:iCs/>
          <w:sz w:val="36"/>
          <w:szCs w:val="36"/>
        </w:rPr>
        <w:t>sì</w:t>
      </w:r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wu</w:t>
      </w:r>
      <w:proofErr w:type="spellEnd"/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liù</w:t>
      </w:r>
      <w:proofErr w:type="spellEnd"/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qi</w:t>
      </w:r>
      <w:proofErr w:type="spellEnd"/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ba</w:t>
      </w:r>
      <w:proofErr w:type="spellEnd"/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jiu</w:t>
      </w:r>
      <w:proofErr w:type="spellEnd"/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shi</w:t>
      </w:r>
      <w:proofErr w:type="spellEnd"/>
      <w:r w:rsidRPr="00E30971">
        <w:rPr>
          <w:sz w:val="36"/>
          <w:szCs w:val="36"/>
        </w:rPr>
        <w:t xml:space="preserve">, </w:t>
      </w:r>
      <w:r w:rsidRPr="00E30971">
        <w:rPr>
          <w:i/>
          <w:iCs/>
          <w:sz w:val="36"/>
          <w:szCs w:val="36"/>
        </w:rPr>
        <w:t>bai</w:t>
      </w:r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qian</w:t>
      </w:r>
      <w:proofErr w:type="spellEnd"/>
      <w:r w:rsidRPr="00E30971">
        <w:rPr>
          <w:sz w:val="36"/>
          <w:szCs w:val="36"/>
        </w:rPr>
        <w:t xml:space="preserve">, </w:t>
      </w:r>
      <w:proofErr w:type="spellStart"/>
      <w:r w:rsidRPr="00E30971">
        <w:rPr>
          <w:i/>
          <w:iCs/>
          <w:sz w:val="36"/>
          <w:szCs w:val="36"/>
        </w:rPr>
        <w:t>wan</w:t>
      </w:r>
      <w:proofErr w:type="spellEnd"/>
      <w:r w:rsidRPr="00E30971">
        <w:rPr>
          <w:sz w:val="36"/>
          <w:szCs w:val="36"/>
        </w:rPr>
        <w:t>. Segni numerici rappresentazione semplicissima a tutte lettere dei numeri corrispondenti Es. italiano: uno, due, tre, quattro, cinque etc.</w:t>
      </w:r>
    </w:p>
    <w:p w:rsidR="00E30971" w:rsidRPr="00E30971" w:rsidRDefault="00E30971" w:rsidP="00E30971">
      <w:pPr>
        <w:pStyle w:val="Nessunaspaziatura"/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0"/>
        <w:gridCol w:w="1527"/>
        <w:gridCol w:w="222"/>
      </w:tblGrid>
      <w:tr w:rsidR="004B5BBB" w:rsidRPr="00E30971" w:rsidTr="007849FF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4" w:tooltip="wikt:yī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yī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uno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5" w:tooltip="wikt:èr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èr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due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6" w:tooltip="wikt:sān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sān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tre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7" w:tooltip="wikt:sì" w:history="1">
              <w:r w:rsidR="004B5BBB" w:rsidRPr="00E30971">
                <w:rPr>
                  <w:rStyle w:val="Collegamentoipertestuale"/>
                  <w:sz w:val="36"/>
                  <w:szCs w:val="36"/>
                </w:rPr>
                <w:t>sì</w:t>
              </w:r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quattro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8" w:tooltip="wikt:wǔ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wǔ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cinque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39" w:tooltip="wikt:liù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liù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sei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7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40" w:tooltip="wikt:qī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qī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sette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8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41" w:tooltip="wikt:bā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bā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otto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9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42" w:tooltip="wikt:jiǔ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jiǔ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nove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43" w:tooltip="wikt:shí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shí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dieci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100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44" w:tooltip="wikt:bǎi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bǎi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cento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1000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45" w:tooltip="wikt:qiān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qiān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mille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  <w:tr w:rsidR="004B5BBB" w:rsidRPr="00E30971" w:rsidTr="004B5BBB"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  <w:r w:rsidRPr="00E30971">
              <w:rPr>
                <w:sz w:val="36"/>
                <w:szCs w:val="36"/>
              </w:rPr>
              <w:t>10000</w:t>
            </w:r>
          </w:p>
        </w:tc>
        <w:tc>
          <w:tcPr>
            <w:tcW w:w="0" w:type="auto"/>
          </w:tcPr>
          <w:p w:rsidR="004B5BBB" w:rsidRPr="00E30971" w:rsidRDefault="00B817A3" w:rsidP="00E30971">
            <w:pPr>
              <w:pStyle w:val="Nessunaspaziatura"/>
              <w:rPr>
                <w:sz w:val="36"/>
                <w:szCs w:val="36"/>
              </w:rPr>
            </w:pPr>
            <w:hyperlink r:id="rId46" w:tooltip="wikt:wàn" w:history="1">
              <w:proofErr w:type="spellStart"/>
              <w:r w:rsidR="004B5BBB" w:rsidRPr="00E30971">
                <w:rPr>
                  <w:rStyle w:val="Collegamentoipertestuale"/>
                  <w:sz w:val="36"/>
                  <w:szCs w:val="36"/>
                </w:rPr>
                <w:t>wàn</w:t>
              </w:r>
              <w:proofErr w:type="spellEnd"/>
            </w:hyperlink>
          </w:p>
        </w:tc>
        <w:tc>
          <w:tcPr>
            <w:tcW w:w="0" w:type="auto"/>
          </w:tcPr>
          <w:p w:rsidR="004B5BBB" w:rsidRPr="00E30971" w:rsidRDefault="00FD1330" w:rsidP="00E30971">
            <w:pPr>
              <w:pStyle w:val="Nessunaspaziatura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diecimila</w:t>
            </w:r>
          </w:p>
        </w:tc>
        <w:tc>
          <w:tcPr>
            <w:tcW w:w="0" w:type="auto"/>
          </w:tcPr>
          <w:p w:rsidR="004B5BBB" w:rsidRPr="00E30971" w:rsidRDefault="004B5BBB" w:rsidP="00E30971">
            <w:pPr>
              <w:pStyle w:val="Nessunaspaziatura"/>
              <w:rPr>
                <w:sz w:val="36"/>
                <w:szCs w:val="36"/>
              </w:rPr>
            </w:pPr>
          </w:p>
        </w:tc>
      </w:tr>
    </w:tbl>
    <w:p w:rsidR="004B5BBB" w:rsidRPr="00FD1330" w:rsidRDefault="00FD1330" w:rsidP="00E30971">
      <w:pPr>
        <w:pStyle w:val="Nessunaspaziatura"/>
        <w:rPr>
          <w:sz w:val="32"/>
          <w:szCs w:val="36"/>
        </w:rPr>
      </w:pPr>
      <w:r w:rsidRPr="00FD1330">
        <w:rPr>
          <w:sz w:val="32"/>
          <w:szCs w:val="36"/>
        </w:rPr>
        <w:t>Grazie a Matteo Ricci sappiamo pronunciare in cinese qualsiasi numero</w:t>
      </w:r>
    </w:p>
    <w:p w:rsidR="00E30971" w:rsidRDefault="00E30971" w:rsidP="00E30971">
      <w:pPr>
        <w:pStyle w:val="Nessunaspaziatura"/>
        <w:rPr>
          <w:sz w:val="32"/>
          <w:szCs w:val="36"/>
        </w:rPr>
      </w:pPr>
      <w:r w:rsidRPr="00FD1330">
        <w:rPr>
          <w:sz w:val="32"/>
          <w:szCs w:val="36"/>
        </w:rPr>
        <w:t xml:space="preserve">Il principio moltiplicativo consentiva di arrivare sino a 999.999.999.999. </w:t>
      </w:r>
    </w:p>
    <w:p w:rsidR="00FD1330" w:rsidRDefault="00FD1330" w:rsidP="00E30971">
      <w:pPr>
        <w:pStyle w:val="Nessunaspaziatura"/>
        <w:rPr>
          <w:sz w:val="32"/>
          <w:szCs w:val="36"/>
        </w:rPr>
      </w:pPr>
    </w:p>
    <w:p w:rsidR="00050292" w:rsidRDefault="00050292" w:rsidP="00FD1330">
      <w:pPr>
        <w:pStyle w:val="NormaleWeb"/>
        <w:rPr>
          <w:sz w:val="36"/>
          <w:szCs w:val="36"/>
          <w:lang w:val="en-US"/>
        </w:rPr>
      </w:pPr>
    </w:p>
    <w:p w:rsidR="00FD1330" w:rsidRPr="00FD1330" w:rsidRDefault="00050292" w:rsidP="00FD1330">
      <w:pPr>
        <w:pStyle w:val="NormaleWeb"/>
        <w:rPr>
          <w:sz w:val="32"/>
          <w:szCs w:val="36"/>
          <w:lang w:val="en-GB"/>
        </w:rPr>
      </w:pPr>
      <w:r w:rsidRPr="00050292">
        <w:rPr>
          <w:sz w:val="36"/>
          <w:szCs w:val="36"/>
          <w:lang w:val="en-US"/>
        </w:rPr>
        <w:lastRenderedPageBreak/>
        <w:t>20= 2x10</w:t>
      </w:r>
      <w:r>
        <w:rPr>
          <w:sz w:val="36"/>
          <w:szCs w:val="36"/>
          <w:lang w:val="en-US"/>
        </w:rPr>
        <w:t xml:space="preserve"> = </w:t>
      </w:r>
      <w:proofErr w:type="spellStart"/>
      <w:r>
        <w:rPr>
          <w:sz w:val="36"/>
          <w:szCs w:val="36"/>
          <w:lang w:val="en-US"/>
        </w:rPr>
        <w:t>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shi</w:t>
      </w:r>
      <w:proofErr w:type="spellEnd"/>
      <w:r>
        <w:rPr>
          <w:sz w:val="36"/>
          <w:szCs w:val="36"/>
          <w:lang w:val="en-US"/>
        </w:rPr>
        <w:t xml:space="preserve">  </w:t>
      </w:r>
      <w:hyperlink r:id="rId47" w:tooltip="wikt:二" w:history="1">
        <w:proofErr w:type="spellStart"/>
        <w:r w:rsidRPr="00E30971">
          <w:rPr>
            <w:rStyle w:val="Collegamentoipertestuale"/>
            <w:rFonts w:ascii="MS Mincho" w:eastAsia="MS Mincho" w:hAnsi="MS Mincho" w:cs="MS Mincho" w:hint="eastAsia"/>
            <w:sz w:val="36"/>
            <w:szCs w:val="36"/>
          </w:rPr>
          <w:t>二</w:t>
        </w:r>
      </w:hyperlink>
      <w:hyperlink r:id="rId48" w:tooltip="wikt:十" w:history="1">
        <w:r w:rsidRPr="00E30971">
          <w:rPr>
            <w:rStyle w:val="Collegamentoipertestuale"/>
            <w:rFonts w:ascii="MS Mincho" w:eastAsia="MS Mincho" w:hAnsi="MS Mincho" w:cs="MS Mincho" w:hint="eastAsia"/>
            <w:sz w:val="36"/>
            <w:szCs w:val="36"/>
          </w:rPr>
          <w:t>十</w:t>
        </w:r>
        <w:proofErr w:type="spellEnd"/>
      </w:hyperlink>
      <w:r>
        <w:rPr>
          <w:rStyle w:val="Collegamentoipertestuale"/>
          <w:rFonts w:ascii="MS Mincho" w:eastAsia="MS Mincho" w:hAnsi="MS Mincho" w:cs="MS Mincho"/>
          <w:sz w:val="36"/>
          <w:szCs w:val="36"/>
        </w:rPr>
        <w:t xml:space="preserve"> </w:t>
      </w:r>
    </w:p>
    <w:p w:rsidR="00E30971" w:rsidRDefault="00E30971" w:rsidP="00E30971">
      <w:pPr>
        <w:pStyle w:val="NormaleWeb"/>
        <w:rPr>
          <w:sz w:val="36"/>
          <w:lang w:val="en-GB"/>
        </w:rPr>
      </w:pPr>
      <w:r w:rsidRPr="00E30971">
        <w:rPr>
          <w:sz w:val="36"/>
          <w:lang w:val="en-GB"/>
        </w:rPr>
        <w:t xml:space="preserve">10.000= </w:t>
      </w:r>
      <w:proofErr w:type="spellStart"/>
      <w:r w:rsidRPr="00E30971">
        <w:rPr>
          <w:sz w:val="36"/>
          <w:lang w:val="en-GB"/>
        </w:rPr>
        <w:t>yi</w:t>
      </w:r>
      <w:proofErr w:type="spellEnd"/>
      <w:r w:rsidRPr="00E30971">
        <w:rPr>
          <w:sz w:val="36"/>
          <w:lang w:val="en-GB"/>
        </w:rPr>
        <w:t xml:space="preserve"> wan = 1x10.000 </w:t>
      </w:r>
      <w:r w:rsidR="00050292">
        <w:rPr>
          <w:sz w:val="36"/>
          <w:lang w:val="en-GB"/>
        </w:rPr>
        <w:tab/>
      </w:r>
      <w:hyperlink r:id="rId49" w:tooltip="wikt:一" w:history="1">
        <w:proofErr w:type="spellStart"/>
        <w:r w:rsidR="00050292" w:rsidRPr="00E30971">
          <w:rPr>
            <w:rStyle w:val="Collegamentoipertestuale"/>
            <w:rFonts w:ascii="MS Mincho" w:eastAsia="MS Mincho" w:hAnsi="MS Mincho" w:cs="MS Mincho" w:hint="eastAsia"/>
            <w:sz w:val="36"/>
            <w:szCs w:val="36"/>
          </w:rPr>
          <w:t>一</w:t>
        </w:r>
      </w:hyperlink>
      <w:hyperlink r:id="rId50" w:tooltip="wikt:万" w:history="1">
        <w:r w:rsidR="00050292" w:rsidRPr="00E30971">
          <w:rPr>
            <w:rStyle w:val="Collegamentoipertestuale"/>
            <w:rFonts w:ascii="MS Mincho" w:eastAsia="MS Mincho" w:hAnsi="MS Mincho" w:cs="MS Mincho" w:hint="eastAsia"/>
            <w:sz w:val="36"/>
            <w:szCs w:val="36"/>
          </w:rPr>
          <w:t>万</w:t>
        </w:r>
        <w:proofErr w:type="spellEnd"/>
      </w:hyperlink>
    </w:p>
    <w:p w:rsidR="00FD1330" w:rsidRDefault="00E30971" w:rsidP="00E30971">
      <w:pPr>
        <w:pStyle w:val="NormaleWeb"/>
        <w:rPr>
          <w:sz w:val="36"/>
          <w:lang w:val="en-GB"/>
        </w:rPr>
      </w:pPr>
      <w:r w:rsidRPr="00E30971">
        <w:rPr>
          <w:sz w:val="36"/>
          <w:lang w:val="en-GB"/>
        </w:rPr>
        <w:t xml:space="preserve">100.000 = </w:t>
      </w:r>
      <w:proofErr w:type="spellStart"/>
      <w:r w:rsidRPr="00E30971">
        <w:rPr>
          <w:sz w:val="36"/>
          <w:lang w:val="en-GB"/>
        </w:rPr>
        <w:t>shì</w:t>
      </w:r>
      <w:proofErr w:type="spellEnd"/>
      <w:r w:rsidRPr="00E30971">
        <w:rPr>
          <w:sz w:val="36"/>
          <w:lang w:val="en-GB"/>
        </w:rPr>
        <w:t xml:space="preserve"> wan = 10x10.000 </w:t>
      </w:r>
    </w:p>
    <w:p w:rsidR="00FD1330" w:rsidRDefault="00E30971" w:rsidP="00E30971">
      <w:pPr>
        <w:pStyle w:val="NormaleWeb"/>
        <w:rPr>
          <w:sz w:val="36"/>
          <w:lang w:val="en-GB"/>
        </w:rPr>
      </w:pPr>
      <w:r w:rsidRPr="00E30971">
        <w:rPr>
          <w:sz w:val="36"/>
          <w:lang w:val="en-GB"/>
        </w:rPr>
        <w:t xml:space="preserve">1.000.000= </w:t>
      </w:r>
      <w:proofErr w:type="spellStart"/>
      <w:r w:rsidRPr="00E30971">
        <w:rPr>
          <w:sz w:val="36"/>
          <w:lang w:val="en-GB"/>
        </w:rPr>
        <w:t>yi</w:t>
      </w:r>
      <w:proofErr w:type="spellEnd"/>
      <w:r w:rsidRPr="00E30971">
        <w:rPr>
          <w:sz w:val="36"/>
          <w:lang w:val="en-GB"/>
        </w:rPr>
        <w:t xml:space="preserve"> </w:t>
      </w:r>
      <w:proofErr w:type="spellStart"/>
      <w:r w:rsidRPr="00E30971">
        <w:rPr>
          <w:sz w:val="36"/>
          <w:lang w:val="en-GB"/>
        </w:rPr>
        <w:t>bai</w:t>
      </w:r>
      <w:proofErr w:type="spellEnd"/>
      <w:r w:rsidRPr="00E30971">
        <w:rPr>
          <w:sz w:val="36"/>
          <w:lang w:val="en-GB"/>
        </w:rPr>
        <w:t xml:space="preserve"> wan = 1x100x10.000 </w:t>
      </w:r>
    </w:p>
    <w:p w:rsidR="00FD1330" w:rsidRDefault="00E30971" w:rsidP="00E30971">
      <w:pPr>
        <w:pStyle w:val="NormaleWeb"/>
        <w:rPr>
          <w:sz w:val="36"/>
          <w:lang w:val="en-GB"/>
        </w:rPr>
      </w:pPr>
      <w:r w:rsidRPr="00E30971">
        <w:rPr>
          <w:sz w:val="36"/>
          <w:lang w:val="en-GB"/>
        </w:rPr>
        <w:t xml:space="preserve">10.000.000= </w:t>
      </w:r>
      <w:proofErr w:type="spellStart"/>
      <w:r w:rsidRPr="00E30971">
        <w:rPr>
          <w:sz w:val="36"/>
          <w:lang w:val="en-GB"/>
        </w:rPr>
        <w:t>yi</w:t>
      </w:r>
      <w:proofErr w:type="spellEnd"/>
      <w:r w:rsidRPr="00E30971">
        <w:rPr>
          <w:sz w:val="36"/>
          <w:lang w:val="en-GB"/>
        </w:rPr>
        <w:t xml:space="preserve"> </w:t>
      </w:r>
      <w:proofErr w:type="spellStart"/>
      <w:r w:rsidRPr="00E30971">
        <w:rPr>
          <w:sz w:val="36"/>
          <w:lang w:val="en-GB"/>
        </w:rPr>
        <w:t>qian</w:t>
      </w:r>
      <w:proofErr w:type="spellEnd"/>
      <w:r w:rsidRPr="00E30971">
        <w:rPr>
          <w:sz w:val="36"/>
          <w:lang w:val="en-GB"/>
        </w:rPr>
        <w:t xml:space="preserve"> wan = 1x1000x10.000 </w:t>
      </w:r>
    </w:p>
    <w:p w:rsidR="00E30971" w:rsidRPr="00E30971" w:rsidRDefault="00E30971" w:rsidP="00E30971">
      <w:pPr>
        <w:pStyle w:val="NormaleWeb"/>
        <w:rPr>
          <w:sz w:val="36"/>
          <w:lang w:val="en-GB"/>
        </w:rPr>
      </w:pPr>
      <w:r w:rsidRPr="00E30971">
        <w:rPr>
          <w:sz w:val="36"/>
          <w:lang w:val="en-GB"/>
        </w:rPr>
        <w:t xml:space="preserve">100.000.000= </w:t>
      </w:r>
      <w:proofErr w:type="spellStart"/>
      <w:r w:rsidRPr="00E30971">
        <w:rPr>
          <w:sz w:val="36"/>
          <w:lang w:val="en-GB"/>
        </w:rPr>
        <w:t>yi</w:t>
      </w:r>
      <w:proofErr w:type="spellEnd"/>
      <w:r w:rsidRPr="00E30971">
        <w:rPr>
          <w:sz w:val="36"/>
          <w:lang w:val="en-GB"/>
        </w:rPr>
        <w:t xml:space="preserve"> wan </w:t>
      </w:r>
      <w:proofErr w:type="spellStart"/>
      <w:r w:rsidRPr="00E30971">
        <w:rPr>
          <w:sz w:val="36"/>
          <w:lang w:val="en-GB"/>
        </w:rPr>
        <w:t>wan</w:t>
      </w:r>
      <w:proofErr w:type="spellEnd"/>
      <w:r w:rsidRPr="00E30971">
        <w:rPr>
          <w:sz w:val="36"/>
          <w:lang w:val="en-GB"/>
        </w:rPr>
        <w:t xml:space="preserve"> = 1x10.000x10.000</w:t>
      </w:r>
    </w:p>
    <w:p w:rsidR="00E30971" w:rsidRPr="00E30971" w:rsidRDefault="00E30971" w:rsidP="00E30971">
      <w:pPr>
        <w:pStyle w:val="Nessunaspaziatura"/>
        <w:rPr>
          <w:sz w:val="48"/>
          <w:szCs w:val="36"/>
          <w:lang w:val="en-GB"/>
        </w:rPr>
      </w:pPr>
    </w:p>
    <w:p w:rsidR="00E30971" w:rsidRPr="00E30971" w:rsidRDefault="00E30971" w:rsidP="00E30971">
      <w:pPr>
        <w:pStyle w:val="Nessunaspaziatura"/>
        <w:rPr>
          <w:sz w:val="36"/>
          <w:szCs w:val="36"/>
          <w:lang w:val="en-GB"/>
        </w:rPr>
      </w:pPr>
    </w:p>
    <w:sectPr w:rsidR="00E30971" w:rsidRPr="00E309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BB"/>
    <w:rsid w:val="00050292"/>
    <w:rsid w:val="001579AE"/>
    <w:rsid w:val="004072A0"/>
    <w:rsid w:val="004B5BBB"/>
    <w:rsid w:val="00617D3A"/>
    <w:rsid w:val="009778B5"/>
    <w:rsid w:val="00B817A3"/>
    <w:rsid w:val="00C506CD"/>
    <w:rsid w:val="00E30971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4B5BBB"/>
    <w:rPr>
      <w:color w:val="0000FF"/>
      <w:u w:val="single"/>
    </w:rPr>
  </w:style>
  <w:style w:type="paragraph" w:styleId="NormaleWeb">
    <w:name w:val="Normal (Web)"/>
    <w:basedOn w:val="Normale"/>
    <w:uiPriority w:val="99"/>
    <w:rsid w:val="004B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4B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E309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4B5BBB"/>
    <w:rPr>
      <w:color w:val="0000FF"/>
      <w:u w:val="single"/>
    </w:rPr>
  </w:style>
  <w:style w:type="paragraph" w:styleId="NormaleWeb">
    <w:name w:val="Normal (Web)"/>
    <w:basedOn w:val="Normale"/>
    <w:uiPriority w:val="99"/>
    <w:rsid w:val="004B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4B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E30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.wiktionary.org/wiki/%E4%B8%83" TargetMode="External"/><Relationship Id="rId18" Type="http://schemas.openxmlformats.org/officeDocument/2006/relationships/hyperlink" Target="http://it.wiktionary.org/wiki/%E5%8D%83" TargetMode="External"/><Relationship Id="rId26" Type="http://schemas.openxmlformats.org/officeDocument/2006/relationships/hyperlink" Target="http://it.wiktionary.org/wiki/li%C3%B9" TargetMode="External"/><Relationship Id="rId39" Type="http://schemas.openxmlformats.org/officeDocument/2006/relationships/hyperlink" Target="http://it.wiktionary.org/wiki/li%C3%B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t.wiktionary.org/wiki/y%C4%AB" TargetMode="External"/><Relationship Id="rId34" Type="http://schemas.openxmlformats.org/officeDocument/2006/relationships/hyperlink" Target="http://it.wiktionary.org/wiki/y%C4%AB" TargetMode="External"/><Relationship Id="rId42" Type="http://schemas.openxmlformats.org/officeDocument/2006/relationships/hyperlink" Target="http://it.wiktionary.org/wiki/ji%C7%94" TargetMode="External"/><Relationship Id="rId47" Type="http://schemas.openxmlformats.org/officeDocument/2006/relationships/hyperlink" Target="http://it.wiktionary.org/wiki/%E4%BA%8C" TargetMode="External"/><Relationship Id="rId50" Type="http://schemas.openxmlformats.org/officeDocument/2006/relationships/hyperlink" Target="http://it.wiktionary.org/wiki/%E4%B8%87" TargetMode="External"/><Relationship Id="rId7" Type="http://schemas.openxmlformats.org/officeDocument/2006/relationships/hyperlink" Target="http://it.wiktionary.org/wiki/%E4%B8%80" TargetMode="External"/><Relationship Id="rId12" Type="http://schemas.openxmlformats.org/officeDocument/2006/relationships/hyperlink" Target="http://it.wiktionary.org/wiki/%E5%85%AD" TargetMode="External"/><Relationship Id="rId17" Type="http://schemas.openxmlformats.org/officeDocument/2006/relationships/hyperlink" Target="http://it.wiktionary.org/wiki/%E7%99%BE" TargetMode="External"/><Relationship Id="rId25" Type="http://schemas.openxmlformats.org/officeDocument/2006/relationships/hyperlink" Target="http://it.wiktionary.org/wiki/w%C7%94" TargetMode="External"/><Relationship Id="rId33" Type="http://schemas.openxmlformats.org/officeDocument/2006/relationships/hyperlink" Target="http://it.wiktionary.org/wiki/w%C3%A0n" TargetMode="External"/><Relationship Id="rId38" Type="http://schemas.openxmlformats.org/officeDocument/2006/relationships/hyperlink" Target="http://it.wiktionary.org/wiki/w%C7%94" TargetMode="External"/><Relationship Id="rId46" Type="http://schemas.openxmlformats.org/officeDocument/2006/relationships/hyperlink" Target="http://it.wiktionary.org/wiki/w%C3%A0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t.wiktionary.org/wiki/%E5%8D%81" TargetMode="External"/><Relationship Id="rId20" Type="http://schemas.openxmlformats.org/officeDocument/2006/relationships/hyperlink" Target="http://it.wikipedia.org/wiki/Pinyin" TargetMode="External"/><Relationship Id="rId29" Type="http://schemas.openxmlformats.org/officeDocument/2006/relationships/hyperlink" Target="http://it.wiktionary.org/wiki/ji%C7%94" TargetMode="External"/><Relationship Id="rId41" Type="http://schemas.openxmlformats.org/officeDocument/2006/relationships/hyperlink" Target="http://it.wiktionary.org/wiki/b%C4%81" TargetMode="External"/><Relationship Id="rId1" Type="http://schemas.openxmlformats.org/officeDocument/2006/relationships/styles" Target="styles.xml"/><Relationship Id="rId6" Type="http://schemas.openxmlformats.org/officeDocument/2006/relationships/hyperlink" Target="http://it.wikipedia.org/wiki/Carattere_cinese" TargetMode="External"/><Relationship Id="rId11" Type="http://schemas.openxmlformats.org/officeDocument/2006/relationships/hyperlink" Target="http://it.wiktionary.org/wiki/%E4%BA%94" TargetMode="External"/><Relationship Id="rId24" Type="http://schemas.openxmlformats.org/officeDocument/2006/relationships/hyperlink" Target="http://it.wiktionary.org/wiki/s%C3%AC" TargetMode="External"/><Relationship Id="rId32" Type="http://schemas.openxmlformats.org/officeDocument/2006/relationships/hyperlink" Target="http://it.wiktionary.org/wiki/qi%C4%81n" TargetMode="External"/><Relationship Id="rId37" Type="http://schemas.openxmlformats.org/officeDocument/2006/relationships/hyperlink" Target="http://it.wiktionary.org/wiki/s%C3%AC" TargetMode="External"/><Relationship Id="rId40" Type="http://schemas.openxmlformats.org/officeDocument/2006/relationships/hyperlink" Target="http://it.wiktionary.org/wiki/q%C4%AB" TargetMode="External"/><Relationship Id="rId45" Type="http://schemas.openxmlformats.org/officeDocument/2006/relationships/hyperlink" Target="http://it.wiktionary.org/wiki/qi%C4%81n" TargetMode="External"/><Relationship Id="rId5" Type="http://schemas.openxmlformats.org/officeDocument/2006/relationships/hyperlink" Target="http://it.wikipedia.org/wiki/Numeri_arabi" TargetMode="External"/><Relationship Id="rId15" Type="http://schemas.openxmlformats.org/officeDocument/2006/relationships/hyperlink" Target="http://it.wiktionary.org/wiki/%E4%B9%9D" TargetMode="External"/><Relationship Id="rId23" Type="http://schemas.openxmlformats.org/officeDocument/2006/relationships/hyperlink" Target="http://it.wiktionary.org/wiki/s%C4%81n" TargetMode="External"/><Relationship Id="rId28" Type="http://schemas.openxmlformats.org/officeDocument/2006/relationships/hyperlink" Target="http://it.wiktionary.org/wiki/b%C4%81" TargetMode="External"/><Relationship Id="rId36" Type="http://schemas.openxmlformats.org/officeDocument/2006/relationships/hyperlink" Target="http://it.wiktionary.org/wiki/s%C4%81n" TargetMode="External"/><Relationship Id="rId49" Type="http://schemas.openxmlformats.org/officeDocument/2006/relationships/hyperlink" Target="http://it.wiktionary.org/wiki/%E4%B8%80" TargetMode="External"/><Relationship Id="rId10" Type="http://schemas.openxmlformats.org/officeDocument/2006/relationships/hyperlink" Target="http://it.wiktionary.org/wiki/%E5%9B%9B" TargetMode="External"/><Relationship Id="rId19" Type="http://schemas.openxmlformats.org/officeDocument/2006/relationships/hyperlink" Target="http://it.wiktionary.org/wiki/%E4%B8%87" TargetMode="External"/><Relationship Id="rId31" Type="http://schemas.openxmlformats.org/officeDocument/2006/relationships/hyperlink" Target="http://it.wiktionary.org/wiki/b%C7%8Ei" TargetMode="External"/><Relationship Id="rId44" Type="http://schemas.openxmlformats.org/officeDocument/2006/relationships/hyperlink" Target="http://it.wiktionary.org/wiki/b%C7%8Ei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t.wiktionary.org/wiki/%E4%B8%89" TargetMode="External"/><Relationship Id="rId14" Type="http://schemas.openxmlformats.org/officeDocument/2006/relationships/hyperlink" Target="http://it.wiktionary.org/wiki/%E5%85%AB" TargetMode="External"/><Relationship Id="rId22" Type="http://schemas.openxmlformats.org/officeDocument/2006/relationships/hyperlink" Target="http://it.wiktionary.org/wiki/%C3%A8r" TargetMode="External"/><Relationship Id="rId27" Type="http://schemas.openxmlformats.org/officeDocument/2006/relationships/hyperlink" Target="http://it.wiktionary.org/wiki/q%C4%AB" TargetMode="External"/><Relationship Id="rId30" Type="http://schemas.openxmlformats.org/officeDocument/2006/relationships/hyperlink" Target="http://it.wiktionary.org/wiki/sh%C3%AD" TargetMode="External"/><Relationship Id="rId35" Type="http://schemas.openxmlformats.org/officeDocument/2006/relationships/hyperlink" Target="http://it.wiktionary.org/wiki/%C3%A8r" TargetMode="External"/><Relationship Id="rId43" Type="http://schemas.openxmlformats.org/officeDocument/2006/relationships/hyperlink" Target="http://it.wiktionary.org/wiki/sh%C3%AD" TargetMode="External"/><Relationship Id="rId48" Type="http://schemas.openxmlformats.org/officeDocument/2006/relationships/hyperlink" Target="http://it.wiktionary.org/wiki/%E5%8D%81" TargetMode="External"/><Relationship Id="rId8" Type="http://schemas.openxmlformats.org/officeDocument/2006/relationships/hyperlink" Target="http://it.wiktionary.org/wiki/%E4%BA%8C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2020-03-19T12:06:00Z</dcterms:created>
  <dcterms:modified xsi:type="dcterms:W3CDTF">2022-03-16T11:05:00Z</dcterms:modified>
</cp:coreProperties>
</file>