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kern w:val="36"/>
          <w:sz w:val="36"/>
          <w:szCs w:val="36"/>
          <w:lang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kern w:val="36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kern w:val="36"/>
          <w:sz w:val="36"/>
          <w:szCs w:val="36"/>
          <w:lang w:eastAsia="it-IT"/>
        </w:rPr>
        <w:t>Realizzazione di funzioni booleane col neurone MP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I neuroni MP simulano le funzioni booleane cioè possono descrivere la macchina di Boole..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  <w:t xml:space="preserve">Neuroni  MP: una rappresentazione grafica </w:t>
      </w:r>
    </w:p>
    <w:p w:rsidR="00F9446E" w:rsidRPr="00F9446E" w:rsidRDefault="00DA79AF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>
        <w:rPr>
          <w:rFonts w:ascii="Arial" w:eastAsia="Times New Roman" w:hAnsi="Arial" w:cs="Arial"/>
          <w:sz w:val="36"/>
          <w:szCs w:val="36"/>
          <w:lang w:eastAsia="it-IT"/>
        </w:rPr>
        <w:t xml:space="preserve">Dendriti    </w:t>
      </w:r>
      <w:r w:rsidR="001B6F04">
        <w:rPr>
          <w:rFonts w:ascii="Arial" w:eastAsia="Times New Roman" w:hAnsi="Arial" w:cs="Arial"/>
          <w:sz w:val="36"/>
          <w:szCs w:val="36"/>
          <w:lang w:eastAsia="it-IT"/>
        </w:rPr>
        <w:t>soma assone    sinapsi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1A7D2B89" wp14:editId="4EFBE230">
            <wp:extent cx="3743325" cy="2390775"/>
            <wp:effectExtent l="0" t="0" r="9525" b="9525"/>
            <wp:docPr id="1" name="Immagine 1" descr="https://miro.medium.com/max/393/1*UdKG02Hru_6VLv7ifs0K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393/1*UdKG02Hru_6VLv7ifs0K5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7C6C43" w:rsidRDefault="00F9446E" w:rsidP="00F9446E">
      <w:pPr>
        <w:pStyle w:val="Nessunaspaziatura"/>
        <w:rPr>
          <w:rFonts w:ascii="Arial" w:eastAsia="Times New Roman" w:hAnsi="Arial" w:cs="Arial"/>
          <w:spacing w:val="-1"/>
          <w:sz w:val="44"/>
          <w:szCs w:val="36"/>
          <w:lang w:eastAsia="it-IT"/>
        </w:rPr>
      </w:pPr>
      <w:r w:rsidRPr="007C6C43">
        <w:rPr>
          <w:rFonts w:ascii="Arial" w:eastAsia="Times New Roman" w:hAnsi="Arial" w:cs="Arial"/>
          <w:spacing w:val="-1"/>
          <w:sz w:val="44"/>
          <w:szCs w:val="36"/>
          <w:lang w:eastAsia="it-IT"/>
        </w:rPr>
        <w:t>Y = 1 sse x</w:t>
      </w:r>
      <w:r w:rsidR="007C6C43" w:rsidRPr="007C6C43">
        <w:rPr>
          <w:rFonts w:ascii="Arial" w:eastAsia="Times New Roman" w:hAnsi="Arial" w:cs="Arial"/>
          <w:spacing w:val="-1"/>
          <w:sz w:val="44"/>
          <w:szCs w:val="36"/>
          <w:vertAlign w:val="subscript"/>
          <w:lang w:eastAsia="it-IT"/>
        </w:rPr>
        <w:t>1</w:t>
      </w:r>
      <w:r w:rsidRPr="007C6C43">
        <w:rPr>
          <w:rFonts w:ascii="Arial" w:eastAsia="Times New Roman" w:hAnsi="Arial" w:cs="Arial"/>
          <w:spacing w:val="-1"/>
          <w:sz w:val="44"/>
          <w:szCs w:val="36"/>
          <w:lang w:eastAsia="it-IT"/>
        </w:rPr>
        <w:t xml:space="preserve"> + x</w:t>
      </w:r>
      <w:r w:rsidR="007C6C43" w:rsidRPr="007C6C43">
        <w:rPr>
          <w:rFonts w:ascii="Arial" w:eastAsia="Times New Roman" w:hAnsi="Arial" w:cs="Arial"/>
          <w:spacing w:val="-1"/>
          <w:sz w:val="44"/>
          <w:szCs w:val="36"/>
          <w:vertAlign w:val="subscript"/>
          <w:lang w:eastAsia="it-IT"/>
        </w:rPr>
        <w:t>2</w:t>
      </w:r>
      <w:r w:rsidRPr="007C6C43">
        <w:rPr>
          <w:rFonts w:ascii="Arial" w:eastAsia="Times New Roman" w:hAnsi="Arial" w:cs="Arial"/>
          <w:spacing w:val="-1"/>
          <w:sz w:val="44"/>
          <w:szCs w:val="36"/>
          <w:lang w:eastAsia="it-IT"/>
        </w:rPr>
        <w:t xml:space="preserve"> + x</w:t>
      </w:r>
      <w:r w:rsidR="007C6C43" w:rsidRPr="007C6C43">
        <w:rPr>
          <w:rFonts w:ascii="Arial" w:eastAsia="Times New Roman" w:hAnsi="Arial" w:cs="Arial"/>
          <w:spacing w:val="-1"/>
          <w:sz w:val="44"/>
          <w:szCs w:val="36"/>
          <w:vertAlign w:val="subscript"/>
          <w:lang w:eastAsia="it-IT"/>
        </w:rPr>
        <w:t>3</w:t>
      </w:r>
      <w:r w:rsidRPr="007C6C43">
        <w:rPr>
          <w:rFonts w:ascii="Arial" w:eastAsia="Times New Roman" w:hAnsi="Arial" w:cs="Arial"/>
          <w:spacing w:val="-1"/>
          <w:sz w:val="44"/>
          <w:szCs w:val="36"/>
          <w:lang w:eastAsia="it-IT"/>
        </w:rPr>
        <w:t xml:space="preserve"> &gt;=</w:t>
      </w:r>
      <w:r w:rsidRPr="007C6C43">
        <w:rPr>
          <w:rFonts w:ascii="Arial" w:eastAsia="Times New Roman" w:hAnsi="Arial" w:cs="Arial"/>
          <w:spacing w:val="-1"/>
          <w:sz w:val="44"/>
          <w:szCs w:val="36"/>
          <w:lang w:val="en-US" w:eastAsia="it-IT"/>
        </w:rPr>
        <w:t>Θ</w:t>
      </w:r>
      <w:r w:rsidRPr="007C6C43">
        <w:rPr>
          <w:rFonts w:ascii="Arial" w:eastAsia="Times New Roman" w:hAnsi="Arial" w:cs="Arial"/>
          <w:spacing w:val="-1"/>
          <w:sz w:val="44"/>
          <w:szCs w:val="36"/>
          <w:lang w:eastAsia="it-IT"/>
        </w:rPr>
        <w:t xml:space="preserve"> </w:t>
      </w:r>
    </w:p>
    <w:p w:rsidR="009B52B0" w:rsidRPr="007C6C43" w:rsidRDefault="009B52B0" w:rsidP="00F9446E">
      <w:pPr>
        <w:pStyle w:val="Nessunaspaziatura"/>
        <w:rPr>
          <w:rFonts w:ascii="Arial" w:eastAsia="Times New Roman" w:hAnsi="Arial" w:cs="Arial"/>
          <w:spacing w:val="-1"/>
          <w:sz w:val="44"/>
          <w:szCs w:val="36"/>
          <w:lang w:eastAsia="it-IT"/>
        </w:rPr>
      </w:pPr>
    </w:p>
    <w:p w:rsidR="009B52B0" w:rsidRPr="007C6C43" w:rsidRDefault="009B52B0" w:rsidP="00F9446E">
      <w:pPr>
        <w:pStyle w:val="Nessunaspaziatura"/>
        <w:rPr>
          <w:rFonts w:ascii="Arial" w:eastAsia="Times New Roman" w:hAnsi="Arial" w:cs="Arial"/>
          <w:spacing w:val="-1"/>
          <w:sz w:val="44"/>
          <w:szCs w:val="36"/>
          <w:lang w:eastAsia="it-IT"/>
        </w:rPr>
      </w:pPr>
      <w:r w:rsidRPr="007C6C43">
        <w:rPr>
          <w:rFonts w:ascii="Arial" w:eastAsia="Times New Roman" w:hAnsi="Arial" w:cs="Arial"/>
          <w:spacing w:val="-1"/>
          <w:sz w:val="44"/>
          <w:szCs w:val="36"/>
          <w:lang w:val="en-US" w:eastAsia="it-IT"/>
        </w:rPr>
        <w:t>Θ</w:t>
      </w:r>
      <w:r w:rsidRPr="007C6C43">
        <w:rPr>
          <w:rFonts w:ascii="Arial" w:eastAsia="Times New Roman" w:hAnsi="Arial" w:cs="Arial"/>
          <w:spacing w:val="-1"/>
          <w:sz w:val="44"/>
          <w:szCs w:val="36"/>
          <w:lang w:eastAsia="it-IT"/>
        </w:rPr>
        <w:t xml:space="preserve"> è la soglia</w:t>
      </w:r>
    </w:p>
    <w:p w:rsidR="00F9446E" w:rsidRPr="00C910EF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</w:pPr>
      <w:r w:rsidRPr="00C910EF"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  <w:br w:type="page"/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lastRenderedPageBreak/>
        <w:t>AND</w:t>
      </w:r>
      <w:r w:rsidR="001F2D75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t>’</w:t>
      </w: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t xml:space="preserve">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val="en-US"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302126DA" wp14:editId="02DC43C1">
            <wp:extent cx="3476625" cy="2295525"/>
            <wp:effectExtent l="0" t="0" r="9525" b="9525"/>
            <wp:docPr id="2" name="Immagine 2" descr="https://miro.medium.com/max/365/1*x8Hodz9QdjTitmL8vqbJ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365/1*x8Hodz9QdjTitmL8vqbJR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7C6C43" w:rsidRDefault="00F9446E" w:rsidP="00F9446E">
      <w:pPr>
        <w:pStyle w:val="Nessunaspaziatura"/>
        <w:rPr>
          <w:rFonts w:ascii="Arial" w:eastAsia="Times New Roman" w:hAnsi="Arial" w:cs="Arial"/>
          <w:spacing w:val="-1"/>
          <w:sz w:val="44"/>
          <w:szCs w:val="36"/>
          <w:lang w:val="en-US" w:eastAsia="it-IT"/>
        </w:rPr>
      </w:pPr>
      <w:r w:rsidRPr="007C6C43">
        <w:rPr>
          <w:rFonts w:ascii="Arial" w:eastAsia="Times New Roman" w:hAnsi="Arial" w:cs="Arial"/>
          <w:spacing w:val="-1"/>
          <w:sz w:val="44"/>
          <w:szCs w:val="36"/>
          <w:lang w:val="en-US" w:eastAsia="it-IT"/>
        </w:rPr>
        <w:t>Y = 1 sse x</w:t>
      </w:r>
      <w:r w:rsidR="00F16D3E" w:rsidRPr="007C6C43">
        <w:rPr>
          <w:rFonts w:ascii="Arial" w:eastAsia="Times New Roman" w:hAnsi="Arial" w:cs="Arial"/>
          <w:spacing w:val="-1"/>
          <w:sz w:val="44"/>
          <w:szCs w:val="36"/>
          <w:vertAlign w:val="subscript"/>
          <w:lang w:val="en-US" w:eastAsia="it-IT"/>
        </w:rPr>
        <w:t>1</w:t>
      </w:r>
      <w:r w:rsidRPr="007C6C43">
        <w:rPr>
          <w:rFonts w:ascii="Arial" w:eastAsia="Times New Roman" w:hAnsi="Arial" w:cs="Arial"/>
          <w:spacing w:val="-1"/>
          <w:sz w:val="44"/>
          <w:szCs w:val="36"/>
          <w:lang w:val="en-US" w:eastAsia="it-IT"/>
        </w:rPr>
        <w:t xml:space="preserve"> + x</w:t>
      </w:r>
      <w:r w:rsidR="00F16D3E" w:rsidRPr="007C6C43">
        <w:rPr>
          <w:rFonts w:ascii="Arial" w:eastAsia="Times New Roman" w:hAnsi="Arial" w:cs="Arial"/>
          <w:spacing w:val="-1"/>
          <w:sz w:val="44"/>
          <w:szCs w:val="36"/>
          <w:vertAlign w:val="subscript"/>
          <w:lang w:val="en-US" w:eastAsia="it-IT"/>
        </w:rPr>
        <w:t>2</w:t>
      </w:r>
      <w:r w:rsidRPr="007C6C43">
        <w:rPr>
          <w:rFonts w:ascii="Arial" w:eastAsia="Times New Roman" w:hAnsi="Arial" w:cs="Arial"/>
          <w:spacing w:val="-1"/>
          <w:sz w:val="44"/>
          <w:szCs w:val="36"/>
          <w:lang w:val="en-US" w:eastAsia="it-IT"/>
        </w:rPr>
        <w:t xml:space="preserve"> + x</w:t>
      </w:r>
      <w:r w:rsidR="00F16D3E" w:rsidRPr="007C6C43">
        <w:rPr>
          <w:rFonts w:ascii="Arial" w:eastAsia="Times New Roman" w:hAnsi="Arial" w:cs="Arial"/>
          <w:spacing w:val="-1"/>
          <w:sz w:val="44"/>
          <w:szCs w:val="36"/>
          <w:vertAlign w:val="subscript"/>
          <w:lang w:val="en-US" w:eastAsia="it-IT"/>
        </w:rPr>
        <w:t>3</w:t>
      </w:r>
      <w:r w:rsidRPr="007C6C43">
        <w:rPr>
          <w:rFonts w:ascii="Arial" w:eastAsia="Times New Roman" w:hAnsi="Arial" w:cs="Arial"/>
          <w:spacing w:val="-1"/>
          <w:sz w:val="44"/>
          <w:szCs w:val="36"/>
          <w:lang w:val="en-US" w:eastAsia="it-IT"/>
        </w:rPr>
        <w:t xml:space="preserve"> =3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t xml:space="preserve">=====================================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t>OR</w:t>
      </w:r>
      <w:r w:rsidR="001F2D75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t>’</w:t>
      </w: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t xml:space="preserve">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571FEC53" wp14:editId="7EBA023E">
            <wp:extent cx="3686175" cy="2371725"/>
            <wp:effectExtent l="0" t="0" r="9525" b="9525"/>
            <wp:docPr id="4" name="Immagine 4" descr="https://miro.medium.com/max/387/1*G_ZNkjfUytkVEH8MncQI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387/1*G_ZNkjfUytkVEH8MncQI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7C6C43" w:rsidRDefault="00F9446E" w:rsidP="00F9446E">
      <w:pPr>
        <w:pStyle w:val="Nessunaspaziatura"/>
        <w:rPr>
          <w:rFonts w:ascii="Arial" w:eastAsia="Times New Roman" w:hAnsi="Arial" w:cs="Arial"/>
          <w:spacing w:val="-1"/>
          <w:sz w:val="44"/>
          <w:szCs w:val="36"/>
          <w:lang w:eastAsia="it-IT"/>
        </w:rPr>
      </w:pPr>
      <w:r w:rsidRPr="007C6C43">
        <w:rPr>
          <w:rFonts w:ascii="Arial" w:eastAsia="Times New Roman" w:hAnsi="Arial" w:cs="Arial"/>
          <w:spacing w:val="-1"/>
          <w:sz w:val="44"/>
          <w:szCs w:val="36"/>
          <w:lang w:eastAsia="it-IT"/>
        </w:rPr>
        <w:t xml:space="preserve">Y = 1 </w:t>
      </w:r>
      <w:r w:rsidR="00F16D3E" w:rsidRPr="007C6C43">
        <w:rPr>
          <w:rFonts w:ascii="Arial" w:eastAsia="Times New Roman" w:hAnsi="Arial" w:cs="Arial"/>
          <w:spacing w:val="-1"/>
          <w:sz w:val="44"/>
          <w:szCs w:val="36"/>
          <w:lang w:eastAsia="it-IT"/>
        </w:rPr>
        <w:t>sse x</w:t>
      </w:r>
      <w:r w:rsidR="00F16D3E" w:rsidRPr="007C6C43">
        <w:rPr>
          <w:rFonts w:ascii="Arial" w:eastAsia="Times New Roman" w:hAnsi="Arial" w:cs="Arial"/>
          <w:spacing w:val="-1"/>
          <w:sz w:val="44"/>
          <w:szCs w:val="36"/>
          <w:vertAlign w:val="subscript"/>
          <w:lang w:eastAsia="it-IT"/>
        </w:rPr>
        <w:t>1</w:t>
      </w:r>
      <w:r w:rsidR="00F16D3E" w:rsidRPr="007C6C43">
        <w:rPr>
          <w:rFonts w:ascii="Arial" w:eastAsia="Times New Roman" w:hAnsi="Arial" w:cs="Arial"/>
          <w:spacing w:val="-1"/>
          <w:sz w:val="44"/>
          <w:szCs w:val="36"/>
          <w:lang w:eastAsia="it-IT"/>
        </w:rPr>
        <w:t xml:space="preserve"> + x</w:t>
      </w:r>
      <w:r w:rsidR="00F16D3E" w:rsidRPr="007C6C43">
        <w:rPr>
          <w:rFonts w:ascii="Arial" w:eastAsia="Times New Roman" w:hAnsi="Arial" w:cs="Arial"/>
          <w:spacing w:val="-1"/>
          <w:sz w:val="44"/>
          <w:szCs w:val="36"/>
          <w:vertAlign w:val="subscript"/>
          <w:lang w:eastAsia="it-IT"/>
        </w:rPr>
        <w:t>2</w:t>
      </w:r>
      <w:r w:rsidR="00F16D3E" w:rsidRPr="007C6C43">
        <w:rPr>
          <w:rFonts w:ascii="Arial" w:eastAsia="Times New Roman" w:hAnsi="Arial" w:cs="Arial"/>
          <w:spacing w:val="-1"/>
          <w:sz w:val="44"/>
          <w:szCs w:val="36"/>
          <w:lang w:eastAsia="it-IT"/>
        </w:rPr>
        <w:t xml:space="preserve"> + x</w:t>
      </w:r>
      <w:r w:rsidR="00F16D3E" w:rsidRPr="007C6C43">
        <w:rPr>
          <w:rFonts w:ascii="Arial" w:eastAsia="Times New Roman" w:hAnsi="Arial" w:cs="Arial"/>
          <w:spacing w:val="-1"/>
          <w:sz w:val="44"/>
          <w:szCs w:val="36"/>
          <w:vertAlign w:val="subscript"/>
          <w:lang w:eastAsia="it-IT"/>
        </w:rPr>
        <w:t xml:space="preserve">3 </w:t>
      </w:r>
      <w:r w:rsidRPr="007C6C43">
        <w:rPr>
          <w:rFonts w:ascii="Arial" w:eastAsia="Times New Roman" w:hAnsi="Arial" w:cs="Arial"/>
          <w:spacing w:val="-1"/>
          <w:sz w:val="44"/>
          <w:szCs w:val="36"/>
          <w:lang w:eastAsia="it-IT"/>
        </w:rPr>
        <w:t xml:space="preserve">&gt;=1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  <w:br w:type="page"/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  <w:lastRenderedPageBreak/>
        <w:t>Funzioni con freni inibitori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40F5106A" wp14:editId="14839125">
            <wp:extent cx="3771900" cy="2733675"/>
            <wp:effectExtent l="0" t="0" r="0" b="9525"/>
            <wp:docPr id="6" name="Immagine 6" descr="https://miro.medium.com/max/396/1*0FisbY6LROsXyMXPlTaM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396/1*0FisbY6LROsXyMXPlTaMg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X2 è un input inibitore: se X2=1, l’output è sempre 0.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  <w:t xml:space="preserve">Y = 1 sse X1 = 1, X2 = 0.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</w:pPr>
    </w:p>
    <w:p w:rsid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t xml:space="preserve">============================================ </w:t>
      </w:r>
    </w:p>
    <w:p w:rsidR="001B6F04" w:rsidRPr="00F9446E" w:rsidRDefault="001B6F04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</w:pPr>
      <w:r>
        <w:rPr>
          <w:rFonts w:ascii="Arial" w:eastAsia="Times New Roman" w:hAnsi="Arial" w:cs="Arial"/>
          <w:b/>
          <w:bCs/>
          <w:spacing w:val="-5"/>
          <w:sz w:val="36"/>
          <w:szCs w:val="36"/>
          <w:lang w:val="en-US" w:eastAsia="it-IT"/>
        </w:rPr>
        <w:t>NOR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1663FBBB" wp14:editId="14BCECC2">
            <wp:extent cx="3714750" cy="2200275"/>
            <wp:effectExtent l="0" t="0" r="0" b="9525"/>
            <wp:docPr id="8" name="Immagine 8" descr="https://miro.medium.com/max/390/1*9HGZhDjTStga79VvACBe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390/1*9HGZhDjTStga79VvACBeg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Y = 1 sse X1 = X2 = 0.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Ciò è possibile se entrambi gli input sono inibitori e la soglia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  <w:t>Θ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=</w:t>
      </w:r>
      <w:r w:rsidR="001B6F04">
        <w:rPr>
          <w:rFonts w:ascii="Arial" w:eastAsia="Times New Roman" w:hAnsi="Arial" w:cs="Arial"/>
          <w:spacing w:val="-1"/>
          <w:sz w:val="36"/>
          <w:szCs w:val="36"/>
          <w:lang w:eastAsia="it-IT"/>
        </w:rPr>
        <w:t>0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============================================= </w:t>
      </w:r>
    </w:p>
    <w:p w:rsidR="00F9446E" w:rsidRPr="00F9446E" w:rsidRDefault="00F9446E" w:rsidP="00F9446E">
      <w:pPr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  <w:br w:type="page"/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spacing w:val="-5"/>
          <w:sz w:val="36"/>
          <w:szCs w:val="36"/>
          <w:lang w:eastAsia="it-IT"/>
        </w:rPr>
        <w:lastRenderedPageBreak/>
        <w:t xml:space="preserve">NOT 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2ED38E51" wp14:editId="050789FA">
            <wp:extent cx="3657600" cy="1924050"/>
            <wp:effectExtent l="0" t="0" r="0" b="0"/>
            <wp:docPr id="10" name="Immagine 10" descr="https://miro.medium.com/max/384/1*_KXA7o3LpPOIWiZL1vrC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384/1*_KXA7o3LpPOIWiZL1vrCp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Se X = 0 =&gt; Y = 1;  se X = 1 =&gt; Y =0.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L’input è inibitore e la soglia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val="en-US" w:eastAsia="it-IT"/>
        </w:rPr>
        <w:t>Θ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=0.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F9446E" w:rsidRPr="00DA79AF" w:rsidRDefault="00F9446E" w:rsidP="00F9446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DA79AF">
        <w:rPr>
          <w:rFonts w:ascii="Arial" w:eastAsia="Times New Roman" w:hAnsi="Arial" w:cs="Arial"/>
          <w:spacing w:val="-1"/>
          <w:sz w:val="36"/>
          <w:szCs w:val="36"/>
          <w:lang w:eastAsia="it-IT"/>
        </w:rPr>
        <w:t>================</w:t>
      </w:r>
      <w:r w:rsidR="001267CC" w:rsidRPr="00DA79AF">
        <w:rPr>
          <w:rFonts w:ascii="Arial" w:eastAsia="Times New Roman" w:hAnsi="Arial" w:cs="Arial"/>
          <w:spacing w:val="-1"/>
          <w:sz w:val="36"/>
          <w:szCs w:val="36"/>
          <w:lang w:eastAsia="it-IT"/>
        </w:rPr>
        <w:t>=============================</w:t>
      </w: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F9446E" w:rsidRPr="00F9446E" w:rsidRDefault="00DA79AF" w:rsidP="00F9446E">
      <w:pPr>
        <w:pStyle w:val="Nessunaspaziatur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UNA SIMULAZIONE</w:t>
      </w:r>
    </w:p>
    <w:p w:rsidR="00DA79AF" w:rsidRPr="00F9446E" w:rsidRDefault="00DA79AF" w:rsidP="00DA79AF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DA79AF" w:rsidRDefault="00DA79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DA79AF" w:rsidRPr="00F9446E" w:rsidRDefault="00DA79AF" w:rsidP="00DA79AF">
      <w:pPr>
        <w:pStyle w:val="Nessunaspaziatura"/>
        <w:rPr>
          <w:rFonts w:ascii="Arial" w:hAnsi="Arial" w:cs="Arial"/>
          <w:sz w:val="36"/>
          <w:szCs w:val="36"/>
        </w:rPr>
      </w:pPr>
      <w:r w:rsidRPr="00F9446E">
        <w:rPr>
          <w:rFonts w:ascii="Arial" w:hAnsi="Arial" w:cs="Arial"/>
          <w:sz w:val="36"/>
          <w:szCs w:val="36"/>
        </w:rPr>
        <w:lastRenderedPageBreak/>
        <w:t>CIBERNETICA-</w:t>
      </w:r>
      <w:r>
        <w:rPr>
          <w:rFonts w:ascii="Arial" w:hAnsi="Arial" w:cs="Arial"/>
          <w:sz w:val="36"/>
          <w:szCs w:val="36"/>
        </w:rPr>
        <w:t xml:space="preserve"> i neuroni MP</w:t>
      </w:r>
    </w:p>
    <w:p w:rsidR="00DA79AF" w:rsidRPr="00F9446E" w:rsidRDefault="00DA79AF" w:rsidP="00DA79AF">
      <w:pPr>
        <w:pStyle w:val="Nessunaspaziatura"/>
        <w:rPr>
          <w:rFonts w:ascii="Arial" w:hAnsi="Arial" w:cs="Arial"/>
          <w:sz w:val="36"/>
          <w:szCs w:val="36"/>
        </w:rPr>
      </w:pPr>
      <w:r w:rsidRPr="00F9446E">
        <w:rPr>
          <w:rFonts w:ascii="Arial" w:hAnsi="Arial" w:cs="Arial"/>
          <w:sz w:val="36"/>
          <w:szCs w:val="36"/>
        </w:rPr>
        <w:t xml:space="preserve">Il primo modello di neurone è stato proposto da </w:t>
      </w:r>
    </w:p>
    <w:p w:rsidR="00DA79AF" w:rsidRPr="00F9446E" w:rsidRDefault="00DA79AF" w:rsidP="00DA79AF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Warren MuCulloch (neuroscienziato) and Walter Pitts (logico) nel 1943.</w:t>
      </w:r>
    </w:p>
    <w:p w:rsidR="00DA79AF" w:rsidRPr="00F9446E" w:rsidRDefault="00DA79AF" w:rsidP="00DA79AF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DA79AF" w:rsidRPr="00F9446E" w:rsidRDefault="00DA79AF" w:rsidP="00DA79AF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67603728" wp14:editId="7130F29D">
            <wp:extent cx="3514725" cy="2733675"/>
            <wp:effectExtent l="0" t="0" r="9525" b="9525"/>
            <wp:docPr id="3" name="Immagine 3" descr="https://miro.medium.com/max/369/1*fDHlg9iNo0LLK4czQqqO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369/1*fDHlg9iNo0LLK4czQqqO9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9AF" w:rsidRPr="00F9446E" w:rsidRDefault="00DA79AF" w:rsidP="00DA79AF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La parte g accumula gli ingressi e la parte f decide l’output. </w:t>
      </w:r>
    </w:p>
    <w:p w:rsidR="00DA79AF" w:rsidRDefault="00DA79AF" w:rsidP="00DA79AF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DA79AF" w:rsidRDefault="00DA79AF">
      <w:pPr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DA79AF" w:rsidRDefault="00DA79AF">
      <w:pPr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>
        <w:rPr>
          <w:rFonts w:ascii="Arial" w:eastAsia="Times New Roman" w:hAnsi="Arial" w:cs="Arial"/>
          <w:spacing w:val="-1"/>
          <w:sz w:val="36"/>
          <w:szCs w:val="36"/>
          <w:lang w:eastAsia="it-IT"/>
        </w:rPr>
        <w:t>Un primo esempio di simulazione di un ragionamento per prendere una decisione.</w:t>
      </w:r>
      <w:r>
        <w:rPr>
          <w:rFonts w:ascii="Arial" w:eastAsia="Times New Roman" w:hAnsi="Arial" w:cs="Arial"/>
          <w:spacing w:val="-1"/>
          <w:sz w:val="36"/>
          <w:szCs w:val="36"/>
          <w:lang w:eastAsia="it-IT"/>
        </w:rPr>
        <w:br w:type="page"/>
      </w:r>
    </w:p>
    <w:p w:rsidR="00DA79AF" w:rsidRPr="00F9446E" w:rsidRDefault="00DA79AF" w:rsidP="00DA79AF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lastRenderedPageBreak/>
        <w:t>Esempio: voglio simulare la mia decisione di voler vedere una partita di calcio in TV o no. Gli ingressi e l’uscita sono variabili booleane.</w:t>
      </w:r>
    </w:p>
    <w:p w:rsidR="00DA79AF" w:rsidRPr="00F9446E" w:rsidRDefault="00DA79AF" w:rsidP="00DA79AF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lang w:eastAsia="it-IT"/>
        </w:rPr>
        <w:t>X</w:t>
      </w: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vertAlign w:val="subscript"/>
          <w:lang w:eastAsia="it-IT"/>
        </w:rPr>
        <w:t>1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 </w:t>
      </w:r>
      <w:r w:rsidRPr="00F9446E">
        <w:rPr>
          <w:rFonts w:ascii="Arial" w:eastAsia="Times New Roman" w:hAnsi="Arial" w:cs="Arial"/>
          <w:spacing w:val="-1"/>
          <w:sz w:val="36"/>
          <w:szCs w:val="36"/>
          <w:vertAlign w:val="subscript"/>
          <w:lang w:eastAsia="it-IT"/>
        </w:rPr>
        <w:t xml:space="preserve">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= 1</w:t>
      </w:r>
      <w:r w:rsidRPr="00F9446E">
        <w:rPr>
          <w:rFonts w:ascii="Arial" w:eastAsia="Times New Roman" w:hAnsi="Arial" w:cs="Arial"/>
          <w:spacing w:val="-1"/>
          <w:sz w:val="36"/>
          <w:szCs w:val="36"/>
          <w:vertAlign w:val="subscript"/>
          <w:lang w:eastAsia="it-IT"/>
        </w:rPr>
        <w:t xml:space="preserve">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significa</w:t>
      </w:r>
      <w:r w:rsidRPr="00F9446E">
        <w:rPr>
          <w:rFonts w:ascii="Arial" w:eastAsia="Times New Roman" w:hAnsi="Arial" w:cs="Arial"/>
          <w:spacing w:val="-1"/>
          <w:sz w:val="36"/>
          <w:szCs w:val="36"/>
          <w:vertAlign w:val="subscript"/>
          <w:lang w:eastAsia="it-IT"/>
        </w:rPr>
        <w:t xml:space="preserve">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“è una partita di serie A</w:t>
      </w:r>
    </w:p>
    <w:p w:rsidR="00DA79AF" w:rsidRPr="00F9446E" w:rsidRDefault="00DA79AF" w:rsidP="00DA79AF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lang w:eastAsia="it-IT"/>
        </w:rPr>
        <w:t>X</w:t>
      </w: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vertAlign w:val="subscript"/>
          <w:lang w:eastAsia="it-IT"/>
        </w:rPr>
        <w:t>2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 = </w:t>
      </w:r>
      <w:r>
        <w:rPr>
          <w:rFonts w:ascii="Arial" w:eastAsia="Times New Roman" w:hAnsi="Arial" w:cs="Arial"/>
          <w:spacing w:val="-1"/>
          <w:sz w:val="36"/>
          <w:szCs w:val="36"/>
          <w:lang w:eastAsia="it-IT"/>
        </w:rPr>
        <w:t>-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1 è una partita amichevole</w:t>
      </w:r>
    </w:p>
    <w:p w:rsidR="00DA79AF" w:rsidRPr="00F9446E" w:rsidRDefault="00DA79AF" w:rsidP="00DA79AF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lang w:eastAsia="it-IT"/>
        </w:rPr>
        <w:t>X</w:t>
      </w: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vertAlign w:val="subscript"/>
          <w:lang w:eastAsia="it-IT"/>
        </w:rPr>
        <w:t>3</w:t>
      </w:r>
      <w:r w:rsidRPr="00F9446E">
        <w:rPr>
          <w:rFonts w:ascii="Arial" w:eastAsia="Times New Roman" w:hAnsi="Arial" w:cs="Arial"/>
          <w:spacing w:val="-1"/>
          <w:sz w:val="36"/>
          <w:szCs w:val="36"/>
          <w:vertAlign w:val="subscript"/>
          <w:lang w:eastAsia="it-IT"/>
        </w:rPr>
        <w:t> 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 = 1 significa sono lontano da casa</w:t>
      </w:r>
    </w:p>
    <w:p w:rsidR="00DA79AF" w:rsidRDefault="00DA79AF" w:rsidP="00DA79AF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lang w:eastAsia="it-IT"/>
        </w:rPr>
        <w:t>X</w:t>
      </w: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vertAlign w:val="subscript"/>
          <w:lang w:eastAsia="it-IT"/>
        </w:rPr>
        <w:t>4</w:t>
      </w:r>
      <w:r w:rsidRPr="00F9446E">
        <w:rPr>
          <w:rFonts w:ascii="Arial" w:eastAsia="Times New Roman" w:hAnsi="Arial" w:cs="Arial"/>
          <w:b/>
          <w:bCs/>
          <w:i/>
          <w:iCs/>
          <w:spacing w:val="-1"/>
          <w:sz w:val="36"/>
          <w:szCs w:val="36"/>
          <w:lang w:eastAsia="it-IT"/>
        </w:rPr>
        <w:t xml:space="preserve">  = 1 significa </w:t>
      </w: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gioca il Bologna!.</w:t>
      </w:r>
    </w:p>
    <w:p w:rsidR="00DA79AF" w:rsidRDefault="00DA79AF" w:rsidP="00DA79AF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>
        <w:rPr>
          <w:rFonts w:ascii="Arial" w:eastAsia="Times New Roman" w:hAnsi="Arial" w:cs="Arial"/>
          <w:spacing w:val="-1"/>
          <w:sz w:val="36"/>
          <w:szCs w:val="36"/>
          <w:lang w:eastAsia="it-IT"/>
        </w:rPr>
        <w:t>X</w:t>
      </w:r>
      <w:r>
        <w:rPr>
          <w:rFonts w:ascii="Arial" w:eastAsia="Times New Roman" w:hAnsi="Arial" w:cs="Arial"/>
          <w:spacing w:val="-1"/>
          <w:sz w:val="36"/>
          <w:szCs w:val="36"/>
          <w:vertAlign w:val="subscript"/>
          <w:lang w:eastAsia="it-IT"/>
        </w:rPr>
        <w:t xml:space="preserve">5 </w:t>
      </w:r>
      <w:r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 =  …</w:t>
      </w:r>
    </w:p>
    <w:p w:rsidR="0004019E" w:rsidRDefault="0004019E" w:rsidP="0004019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  <w:r>
        <w:rPr>
          <w:rFonts w:ascii="Arial" w:eastAsia="Times New Roman" w:hAnsi="Arial" w:cs="Arial"/>
          <w:spacing w:val="-1"/>
          <w:sz w:val="36"/>
          <w:szCs w:val="36"/>
          <w:lang w:eastAsia="it-IT"/>
        </w:rPr>
        <w:t>X</w:t>
      </w:r>
      <w:r>
        <w:rPr>
          <w:rFonts w:ascii="Arial" w:eastAsia="Times New Roman" w:hAnsi="Arial" w:cs="Arial"/>
          <w:spacing w:val="-1"/>
          <w:sz w:val="36"/>
          <w:szCs w:val="36"/>
          <w:vertAlign w:val="subscript"/>
          <w:lang w:eastAsia="it-IT"/>
        </w:rPr>
        <w:t>6</w:t>
      </w:r>
      <w:r>
        <w:rPr>
          <w:rFonts w:ascii="Arial" w:eastAsia="Times New Roman" w:hAnsi="Arial" w:cs="Arial"/>
          <w:spacing w:val="-1"/>
          <w:sz w:val="36"/>
          <w:szCs w:val="36"/>
          <w:vertAlign w:val="subscript"/>
          <w:lang w:eastAsia="it-IT"/>
        </w:rPr>
        <w:t xml:space="preserve"> </w:t>
      </w:r>
      <w:r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 =  …</w:t>
      </w:r>
    </w:p>
    <w:p w:rsidR="0004019E" w:rsidRDefault="0004019E" w:rsidP="0004019E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04019E" w:rsidRDefault="0004019E" w:rsidP="00DA79AF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04019E" w:rsidRDefault="0004019E" w:rsidP="00DA79AF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lang w:eastAsia="it-IT"/>
        </w:rPr>
      </w:pPr>
    </w:p>
    <w:p w:rsidR="00DA79AF" w:rsidRPr="00BD3951" w:rsidRDefault="00DA79AF" w:rsidP="00DA79AF">
      <w:pPr>
        <w:pStyle w:val="Nessunaspaziatura"/>
        <w:rPr>
          <w:rFonts w:ascii="Arial" w:eastAsia="Times New Roman" w:hAnsi="Arial" w:cs="Arial"/>
          <w:spacing w:val="-1"/>
          <w:sz w:val="36"/>
          <w:szCs w:val="36"/>
          <w:vertAlign w:val="subscript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 xml:space="preserve">Questi input possono essere eccitatori o inibitori </w:t>
      </w:r>
    </w:p>
    <w:p w:rsidR="0004019E" w:rsidRDefault="00DA79AF" w:rsidP="00DA79AF">
      <w:pPr>
        <w:pStyle w:val="Nessunaspaziatura"/>
        <w:rPr>
          <w:rFonts w:ascii="Arial" w:eastAsia="Times New Roman" w:hAnsi="Arial" w:cs="Arial"/>
          <w:noProof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spacing w:val="-1"/>
          <w:sz w:val="36"/>
          <w:szCs w:val="36"/>
          <w:lang w:eastAsia="it-IT"/>
        </w:rPr>
        <w:t>La decisione dipende da questo calcolo.</w:t>
      </w:r>
      <w:r w:rsidRPr="00DA79AF">
        <w:rPr>
          <w:rFonts w:ascii="Arial" w:eastAsia="Times New Roman" w:hAnsi="Arial" w:cs="Arial"/>
          <w:noProof/>
          <w:sz w:val="36"/>
          <w:szCs w:val="36"/>
          <w:lang w:eastAsia="it-IT"/>
        </w:rPr>
        <w:t xml:space="preserve"> </w:t>
      </w:r>
    </w:p>
    <w:p w:rsidR="00DA79AF" w:rsidRPr="00F9446E" w:rsidRDefault="00DA79AF" w:rsidP="00DA79AF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6BE432F6" wp14:editId="2C83FDE8">
            <wp:extent cx="5238750" cy="2038350"/>
            <wp:effectExtent l="0" t="0" r="0" b="0"/>
            <wp:docPr id="5" name="Immagine 5" descr="https://miro.medium.com/max/550/1*NLchBzohJvCCNMPPnF-V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550/1*NLchBzohJvCCNMPPnF-V-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474E32" w:rsidRDefault="00474E3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F9446E" w:rsidRPr="00F9446E" w:rsidRDefault="00474E32" w:rsidP="00F9446E">
      <w:pPr>
        <w:pStyle w:val="Nessunaspaziatura"/>
        <w:rPr>
          <w:rFonts w:ascii="Arial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9365E" wp14:editId="7D5776FB">
                <wp:simplePos x="0" y="0"/>
                <wp:positionH relativeFrom="column">
                  <wp:posOffset>2009462</wp:posOffset>
                </wp:positionH>
                <wp:positionV relativeFrom="paragraph">
                  <wp:posOffset>656050</wp:posOffset>
                </wp:positionV>
                <wp:extent cx="1160060" cy="573206"/>
                <wp:effectExtent l="0" t="0" r="97790" b="5588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60" cy="5732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1" o:spid="_x0000_s1026" type="#_x0000_t32" style="position:absolute;margin-left:158.25pt;margin-top:51.65pt;width:91.35pt;height:4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44659" wp14:editId="507BBF5D">
                <wp:simplePos x="0" y="0"/>
                <wp:positionH relativeFrom="column">
                  <wp:posOffset>2923862</wp:posOffset>
                </wp:positionH>
                <wp:positionV relativeFrom="paragraph">
                  <wp:posOffset>819823</wp:posOffset>
                </wp:positionV>
                <wp:extent cx="1487170" cy="1733266"/>
                <wp:effectExtent l="0" t="0" r="17780" b="1968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17332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4" o:spid="_x0000_s1026" style="position:absolute;margin-left:230.25pt;margin-top:64.55pt;width:117.1pt;height:1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" fillcolor="#4f81bd [3204]" strokecolor="#243f60 [1604]" strokeweight="2pt"/>
            </w:pict>
          </mc:Fallback>
        </mc:AlternateContent>
      </w: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6F9A1809" wp14:editId="05991213">
            <wp:extent cx="2729553" cy="1487606"/>
            <wp:effectExtent l="0" t="0" r="0" b="0"/>
            <wp:docPr id="7" name="Immagine 7" descr="https://miro.medium.com/max/369/1*fDHlg9iNo0LLK4czQqqO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369/1*fDHlg9iNo0LLK4czQqqO9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195" cy="14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F9446E" w:rsidRDefault="00474E32" w:rsidP="00F9446E">
      <w:pPr>
        <w:pStyle w:val="Nessunaspaziatura"/>
        <w:rPr>
          <w:rFonts w:ascii="Arial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F3666" wp14:editId="46E6A911">
                <wp:simplePos x="0" y="0"/>
                <wp:positionH relativeFrom="column">
                  <wp:posOffset>3292352</wp:posOffset>
                </wp:positionH>
                <wp:positionV relativeFrom="paragraph">
                  <wp:posOffset>1394</wp:posOffset>
                </wp:positionV>
                <wp:extent cx="1978508" cy="109181"/>
                <wp:effectExtent l="0" t="76200" r="0" b="2476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508" cy="109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3" o:spid="_x0000_s1026" type="#_x0000_t32" style="position:absolute;margin-left:259.25pt;margin-top:.1pt;width:155.8pt;height:8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474E32" w:rsidP="00F9446E">
      <w:pPr>
        <w:pStyle w:val="Nessunaspaziatura"/>
        <w:rPr>
          <w:rFonts w:ascii="Arial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CDDE7" wp14:editId="6F09C9AC">
                <wp:simplePos x="0" y="0"/>
                <wp:positionH relativeFrom="column">
                  <wp:posOffset>1872985</wp:posOffset>
                </wp:positionH>
                <wp:positionV relativeFrom="paragraph">
                  <wp:posOffset>-5772</wp:posOffset>
                </wp:positionV>
                <wp:extent cx="1173707" cy="709684"/>
                <wp:effectExtent l="0" t="38100" r="45720" b="3365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707" cy="709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2" o:spid="_x0000_s1026" type="#_x0000_t32" style="position:absolute;margin-left:147.5pt;margin-top:-.45pt;width:92.4pt;height:55.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Pr="00F9446E">
        <w:rPr>
          <w:rFonts w:ascii="Arial" w:eastAsia="Times New Roman" w:hAnsi="Arial" w:cs="Arial"/>
          <w:noProof/>
          <w:sz w:val="36"/>
          <w:szCs w:val="36"/>
          <w:lang w:eastAsia="it-IT"/>
        </w:rPr>
        <w:drawing>
          <wp:inline distT="0" distB="0" distL="0" distR="0" wp14:anchorId="2476DA69" wp14:editId="7EA5BADE">
            <wp:extent cx="2524835" cy="1487606"/>
            <wp:effectExtent l="0" t="0" r="0" b="0"/>
            <wp:docPr id="9" name="Immagine 9" descr="https://miro.medium.com/max/369/1*fDHlg9iNo0LLK4czQqqO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369/1*fDHlg9iNo0LLK4czQqqO9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54" cy="14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hAnsi="Arial" w:cs="Arial"/>
          <w:sz w:val="36"/>
          <w:szCs w:val="36"/>
        </w:rPr>
      </w:pPr>
    </w:p>
    <w:p w:rsidR="00F9446E" w:rsidRPr="00F9446E" w:rsidRDefault="00F9446E" w:rsidP="00F9446E">
      <w:pPr>
        <w:pStyle w:val="Nessunaspaziatura"/>
        <w:rPr>
          <w:rFonts w:ascii="Arial" w:eastAsia="Times New Roman" w:hAnsi="Arial" w:cs="Arial"/>
          <w:sz w:val="36"/>
          <w:szCs w:val="36"/>
          <w:lang w:eastAsia="it-IT"/>
        </w:rPr>
      </w:pPr>
    </w:p>
    <w:p w:rsidR="0051618F" w:rsidRPr="00F9446E" w:rsidRDefault="0051618F" w:rsidP="00CB728B">
      <w:pPr>
        <w:rPr>
          <w:rFonts w:ascii="Arial" w:hAnsi="Arial" w:cs="Arial"/>
          <w:sz w:val="36"/>
          <w:szCs w:val="36"/>
        </w:rPr>
      </w:pPr>
    </w:p>
    <w:sectPr w:rsidR="0051618F" w:rsidRPr="00F944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B42"/>
    <w:multiLevelType w:val="multilevel"/>
    <w:tmpl w:val="246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31488"/>
    <w:multiLevelType w:val="hybridMultilevel"/>
    <w:tmpl w:val="BF709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25C95"/>
    <w:multiLevelType w:val="multilevel"/>
    <w:tmpl w:val="FD9E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BB"/>
    <w:rsid w:val="00002179"/>
    <w:rsid w:val="00023035"/>
    <w:rsid w:val="0003204E"/>
    <w:rsid w:val="0004019E"/>
    <w:rsid w:val="00091D61"/>
    <w:rsid w:val="000B57A7"/>
    <w:rsid w:val="001267CC"/>
    <w:rsid w:val="001B6F04"/>
    <w:rsid w:val="001F2D75"/>
    <w:rsid w:val="0020280C"/>
    <w:rsid w:val="00474E32"/>
    <w:rsid w:val="0051185B"/>
    <w:rsid w:val="0051618F"/>
    <w:rsid w:val="00731667"/>
    <w:rsid w:val="007557B0"/>
    <w:rsid w:val="007841BB"/>
    <w:rsid w:val="007A0BD3"/>
    <w:rsid w:val="007C6C43"/>
    <w:rsid w:val="009B52B0"/>
    <w:rsid w:val="00BD3951"/>
    <w:rsid w:val="00C32A36"/>
    <w:rsid w:val="00C910EF"/>
    <w:rsid w:val="00C91442"/>
    <w:rsid w:val="00CB728B"/>
    <w:rsid w:val="00D5097C"/>
    <w:rsid w:val="00DA79AF"/>
    <w:rsid w:val="00DF2081"/>
    <w:rsid w:val="00EB1A36"/>
    <w:rsid w:val="00F16D3E"/>
    <w:rsid w:val="00F9446E"/>
    <w:rsid w:val="00F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16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516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7841BB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7841BB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3035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1618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1618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customStyle="1" w:styleId="gl">
    <w:name w:val="gl"/>
    <w:basedOn w:val="Normale"/>
    <w:rsid w:val="0051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51618F"/>
    <w:rPr>
      <w:i/>
      <w:iCs/>
    </w:rPr>
  </w:style>
  <w:style w:type="paragraph" w:styleId="Paragrafoelenco">
    <w:name w:val="List Paragraph"/>
    <w:basedOn w:val="Normale"/>
    <w:uiPriority w:val="34"/>
    <w:qFormat/>
    <w:rsid w:val="0003204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03204E"/>
    <w:rPr>
      <w:color w:val="800080" w:themeColor="followedHyperlink"/>
      <w:u w:val="single"/>
    </w:rPr>
  </w:style>
  <w:style w:type="paragraph" w:styleId="Nessunaspaziatura">
    <w:name w:val="No Spacing"/>
    <w:uiPriority w:val="1"/>
    <w:qFormat/>
    <w:rsid w:val="00F944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516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516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7841BB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7841BB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3035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1618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1618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customStyle="1" w:styleId="gl">
    <w:name w:val="gl"/>
    <w:basedOn w:val="Normale"/>
    <w:rsid w:val="0051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51618F"/>
    <w:rPr>
      <w:i/>
      <w:iCs/>
    </w:rPr>
  </w:style>
  <w:style w:type="paragraph" w:styleId="Paragrafoelenco">
    <w:name w:val="List Paragraph"/>
    <w:basedOn w:val="Normale"/>
    <w:uiPriority w:val="34"/>
    <w:qFormat/>
    <w:rsid w:val="0003204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03204E"/>
    <w:rPr>
      <w:color w:val="800080" w:themeColor="followedHyperlink"/>
      <w:u w:val="single"/>
    </w:rPr>
  </w:style>
  <w:style w:type="paragraph" w:styleId="Nessunaspaziatura">
    <w:name w:val="No Spacing"/>
    <w:uiPriority w:val="1"/>
    <w:qFormat/>
    <w:rsid w:val="00F944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3482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190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9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9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19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4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5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72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0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9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8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3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3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74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0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78949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67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75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8686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55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3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0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4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206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53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8407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188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9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3771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1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5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858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7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0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6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1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1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2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9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4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3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94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6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10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7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20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16</cp:revision>
  <dcterms:created xsi:type="dcterms:W3CDTF">2020-04-22T14:35:00Z</dcterms:created>
  <dcterms:modified xsi:type="dcterms:W3CDTF">2023-04-03T17:59:00Z</dcterms:modified>
</cp:coreProperties>
</file>