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FD" w:rsidRPr="009D70CA" w:rsidRDefault="00DB31FD" w:rsidP="009D70CA">
      <w:pPr>
        <w:pStyle w:val="Nessunaspaziatura"/>
        <w:rPr>
          <w:rFonts w:cstheme="minorHAnsi"/>
          <w:sz w:val="32"/>
          <w:szCs w:val="32"/>
        </w:rPr>
      </w:pPr>
      <w:bookmarkStart w:id="0" w:name="_GoBack"/>
      <w:bookmarkEnd w:id="0"/>
      <w:r w:rsidRPr="009D70CA">
        <w:rPr>
          <w:rFonts w:cstheme="minorHAnsi"/>
          <w:sz w:val="32"/>
          <w:szCs w:val="32"/>
        </w:rPr>
        <w:t>IL MONDO DELL’INFORMAZIONE E DELL’INFORMATICA</w:t>
      </w:r>
    </w:p>
    <w:p w:rsidR="00DB31FD" w:rsidRPr="009D70CA" w:rsidRDefault="00EF4775" w:rsidP="009D70CA">
      <w:pPr>
        <w:pStyle w:val="Nessunaspaziatura"/>
        <w:rPr>
          <w:rFonts w:cstheme="minorHAnsi"/>
          <w:sz w:val="32"/>
          <w:szCs w:val="32"/>
        </w:rPr>
      </w:pPr>
      <w:r w:rsidRPr="009D70CA">
        <w:rPr>
          <w:rFonts w:cstheme="minorHAnsi"/>
          <w:sz w:val="32"/>
          <w:szCs w:val="32"/>
        </w:rPr>
        <w:tab/>
      </w:r>
      <w:r w:rsidR="00DB31FD" w:rsidRPr="009D70CA">
        <w:rPr>
          <w:rFonts w:cstheme="minorHAnsi"/>
          <w:sz w:val="32"/>
          <w:szCs w:val="32"/>
        </w:rPr>
        <w:t xml:space="preserve">Per capire un evento non è sufficiente descrivere come si è svolto, ma è necessario comprendere perché quell’evento si è presentato: il significato di un evento viene costruito dalle domande formulate sulla sua esistenza e dalle relative risposte. </w:t>
      </w:r>
    </w:p>
    <w:p w:rsidR="00DB31FD" w:rsidRPr="009D70CA" w:rsidRDefault="00EF4775" w:rsidP="009D70CA">
      <w:pPr>
        <w:pStyle w:val="Nessunaspaziatura"/>
        <w:rPr>
          <w:rFonts w:cstheme="minorHAnsi"/>
          <w:sz w:val="32"/>
          <w:szCs w:val="32"/>
        </w:rPr>
      </w:pPr>
      <w:r w:rsidRPr="009D70CA">
        <w:rPr>
          <w:rFonts w:cstheme="minorHAnsi"/>
          <w:sz w:val="32"/>
          <w:szCs w:val="32"/>
        </w:rPr>
        <w:tab/>
      </w:r>
      <w:r w:rsidR="00DB31FD" w:rsidRPr="009D70CA">
        <w:rPr>
          <w:rFonts w:cstheme="minorHAnsi"/>
          <w:sz w:val="32"/>
          <w:szCs w:val="32"/>
        </w:rPr>
        <w:t xml:space="preserve">Tutta la nostra conoscenza sul mondo fisico è sostanzialmente derivata da domande la cui risposta può essere riassunta con una sequenza di si e di no. </w:t>
      </w:r>
    </w:p>
    <w:p w:rsidR="00E72E81" w:rsidRPr="009D70CA" w:rsidRDefault="00EF4775" w:rsidP="009D70CA">
      <w:pPr>
        <w:pStyle w:val="Nessunaspaziatura"/>
        <w:rPr>
          <w:rFonts w:cstheme="minorHAnsi"/>
          <w:sz w:val="32"/>
          <w:szCs w:val="32"/>
        </w:rPr>
      </w:pPr>
      <w:r w:rsidRPr="009D70CA">
        <w:rPr>
          <w:rFonts w:cstheme="minorHAnsi"/>
          <w:sz w:val="32"/>
          <w:szCs w:val="32"/>
        </w:rPr>
        <w:tab/>
      </w:r>
      <w:r w:rsidR="00617D49" w:rsidRPr="009D70CA">
        <w:rPr>
          <w:rFonts w:cstheme="minorHAnsi"/>
          <w:sz w:val="32"/>
          <w:szCs w:val="32"/>
        </w:rPr>
        <w:t xml:space="preserve">Ormai, per quanto astratto sia il concetto, l'informazione </w:t>
      </w:r>
      <w:r w:rsidR="009D70CA" w:rsidRPr="009D70CA">
        <w:rPr>
          <w:rFonts w:cstheme="minorHAnsi"/>
          <w:sz w:val="32"/>
          <w:szCs w:val="32"/>
        </w:rPr>
        <w:t xml:space="preserve">sembra </w:t>
      </w:r>
      <w:r w:rsidR="00617D49" w:rsidRPr="009D70CA">
        <w:rPr>
          <w:rFonts w:cstheme="minorHAnsi"/>
          <w:sz w:val="32"/>
          <w:szCs w:val="32"/>
        </w:rPr>
        <w:t>emergere come chiave per comprendere principi tanto diversi come la termodinamica e la meccanica quantistica in fisica, e il funzionamento dell'ereditarietà in biologia.</w:t>
      </w:r>
    </w:p>
    <w:p w:rsidR="009D70CA" w:rsidRPr="009D70CA" w:rsidRDefault="00EF4775" w:rsidP="009D70CA">
      <w:pPr>
        <w:pStyle w:val="Nessunaspaziatura"/>
        <w:rPr>
          <w:rFonts w:cstheme="minorHAnsi"/>
          <w:b/>
          <w:sz w:val="32"/>
          <w:szCs w:val="32"/>
        </w:rPr>
      </w:pPr>
      <w:r w:rsidRPr="009D70CA">
        <w:rPr>
          <w:rFonts w:cstheme="minorHAnsi"/>
          <w:sz w:val="32"/>
          <w:szCs w:val="32"/>
        </w:rPr>
        <w:tab/>
      </w:r>
      <w:r w:rsidR="00DB29A6" w:rsidRPr="009D70CA">
        <w:rPr>
          <w:rFonts w:cstheme="minorHAnsi"/>
          <w:sz w:val="32"/>
          <w:szCs w:val="32"/>
        </w:rPr>
        <w:t>Attraverso lo studio sistematico delle comunicazioni</w:t>
      </w:r>
      <w:r w:rsidR="00161203" w:rsidRPr="009D70CA">
        <w:rPr>
          <w:rFonts w:cstheme="minorHAnsi"/>
          <w:sz w:val="32"/>
          <w:szCs w:val="32"/>
        </w:rPr>
        <w:t xml:space="preserve">, </w:t>
      </w:r>
      <w:r w:rsidR="00161203" w:rsidRPr="009D70CA">
        <w:rPr>
          <w:rFonts w:cstheme="minorHAnsi"/>
          <w:b/>
          <w:sz w:val="32"/>
          <w:szCs w:val="32"/>
        </w:rPr>
        <w:t>l’informazione</w:t>
      </w:r>
      <w:r w:rsidR="00DB29A6" w:rsidRPr="009D70CA">
        <w:rPr>
          <w:rFonts w:cstheme="minorHAnsi"/>
          <w:b/>
          <w:sz w:val="32"/>
          <w:szCs w:val="32"/>
        </w:rPr>
        <w:t xml:space="preserve"> è ormai entrata a far parte delle scienze applicate</w:t>
      </w:r>
      <w:r w:rsidR="00161203" w:rsidRPr="009D70CA">
        <w:rPr>
          <w:rFonts w:cstheme="minorHAnsi"/>
          <w:b/>
          <w:sz w:val="32"/>
          <w:szCs w:val="32"/>
        </w:rPr>
        <w:t xml:space="preserve"> e</w:t>
      </w:r>
      <w:r w:rsidR="00DB29A6" w:rsidRPr="009D70CA">
        <w:rPr>
          <w:rFonts w:cstheme="minorHAnsi"/>
          <w:b/>
          <w:sz w:val="32"/>
          <w:szCs w:val="32"/>
        </w:rPr>
        <w:t xml:space="preserve"> ha una propria branca </w:t>
      </w:r>
      <w:r w:rsidR="00161203" w:rsidRPr="009D70CA">
        <w:rPr>
          <w:rFonts w:cstheme="minorHAnsi"/>
          <w:b/>
          <w:sz w:val="32"/>
          <w:szCs w:val="32"/>
        </w:rPr>
        <w:t>scientifica nell’</w:t>
      </w:r>
      <w:r w:rsidR="00DB29A6" w:rsidRPr="009D70CA">
        <w:rPr>
          <w:rFonts w:cstheme="minorHAnsi"/>
          <w:b/>
          <w:sz w:val="32"/>
          <w:szCs w:val="32"/>
        </w:rPr>
        <w:t xml:space="preserve"> informatica</w:t>
      </w:r>
      <w:r w:rsidR="00161203" w:rsidRPr="009D70CA">
        <w:rPr>
          <w:rFonts w:cstheme="minorHAnsi"/>
          <w:sz w:val="32"/>
          <w:szCs w:val="32"/>
        </w:rPr>
        <w:t>;</w:t>
      </w:r>
      <w:r w:rsidR="00DB29A6" w:rsidRPr="009D70CA">
        <w:rPr>
          <w:rFonts w:cstheme="minorHAnsi"/>
          <w:sz w:val="32"/>
          <w:szCs w:val="32"/>
        </w:rPr>
        <w:t xml:space="preserve"> inoltre</w:t>
      </w:r>
      <w:r w:rsidR="00EF1A73" w:rsidRPr="009D70CA">
        <w:rPr>
          <w:rFonts w:cstheme="minorHAnsi"/>
          <w:sz w:val="32"/>
          <w:szCs w:val="32"/>
        </w:rPr>
        <w:t xml:space="preserve"> l’informazione</w:t>
      </w:r>
      <w:r w:rsidR="00213F09" w:rsidRPr="009D70CA">
        <w:rPr>
          <w:rFonts w:cstheme="minorHAnsi"/>
          <w:sz w:val="32"/>
          <w:szCs w:val="32"/>
        </w:rPr>
        <w:t xml:space="preserve"> è pronta a unirsi</w:t>
      </w:r>
      <w:r w:rsidR="00DB29A6" w:rsidRPr="009D70CA">
        <w:rPr>
          <w:rFonts w:cstheme="minorHAnsi"/>
          <w:sz w:val="32"/>
          <w:szCs w:val="32"/>
        </w:rPr>
        <w:t xml:space="preserve"> </w:t>
      </w:r>
      <w:r w:rsidR="00213F09" w:rsidRPr="009D70CA">
        <w:rPr>
          <w:rFonts w:cstheme="minorHAnsi"/>
          <w:sz w:val="32"/>
          <w:szCs w:val="32"/>
        </w:rPr>
        <w:t>a</w:t>
      </w:r>
      <w:r w:rsidR="00DB29A6" w:rsidRPr="009D70CA">
        <w:rPr>
          <w:rFonts w:cstheme="minorHAnsi"/>
          <w:sz w:val="32"/>
          <w:szCs w:val="32"/>
        </w:rPr>
        <w:t xml:space="preserve">l concetto di energia come filo unificante che attraversa tutta la scienza, collegando rami divergenti e </w:t>
      </w:r>
      <w:r w:rsidR="00DB29A6" w:rsidRPr="009D70CA">
        <w:rPr>
          <w:rFonts w:cstheme="minorHAnsi"/>
          <w:b/>
          <w:sz w:val="32"/>
          <w:szCs w:val="32"/>
        </w:rPr>
        <w:t>unificando le fondamenta dell'intera impresa</w:t>
      </w:r>
      <w:r w:rsidR="00161203" w:rsidRPr="009D70CA">
        <w:rPr>
          <w:rFonts w:cstheme="minorHAnsi"/>
          <w:b/>
          <w:sz w:val="32"/>
          <w:szCs w:val="32"/>
        </w:rPr>
        <w:t xml:space="preserve"> scientifica</w:t>
      </w:r>
      <w:r w:rsidR="00DB29A6" w:rsidRPr="009D70CA">
        <w:rPr>
          <w:rFonts w:cstheme="minorHAnsi"/>
          <w:b/>
          <w:sz w:val="32"/>
          <w:szCs w:val="32"/>
        </w:rPr>
        <w:t>.</w:t>
      </w:r>
      <w:r w:rsidR="009D70CA" w:rsidRPr="009D70CA">
        <w:rPr>
          <w:rFonts w:cstheme="minorHAnsi"/>
          <w:b/>
          <w:sz w:val="32"/>
          <w:szCs w:val="32"/>
        </w:rPr>
        <w:t xml:space="preserve"> </w:t>
      </w:r>
    </w:p>
    <w:p w:rsidR="00DB29A6" w:rsidRPr="009D70CA" w:rsidRDefault="009D70CA" w:rsidP="009D70CA">
      <w:pPr>
        <w:pStyle w:val="Nessunaspaziatura"/>
        <w:rPr>
          <w:rFonts w:cstheme="minorHAnsi"/>
          <w:sz w:val="32"/>
          <w:szCs w:val="32"/>
        </w:rPr>
      </w:pPr>
      <w:r w:rsidRPr="009D70CA">
        <w:rPr>
          <w:rFonts w:cstheme="minorHAnsi"/>
          <w:sz w:val="32"/>
          <w:szCs w:val="32"/>
        </w:rPr>
        <w:t>(Hans Christian von Baeyer, INFORMAZIONE, EDIZIONI DEDALO, 2005)</w:t>
      </w:r>
    </w:p>
    <w:sectPr w:rsidR="00DB29A6" w:rsidRPr="009D70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49"/>
    <w:rsid w:val="00161203"/>
    <w:rsid w:val="00213F09"/>
    <w:rsid w:val="00300F10"/>
    <w:rsid w:val="00617D49"/>
    <w:rsid w:val="00826FA0"/>
    <w:rsid w:val="009D70CA"/>
    <w:rsid w:val="00A620BF"/>
    <w:rsid w:val="00DB29A6"/>
    <w:rsid w:val="00DB31FD"/>
    <w:rsid w:val="00E72E81"/>
    <w:rsid w:val="00EF1A73"/>
    <w:rsid w:val="00EF4775"/>
    <w:rsid w:val="00E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B31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B3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2023-02-21T16:05:00Z</dcterms:created>
  <dcterms:modified xsi:type="dcterms:W3CDTF">2023-02-21T16:05:00Z</dcterms:modified>
</cp:coreProperties>
</file>