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10E" w:rsidRDefault="000D25AF" w:rsidP="0061610E">
      <w:pPr>
        <w:pStyle w:val="Nessunaspaziatura"/>
        <w:rPr>
          <w:b/>
          <w:sz w:val="32"/>
        </w:rPr>
      </w:pPr>
      <w:r w:rsidRPr="000D25AF">
        <w:rPr>
          <w:b/>
          <w:sz w:val="32"/>
        </w:rPr>
        <w:t xml:space="preserve">Articoli del testo legislativo di </w:t>
      </w:r>
      <w:r w:rsidR="0061610E" w:rsidRPr="000D25AF">
        <w:rPr>
          <w:b/>
          <w:sz w:val="32"/>
        </w:rPr>
        <w:t xml:space="preserve">HAMMURABI </w:t>
      </w:r>
    </w:p>
    <w:p w:rsidR="000D25AF" w:rsidRPr="000D25AF" w:rsidRDefault="000D25AF" w:rsidP="0061610E">
      <w:pPr>
        <w:pStyle w:val="Nessunaspaziatura"/>
        <w:rPr>
          <w:b/>
          <w:sz w:val="32"/>
        </w:rPr>
      </w:pPr>
    </w:p>
    <w:p w:rsidR="0061610E" w:rsidRPr="0061610E" w:rsidRDefault="0061610E" w:rsidP="0061610E">
      <w:pPr>
        <w:pStyle w:val="Nessunaspaziatura"/>
        <w:rPr>
          <w:sz w:val="32"/>
        </w:rPr>
      </w:pPr>
      <w:r>
        <w:rPr>
          <w:sz w:val="32"/>
        </w:rPr>
        <w:t xml:space="preserve">1. </w:t>
      </w:r>
      <w:r w:rsidRPr="0061610E">
        <w:rPr>
          <w:sz w:val="32"/>
        </w:rPr>
        <w:t xml:space="preserve">Qualora qualcuno accusi un altro, ponendo un bando su di lui, ma non possa provare l'accusa, allora quello che ha accusato sia messo a morte. </w:t>
      </w:r>
    </w:p>
    <w:p w:rsidR="000D25AF" w:rsidRDefault="000D25AF" w:rsidP="0061610E">
      <w:pPr>
        <w:pStyle w:val="Nessunaspaziatura"/>
        <w:rPr>
          <w:sz w:val="32"/>
        </w:rPr>
      </w:pPr>
    </w:p>
    <w:p w:rsidR="0061610E" w:rsidRPr="0061610E" w:rsidRDefault="0061610E" w:rsidP="0061610E">
      <w:pPr>
        <w:pStyle w:val="Nessunaspaziatura"/>
        <w:rPr>
          <w:sz w:val="32"/>
        </w:rPr>
      </w:pPr>
      <w:r w:rsidRPr="0061610E">
        <w:rPr>
          <w:sz w:val="32"/>
        </w:rPr>
        <w:t xml:space="preserve">2. Qualora qualcuno abbia portato un'accusa contro un uomo, e l'accusato </w:t>
      </w:r>
      <w:r w:rsidRPr="0061610E">
        <w:rPr>
          <w:b/>
          <w:sz w:val="32"/>
        </w:rPr>
        <w:t>salti nel fiume,</w:t>
      </w:r>
      <w:r w:rsidRPr="0061610E">
        <w:rPr>
          <w:sz w:val="32"/>
        </w:rPr>
        <w:t xml:space="preserve"> qualora egli affondi nel fiume l'accusatore prenda possesso della sua casa. Ma </w:t>
      </w:r>
      <w:r w:rsidRPr="0061610E">
        <w:rPr>
          <w:b/>
          <w:sz w:val="32"/>
        </w:rPr>
        <w:t>qualora il fiume provi che l'accusato non è colpevole</w:t>
      </w:r>
      <w:r w:rsidRPr="0061610E">
        <w:rPr>
          <w:sz w:val="32"/>
        </w:rPr>
        <w:t xml:space="preserve">, e qualora ne esca indenne, allora chi aveva portato l'accusa sia messo a morte, mentre chi era saltato nel fiume prenderà possesso della casa appartenuta all'accusatore. </w:t>
      </w:r>
    </w:p>
    <w:p w:rsidR="000D25AF" w:rsidRDefault="000D25AF" w:rsidP="0061610E">
      <w:pPr>
        <w:pStyle w:val="Nessunaspaziatura"/>
        <w:rPr>
          <w:sz w:val="32"/>
        </w:rPr>
      </w:pPr>
    </w:p>
    <w:p w:rsidR="000D25AF" w:rsidRDefault="0061610E" w:rsidP="0061610E">
      <w:pPr>
        <w:pStyle w:val="Nessunaspaziatura"/>
        <w:rPr>
          <w:sz w:val="32"/>
        </w:rPr>
      </w:pPr>
      <w:r w:rsidRPr="0061610E">
        <w:rPr>
          <w:sz w:val="32"/>
        </w:rPr>
        <w:t xml:space="preserve">3. Qualora qualcuno porti un'accusa di qualche crimine davanti agli anziani, e non provi ciò che ha denunciato, </w:t>
      </w:r>
    </w:p>
    <w:p w:rsidR="0061610E" w:rsidRDefault="0061610E" w:rsidP="000D25AF">
      <w:pPr>
        <w:pStyle w:val="Nessunaspaziatura"/>
        <w:ind w:left="708"/>
        <w:rPr>
          <w:sz w:val="32"/>
        </w:rPr>
      </w:pPr>
      <w:r w:rsidRPr="0061610E">
        <w:rPr>
          <w:sz w:val="32"/>
        </w:rPr>
        <w:t xml:space="preserve">qualora si tratti di un crimine per cui è prevista la pena capitale, sia messo a morte. </w:t>
      </w:r>
    </w:p>
    <w:p w:rsidR="0061610E" w:rsidRPr="0061610E" w:rsidRDefault="000D25AF" w:rsidP="000D25AF">
      <w:pPr>
        <w:pStyle w:val="Nessunaspaziatura"/>
        <w:ind w:left="708"/>
        <w:rPr>
          <w:sz w:val="32"/>
        </w:rPr>
      </w:pPr>
      <w:r>
        <w:rPr>
          <w:sz w:val="32"/>
        </w:rPr>
        <w:t>q</w:t>
      </w:r>
      <w:r w:rsidR="0061610E" w:rsidRPr="0061610E">
        <w:rPr>
          <w:sz w:val="32"/>
        </w:rPr>
        <w:t xml:space="preserve">ualora egli convinca gli anziani ad imporre una multa in cereali o denaro, riceva la multa che l'azione produce. </w:t>
      </w:r>
    </w:p>
    <w:p w:rsidR="000D25AF" w:rsidRDefault="000D25AF" w:rsidP="0061610E">
      <w:pPr>
        <w:pStyle w:val="Nessunaspaziatura"/>
        <w:rPr>
          <w:sz w:val="32"/>
        </w:rPr>
      </w:pPr>
    </w:p>
    <w:p w:rsidR="0061610E" w:rsidRPr="0061610E" w:rsidRDefault="000D25AF" w:rsidP="0061610E">
      <w:pPr>
        <w:pStyle w:val="Nessunaspaziatura"/>
        <w:rPr>
          <w:b/>
          <w:sz w:val="32"/>
        </w:rPr>
      </w:pPr>
      <w:r>
        <w:rPr>
          <w:sz w:val="32"/>
        </w:rPr>
        <w:t>4</w:t>
      </w:r>
      <w:r w:rsidR="0061610E" w:rsidRPr="0061610E">
        <w:rPr>
          <w:sz w:val="32"/>
        </w:rPr>
        <w:t xml:space="preserve">. </w:t>
      </w:r>
      <w:r w:rsidR="0061610E" w:rsidRPr="0061610E">
        <w:rPr>
          <w:b/>
          <w:sz w:val="32"/>
        </w:rPr>
        <w:t>Qualora un giudice esamini un caso, raggiunga una decisione, e presenti il suo giudizio per iscritto; qualora poi appaia un errore nella sua decisione, e ciò dipenda da sua colpa, paghi allora dodici volte la multa da lui stabilita nel caso, e sia pubblicamente rimosso dal posto di giudice, né mai più vi sieda per rendere giustizia.</w:t>
      </w:r>
    </w:p>
    <w:p w:rsidR="000D25AF" w:rsidRDefault="0061610E" w:rsidP="0061610E">
      <w:pPr>
        <w:pStyle w:val="Nessunaspaziatura"/>
        <w:rPr>
          <w:sz w:val="32"/>
        </w:rPr>
      </w:pPr>
      <w:r w:rsidRPr="0061610E">
        <w:rPr>
          <w:sz w:val="32"/>
        </w:rPr>
        <w:t xml:space="preserve"> </w:t>
      </w:r>
    </w:p>
    <w:p w:rsidR="0061610E" w:rsidRPr="0061610E" w:rsidRDefault="000D25AF" w:rsidP="0061610E">
      <w:pPr>
        <w:pStyle w:val="Nessunaspaziatura"/>
        <w:rPr>
          <w:sz w:val="32"/>
        </w:rPr>
      </w:pPr>
      <w:r>
        <w:rPr>
          <w:sz w:val="32"/>
        </w:rPr>
        <w:t>5</w:t>
      </w:r>
      <w:r w:rsidR="0061610E" w:rsidRPr="0061610E">
        <w:rPr>
          <w:sz w:val="32"/>
        </w:rPr>
        <w:t xml:space="preserve">. Qualora qualcuno derubi la proprietà di un tempio o della corte, sia messo a morte, e così chi riceva la refurtiva da lui sia messo a morte. </w:t>
      </w:r>
    </w:p>
    <w:p w:rsidR="000D25AF" w:rsidRDefault="000D25AF" w:rsidP="0061610E">
      <w:pPr>
        <w:pStyle w:val="Nessunaspaziatura"/>
        <w:rPr>
          <w:sz w:val="32"/>
        </w:rPr>
      </w:pPr>
    </w:p>
    <w:p w:rsidR="0061610E" w:rsidRPr="0061610E" w:rsidRDefault="000D25AF" w:rsidP="0061610E">
      <w:pPr>
        <w:pStyle w:val="Nessunaspaziatura"/>
        <w:rPr>
          <w:sz w:val="32"/>
        </w:rPr>
      </w:pPr>
      <w:r>
        <w:rPr>
          <w:sz w:val="32"/>
        </w:rPr>
        <w:t>6</w:t>
      </w:r>
      <w:r w:rsidR="0061610E" w:rsidRPr="0061610E">
        <w:rPr>
          <w:sz w:val="32"/>
        </w:rPr>
        <w:t>. Qualora qualcuno compri dal figlio o dallo schiavo di un altro uomo, senza testimoni o un contratto, argento o oro, un bue o una pecora, un asino o qualunque cosa, o qualora egli ne prenda dominio, è considerato un ladro, e sia messo a morte.</w:t>
      </w:r>
    </w:p>
    <w:p w:rsidR="000D25AF" w:rsidRDefault="000D25AF" w:rsidP="0061610E">
      <w:pPr>
        <w:pStyle w:val="Nessunaspaziatura"/>
        <w:rPr>
          <w:sz w:val="32"/>
        </w:rPr>
      </w:pPr>
    </w:p>
    <w:p w:rsidR="0061610E" w:rsidRPr="0061610E" w:rsidRDefault="000D25AF" w:rsidP="0061610E">
      <w:pPr>
        <w:pStyle w:val="Nessunaspaziatura"/>
        <w:rPr>
          <w:sz w:val="32"/>
        </w:rPr>
      </w:pPr>
      <w:r>
        <w:rPr>
          <w:sz w:val="32"/>
        </w:rPr>
        <w:t>7</w:t>
      </w:r>
      <w:r w:rsidR="0061610E" w:rsidRPr="0061610E">
        <w:rPr>
          <w:sz w:val="32"/>
        </w:rPr>
        <w:t xml:space="preserve">. Qualora qualcuno rubi bestiame o pecore, o un asino, o un maiale o una capra, qualora esso appartenga a un dio o alla corte, il ladro paghi trenta volte tanto; qualora appartengano a un uomo liberato del re paghi </w:t>
      </w:r>
      <w:r w:rsidR="0061610E" w:rsidRPr="0061610E">
        <w:rPr>
          <w:sz w:val="32"/>
        </w:rPr>
        <w:lastRenderedPageBreak/>
        <w:t xml:space="preserve">egli il decuplo; qualora il ladro non abbia nulla con cui pagare, sia messo a morte. </w:t>
      </w:r>
    </w:p>
    <w:p w:rsidR="000D25AF" w:rsidRDefault="000D25AF" w:rsidP="0061610E">
      <w:pPr>
        <w:pStyle w:val="Nessunaspaziatura"/>
        <w:rPr>
          <w:sz w:val="32"/>
        </w:rPr>
      </w:pPr>
    </w:p>
    <w:p w:rsidR="0061610E" w:rsidRPr="0061610E" w:rsidRDefault="000D25AF" w:rsidP="0061610E">
      <w:pPr>
        <w:pStyle w:val="Nessunaspaziatura"/>
        <w:rPr>
          <w:sz w:val="32"/>
        </w:rPr>
      </w:pPr>
      <w:r>
        <w:rPr>
          <w:sz w:val="32"/>
        </w:rPr>
        <w:t>8</w:t>
      </w:r>
      <w:r w:rsidR="0061610E" w:rsidRPr="0061610E">
        <w:rPr>
          <w:sz w:val="32"/>
        </w:rPr>
        <w:t xml:space="preserve">. Qualora una persona perda un bene, e lo ritrovi in possesso di un altro: qualora il possessore dica "Un mercante me l'ha venduto, ho pagato un prezzo di fronte a testimoni", ed il proprietario della cosa dica, "Porterò testimoni che conoscono la mia proprietà", allora l'acquirente porti il mercante che gliel'ha venduto, ed i testimoni dell'acquisto, ed il proprietario porti i testimoni che possono identificare la sua proprietà. Il giudice esamini le loro testimonianze - tanto dei testimoni davanti ai quali fu pagato, quanto di coloro che identificano sulla parola il bene perduto. Il mercante allora si dimostra un ladro e sia messo a morte. Il proprietario del bene smarrito riceve la sua proprietà, e chi l'aveva comprato riceve il denaro pagato dal patrimonio del mercante. </w:t>
      </w:r>
    </w:p>
    <w:p w:rsidR="005D7856" w:rsidRDefault="005D7856" w:rsidP="0061610E">
      <w:pPr>
        <w:pStyle w:val="Nessunaspaziatura"/>
        <w:rPr>
          <w:sz w:val="32"/>
        </w:rPr>
      </w:pPr>
    </w:p>
    <w:p w:rsidR="0061610E" w:rsidRPr="0061610E" w:rsidRDefault="005D7856" w:rsidP="0061610E">
      <w:pPr>
        <w:pStyle w:val="Nessunaspaziatura"/>
        <w:rPr>
          <w:sz w:val="32"/>
        </w:rPr>
      </w:pPr>
      <w:r>
        <w:rPr>
          <w:sz w:val="32"/>
        </w:rPr>
        <w:t>9</w:t>
      </w:r>
      <w:r w:rsidR="0061610E" w:rsidRPr="0061610E">
        <w:rPr>
          <w:sz w:val="32"/>
        </w:rPr>
        <w:t xml:space="preserve">. Qualora l'acquirente non porti il mercante e i testimoni davanti ai quali ha comprato il bene, ma il proprietario porta testimoni che lo identificano, allora il compratore è un ladro e sia messo a morte ed il proprietario riceve il bene perduto. </w:t>
      </w:r>
    </w:p>
    <w:p w:rsidR="005D7856" w:rsidRDefault="005D7856" w:rsidP="0061610E">
      <w:pPr>
        <w:pStyle w:val="Nessunaspaziatura"/>
        <w:rPr>
          <w:sz w:val="32"/>
        </w:rPr>
      </w:pPr>
    </w:p>
    <w:p w:rsidR="0061610E" w:rsidRPr="0061610E" w:rsidRDefault="005D7856" w:rsidP="0061610E">
      <w:pPr>
        <w:pStyle w:val="Nessunaspaziatura"/>
        <w:rPr>
          <w:sz w:val="32"/>
        </w:rPr>
      </w:pPr>
      <w:r>
        <w:rPr>
          <w:sz w:val="32"/>
        </w:rPr>
        <w:t>10</w:t>
      </w:r>
      <w:r w:rsidR="0061610E" w:rsidRPr="0061610E">
        <w:rPr>
          <w:sz w:val="32"/>
        </w:rPr>
        <w:t xml:space="preserve">. Qualora il proprietario non porti testimoni per identificare il bene perduto, è un malfattore, ha calunniato e sia messo a morte. </w:t>
      </w:r>
    </w:p>
    <w:p w:rsidR="005D7856" w:rsidRDefault="005D7856" w:rsidP="0061610E">
      <w:pPr>
        <w:pStyle w:val="Nessunaspaziatura"/>
        <w:rPr>
          <w:sz w:val="32"/>
        </w:rPr>
      </w:pPr>
    </w:p>
    <w:p w:rsidR="0061610E" w:rsidRPr="0061610E" w:rsidRDefault="0061610E" w:rsidP="0061610E">
      <w:pPr>
        <w:pStyle w:val="Nessunaspaziatura"/>
        <w:rPr>
          <w:sz w:val="32"/>
        </w:rPr>
      </w:pPr>
      <w:bookmarkStart w:id="0" w:name="_GoBack"/>
      <w:bookmarkEnd w:id="0"/>
      <w:r w:rsidRPr="0061610E">
        <w:rPr>
          <w:sz w:val="32"/>
        </w:rPr>
        <w:t>1</w:t>
      </w:r>
      <w:r w:rsidR="005D7856">
        <w:rPr>
          <w:sz w:val="32"/>
        </w:rPr>
        <w:t>1</w:t>
      </w:r>
      <w:r w:rsidRPr="0061610E">
        <w:rPr>
          <w:sz w:val="32"/>
        </w:rPr>
        <w:t>. Qualora i testimoni non siano subito reperibili, allora il giudice fissi un limite, allo spirare di sei mesi. Qualora i suoi testi non siano comparsi nei sei mesi, è un malfattore, e sopporti la multa del caso pendente.</w:t>
      </w:r>
    </w:p>
    <w:sectPr w:rsidR="0061610E" w:rsidRPr="006161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F3FC3"/>
    <w:multiLevelType w:val="hybridMultilevel"/>
    <w:tmpl w:val="AB2AFB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10E"/>
    <w:rsid w:val="000D25AF"/>
    <w:rsid w:val="00473E03"/>
    <w:rsid w:val="005D7856"/>
    <w:rsid w:val="0061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61610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6161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2022-01-17T19:56:00Z</dcterms:created>
  <dcterms:modified xsi:type="dcterms:W3CDTF">2023-02-27T11:55:00Z</dcterms:modified>
</cp:coreProperties>
</file>