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5" w:rsidRPr="00382F19" w:rsidRDefault="00EC6BB5" w:rsidP="00EC6BB5">
      <w:pPr>
        <w:pStyle w:val="Nessunaspaziatura"/>
        <w:rPr>
          <w:sz w:val="36"/>
          <w:szCs w:val="36"/>
        </w:rPr>
      </w:pPr>
      <w:r w:rsidRPr="00382F19">
        <w:rPr>
          <w:sz w:val="36"/>
          <w:szCs w:val="36"/>
        </w:rPr>
        <w:t>SHANNON</w:t>
      </w:r>
    </w:p>
    <w:p w:rsidR="00EC6BB5" w:rsidRPr="00382F19" w:rsidRDefault="00EC6BB5" w:rsidP="00EC6BB5">
      <w:pPr>
        <w:pStyle w:val="Nessunaspaziatura"/>
        <w:rPr>
          <w:sz w:val="36"/>
          <w:szCs w:val="36"/>
        </w:rPr>
      </w:pPr>
    </w:p>
    <w:p w:rsidR="00AC57F4" w:rsidRDefault="00EC6BB5" w:rsidP="00AC57F4">
      <w:pPr>
        <w:pStyle w:val="Nessunaspaziatura"/>
        <w:rPr>
          <w:rFonts w:ascii="Arial" w:hAnsi="Arial" w:cs="Arial"/>
          <w:color w:val="202122"/>
          <w:sz w:val="36"/>
          <w:szCs w:val="21"/>
          <w:shd w:val="clear" w:color="auto" w:fill="FFFFFF"/>
        </w:rPr>
      </w:pPr>
      <w:r w:rsidRPr="00382F19">
        <w:rPr>
          <w:sz w:val="36"/>
          <w:szCs w:val="36"/>
        </w:rPr>
        <w:t>Nel </w:t>
      </w:r>
      <w:hyperlink r:id="rId5" w:tooltip="1938" w:history="1">
        <w:r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1938</w:t>
        </w:r>
      </w:hyperlink>
      <w:r w:rsidR="00AC57F4">
        <w:rPr>
          <w:sz w:val="36"/>
          <w:szCs w:val="36"/>
        </w:rPr>
        <w:t xml:space="preserve"> Shannon scrisse </w:t>
      </w:r>
      <w:r w:rsidR="00AC57F4" w:rsidRPr="00AC57F4">
        <w:rPr>
          <w:rFonts w:ascii="Arial" w:hAnsi="Arial" w:cs="Arial"/>
          <w:b/>
          <w:bCs/>
          <w:color w:val="202122"/>
          <w:sz w:val="36"/>
          <w:szCs w:val="21"/>
          <w:shd w:val="clear" w:color="auto" w:fill="FFFFFF"/>
        </w:rPr>
        <w:t>Un'analisi simbolica dei relè e dei circuiti</w:t>
      </w:r>
      <w:r w:rsidR="00AC57F4" w:rsidRPr="00AC57F4">
        <w:rPr>
          <w:rFonts w:ascii="Arial" w:hAnsi="Arial" w:cs="Arial"/>
          <w:color w:val="202122"/>
          <w:sz w:val="36"/>
          <w:szCs w:val="21"/>
          <w:shd w:val="clear" w:color="auto" w:fill="FFFFFF"/>
        </w:rPr>
        <w:t> (</w:t>
      </w:r>
      <w:r w:rsidR="00AC57F4" w:rsidRPr="00AC57F4">
        <w:rPr>
          <w:rFonts w:ascii="Arial" w:hAnsi="Arial" w:cs="Arial"/>
          <w:i/>
          <w:iCs/>
          <w:color w:val="202122"/>
          <w:sz w:val="36"/>
          <w:szCs w:val="21"/>
          <w:shd w:val="clear" w:color="auto" w:fill="FFFFFF"/>
        </w:rPr>
        <w:t>A Symbolic Analysis of Relay and Switching Circuits</w:t>
      </w:r>
      <w:r w:rsidR="00AC57F4" w:rsidRPr="00AC57F4">
        <w:rPr>
          <w:rFonts w:ascii="Arial" w:hAnsi="Arial" w:cs="Arial"/>
          <w:color w:val="202122"/>
          <w:sz w:val="36"/>
          <w:szCs w:val="21"/>
          <w:shd w:val="clear" w:color="auto" w:fill="FFFFFF"/>
        </w:rPr>
        <w:t>)</w:t>
      </w:r>
      <w:r w:rsidR="00AC57F4">
        <w:rPr>
          <w:rFonts w:ascii="Arial" w:hAnsi="Arial" w:cs="Arial"/>
          <w:color w:val="202122"/>
          <w:sz w:val="36"/>
          <w:szCs w:val="21"/>
          <w:shd w:val="clear" w:color="auto" w:fill="FFFFFF"/>
        </w:rPr>
        <w:t>;</w:t>
      </w:r>
      <w:r w:rsidR="00AC57F4" w:rsidRPr="00AC57F4">
        <w:rPr>
          <w:rFonts w:ascii="Arial" w:hAnsi="Arial" w:cs="Arial"/>
          <w:color w:val="202122"/>
          <w:sz w:val="36"/>
          <w:szCs w:val="21"/>
          <w:shd w:val="clear" w:color="auto" w:fill="FFFFFF"/>
        </w:rPr>
        <w:t xml:space="preserve"> è una tesi di laurea considerata un documento fondamentale per lo sviluppo dell'</w:t>
      </w:r>
      <w:hyperlink r:id="rId6" w:tooltip="Elettronica digitale" w:history="1">
        <w:r w:rsidR="00AC57F4" w:rsidRPr="00AC57F4">
          <w:rPr>
            <w:rStyle w:val="Collegamentoipertestuale"/>
            <w:rFonts w:ascii="Arial" w:hAnsi="Arial" w:cs="Arial"/>
            <w:color w:val="0645AD"/>
            <w:sz w:val="36"/>
            <w:szCs w:val="21"/>
            <w:shd w:val="clear" w:color="auto" w:fill="FFFFFF"/>
          </w:rPr>
          <w:t>elettronica digitale</w:t>
        </w:r>
      </w:hyperlink>
      <w:r w:rsidR="00AC57F4" w:rsidRPr="00AC57F4">
        <w:rPr>
          <w:rFonts w:ascii="Arial" w:hAnsi="Arial" w:cs="Arial"/>
          <w:color w:val="202122"/>
          <w:sz w:val="36"/>
          <w:szCs w:val="21"/>
          <w:shd w:val="clear" w:color="auto" w:fill="FFFFFF"/>
        </w:rPr>
        <w:t xml:space="preserve">. </w:t>
      </w:r>
    </w:p>
    <w:p w:rsidR="00425CE9" w:rsidRDefault="00AC57F4" w:rsidP="00EC6BB5">
      <w:pPr>
        <w:pStyle w:val="Nessunaspaziatura"/>
        <w:rPr>
          <w:sz w:val="36"/>
          <w:szCs w:val="36"/>
        </w:rPr>
      </w:pPr>
      <w:r>
        <w:rPr>
          <w:sz w:val="36"/>
          <w:szCs w:val="36"/>
        </w:rPr>
        <w:t xml:space="preserve">In questo lavoro </w:t>
      </w:r>
      <w:r w:rsidR="00EC6BB5" w:rsidRPr="00382F19">
        <w:rPr>
          <w:sz w:val="36"/>
          <w:szCs w:val="36"/>
        </w:rPr>
        <w:t>dimostrò che un </w:t>
      </w:r>
      <w:hyperlink r:id="rId7" w:tooltip="Segnale elettrico" w:history="1">
        <w:r w:rsidR="00EC6BB5"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segnale elettrico</w:t>
        </w:r>
      </w:hyperlink>
      <w:r w:rsidR="00EC6BB5" w:rsidRPr="00382F19">
        <w:rPr>
          <w:sz w:val="36"/>
          <w:szCs w:val="36"/>
        </w:rPr>
        <w:t> attraverso una rete di interruttori - cioè dispositivi che possono essere in uno di due stati - segue esattamente le regole dell'</w:t>
      </w:r>
      <w:hyperlink r:id="rId8" w:tooltip="Algebra di Boole" w:history="1">
        <w:r w:rsidR="00EC6BB5"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algebra di Boole</w:t>
        </w:r>
      </w:hyperlink>
      <w:r w:rsidR="00EC6BB5" w:rsidRPr="00382F19">
        <w:rPr>
          <w:sz w:val="36"/>
          <w:szCs w:val="36"/>
        </w:rPr>
        <w:t>, se si fanno corrispondere i due valori di verità - VERO e FALSO - della </w:t>
      </w:r>
      <w:hyperlink r:id="rId9" w:tooltip="Logica simbolica" w:history="1">
        <w:r w:rsidR="00EC6BB5"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logica simbolica</w:t>
        </w:r>
      </w:hyperlink>
      <w:r w:rsidR="00EC6BB5" w:rsidRPr="00382F19">
        <w:rPr>
          <w:sz w:val="36"/>
          <w:szCs w:val="36"/>
        </w:rPr>
        <w:t> allo stato APERTO o CHIUSO di un </w:t>
      </w:r>
      <w:hyperlink r:id="rId10" w:tooltip="Interruttore" w:history="1">
        <w:r w:rsidR="00EC6BB5"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interruttore</w:t>
        </w:r>
      </w:hyperlink>
      <w:r w:rsidR="00EC6BB5" w:rsidRPr="00382F19">
        <w:rPr>
          <w:sz w:val="36"/>
          <w:szCs w:val="36"/>
        </w:rPr>
        <w:t xml:space="preserve">. </w:t>
      </w:r>
    </w:p>
    <w:p w:rsidR="00AC57F4" w:rsidRDefault="00AC57F4" w:rsidP="00EC6BB5">
      <w:pPr>
        <w:pStyle w:val="Nessunaspaziatura"/>
        <w:rPr>
          <w:rFonts w:ascii="Arial" w:hAnsi="Arial" w:cs="Arial"/>
          <w:color w:val="202122"/>
          <w:sz w:val="36"/>
          <w:szCs w:val="21"/>
          <w:shd w:val="clear" w:color="auto" w:fill="FFFFFF"/>
        </w:rPr>
      </w:pPr>
    </w:p>
    <w:p w:rsidR="00425CE9" w:rsidRDefault="00EC6BB5" w:rsidP="00EC6BB5">
      <w:pPr>
        <w:pStyle w:val="Nessunaspaziatura"/>
        <w:rPr>
          <w:sz w:val="36"/>
          <w:szCs w:val="36"/>
        </w:rPr>
      </w:pPr>
      <w:r w:rsidRPr="00382F19">
        <w:rPr>
          <w:sz w:val="36"/>
          <w:szCs w:val="36"/>
        </w:rPr>
        <w:t>Pertanto un circuito digitale può essere descritto da un'espressione booleana, la quale può poi essere manipolata secondo le regole di questa </w:t>
      </w:r>
      <w:hyperlink r:id="rId11" w:tooltip="Algebra" w:history="1">
        <w:r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algebra</w:t>
        </w:r>
      </w:hyperlink>
      <w:r w:rsidRPr="00382F19">
        <w:rPr>
          <w:sz w:val="36"/>
          <w:szCs w:val="36"/>
        </w:rPr>
        <w:t xml:space="preserve">. </w:t>
      </w:r>
    </w:p>
    <w:p w:rsidR="00425CE9" w:rsidRDefault="00425CE9" w:rsidP="00EC6BB5">
      <w:pPr>
        <w:pStyle w:val="Nessunaspaziatura"/>
        <w:rPr>
          <w:sz w:val="36"/>
          <w:szCs w:val="36"/>
        </w:rPr>
      </w:pPr>
    </w:p>
    <w:p w:rsidR="00EC6BB5" w:rsidRDefault="00EC6BB5" w:rsidP="00EC6BB5">
      <w:pPr>
        <w:pStyle w:val="Nessunaspaziatura"/>
        <w:rPr>
          <w:sz w:val="36"/>
          <w:szCs w:val="36"/>
        </w:rPr>
      </w:pPr>
      <w:r w:rsidRPr="00382F19">
        <w:rPr>
          <w:sz w:val="36"/>
          <w:szCs w:val="36"/>
        </w:rPr>
        <w:t xml:space="preserve">Shannon definì così un </w:t>
      </w:r>
      <w:r w:rsidR="00425CE9">
        <w:rPr>
          <w:sz w:val="36"/>
          <w:szCs w:val="36"/>
        </w:rPr>
        <w:t>efficace metodo</w:t>
      </w:r>
      <w:r w:rsidRPr="00382F19">
        <w:rPr>
          <w:sz w:val="36"/>
          <w:szCs w:val="36"/>
        </w:rPr>
        <w:t xml:space="preserve"> per l'analisi e la progettazione dei sistemi </w:t>
      </w:r>
      <w:hyperlink r:id="rId12" w:tooltip="Digitale (informatica)" w:history="1">
        <w:r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digitali</w:t>
        </w:r>
      </w:hyperlink>
      <w:r w:rsidRPr="00382F19">
        <w:rPr>
          <w:sz w:val="36"/>
          <w:szCs w:val="36"/>
        </w:rPr>
        <w:t> di elaborazione dell'</w:t>
      </w:r>
      <w:hyperlink r:id="rId13" w:tooltip="Informazione" w:history="1">
        <w:r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informazione</w:t>
        </w:r>
      </w:hyperlink>
      <w:r w:rsidRPr="00382F19">
        <w:rPr>
          <w:sz w:val="36"/>
          <w:szCs w:val="36"/>
        </w:rPr>
        <w:t>.</w:t>
      </w:r>
    </w:p>
    <w:p w:rsidR="00425CE9" w:rsidRPr="00382F19" w:rsidRDefault="00425CE9" w:rsidP="00EC6BB5">
      <w:pPr>
        <w:pStyle w:val="Nessunaspaziatura"/>
        <w:rPr>
          <w:sz w:val="36"/>
          <w:szCs w:val="36"/>
        </w:rPr>
      </w:pPr>
    </w:p>
    <w:p w:rsidR="00EC6BB5" w:rsidRDefault="00EC6BB5" w:rsidP="00EC6BB5">
      <w:pPr>
        <w:pStyle w:val="Nessunaspaziatura"/>
        <w:rPr>
          <w:sz w:val="36"/>
          <w:szCs w:val="36"/>
        </w:rPr>
      </w:pPr>
      <w:r w:rsidRPr="00382F19">
        <w:rPr>
          <w:sz w:val="36"/>
          <w:szCs w:val="36"/>
        </w:rPr>
        <w:t xml:space="preserve">Per il dottorato di ricerca in matematica </w:t>
      </w:r>
      <w:r w:rsidR="00425CE9">
        <w:rPr>
          <w:sz w:val="36"/>
          <w:szCs w:val="36"/>
        </w:rPr>
        <w:t>presso i</w:t>
      </w:r>
      <w:r w:rsidRPr="00382F19">
        <w:rPr>
          <w:sz w:val="36"/>
          <w:szCs w:val="36"/>
        </w:rPr>
        <w:t>l </w:t>
      </w:r>
      <w:hyperlink r:id="rId14" w:tooltip="Massachusetts Institute of Technology" w:history="1">
        <w:r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MIT</w:t>
        </w:r>
      </w:hyperlink>
      <w:r w:rsidRPr="00382F19">
        <w:rPr>
          <w:sz w:val="36"/>
          <w:szCs w:val="36"/>
        </w:rPr>
        <w:t> nel </w:t>
      </w:r>
      <w:hyperlink r:id="rId15" w:tooltip="1940" w:history="1">
        <w:r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1940</w:t>
        </w:r>
      </w:hyperlink>
      <w:r w:rsidRPr="00382F19">
        <w:rPr>
          <w:sz w:val="36"/>
          <w:szCs w:val="36"/>
        </w:rPr>
        <w:t>, discu</w:t>
      </w:r>
      <w:r w:rsidR="00425CE9">
        <w:rPr>
          <w:sz w:val="36"/>
          <w:szCs w:val="36"/>
        </w:rPr>
        <w:t>sse</w:t>
      </w:r>
      <w:r w:rsidRPr="00382F19">
        <w:rPr>
          <w:sz w:val="36"/>
          <w:szCs w:val="36"/>
        </w:rPr>
        <w:t xml:space="preserve"> la tesi </w:t>
      </w:r>
      <w:r w:rsidRPr="00382F19">
        <w:rPr>
          <w:i/>
          <w:iCs/>
          <w:sz w:val="36"/>
          <w:szCs w:val="36"/>
        </w:rPr>
        <w:t>Un'algebra per la genetica teorica</w:t>
      </w:r>
      <w:r w:rsidRPr="00382F19">
        <w:rPr>
          <w:sz w:val="36"/>
          <w:szCs w:val="36"/>
        </w:rPr>
        <w:t>.</w:t>
      </w:r>
    </w:p>
    <w:p w:rsidR="00407F5A" w:rsidRDefault="00407F5A" w:rsidP="00EC6BB5">
      <w:pPr>
        <w:pStyle w:val="Nessunaspaziatura"/>
        <w:rPr>
          <w:sz w:val="36"/>
          <w:szCs w:val="36"/>
        </w:rPr>
      </w:pPr>
    </w:p>
    <w:p w:rsidR="00407F5A" w:rsidRDefault="00407F5A" w:rsidP="00EC6BB5">
      <w:pPr>
        <w:pStyle w:val="Nessunaspaziatura"/>
        <w:rPr>
          <w:rFonts w:ascii="Arial" w:hAnsi="Arial" w:cs="Arial"/>
          <w:color w:val="222222"/>
          <w:sz w:val="32"/>
          <w:szCs w:val="21"/>
          <w:shd w:val="clear" w:color="auto" w:fill="FFFFFF"/>
        </w:rPr>
      </w:pPr>
      <w:r w:rsidRPr="00407F5A">
        <w:rPr>
          <w:rFonts w:ascii="Arial" w:hAnsi="Arial" w:cs="Arial"/>
          <w:color w:val="222222"/>
          <w:sz w:val="32"/>
          <w:szCs w:val="21"/>
          <w:shd w:val="clear" w:color="auto" w:fill="FFFFFF"/>
        </w:rPr>
        <w:t>Iniziò anc</w:t>
      </w:r>
      <w:r>
        <w:rPr>
          <w:rFonts w:ascii="Arial" w:hAnsi="Arial" w:cs="Arial"/>
          <w:color w:val="222222"/>
          <w:sz w:val="32"/>
          <w:szCs w:val="21"/>
          <w:shd w:val="clear" w:color="auto" w:fill="FFFFFF"/>
        </w:rPr>
        <w:t>he ad occuparsi di crittografia e i</w:t>
      </w:r>
      <w:r w:rsidRPr="00407F5A">
        <w:rPr>
          <w:rFonts w:ascii="Arial" w:hAnsi="Arial" w:cs="Arial"/>
          <w:color w:val="222222"/>
          <w:sz w:val="32"/>
          <w:szCs w:val="21"/>
          <w:shd w:val="clear" w:color="auto" w:fill="FFFFFF"/>
        </w:rPr>
        <w:t>n questo ruolo ebbe l'occasione di conoscere </w:t>
      </w:r>
      <w:hyperlink r:id="rId16" w:tooltip="Alan Turing" w:history="1">
        <w:r w:rsidRPr="00407F5A">
          <w:rPr>
            <w:rStyle w:val="Collegamentoipertestuale"/>
            <w:rFonts w:ascii="Arial" w:hAnsi="Arial" w:cs="Arial"/>
            <w:color w:val="0B0080"/>
            <w:sz w:val="32"/>
            <w:szCs w:val="21"/>
            <w:shd w:val="clear" w:color="auto" w:fill="FFFFFF"/>
          </w:rPr>
          <w:t>Alan Turing</w:t>
        </w:r>
      </w:hyperlink>
      <w:r w:rsidRPr="00407F5A">
        <w:rPr>
          <w:rFonts w:ascii="Arial" w:hAnsi="Arial" w:cs="Arial"/>
          <w:color w:val="222222"/>
          <w:sz w:val="32"/>
          <w:szCs w:val="21"/>
          <w:shd w:val="clear" w:color="auto" w:fill="FFFFFF"/>
        </w:rPr>
        <w:t xml:space="preserve"> che</w:t>
      </w:r>
      <w:r>
        <w:rPr>
          <w:rFonts w:ascii="Arial" w:hAnsi="Arial" w:cs="Arial"/>
          <w:color w:val="222222"/>
          <w:sz w:val="32"/>
          <w:szCs w:val="21"/>
          <w:shd w:val="clear" w:color="auto" w:fill="FFFFFF"/>
        </w:rPr>
        <w:t>,</w:t>
      </w:r>
      <w:r w:rsidRPr="00407F5A">
        <w:rPr>
          <w:rFonts w:ascii="Arial" w:hAnsi="Arial" w:cs="Arial"/>
          <w:color w:val="222222"/>
          <w:sz w:val="32"/>
          <w:szCs w:val="21"/>
          <w:shd w:val="clear" w:color="auto" w:fill="FFFFFF"/>
        </w:rPr>
        <w:t xml:space="preserve"> nel </w:t>
      </w:r>
      <w:hyperlink r:id="rId17" w:tooltip="1943" w:history="1">
        <w:r w:rsidRPr="00407F5A">
          <w:rPr>
            <w:rStyle w:val="Collegamentoipertestuale"/>
            <w:rFonts w:ascii="Arial" w:hAnsi="Arial" w:cs="Arial"/>
            <w:color w:val="0B0080"/>
            <w:sz w:val="32"/>
            <w:szCs w:val="21"/>
            <w:shd w:val="clear" w:color="auto" w:fill="FFFFFF"/>
          </w:rPr>
          <w:t>1943</w:t>
        </w:r>
      </w:hyperlink>
      <w:r>
        <w:rPr>
          <w:sz w:val="36"/>
        </w:rPr>
        <w:t>,</w:t>
      </w:r>
      <w:r w:rsidRPr="00407F5A">
        <w:rPr>
          <w:rFonts w:ascii="Arial" w:hAnsi="Arial" w:cs="Arial"/>
          <w:color w:val="222222"/>
          <w:sz w:val="32"/>
          <w:szCs w:val="21"/>
          <w:shd w:val="clear" w:color="auto" w:fill="FFFFFF"/>
        </w:rPr>
        <w:t xml:space="preserve"> passò alcuni mesi negli Stati Uniti su incarico del governo britannico. Poiché ambedue erano impegnati in attività riservate, delle quali non potevano parlare, nei loro incontri discussero principalmente di </w:t>
      </w:r>
      <w:bookmarkStart w:id="0" w:name="_GoBack"/>
      <w:bookmarkEnd w:id="0"/>
      <w:r w:rsidRPr="0083164B">
        <w:rPr>
          <w:rFonts w:ascii="Arial" w:hAnsi="Arial" w:cs="Arial"/>
          <w:b/>
          <w:color w:val="222222"/>
          <w:sz w:val="32"/>
          <w:szCs w:val="21"/>
          <w:shd w:val="clear" w:color="auto" w:fill="FFFFFF"/>
        </w:rPr>
        <w:t>intelligenza artificiale</w:t>
      </w:r>
      <w:hyperlink r:id="rId18" w:anchor="cite_note-3" w:history="1">
        <w:r w:rsidRPr="00407F5A">
          <w:rPr>
            <w:rStyle w:val="Collegamentoipertestuale"/>
            <w:rFonts w:ascii="Arial" w:hAnsi="Arial" w:cs="Arial"/>
            <w:color w:val="0B0080"/>
            <w:sz w:val="36"/>
            <w:shd w:val="clear" w:color="auto" w:fill="FFFFFF"/>
            <w:vertAlign w:val="superscript"/>
          </w:rPr>
          <w:t>[3]</w:t>
        </w:r>
      </w:hyperlink>
      <w:r w:rsidRPr="00407F5A">
        <w:rPr>
          <w:rFonts w:ascii="Arial" w:hAnsi="Arial" w:cs="Arial"/>
          <w:color w:val="222222"/>
          <w:sz w:val="32"/>
          <w:szCs w:val="21"/>
          <w:shd w:val="clear" w:color="auto" w:fill="FFFFFF"/>
        </w:rPr>
        <w:t>.</w:t>
      </w:r>
    </w:p>
    <w:p w:rsidR="00407F5A" w:rsidRPr="00407F5A" w:rsidRDefault="00407F5A" w:rsidP="00EC6BB5">
      <w:pPr>
        <w:pStyle w:val="Nessunaspaziatura"/>
        <w:rPr>
          <w:sz w:val="52"/>
          <w:szCs w:val="36"/>
        </w:rPr>
      </w:pPr>
    </w:p>
    <w:p w:rsidR="00425CE9" w:rsidRDefault="00817381" w:rsidP="00817381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  <w:r w:rsidRPr="00382F19">
        <w:rPr>
          <w:rFonts w:ascii="Arial" w:hAnsi="Arial" w:cs="Arial"/>
          <w:color w:val="222222"/>
          <w:sz w:val="36"/>
          <w:szCs w:val="36"/>
        </w:rPr>
        <w:lastRenderedPageBreak/>
        <w:t>Nel </w:t>
      </w:r>
      <w:hyperlink r:id="rId19" w:tooltip="1948" w:history="1">
        <w:r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1948</w:t>
        </w:r>
      </w:hyperlink>
      <w:r w:rsidRPr="00382F19">
        <w:rPr>
          <w:rFonts w:ascii="Arial" w:hAnsi="Arial" w:cs="Arial"/>
          <w:color w:val="222222"/>
          <w:sz w:val="36"/>
          <w:szCs w:val="36"/>
        </w:rPr>
        <w:t> pubblicò il saggio </w:t>
      </w:r>
      <w:hyperlink r:id="rId20" w:tooltip="Una teoria matematica della comunicazione" w:history="1">
        <w:r w:rsidRPr="00382F19">
          <w:rPr>
            <w:rStyle w:val="Collegamentoipertestuale"/>
            <w:rFonts w:ascii="Arial" w:hAnsi="Arial" w:cs="Arial"/>
            <w:i/>
            <w:iCs/>
            <w:color w:val="0B0080"/>
            <w:sz w:val="36"/>
            <w:szCs w:val="36"/>
            <w:u w:val="none"/>
          </w:rPr>
          <w:t>Una teoria matematica della comunicazione</w:t>
        </w:r>
      </w:hyperlink>
      <w:r w:rsidRPr="00382F19">
        <w:rPr>
          <w:rFonts w:ascii="Arial" w:hAnsi="Arial" w:cs="Arial"/>
          <w:color w:val="222222"/>
          <w:sz w:val="36"/>
          <w:szCs w:val="36"/>
        </w:rPr>
        <w:t>, un trattato che poneva la base teorica per lo studio dei sistemi di </w:t>
      </w:r>
      <w:hyperlink r:id="rId21" w:tooltip="Codice (teoria dell'informazione)" w:history="1">
        <w:r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codificazione</w:t>
        </w:r>
      </w:hyperlink>
      <w:r w:rsidRPr="00382F19">
        <w:rPr>
          <w:rFonts w:ascii="Arial" w:hAnsi="Arial" w:cs="Arial"/>
          <w:color w:val="222222"/>
          <w:sz w:val="36"/>
          <w:szCs w:val="36"/>
        </w:rPr>
        <w:t> e trasmissione dell'</w:t>
      </w:r>
      <w:hyperlink r:id="rId22" w:tooltip="Informazione" w:history="1">
        <w:r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informazione</w:t>
        </w:r>
      </w:hyperlink>
      <w:r w:rsidRPr="00382F19">
        <w:rPr>
          <w:rFonts w:ascii="Arial" w:hAnsi="Arial" w:cs="Arial"/>
          <w:color w:val="222222"/>
          <w:sz w:val="36"/>
          <w:szCs w:val="36"/>
        </w:rPr>
        <w:t xml:space="preserve">. </w:t>
      </w:r>
    </w:p>
    <w:p w:rsidR="00425CE9" w:rsidRDefault="00817381" w:rsidP="00817381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  <w:r w:rsidRPr="00382F19">
        <w:rPr>
          <w:rFonts w:ascii="Arial" w:hAnsi="Arial" w:cs="Arial"/>
          <w:color w:val="222222"/>
          <w:sz w:val="36"/>
          <w:szCs w:val="36"/>
        </w:rPr>
        <w:t>In questo lavoro si concentrò sul problema di ricostruire, con un certo grado di certezza, le </w:t>
      </w:r>
      <w:hyperlink r:id="rId23" w:tooltip="Informazioni" w:history="1">
        <w:r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informazioni</w:t>
        </w:r>
      </w:hyperlink>
      <w:r w:rsidRPr="00382F19">
        <w:rPr>
          <w:rFonts w:ascii="Arial" w:hAnsi="Arial" w:cs="Arial"/>
          <w:color w:val="222222"/>
          <w:sz w:val="36"/>
          <w:szCs w:val="36"/>
        </w:rPr>
        <w:t> trasmesse da un </w:t>
      </w:r>
      <w:hyperlink r:id="rId24" w:tooltip="Mittente" w:history="1">
        <w:r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mittente</w:t>
        </w:r>
      </w:hyperlink>
      <w:r w:rsidRPr="00382F19">
        <w:rPr>
          <w:rFonts w:ascii="Arial" w:hAnsi="Arial" w:cs="Arial"/>
          <w:color w:val="222222"/>
          <w:sz w:val="36"/>
          <w:szCs w:val="36"/>
        </w:rPr>
        <w:t>. Fu in questa ricerca che Shannon coniò la parola </w:t>
      </w:r>
      <w:hyperlink r:id="rId25" w:tooltip="Bit (informatica)" w:history="1">
        <w:r w:rsidRPr="00382F19">
          <w:rPr>
            <w:rStyle w:val="Collegamentoipertestuale"/>
            <w:rFonts w:ascii="Arial" w:hAnsi="Arial" w:cs="Arial"/>
            <w:i/>
            <w:iCs/>
            <w:color w:val="0B0080"/>
            <w:sz w:val="36"/>
            <w:szCs w:val="36"/>
            <w:u w:val="none"/>
          </w:rPr>
          <w:t>bit</w:t>
        </w:r>
      </w:hyperlink>
      <w:r w:rsidRPr="00382F19">
        <w:rPr>
          <w:rFonts w:ascii="Arial" w:hAnsi="Arial" w:cs="Arial"/>
          <w:color w:val="222222"/>
          <w:sz w:val="36"/>
          <w:szCs w:val="36"/>
        </w:rPr>
        <w:t xml:space="preserve">, per designare l'unità elementare d'informazione. </w:t>
      </w:r>
    </w:p>
    <w:p w:rsidR="001807D7" w:rsidRDefault="00817381" w:rsidP="00817381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  <w:r w:rsidRPr="00382F19">
        <w:rPr>
          <w:rFonts w:ascii="Arial" w:hAnsi="Arial" w:cs="Arial"/>
          <w:color w:val="222222"/>
          <w:sz w:val="36"/>
          <w:szCs w:val="36"/>
        </w:rPr>
        <w:t>La sua </w:t>
      </w:r>
      <w:hyperlink r:id="rId26" w:tooltip="Teoria dell'informazione" w:history="1">
        <w:r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teoria dell'informazione</w:t>
        </w:r>
      </w:hyperlink>
      <w:r w:rsidRPr="00382F19">
        <w:rPr>
          <w:rFonts w:ascii="Arial" w:hAnsi="Arial" w:cs="Arial"/>
          <w:color w:val="222222"/>
          <w:sz w:val="36"/>
          <w:szCs w:val="36"/>
        </w:rPr>
        <w:t> pose le basi per progettare </w:t>
      </w:r>
      <w:hyperlink r:id="rId27" w:tooltip="Sistema (informatica)" w:history="1">
        <w:r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 xml:space="preserve">sistemi </w:t>
        </w:r>
        <w:r w:rsidR="001807D7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rilevanti per l’</w:t>
        </w:r>
        <w:r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informatic</w:t>
        </w:r>
        <w:r w:rsidR="001807D7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a</w:t>
        </w:r>
      </w:hyperlink>
      <w:r w:rsidR="001807D7">
        <w:rPr>
          <w:rFonts w:ascii="Arial" w:hAnsi="Arial" w:cs="Arial"/>
          <w:color w:val="222222"/>
          <w:sz w:val="36"/>
          <w:szCs w:val="36"/>
        </w:rPr>
        <w:t xml:space="preserve">. </w:t>
      </w:r>
      <w:r w:rsidRPr="00382F19">
        <w:rPr>
          <w:rFonts w:ascii="Arial" w:hAnsi="Arial" w:cs="Arial"/>
          <w:color w:val="222222"/>
          <w:sz w:val="36"/>
          <w:szCs w:val="36"/>
        </w:rPr>
        <w:t xml:space="preserve"> </w:t>
      </w:r>
    </w:p>
    <w:p w:rsidR="001807D7" w:rsidRDefault="001807D7" w:rsidP="00817381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</w:p>
    <w:p w:rsidR="001807D7" w:rsidRDefault="00817381" w:rsidP="00817381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  <w:r w:rsidRPr="00382F19">
        <w:rPr>
          <w:rFonts w:ascii="Arial" w:hAnsi="Arial" w:cs="Arial"/>
          <w:color w:val="222222"/>
          <w:sz w:val="36"/>
          <w:szCs w:val="36"/>
        </w:rPr>
        <w:t>Nel </w:t>
      </w:r>
      <w:hyperlink r:id="rId28" w:tooltip="1949" w:history="1">
        <w:r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1949</w:t>
        </w:r>
      </w:hyperlink>
      <w:r w:rsidRPr="00382F19">
        <w:rPr>
          <w:rFonts w:ascii="Arial" w:hAnsi="Arial" w:cs="Arial"/>
          <w:color w:val="222222"/>
          <w:sz w:val="36"/>
          <w:szCs w:val="36"/>
        </w:rPr>
        <w:t xml:space="preserve"> pubblicò un </w:t>
      </w:r>
      <w:r w:rsidR="001807D7">
        <w:rPr>
          <w:rFonts w:ascii="Arial" w:hAnsi="Arial" w:cs="Arial"/>
          <w:color w:val="222222"/>
          <w:sz w:val="36"/>
          <w:szCs w:val="36"/>
        </w:rPr>
        <w:t>importante</w:t>
      </w:r>
      <w:r w:rsidRPr="00382F19">
        <w:rPr>
          <w:rFonts w:ascii="Arial" w:hAnsi="Arial" w:cs="Arial"/>
          <w:color w:val="222222"/>
          <w:sz w:val="36"/>
          <w:szCs w:val="36"/>
        </w:rPr>
        <w:t xml:space="preserve"> articolo, </w:t>
      </w:r>
      <w:hyperlink r:id="rId29" w:tooltip="La teoria della comunicazione nei sistemi crittografici" w:history="1">
        <w:r w:rsidRPr="00382F19">
          <w:rPr>
            <w:rStyle w:val="Collegamentoipertestuale"/>
            <w:rFonts w:ascii="Arial" w:hAnsi="Arial" w:cs="Arial"/>
            <w:i/>
            <w:iCs/>
            <w:color w:val="0B0080"/>
            <w:sz w:val="36"/>
            <w:szCs w:val="36"/>
            <w:u w:val="none"/>
          </w:rPr>
          <w:t>La teoria della comunicazione nei sistemi crittografici</w:t>
        </w:r>
      </w:hyperlink>
      <w:r w:rsidRPr="00382F19">
        <w:rPr>
          <w:rFonts w:ascii="Arial" w:hAnsi="Arial" w:cs="Arial"/>
          <w:color w:val="222222"/>
          <w:sz w:val="36"/>
          <w:szCs w:val="36"/>
        </w:rPr>
        <w:t>, con il quale praticamente fondò la teoria matematica della </w:t>
      </w:r>
      <w:hyperlink r:id="rId30" w:tooltip="Crittografia" w:history="1">
        <w:r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crittografia</w:t>
        </w:r>
      </w:hyperlink>
      <w:r w:rsidRPr="00382F19">
        <w:rPr>
          <w:rFonts w:ascii="Arial" w:hAnsi="Arial" w:cs="Arial"/>
          <w:color w:val="222222"/>
          <w:sz w:val="36"/>
          <w:szCs w:val="36"/>
        </w:rPr>
        <w:t xml:space="preserve">. </w:t>
      </w:r>
    </w:p>
    <w:p w:rsidR="00817381" w:rsidRPr="00382F19" w:rsidRDefault="00817381" w:rsidP="00817381">
      <w:pPr>
        <w:pStyle w:val="Normale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  <w:r w:rsidRPr="00382F19">
        <w:rPr>
          <w:rFonts w:ascii="Arial" w:hAnsi="Arial" w:cs="Arial"/>
          <w:color w:val="222222"/>
          <w:sz w:val="36"/>
          <w:szCs w:val="36"/>
        </w:rPr>
        <w:t>Shannon è inoltre riconosciuto come il "padre" del </w:t>
      </w:r>
      <w:hyperlink r:id="rId31" w:tooltip="Teorema del campionamento di Nyquist-Shannon" w:history="1">
        <w:r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teorema del campionamento</w:t>
        </w:r>
      </w:hyperlink>
      <w:r w:rsidRPr="00382F19">
        <w:rPr>
          <w:rFonts w:ascii="Arial" w:hAnsi="Arial" w:cs="Arial"/>
          <w:color w:val="222222"/>
          <w:sz w:val="36"/>
          <w:szCs w:val="36"/>
        </w:rPr>
        <w:t>, che studia la rappresentazione di un segnale continuo (</w:t>
      </w:r>
      <w:hyperlink r:id="rId32" w:tooltip="Analogico" w:history="1">
        <w:r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analogico</w:t>
        </w:r>
      </w:hyperlink>
      <w:r w:rsidRPr="00382F19">
        <w:rPr>
          <w:rFonts w:ascii="Arial" w:hAnsi="Arial" w:cs="Arial"/>
          <w:color w:val="222222"/>
          <w:sz w:val="36"/>
          <w:szCs w:val="36"/>
        </w:rPr>
        <w:t>) mediante un insieme discreto di campioni a intervalli regolari (</w:t>
      </w:r>
      <w:hyperlink r:id="rId33" w:tooltip="Digitalizzazione" w:history="1">
        <w:r w:rsidRPr="00382F19">
          <w:rPr>
            <w:rStyle w:val="Collegamentoipertestuale"/>
            <w:rFonts w:ascii="Arial" w:hAnsi="Arial" w:cs="Arial"/>
            <w:color w:val="0B0080"/>
            <w:sz w:val="36"/>
            <w:szCs w:val="36"/>
            <w:u w:val="none"/>
          </w:rPr>
          <w:t>digitalizzazione</w:t>
        </w:r>
      </w:hyperlink>
      <w:r w:rsidRPr="00382F19">
        <w:rPr>
          <w:rFonts w:ascii="Arial" w:hAnsi="Arial" w:cs="Arial"/>
          <w:color w:val="222222"/>
          <w:sz w:val="36"/>
          <w:szCs w:val="36"/>
        </w:rPr>
        <w:t>).</w:t>
      </w:r>
    </w:p>
    <w:p w:rsidR="00DC0A80" w:rsidRPr="00382F19" w:rsidRDefault="00DC0A80" w:rsidP="001807D7">
      <w:pPr>
        <w:pStyle w:val="Nessunaspaziatura"/>
        <w:rPr>
          <w:sz w:val="36"/>
          <w:szCs w:val="36"/>
        </w:rPr>
      </w:pPr>
      <w:r w:rsidRPr="00382F19">
        <w:rPr>
          <w:sz w:val="36"/>
          <w:szCs w:val="36"/>
        </w:rPr>
        <w:t>Teorema del campionamento</w:t>
      </w:r>
      <w:r w:rsidR="001807D7">
        <w:rPr>
          <w:sz w:val="36"/>
          <w:szCs w:val="36"/>
        </w:rPr>
        <w:t xml:space="preserve">: </w:t>
      </w:r>
      <w:r w:rsidR="00DB76DB" w:rsidRPr="00382F19">
        <w:rPr>
          <w:sz w:val="36"/>
          <w:szCs w:val="36"/>
        </w:rPr>
        <w:t xml:space="preserve">se i campioni sono raccolti con una frequenza sufficientemente elevata questi forniscono tutta l’informazione contenuta nel segnale continuo. </w:t>
      </w:r>
    </w:p>
    <w:p w:rsidR="00AE2CA6" w:rsidRPr="00382F19" w:rsidRDefault="00AE2CA6" w:rsidP="00EC6BB5">
      <w:pPr>
        <w:pStyle w:val="Nessunaspaziatura"/>
        <w:rPr>
          <w:sz w:val="36"/>
          <w:szCs w:val="36"/>
        </w:rPr>
      </w:pPr>
    </w:p>
    <w:sectPr w:rsidR="00AE2CA6" w:rsidRPr="00382F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B5"/>
    <w:rsid w:val="001807D7"/>
    <w:rsid w:val="00382F19"/>
    <w:rsid w:val="00407F5A"/>
    <w:rsid w:val="00425CE9"/>
    <w:rsid w:val="006D6C5C"/>
    <w:rsid w:val="00817381"/>
    <w:rsid w:val="0083164B"/>
    <w:rsid w:val="00AC57F4"/>
    <w:rsid w:val="00AE2CA6"/>
    <w:rsid w:val="00DB03B1"/>
    <w:rsid w:val="00DB76DB"/>
    <w:rsid w:val="00DC0A80"/>
    <w:rsid w:val="00EC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C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C6BB5"/>
    <w:rPr>
      <w:color w:val="0000FF"/>
      <w:u w:val="single"/>
    </w:rPr>
  </w:style>
  <w:style w:type="paragraph" w:styleId="Nessunaspaziatura">
    <w:name w:val="No Spacing"/>
    <w:uiPriority w:val="1"/>
    <w:qFormat/>
    <w:rsid w:val="00EC6BB5"/>
    <w:pPr>
      <w:spacing w:after="0" w:line="240" w:lineRule="auto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316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C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C6BB5"/>
    <w:rPr>
      <w:color w:val="0000FF"/>
      <w:u w:val="single"/>
    </w:rPr>
  </w:style>
  <w:style w:type="paragraph" w:styleId="Nessunaspaziatura">
    <w:name w:val="No Spacing"/>
    <w:uiPriority w:val="1"/>
    <w:qFormat/>
    <w:rsid w:val="00EC6BB5"/>
    <w:pPr>
      <w:spacing w:after="0" w:line="240" w:lineRule="auto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316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lgebra_di_Boole" TargetMode="External"/><Relationship Id="rId13" Type="http://schemas.openxmlformats.org/officeDocument/2006/relationships/hyperlink" Target="https://it.wikipedia.org/wiki/Informazione" TargetMode="External"/><Relationship Id="rId18" Type="http://schemas.openxmlformats.org/officeDocument/2006/relationships/hyperlink" Target="https://it.wikipedia.org/wiki/Claude_Shannon" TargetMode="External"/><Relationship Id="rId26" Type="http://schemas.openxmlformats.org/officeDocument/2006/relationships/hyperlink" Target="https://it.wikipedia.org/wiki/Teoria_dell%27informazio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.wikipedia.org/wiki/Codice_(teoria_dell%27informazione)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it.wikipedia.org/wiki/Segnale_elettrico" TargetMode="External"/><Relationship Id="rId12" Type="http://schemas.openxmlformats.org/officeDocument/2006/relationships/hyperlink" Target="https://it.wikipedia.org/wiki/Digitale_(informatica)" TargetMode="External"/><Relationship Id="rId17" Type="http://schemas.openxmlformats.org/officeDocument/2006/relationships/hyperlink" Target="https://it.wikipedia.org/wiki/1943" TargetMode="External"/><Relationship Id="rId25" Type="http://schemas.openxmlformats.org/officeDocument/2006/relationships/hyperlink" Target="https://it.wikipedia.org/wiki/Bit_(informatica)" TargetMode="External"/><Relationship Id="rId33" Type="http://schemas.openxmlformats.org/officeDocument/2006/relationships/hyperlink" Target="https://it.wikipedia.org/wiki/Digitalizzazion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it.wikipedia.org/wiki/Alan_Turing" TargetMode="External"/><Relationship Id="rId20" Type="http://schemas.openxmlformats.org/officeDocument/2006/relationships/hyperlink" Target="https://it.wikipedia.org/wiki/Una_teoria_matematica_della_comunicazione" TargetMode="External"/><Relationship Id="rId29" Type="http://schemas.openxmlformats.org/officeDocument/2006/relationships/hyperlink" Target="https://it.wikipedia.org/wiki/La_teoria_della_comunicazione_nei_sistemi_crittografici" TargetMode="External"/><Relationship Id="rId1" Type="http://schemas.openxmlformats.org/officeDocument/2006/relationships/styles" Target="styles.xml"/><Relationship Id="rId6" Type="http://schemas.openxmlformats.org/officeDocument/2006/relationships/hyperlink" Target="https://it.wikipedia.org/wiki/Elettronica_digitale" TargetMode="External"/><Relationship Id="rId11" Type="http://schemas.openxmlformats.org/officeDocument/2006/relationships/hyperlink" Target="https://it.wikipedia.org/wiki/Algebra" TargetMode="External"/><Relationship Id="rId24" Type="http://schemas.openxmlformats.org/officeDocument/2006/relationships/hyperlink" Target="https://it.wikipedia.org/wiki/Mittente" TargetMode="External"/><Relationship Id="rId32" Type="http://schemas.openxmlformats.org/officeDocument/2006/relationships/hyperlink" Target="https://it.wikipedia.org/wiki/Analogico" TargetMode="External"/><Relationship Id="rId5" Type="http://schemas.openxmlformats.org/officeDocument/2006/relationships/hyperlink" Target="https://it.wikipedia.org/wiki/1938" TargetMode="External"/><Relationship Id="rId15" Type="http://schemas.openxmlformats.org/officeDocument/2006/relationships/hyperlink" Target="https://it.wikipedia.org/wiki/1940" TargetMode="External"/><Relationship Id="rId23" Type="http://schemas.openxmlformats.org/officeDocument/2006/relationships/hyperlink" Target="https://it.wikipedia.org/wiki/Informazioni" TargetMode="External"/><Relationship Id="rId28" Type="http://schemas.openxmlformats.org/officeDocument/2006/relationships/hyperlink" Target="https://it.wikipedia.org/wiki/1949" TargetMode="External"/><Relationship Id="rId10" Type="http://schemas.openxmlformats.org/officeDocument/2006/relationships/hyperlink" Target="https://it.wikipedia.org/wiki/Interruttore" TargetMode="External"/><Relationship Id="rId19" Type="http://schemas.openxmlformats.org/officeDocument/2006/relationships/hyperlink" Target="https://it.wikipedia.org/wiki/1948" TargetMode="External"/><Relationship Id="rId31" Type="http://schemas.openxmlformats.org/officeDocument/2006/relationships/hyperlink" Target="https://it.wikipedia.org/wiki/Teorema_del_campionamento_di_Nyquist-Shann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Logica_simbolica" TargetMode="External"/><Relationship Id="rId14" Type="http://schemas.openxmlformats.org/officeDocument/2006/relationships/hyperlink" Target="https://it.wikipedia.org/wiki/Massachusetts_Institute_of_Technology" TargetMode="External"/><Relationship Id="rId22" Type="http://schemas.openxmlformats.org/officeDocument/2006/relationships/hyperlink" Target="https://it.wikipedia.org/wiki/Informazione" TargetMode="External"/><Relationship Id="rId27" Type="http://schemas.openxmlformats.org/officeDocument/2006/relationships/hyperlink" Target="https://it.wikipedia.org/wiki/Sistema_(informatica)" TargetMode="External"/><Relationship Id="rId30" Type="http://schemas.openxmlformats.org/officeDocument/2006/relationships/hyperlink" Target="https://it.wikipedia.org/wiki/Crittografia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8</cp:revision>
  <dcterms:created xsi:type="dcterms:W3CDTF">2020-04-06T10:55:00Z</dcterms:created>
  <dcterms:modified xsi:type="dcterms:W3CDTF">2023-03-30T12:09:00Z</dcterms:modified>
</cp:coreProperties>
</file>