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76C92" w14:textId="77777777" w:rsidR="007C06D3" w:rsidRPr="007C06D3" w:rsidRDefault="007C06D3" w:rsidP="007C06D3">
      <w:pPr>
        <w:rPr>
          <w:rFonts w:ascii="Tahoma" w:eastAsia="Times New Roman" w:hAnsi="Tahoma" w:cs="Tahoma"/>
          <w:color w:val="000000"/>
          <w:sz w:val="20"/>
          <w:szCs w:val="20"/>
        </w:rPr>
      </w:pPr>
      <w:bookmarkStart w:id="0" w:name="_GoBack"/>
      <w:bookmarkEnd w:id="0"/>
      <w:r w:rsidRPr="007C06D3">
        <w:rPr>
          <w:rFonts w:ascii="Tahoma" w:eastAsia="Times New Roman" w:hAnsi="Tahoma" w:cs="Tahoma"/>
          <w:color w:val="000000"/>
          <w:sz w:val="20"/>
          <w:szCs w:val="20"/>
        </w:rPr>
        <w:t>Hi all,</w:t>
      </w:r>
    </w:p>
    <w:p w14:paraId="6D3D18AB" w14:textId="77777777" w:rsidR="007C06D3" w:rsidRPr="007C06D3" w:rsidRDefault="007C06D3" w:rsidP="007C06D3">
      <w:pPr>
        <w:rPr>
          <w:rFonts w:ascii="Tahoma" w:eastAsia="Times New Roman" w:hAnsi="Tahoma" w:cs="Tahoma"/>
          <w:color w:val="000000"/>
          <w:sz w:val="20"/>
          <w:szCs w:val="20"/>
        </w:rPr>
      </w:pPr>
    </w:p>
    <w:p w14:paraId="5BE84D3C" w14:textId="77777777" w:rsidR="007C06D3" w:rsidRP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Just to clarify the point I was trying to make quickly today.</w:t>
      </w:r>
    </w:p>
    <w:p w14:paraId="79E7CD09" w14:textId="77777777" w:rsidR="007C06D3" w:rsidRPr="007C06D3" w:rsidRDefault="007C06D3" w:rsidP="007C06D3">
      <w:pPr>
        <w:rPr>
          <w:rFonts w:ascii="Tahoma" w:eastAsia="Times New Roman" w:hAnsi="Tahoma" w:cs="Tahoma"/>
          <w:color w:val="000000"/>
          <w:sz w:val="20"/>
          <w:szCs w:val="20"/>
        </w:rPr>
      </w:pPr>
    </w:p>
    <w:p w14:paraId="4CB1D518" w14:textId="77777777" w:rsidR="007C06D3" w:rsidRP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 xml:space="preserve">The distribution of cosine similarities in the database closely resembles a beta(0.514,5.470) distribution (the empirical density curve and percentiles of interest are shown below). </w:t>
      </w:r>
    </w:p>
    <w:p w14:paraId="5D48D940" w14:textId="77777777" w:rsidR="007C06D3" w:rsidRPr="007C06D3" w:rsidRDefault="007C06D3" w:rsidP="007C06D3">
      <w:pPr>
        <w:rPr>
          <w:rFonts w:ascii="Tahoma" w:eastAsia="Times New Roman" w:hAnsi="Tahoma" w:cs="Tahoma"/>
          <w:color w:val="000000"/>
          <w:sz w:val="20"/>
          <w:szCs w:val="20"/>
        </w:rPr>
      </w:pPr>
    </w:p>
    <w:p w14:paraId="4EC35CCB" w14:textId="77777777" w:rsidR="007C06D3" w:rsidRPr="007C06D3" w:rsidRDefault="007C06D3" w:rsidP="007C06D3">
      <w:pPr>
        <w:rPr>
          <w:rFonts w:ascii="Tahoma" w:eastAsia="Times New Roman" w:hAnsi="Tahoma" w:cs="Tahoma"/>
          <w:color w:val="000000"/>
          <w:sz w:val="20"/>
          <w:szCs w:val="20"/>
        </w:rPr>
      </w:pPr>
      <w:r>
        <w:rPr>
          <w:rFonts w:ascii="Tahoma" w:eastAsia="Times New Roman" w:hAnsi="Tahoma" w:cs="Tahoma"/>
          <w:noProof/>
          <w:color w:val="000000"/>
          <w:sz w:val="20"/>
          <w:szCs w:val="20"/>
        </w:rPr>
        <w:drawing>
          <wp:inline distT="0" distB="0" distL="0" distR="0" wp14:anchorId="6AAB313D" wp14:editId="448CE1A1">
            <wp:extent cx="5935345" cy="5621655"/>
            <wp:effectExtent l="0" t="0" r="8255" b="0"/>
            <wp:docPr id="1" name="Picture 1" descr="/Users/carter/Desktop/Screen Shot 2018-08-20 at 3.4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arter/Desktop/Screen Shot 2018-08-20 at 3.47.56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5345" cy="5621655"/>
                    </a:xfrm>
                    <a:prstGeom prst="rect">
                      <a:avLst/>
                    </a:prstGeom>
                    <a:noFill/>
                    <a:ln>
                      <a:noFill/>
                    </a:ln>
                  </pic:spPr>
                </pic:pic>
              </a:graphicData>
            </a:graphic>
          </wp:inline>
        </w:drawing>
      </w:r>
    </w:p>
    <w:p w14:paraId="37CBAAD8" w14:textId="77777777" w:rsidR="007C06D3" w:rsidRP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Quantiles:</w:t>
      </w:r>
    </w:p>
    <w:p w14:paraId="1B65E4CE" w14:textId="77777777" w:rsidR="007C06D3" w:rsidRP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25%</w:t>
      </w:r>
    </w:p>
    <w:p w14:paraId="2F077F7D" w14:textId="77777777" w:rsidR="007C06D3" w:rsidRPr="007C06D3" w:rsidRDefault="007C06D3" w:rsidP="007C06D3">
      <w:pPr>
        <w:ind w:left="720"/>
        <w:rPr>
          <w:rFonts w:ascii="Tahoma" w:eastAsia="Times New Roman" w:hAnsi="Tahoma" w:cs="Tahoma"/>
          <w:color w:val="000000"/>
          <w:sz w:val="20"/>
          <w:szCs w:val="20"/>
        </w:rPr>
      </w:pPr>
      <w:r w:rsidRPr="007C06D3">
        <w:rPr>
          <w:rFonts w:ascii="Tahoma" w:eastAsia="Times New Roman" w:hAnsi="Tahoma" w:cs="Tahoma"/>
          <w:color w:val="000000"/>
          <w:sz w:val="20"/>
          <w:szCs w:val="20"/>
        </w:rPr>
        <w:t>0.0194092998350546</w:t>
      </w:r>
    </w:p>
    <w:p w14:paraId="4DB2B148" w14:textId="77777777" w:rsidR="007C06D3" w:rsidRP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50%</w:t>
      </w:r>
    </w:p>
    <w:p w14:paraId="5B47ECF3" w14:textId="77777777" w:rsidR="007C06D3" w:rsidRPr="007C06D3" w:rsidRDefault="007C06D3" w:rsidP="007C06D3">
      <w:pPr>
        <w:ind w:left="720"/>
        <w:rPr>
          <w:rFonts w:ascii="Tahoma" w:eastAsia="Times New Roman" w:hAnsi="Tahoma" w:cs="Tahoma"/>
          <w:color w:val="000000"/>
          <w:sz w:val="20"/>
          <w:szCs w:val="20"/>
        </w:rPr>
      </w:pPr>
      <w:r w:rsidRPr="007C06D3">
        <w:rPr>
          <w:rFonts w:ascii="Tahoma" w:eastAsia="Times New Roman" w:hAnsi="Tahoma" w:cs="Tahoma"/>
          <w:color w:val="000000"/>
          <w:sz w:val="20"/>
          <w:szCs w:val="20"/>
        </w:rPr>
        <w:t>0.0499095612098125</w:t>
      </w:r>
    </w:p>
    <w:p w14:paraId="7159FF4A" w14:textId="77777777" w:rsidR="007C06D3" w:rsidRP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75%</w:t>
      </w:r>
    </w:p>
    <w:p w14:paraId="24A3B1FF" w14:textId="77777777" w:rsidR="007C06D3" w:rsidRPr="007C06D3" w:rsidRDefault="007C06D3" w:rsidP="007C06D3">
      <w:pPr>
        <w:ind w:left="720"/>
        <w:rPr>
          <w:rFonts w:ascii="Tahoma" w:eastAsia="Times New Roman" w:hAnsi="Tahoma" w:cs="Tahoma"/>
          <w:color w:val="000000"/>
          <w:sz w:val="20"/>
          <w:szCs w:val="20"/>
        </w:rPr>
      </w:pPr>
      <w:r w:rsidRPr="007C06D3">
        <w:rPr>
          <w:rFonts w:ascii="Tahoma" w:eastAsia="Times New Roman" w:hAnsi="Tahoma" w:cs="Tahoma"/>
          <w:color w:val="000000"/>
          <w:sz w:val="20"/>
          <w:szCs w:val="20"/>
        </w:rPr>
        <w:t>0.11037188161076</w:t>
      </w:r>
    </w:p>
    <w:p w14:paraId="36F03DB5" w14:textId="77777777" w:rsidR="007C06D3" w:rsidRP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95%</w:t>
      </w:r>
    </w:p>
    <w:p w14:paraId="397C19D4" w14:textId="77777777" w:rsidR="007C06D3" w:rsidRPr="007C06D3" w:rsidRDefault="007C06D3" w:rsidP="007C06D3">
      <w:pPr>
        <w:ind w:left="720"/>
        <w:rPr>
          <w:rFonts w:ascii="Tahoma" w:eastAsia="Times New Roman" w:hAnsi="Tahoma" w:cs="Tahoma"/>
          <w:color w:val="000000"/>
          <w:sz w:val="20"/>
          <w:szCs w:val="20"/>
        </w:rPr>
      </w:pPr>
      <w:r w:rsidRPr="007C06D3">
        <w:rPr>
          <w:rFonts w:ascii="Tahoma" w:eastAsia="Times New Roman" w:hAnsi="Tahoma" w:cs="Tahoma"/>
          <w:color w:val="000000"/>
          <w:sz w:val="20"/>
          <w:szCs w:val="20"/>
        </w:rPr>
        <w:t>0.294446060779202</w:t>
      </w:r>
    </w:p>
    <w:p w14:paraId="68F7A205" w14:textId="77777777" w:rsidR="007C06D3" w:rsidRP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97.5%</w:t>
      </w:r>
    </w:p>
    <w:p w14:paraId="7F0F8902" w14:textId="77777777" w:rsidR="007C06D3" w:rsidRPr="007C06D3" w:rsidRDefault="007C06D3" w:rsidP="007C06D3">
      <w:pPr>
        <w:ind w:left="720"/>
        <w:rPr>
          <w:rFonts w:ascii="Tahoma" w:eastAsia="Times New Roman" w:hAnsi="Tahoma" w:cs="Tahoma"/>
          <w:color w:val="000000"/>
          <w:sz w:val="20"/>
          <w:szCs w:val="20"/>
        </w:rPr>
      </w:pPr>
      <w:r w:rsidRPr="007C06D3">
        <w:rPr>
          <w:rFonts w:ascii="Tahoma" w:eastAsia="Times New Roman" w:hAnsi="Tahoma" w:cs="Tahoma"/>
          <w:color w:val="000000"/>
          <w:sz w:val="20"/>
          <w:szCs w:val="20"/>
        </w:rPr>
        <w:lastRenderedPageBreak/>
        <w:t>0.389547128756657</w:t>
      </w:r>
    </w:p>
    <w:p w14:paraId="120800D9" w14:textId="77777777" w:rsidR="007C06D3" w:rsidRP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99%</w:t>
      </w:r>
    </w:p>
    <w:p w14:paraId="581546B1" w14:textId="77777777" w:rsidR="007C06D3" w:rsidRDefault="007C06D3" w:rsidP="007C06D3">
      <w:pPr>
        <w:ind w:left="720"/>
        <w:rPr>
          <w:rFonts w:ascii="Tahoma" w:eastAsia="Times New Roman" w:hAnsi="Tahoma" w:cs="Tahoma"/>
          <w:color w:val="000000"/>
          <w:sz w:val="20"/>
          <w:szCs w:val="20"/>
        </w:rPr>
      </w:pPr>
      <w:r w:rsidRPr="007C06D3">
        <w:rPr>
          <w:rFonts w:ascii="Tahoma" w:eastAsia="Times New Roman" w:hAnsi="Tahoma" w:cs="Tahoma"/>
          <w:color w:val="000000"/>
          <w:sz w:val="20"/>
          <w:szCs w:val="20"/>
        </w:rPr>
        <w:t>0.519052089748183</w:t>
      </w:r>
    </w:p>
    <w:p w14:paraId="4345E78A" w14:textId="77777777" w:rsidR="007C06D3" w:rsidRDefault="007C06D3" w:rsidP="007C06D3">
      <w:pPr>
        <w:rPr>
          <w:rFonts w:ascii="Tahoma" w:eastAsia="Times New Roman" w:hAnsi="Tahoma" w:cs="Tahoma"/>
          <w:color w:val="000000"/>
          <w:sz w:val="20"/>
          <w:szCs w:val="20"/>
        </w:rPr>
      </w:pPr>
    </w:p>
    <w:p w14:paraId="6BD080E8" w14:textId="77777777" w:rsidR="007C06D3" w:rsidRPr="007C06D3" w:rsidRDefault="007C06D3" w:rsidP="007C06D3">
      <w:pPr>
        <w:rPr>
          <w:rFonts w:ascii="Tahoma" w:eastAsia="Times New Roman" w:hAnsi="Tahoma" w:cs="Tahoma"/>
          <w:color w:val="000000"/>
          <w:sz w:val="20"/>
          <w:szCs w:val="20"/>
        </w:rPr>
      </w:pPr>
    </w:p>
    <w:p w14:paraId="38EE3413" w14:textId="77777777" w:rsidR="007C06D3" w:rsidRP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Thus, using a cosine similarity cutoff of around 0.52 would result in only 1% of the total possible gene-gene pairs to be considered associated. When I looked at the example lupus genes in the Network Query with a cutoff of 0.52, I found 7 edges in the resultant network. With 18 genes in this list, there are 18 choose 2 = 153 possible edges. If these genes were just a random selection from the database, I would expect GAIL to return a network of 153*0.01 = 1.5 edges. You could adopt a binomial(n = 153,p = 0.01) to obtain a p-value of 0.00016 associated with selecting 7 edges when the probability of an edge is 0.01. Thus, 7 edges appearing in a set of genes known to be related gives evidence to support GAIL's performance.</w:t>
      </w:r>
    </w:p>
    <w:p w14:paraId="2550970B" w14:textId="77777777" w:rsidR="007C06D3" w:rsidRPr="007C06D3" w:rsidRDefault="007C06D3" w:rsidP="007C06D3">
      <w:pPr>
        <w:rPr>
          <w:rFonts w:ascii="Tahoma" w:eastAsia="Times New Roman" w:hAnsi="Tahoma" w:cs="Tahoma"/>
          <w:color w:val="000000"/>
          <w:sz w:val="20"/>
          <w:szCs w:val="20"/>
        </w:rPr>
      </w:pPr>
    </w:p>
    <w:p w14:paraId="1FBF482E" w14:textId="77777777" w:rsidR="007C06D3" w:rsidRPr="007C06D3" w:rsidRDefault="007C06D3" w:rsidP="007C06D3">
      <w:pPr>
        <w:rPr>
          <w:rFonts w:ascii="Tahoma" w:eastAsia="Times New Roman" w:hAnsi="Tahoma" w:cs="Tahoma"/>
          <w:color w:val="000000"/>
          <w:sz w:val="20"/>
          <w:szCs w:val="20"/>
        </w:rPr>
      </w:pPr>
      <w:r>
        <w:rPr>
          <w:rFonts w:ascii="Tahoma" w:eastAsia="Times New Roman" w:hAnsi="Tahoma" w:cs="Tahoma"/>
          <w:noProof/>
          <w:color w:val="000000"/>
          <w:sz w:val="20"/>
          <w:szCs w:val="20"/>
        </w:rPr>
        <w:drawing>
          <wp:inline distT="0" distB="0" distL="0" distR="0" wp14:anchorId="6BB8A99D" wp14:editId="264FDADB">
            <wp:extent cx="5943600" cy="4140200"/>
            <wp:effectExtent l="0" t="0" r="0" b="0"/>
            <wp:docPr id="2" name="Picture 2" descr="/Users/carter/Desktop/Screen Shot 2018-08-20 at 3.16.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arter/Desktop/Screen Shot 2018-08-20 at 3.16.35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40200"/>
                    </a:xfrm>
                    <a:prstGeom prst="rect">
                      <a:avLst/>
                    </a:prstGeom>
                    <a:noFill/>
                    <a:ln>
                      <a:noFill/>
                    </a:ln>
                  </pic:spPr>
                </pic:pic>
              </a:graphicData>
            </a:graphic>
          </wp:inline>
        </w:drawing>
      </w:r>
    </w:p>
    <w:p w14:paraId="0840D59F" w14:textId="77777777" w:rsidR="007C06D3" w:rsidRPr="007C06D3" w:rsidRDefault="007C06D3" w:rsidP="007C06D3">
      <w:pPr>
        <w:rPr>
          <w:rFonts w:ascii="Tahoma" w:eastAsia="Times New Roman" w:hAnsi="Tahoma" w:cs="Tahoma"/>
          <w:color w:val="000000"/>
          <w:sz w:val="20"/>
          <w:szCs w:val="20"/>
        </w:rPr>
      </w:pPr>
    </w:p>
    <w:p w14:paraId="3A4FDE1F" w14:textId="77777777" w:rsid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 xml:space="preserve">However, when I investigated the Pam50 genes at the same similarity cutoff I found the following network. </w:t>
      </w:r>
    </w:p>
    <w:p w14:paraId="25092F4B" w14:textId="77777777" w:rsidR="007C06D3" w:rsidRDefault="007C06D3" w:rsidP="007C06D3">
      <w:pPr>
        <w:rPr>
          <w:rFonts w:ascii="Tahoma" w:eastAsia="Times New Roman" w:hAnsi="Tahoma" w:cs="Tahoma"/>
          <w:color w:val="000000"/>
          <w:sz w:val="20"/>
          <w:szCs w:val="20"/>
        </w:rPr>
      </w:pPr>
    </w:p>
    <w:p w14:paraId="6C681687" w14:textId="77777777" w:rsidR="007C06D3" w:rsidRPr="007C06D3" w:rsidRDefault="007C06D3" w:rsidP="007C06D3">
      <w:pPr>
        <w:rPr>
          <w:rFonts w:ascii="Tahoma" w:eastAsia="Times New Roman" w:hAnsi="Tahoma" w:cs="Tahoma"/>
          <w:color w:val="000000"/>
          <w:sz w:val="20"/>
          <w:szCs w:val="20"/>
        </w:rPr>
      </w:pPr>
      <w:r>
        <w:rPr>
          <w:rFonts w:ascii="Tahoma" w:eastAsia="Times New Roman" w:hAnsi="Tahoma" w:cs="Tahoma"/>
          <w:noProof/>
          <w:color w:val="000000"/>
          <w:sz w:val="20"/>
          <w:szCs w:val="20"/>
        </w:rPr>
        <w:lastRenderedPageBreak/>
        <w:drawing>
          <wp:inline distT="0" distB="0" distL="0" distR="0" wp14:anchorId="608BCFE9" wp14:editId="6EB3FB01">
            <wp:extent cx="5935345" cy="3818255"/>
            <wp:effectExtent l="0" t="0" r="8255" b="0"/>
            <wp:docPr id="3" name="Picture 3" descr="/Users/carter/Desktop/Screen Shot 2018-08-20 at 3.1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arter/Desktop/Screen Shot 2018-08-20 at 3.16.4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345" cy="3818255"/>
                    </a:xfrm>
                    <a:prstGeom prst="rect">
                      <a:avLst/>
                    </a:prstGeom>
                    <a:noFill/>
                    <a:ln>
                      <a:noFill/>
                    </a:ln>
                  </pic:spPr>
                </pic:pic>
              </a:graphicData>
            </a:graphic>
          </wp:inline>
        </w:drawing>
      </w:r>
    </w:p>
    <w:p w14:paraId="7035216A" w14:textId="77777777" w:rsidR="007C06D3" w:rsidRPr="007C06D3" w:rsidRDefault="007C06D3" w:rsidP="007C06D3">
      <w:pPr>
        <w:rPr>
          <w:rFonts w:ascii="Tahoma" w:eastAsia="Times New Roman" w:hAnsi="Tahoma" w:cs="Tahoma"/>
          <w:color w:val="000000"/>
          <w:sz w:val="20"/>
          <w:szCs w:val="20"/>
        </w:rPr>
      </w:pPr>
    </w:p>
    <w:p w14:paraId="414FE0C2" w14:textId="77777777" w:rsidR="007C06D3" w:rsidRP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With 50 genes in the input list, there is a total of 50 choose 2 = 1225 possible edges. Here, the expected number of edges is 1225*0.01 = 12.25, but I count only 9 edges. So, GAIL is providing no evidence that the Pam50 genes is not just a random selection of 50 genes.</w:t>
      </w:r>
    </w:p>
    <w:p w14:paraId="306E590E" w14:textId="77777777" w:rsidR="007C06D3" w:rsidRPr="007C06D3" w:rsidRDefault="007C06D3" w:rsidP="007C06D3">
      <w:pPr>
        <w:rPr>
          <w:rFonts w:ascii="Tahoma" w:eastAsia="Times New Roman" w:hAnsi="Tahoma" w:cs="Tahoma"/>
          <w:color w:val="000000"/>
          <w:sz w:val="20"/>
          <w:szCs w:val="20"/>
        </w:rPr>
      </w:pPr>
    </w:p>
    <w:p w14:paraId="145B3B1D" w14:textId="77777777" w:rsidR="007C06D3" w:rsidRP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 xml:space="preserve">The main caveat with this however is that GAIL is not able to provide edges where missing data is present, which causes the number of edges present in a given network to be almost always artificially low. It may well be that many of the edges we would expect to be present in the Pam50 network would be present if there were no missing values. I'll have to look into this further. </w:t>
      </w:r>
    </w:p>
    <w:p w14:paraId="0AF796E3" w14:textId="77777777" w:rsidR="007C06D3" w:rsidRPr="007C06D3" w:rsidRDefault="007C06D3" w:rsidP="007C06D3">
      <w:pPr>
        <w:rPr>
          <w:rFonts w:ascii="Tahoma" w:eastAsia="Times New Roman" w:hAnsi="Tahoma" w:cs="Tahoma"/>
          <w:color w:val="000000"/>
          <w:sz w:val="20"/>
          <w:szCs w:val="20"/>
        </w:rPr>
      </w:pPr>
    </w:p>
    <w:p w14:paraId="576443A7" w14:textId="77777777" w:rsidR="007C06D3" w:rsidRP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 xml:space="preserve">I have found that the GAIL networks for the Pam50 genes are in general more rich than those given by a simple co-occurrence network. You can compare the two networks below, where the blue network is a simple co-occurrence network. Both networks are built under a cosine similarity cutoff of 0.29 (roughly the 95th percentile of cosine similarities in the database). </w:t>
      </w:r>
    </w:p>
    <w:p w14:paraId="3C84388E" w14:textId="77777777" w:rsidR="007C06D3" w:rsidRPr="007C06D3" w:rsidRDefault="007C06D3" w:rsidP="007C06D3">
      <w:pPr>
        <w:rPr>
          <w:rFonts w:ascii="Tahoma" w:eastAsia="Times New Roman" w:hAnsi="Tahoma" w:cs="Tahoma"/>
          <w:color w:val="000000"/>
          <w:sz w:val="20"/>
          <w:szCs w:val="20"/>
        </w:rPr>
      </w:pPr>
    </w:p>
    <w:p w14:paraId="377A8617" w14:textId="77777777" w:rsidR="007C06D3" w:rsidRPr="007C06D3" w:rsidRDefault="007C06D3" w:rsidP="007C06D3">
      <w:pPr>
        <w:rPr>
          <w:rFonts w:ascii="Tahoma" w:eastAsia="Times New Roman" w:hAnsi="Tahoma" w:cs="Tahoma"/>
          <w:color w:val="000000"/>
          <w:sz w:val="20"/>
          <w:szCs w:val="20"/>
        </w:rPr>
      </w:pPr>
      <w:r>
        <w:rPr>
          <w:rFonts w:ascii="Tahoma" w:eastAsia="Times New Roman" w:hAnsi="Tahoma" w:cs="Tahoma"/>
          <w:noProof/>
          <w:color w:val="000000"/>
          <w:sz w:val="20"/>
          <w:szCs w:val="20"/>
        </w:rPr>
        <w:lastRenderedPageBreak/>
        <w:drawing>
          <wp:inline distT="0" distB="0" distL="0" distR="0" wp14:anchorId="09B13BA5" wp14:editId="6F49DA2B">
            <wp:extent cx="5935345" cy="5664200"/>
            <wp:effectExtent l="0" t="0" r="8255" b="0"/>
            <wp:docPr id="4" name="Picture 4" descr="/Users/carter/Desktop/Screen Shot 2018-08-20 at 3.4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arter/Desktop/Screen Shot 2018-08-20 at 3.40.00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345" cy="5664200"/>
                    </a:xfrm>
                    <a:prstGeom prst="rect">
                      <a:avLst/>
                    </a:prstGeom>
                    <a:noFill/>
                    <a:ln>
                      <a:noFill/>
                    </a:ln>
                  </pic:spPr>
                </pic:pic>
              </a:graphicData>
            </a:graphic>
          </wp:inline>
        </w:drawing>
      </w:r>
      <w:r>
        <w:rPr>
          <w:rFonts w:ascii="Tahoma" w:eastAsia="Times New Roman" w:hAnsi="Tahoma" w:cs="Tahoma"/>
          <w:noProof/>
          <w:color w:val="000000"/>
          <w:sz w:val="20"/>
          <w:szCs w:val="20"/>
        </w:rPr>
        <w:lastRenderedPageBreak/>
        <w:drawing>
          <wp:inline distT="0" distB="0" distL="0" distR="0" wp14:anchorId="7F438A6B" wp14:editId="5D22332A">
            <wp:extent cx="5935345" cy="5173345"/>
            <wp:effectExtent l="0" t="0" r="8255" b="8255"/>
            <wp:docPr id="5" name="Picture 5" descr="/Users/carter/Desktop/Screen Shot 2018-08-20 at 3.4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arter/Desktop/Screen Shot 2018-08-20 at 3.41.5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5173345"/>
                    </a:xfrm>
                    <a:prstGeom prst="rect">
                      <a:avLst/>
                    </a:prstGeom>
                    <a:noFill/>
                    <a:ln>
                      <a:noFill/>
                    </a:ln>
                  </pic:spPr>
                </pic:pic>
              </a:graphicData>
            </a:graphic>
          </wp:inline>
        </w:drawing>
      </w:r>
    </w:p>
    <w:p w14:paraId="7276E669" w14:textId="77777777" w:rsidR="007C06D3" w:rsidRPr="007C06D3" w:rsidRDefault="007C06D3" w:rsidP="007C06D3">
      <w:pPr>
        <w:rPr>
          <w:rFonts w:ascii="Tahoma" w:eastAsia="Times New Roman" w:hAnsi="Tahoma" w:cs="Tahoma"/>
          <w:color w:val="000000"/>
          <w:sz w:val="20"/>
          <w:szCs w:val="20"/>
        </w:rPr>
      </w:pPr>
    </w:p>
    <w:p w14:paraId="567243FA" w14:textId="77777777" w:rsidR="007C06D3" w:rsidRP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GAIL's network much more closely reflects the clustering described in the original Pam50 paper (http://ascopubs.org/doi/full/10.1200/JCO.2008.18.1370).</w:t>
      </w:r>
    </w:p>
    <w:p w14:paraId="78A6B525" w14:textId="77777777" w:rsidR="007C06D3" w:rsidRPr="007C06D3" w:rsidRDefault="007C06D3" w:rsidP="007C06D3">
      <w:pPr>
        <w:rPr>
          <w:rFonts w:ascii="Tahoma" w:eastAsia="Times New Roman" w:hAnsi="Tahoma" w:cs="Tahoma"/>
          <w:color w:val="000000"/>
          <w:sz w:val="20"/>
          <w:szCs w:val="20"/>
        </w:rPr>
      </w:pPr>
    </w:p>
    <w:p w14:paraId="2E8038CA" w14:textId="77777777" w:rsidR="007C06D3" w:rsidRPr="007C06D3" w:rsidRDefault="007C06D3" w:rsidP="007C06D3">
      <w:pPr>
        <w:rPr>
          <w:rFonts w:ascii="Tahoma" w:eastAsia="Times New Roman" w:hAnsi="Tahoma" w:cs="Tahoma"/>
          <w:color w:val="000000"/>
          <w:sz w:val="20"/>
          <w:szCs w:val="20"/>
        </w:rPr>
      </w:pPr>
    </w:p>
    <w:p w14:paraId="080F6A0A" w14:textId="77777777" w:rsidR="007C06D3" w:rsidRP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 xml:space="preserve">I hope this helps. </w:t>
      </w:r>
    </w:p>
    <w:p w14:paraId="5263AE24" w14:textId="77777777" w:rsidR="007C06D3" w:rsidRPr="007C06D3" w:rsidRDefault="007C06D3" w:rsidP="007C06D3">
      <w:pPr>
        <w:rPr>
          <w:rFonts w:ascii="Tahoma" w:eastAsia="Times New Roman" w:hAnsi="Tahoma" w:cs="Tahoma"/>
          <w:color w:val="000000"/>
          <w:sz w:val="20"/>
          <w:szCs w:val="20"/>
        </w:rPr>
      </w:pPr>
    </w:p>
    <w:p w14:paraId="551C70DF" w14:textId="77777777" w:rsidR="007C06D3" w:rsidRPr="007C06D3" w:rsidRDefault="007C06D3" w:rsidP="007C06D3">
      <w:pPr>
        <w:rPr>
          <w:rFonts w:ascii="Tahoma" w:eastAsia="Times New Roman" w:hAnsi="Tahoma" w:cs="Tahoma"/>
          <w:color w:val="000000"/>
          <w:sz w:val="20"/>
          <w:szCs w:val="20"/>
        </w:rPr>
      </w:pPr>
      <w:r w:rsidRPr="007C06D3">
        <w:rPr>
          <w:rFonts w:ascii="Tahoma" w:eastAsia="Times New Roman" w:hAnsi="Tahoma" w:cs="Tahoma"/>
          <w:color w:val="000000"/>
          <w:sz w:val="20"/>
          <w:szCs w:val="20"/>
        </w:rPr>
        <w:t>Carter</w:t>
      </w:r>
    </w:p>
    <w:p w14:paraId="3F22F407" w14:textId="77777777" w:rsidR="007C06D3" w:rsidRPr="007C06D3" w:rsidRDefault="007C06D3" w:rsidP="007C06D3">
      <w:pPr>
        <w:rPr>
          <w:rFonts w:ascii="Tahoma" w:eastAsia="Times New Roman" w:hAnsi="Tahoma" w:cs="Tahoma"/>
          <w:color w:val="000000"/>
          <w:sz w:val="20"/>
          <w:szCs w:val="20"/>
        </w:rPr>
      </w:pPr>
    </w:p>
    <w:p w14:paraId="3AF8824A" w14:textId="77777777" w:rsidR="006E2760" w:rsidRDefault="006E2760"/>
    <w:sectPr w:rsidR="006E2760" w:rsidSect="00593F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6D3"/>
    <w:rsid w:val="002852EC"/>
    <w:rsid w:val="00593F59"/>
    <w:rsid w:val="006E2760"/>
    <w:rsid w:val="007C0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6E59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273374">
      <w:bodyDiv w:val="1"/>
      <w:marLeft w:val="0"/>
      <w:marRight w:val="0"/>
      <w:marTop w:val="0"/>
      <w:marBottom w:val="0"/>
      <w:divBdr>
        <w:top w:val="none" w:sz="0" w:space="0" w:color="auto"/>
        <w:left w:val="none" w:sz="0" w:space="0" w:color="auto"/>
        <w:bottom w:val="none" w:sz="0" w:space="0" w:color="auto"/>
        <w:right w:val="none" w:sz="0" w:space="0" w:color="auto"/>
      </w:divBdr>
      <w:divsChild>
        <w:div w:id="245308242">
          <w:marLeft w:val="0"/>
          <w:marRight w:val="0"/>
          <w:marTop w:val="0"/>
          <w:marBottom w:val="0"/>
          <w:divBdr>
            <w:top w:val="none" w:sz="0" w:space="0" w:color="auto"/>
            <w:left w:val="none" w:sz="0" w:space="0" w:color="auto"/>
            <w:bottom w:val="none" w:sz="0" w:space="0" w:color="auto"/>
            <w:right w:val="none" w:sz="0" w:space="0" w:color="auto"/>
          </w:divBdr>
          <w:divsChild>
            <w:div w:id="1386493396">
              <w:marLeft w:val="0"/>
              <w:marRight w:val="0"/>
              <w:marTop w:val="0"/>
              <w:marBottom w:val="0"/>
              <w:divBdr>
                <w:top w:val="none" w:sz="0" w:space="0" w:color="auto"/>
                <w:left w:val="none" w:sz="0" w:space="0" w:color="auto"/>
                <w:bottom w:val="none" w:sz="0" w:space="0" w:color="auto"/>
                <w:right w:val="none" w:sz="0" w:space="0" w:color="auto"/>
              </w:divBdr>
            </w:div>
            <w:div w:id="505049527">
              <w:marLeft w:val="0"/>
              <w:marRight w:val="0"/>
              <w:marTop w:val="0"/>
              <w:marBottom w:val="0"/>
              <w:divBdr>
                <w:top w:val="none" w:sz="0" w:space="0" w:color="auto"/>
                <w:left w:val="none" w:sz="0" w:space="0" w:color="auto"/>
                <w:bottom w:val="none" w:sz="0" w:space="0" w:color="auto"/>
                <w:right w:val="none" w:sz="0" w:space="0" w:color="auto"/>
              </w:divBdr>
            </w:div>
            <w:div w:id="674889967">
              <w:marLeft w:val="0"/>
              <w:marRight w:val="0"/>
              <w:marTop w:val="0"/>
              <w:marBottom w:val="0"/>
              <w:divBdr>
                <w:top w:val="none" w:sz="0" w:space="0" w:color="auto"/>
                <w:left w:val="none" w:sz="0" w:space="0" w:color="auto"/>
                <w:bottom w:val="none" w:sz="0" w:space="0" w:color="auto"/>
                <w:right w:val="none" w:sz="0" w:space="0" w:color="auto"/>
              </w:divBdr>
            </w:div>
            <w:div w:id="1329675481">
              <w:marLeft w:val="0"/>
              <w:marRight w:val="0"/>
              <w:marTop w:val="0"/>
              <w:marBottom w:val="0"/>
              <w:divBdr>
                <w:top w:val="none" w:sz="0" w:space="0" w:color="auto"/>
                <w:left w:val="none" w:sz="0" w:space="0" w:color="auto"/>
                <w:bottom w:val="none" w:sz="0" w:space="0" w:color="auto"/>
                <w:right w:val="none" w:sz="0" w:space="0" w:color="auto"/>
              </w:divBdr>
            </w:div>
            <w:div w:id="2062634162">
              <w:marLeft w:val="0"/>
              <w:marRight w:val="0"/>
              <w:marTop w:val="0"/>
              <w:marBottom w:val="0"/>
              <w:divBdr>
                <w:top w:val="none" w:sz="0" w:space="0" w:color="auto"/>
                <w:left w:val="none" w:sz="0" w:space="0" w:color="auto"/>
                <w:bottom w:val="none" w:sz="0" w:space="0" w:color="auto"/>
                <w:right w:val="none" w:sz="0" w:space="0" w:color="auto"/>
              </w:divBdr>
            </w:div>
            <w:div w:id="1786999319">
              <w:marLeft w:val="0"/>
              <w:marRight w:val="0"/>
              <w:marTop w:val="0"/>
              <w:marBottom w:val="0"/>
              <w:divBdr>
                <w:top w:val="none" w:sz="0" w:space="0" w:color="auto"/>
                <w:left w:val="none" w:sz="0" w:space="0" w:color="auto"/>
                <w:bottom w:val="none" w:sz="0" w:space="0" w:color="auto"/>
                <w:right w:val="none" w:sz="0" w:space="0" w:color="auto"/>
              </w:divBdr>
            </w:div>
            <w:div w:id="2045934548">
              <w:marLeft w:val="0"/>
              <w:marRight w:val="0"/>
              <w:marTop w:val="0"/>
              <w:marBottom w:val="0"/>
              <w:divBdr>
                <w:top w:val="none" w:sz="0" w:space="0" w:color="auto"/>
                <w:left w:val="none" w:sz="0" w:space="0" w:color="auto"/>
                <w:bottom w:val="none" w:sz="0" w:space="0" w:color="auto"/>
                <w:right w:val="none" w:sz="0" w:space="0" w:color="auto"/>
              </w:divBdr>
            </w:div>
            <w:div w:id="685640447">
              <w:marLeft w:val="0"/>
              <w:marRight w:val="0"/>
              <w:marTop w:val="0"/>
              <w:marBottom w:val="0"/>
              <w:divBdr>
                <w:top w:val="none" w:sz="0" w:space="0" w:color="auto"/>
                <w:left w:val="none" w:sz="0" w:space="0" w:color="auto"/>
                <w:bottom w:val="none" w:sz="0" w:space="0" w:color="auto"/>
                <w:right w:val="none" w:sz="0" w:space="0" w:color="auto"/>
              </w:divBdr>
            </w:div>
            <w:div w:id="1715079680">
              <w:marLeft w:val="0"/>
              <w:marRight w:val="0"/>
              <w:marTop w:val="0"/>
              <w:marBottom w:val="0"/>
              <w:divBdr>
                <w:top w:val="none" w:sz="0" w:space="0" w:color="auto"/>
                <w:left w:val="none" w:sz="0" w:space="0" w:color="auto"/>
                <w:bottom w:val="none" w:sz="0" w:space="0" w:color="auto"/>
                <w:right w:val="none" w:sz="0" w:space="0" w:color="auto"/>
              </w:divBdr>
              <w:divsChild>
                <w:div w:id="1656685844">
                  <w:marLeft w:val="0"/>
                  <w:marRight w:val="0"/>
                  <w:marTop w:val="0"/>
                  <w:marBottom w:val="0"/>
                  <w:divBdr>
                    <w:top w:val="none" w:sz="0" w:space="0" w:color="auto"/>
                    <w:left w:val="none" w:sz="0" w:space="0" w:color="auto"/>
                    <w:bottom w:val="none" w:sz="0" w:space="0" w:color="auto"/>
                    <w:right w:val="none" w:sz="0" w:space="0" w:color="auto"/>
                  </w:divBdr>
                  <w:divsChild>
                    <w:div w:id="16680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9615">
              <w:marLeft w:val="0"/>
              <w:marRight w:val="0"/>
              <w:marTop w:val="0"/>
              <w:marBottom w:val="0"/>
              <w:divBdr>
                <w:top w:val="none" w:sz="0" w:space="0" w:color="auto"/>
                <w:left w:val="none" w:sz="0" w:space="0" w:color="auto"/>
                <w:bottom w:val="none" w:sz="0" w:space="0" w:color="auto"/>
                <w:right w:val="none" w:sz="0" w:space="0" w:color="auto"/>
              </w:divBdr>
            </w:div>
            <w:div w:id="75519998">
              <w:marLeft w:val="0"/>
              <w:marRight w:val="0"/>
              <w:marTop w:val="0"/>
              <w:marBottom w:val="0"/>
              <w:divBdr>
                <w:top w:val="none" w:sz="0" w:space="0" w:color="auto"/>
                <w:left w:val="none" w:sz="0" w:space="0" w:color="auto"/>
                <w:bottom w:val="none" w:sz="0" w:space="0" w:color="auto"/>
                <w:right w:val="none" w:sz="0" w:space="0" w:color="auto"/>
              </w:divBdr>
            </w:div>
            <w:div w:id="1545407119">
              <w:marLeft w:val="0"/>
              <w:marRight w:val="0"/>
              <w:marTop w:val="0"/>
              <w:marBottom w:val="0"/>
              <w:divBdr>
                <w:top w:val="none" w:sz="0" w:space="0" w:color="auto"/>
                <w:left w:val="none" w:sz="0" w:space="0" w:color="auto"/>
                <w:bottom w:val="none" w:sz="0" w:space="0" w:color="auto"/>
                <w:right w:val="none" w:sz="0" w:space="0" w:color="auto"/>
              </w:divBdr>
            </w:div>
            <w:div w:id="369184283">
              <w:marLeft w:val="0"/>
              <w:marRight w:val="0"/>
              <w:marTop w:val="0"/>
              <w:marBottom w:val="0"/>
              <w:divBdr>
                <w:top w:val="none" w:sz="0" w:space="0" w:color="auto"/>
                <w:left w:val="none" w:sz="0" w:space="0" w:color="auto"/>
                <w:bottom w:val="none" w:sz="0" w:space="0" w:color="auto"/>
                <w:right w:val="none" w:sz="0" w:space="0" w:color="auto"/>
              </w:divBdr>
            </w:div>
            <w:div w:id="141435017">
              <w:marLeft w:val="0"/>
              <w:marRight w:val="0"/>
              <w:marTop w:val="0"/>
              <w:marBottom w:val="0"/>
              <w:divBdr>
                <w:top w:val="none" w:sz="0" w:space="0" w:color="auto"/>
                <w:left w:val="none" w:sz="0" w:space="0" w:color="auto"/>
                <w:bottom w:val="none" w:sz="0" w:space="0" w:color="auto"/>
                <w:right w:val="none" w:sz="0" w:space="0" w:color="auto"/>
              </w:divBdr>
            </w:div>
            <w:div w:id="851723419">
              <w:marLeft w:val="0"/>
              <w:marRight w:val="0"/>
              <w:marTop w:val="0"/>
              <w:marBottom w:val="0"/>
              <w:divBdr>
                <w:top w:val="none" w:sz="0" w:space="0" w:color="auto"/>
                <w:left w:val="none" w:sz="0" w:space="0" w:color="auto"/>
                <w:bottom w:val="none" w:sz="0" w:space="0" w:color="auto"/>
                <w:right w:val="none" w:sz="0" w:space="0" w:color="auto"/>
              </w:divBdr>
            </w:div>
            <w:div w:id="2061899584">
              <w:marLeft w:val="0"/>
              <w:marRight w:val="0"/>
              <w:marTop w:val="0"/>
              <w:marBottom w:val="0"/>
              <w:divBdr>
                <w:top w:val="none" w:sz="0" w:space="0" w:color="auto"/>
                <w:left w:val="none" w:sz="0" w:space="0" w:color="auto"/>
                <w:bottom w:val="none" w:sz="0" w:space="0" w:color="auto"/>
                <w:right w:val="none" w:sz="0" w:space="0" w:color="auto"/>
              </w:divBdr>
            </w:div>
            <w:div w:id="1948391740">
              <w:marLeft w:val="0"/>
              <w:marRight w:val="0"/>
              <w:marTop w:val="0"/>
              <w:marBottom w:val="0"/>
              <w:divBdr>
                <w:top w:val="none" w:sz="0" w:space="0" w:color="auto"/>
                <w:left w:val="none" w:sz="0" w:space="0" w:color="auto"/>
                <w:bottom w:val="none" w:sz="0" w:space="0" w:color="auto"/>
                <w:right w:val="none" w:sz="0" w:space="0" w:color="auto"/>
              </w:divBdr>
            </w:div>
            <w:div w:id="279412545">
              <w:marLeft w:val="0"/>
              <w:marRight w:val="0"/>
              <w:marTop w:val="0"/>
              <w:marBottom w:val="0"/>
              <w:divBdr>
                <w:top w:val="none" w:sz="0" w:space="0" w:color="auto"/>
                <w:left w:val="none" w:sz="0" w:space="0" w:color="auto"/>
                <w:bottom w:val="none" w:sz="0" w:space="0" w:color="auto"/>
                <w:right w:val="none" w:sz="0" w:space="0" w:color="auto"/>
              </w:divBdr>
            </w:div>
            <w:div w:id="308756541">
              <w:marLeft w:val="0"/>
              <w:marRight w:val="0"/>
              <w:marTop w:val="0"/>
              <w:marBottom w:val="0"/>
              <w:divBdr>
                <w:top w:val="none" w:sz="0" w:space="0" w:color="auto"/>
                <w:left w:val="none" w:sz="0" w:space="0" w:color="auto"/>
                <w:bottom w:val="none" w:sz="0" w:space="0" w:color="auto"/>
                <w:right w:val="none" w:sz="0" w:space="0" w:color="auto"/>
              </w:divBdr>
            </w:div>
            <w:div w:id="2053847809">
              <w:marLeft w:val="0"/>
              <w:marRight w:val="0"/>
              <w:marTop w:val="0"/>
              <w:marBottom w:val="0"/>
              <w:divBdr>
                <w:top w:val="none" w:sz="0" w:space="0" w:color="auto"/>
                <w:left w:val="none" w:sz="0" w:space="0" w:color="auto"/>
                <w:bottom w:val="none" w:sz="0" w:space="0" w:color="auto"/>
                <w:right w:val="none" w:sz="0" w:space="0" w:color="auto"/>
              </w:divBdr>
            </w:div>
            <w:div w:id="603802888">
              <w:marLeft w:val="0"/>
              <w:marRight w:val="0"/>
              <w:marTop w:val="0"/>
              <w:marBottom w:val="0"/>
              <w:divBdr>
                <w:top w:val="none" w:sz="0" w:space="0" w:color="auto"/>
                <w:left w:val="none" w:sz="0" w:space="0" w:color="auto"/>
                <w:bottom w:val="none" w:sz="0" w:space="0" w:color="auto"/>
                <w:right w:val="none" w:sz="0" w:space="0" w:color="auto"/>
              </w:divBdr>
            </w:div>
            <w:div w:id="1342242981">
              <w:marLeft w:val="0"/>
              <w:marRight w:val="0"/>
              <w:marTop w:val="0"/>
              <w:marBottom w:val="0"/>
              <w:divBdr>
                <w:top w:val="none" w:sz="0" w:space="0" w:color="auto"/>
                <w:left w:val="none" w:sz="0" w:space="0" w:color="auto"/>
                <w:bottom w:val="none" w:sz="0" w:space="0" w:color="auto"/>
                <w:right w:val="none" w:sz="0" w:space="0" w:color="auto"/>
              </w:divBdr>
            </w:div>
            <w:div w:id="1318267152">
              <w:marLeft w:val="0"/>
              <w:marRight w:val="0"/>
              <w:marTop w:val="0"/>
              <w:marBottom w:val="0"/>
              <w:divBdr>
                <w:top w:val="none" w:sz="0" w:space="0" w:color="auto"/>
                <w:left w:val="none" w:sz="0" w:space="0" w:color="auto"/>
                <w:bottom w:val="none" w:sz="0" w:space="0" w:color="auto"/>
                <w:right w:val="none" w:sz="0" w:space="0" w:color="auto"/>
              </w:divBdr>
            </w:div>
            <w:div w:id="1539196826">
              <w:marLeft w:val="0"/>
              <w:marRight w:val="0"/>
              <w:marTop w:val="0"/>
              <w:marBottom w:val="0"/>
              <w:divBdr>
                <w:top w:val="none" w:sz="0" w:space="0" w:color="auto"/>
                <w:left w:val="none" w:sz="0" w:space="0" w:color="auto"/>
                <w:bottom w:val="none" w:sz="0" w:space="0" w:color="auto"/>
                <w:right w:val="none" w:sz="0" w:space="0" w:color="auto"/>
              </w:divBdr>
            </w:div>
            <w:div w:id="2142115651">
              <w:marLeft w:val="0"/>
              <w:marRight w:val="0"/>
              <w:marTop w:val="0"/>
              <w:marBottom w:val="0"/>
              <w:divBdr>
                <w:top w:val="none" w:sz="0" w:space="0" w:color="auto"/>
                <w:left w:val="none" w:sz="0" w:space="0" w:color="auto"/>
                <w:bottom w:val="none" w:sz="0" w:space="0" w:color="auto"/>
                <w:right w:val="none" w:sz="0" w:space="0" w:color="auto"/>
              </w:divBdr>
            </w:div>
            <w:div w:id="16395947">
              <w:marLeft w:val="0"/>
              <w:marRight w:val="0"/>
              <w:marTop w:val="0"/>
              <w:marBottom w:val="0"/>
              <w:divBdr>
                <w:top w:val="none" w:sz="0" w:space="0" w:color="auto"/>
                <w:left w:val="none" w:sz="0" w:space="0" w:color="auto"/>
                <w:bottom w:val="none" w:sz="0" w:space="0" w:color="auto"/>
                <w:right w:val="none" w:sz="0" w:space="0" w:color="auto"/>
              </w:divBdr>
            </w:div>
            <w:div w:id="1845827464">
              <w:marLeft w:val="0"/>
              <w:marRight w:val="0"/>
              <w:marTop w:val="0"/>
              <w:marBottom w:val="0"/>
              <w:divBdr>
                <w:top w:val="none" w:sz="0" w:space="0" w:color="auto"/>
                <w:left w:val="none" w:sz="0" w:space="0" w:color="auto"/>
                <w:bottom w:val="none" w:sz="0" w:space="0" w:color="auto"/>
                <w:right w:val="none" w:sz="0" w:space="0" w:color="auto"/>
              </w:divBdr>
            </w:div>
            <w:div w:id="1214197379">
              <w:marLeft w:val="0"/>
              <w:marRight w:val="0"/>
              <w:marTop w:val="0"/>
              <w:marBottom w:val="0"/>
              <w:divBdr>
                <w:top w:val="none" w:sz="0" w:space="0" w:color="auto"/>
                <w:left w:val="none" w:sz="0" w:space="0" w:color="auto"/>
                <w:bottom w:val="none" w:sz="0" w:space="0" w:color="auto"/>
                <w:right w:val="none" w:sz="0" w:space="0" w:color="auto"/>
              </w:divBdr>
            </w:div>
            <w:div w:id="179104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367</Words>
  <Characters>2095</Characters>
  <Application>Microsoft Office Word</Application>
  <DocSecurity>0</DocSecurity>
  <Lines>17</Lines>
  <Paragraphs>4</Paragraphs>
  <ScaleCrop>false</ScaleCrop>
  <Company/>
  <LinksUpToDate>false</LinksUpToDate>
  <CharactersWithSpaces>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 Allen</dc:creator>
  <cp:keywords/>
  <dc:description/>
  <cp:lastModifiedBy>Carter Allen</cp:lastModifiedBy>
  <cp:revision>2</cp:revision>
  <dcterms:created xsi:type="dcterms:W3CDTF">2018-09-10T16:11:00Z</dcterms:created>
  <dcterms:modified xsi:type="dcterms:W3CDTF">2018-09-10T16:11:00Z</dcterms:modified>
</cp:coreProperties>
</file>