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56C" w:rsidP="1A188593" w:rsidRDefault="003D656C" w14:paraId="1BD36C4B" w14:textId="3BD9C5B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Song Placement on Spotify Charts</w:t>
      </w:r>
      <w:r>
        <w:br/>
      </w: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Group 14- Jiya Dutta, Zach Davis, Saksham Gupta, Ethan Carter</w:t>
      </w:r>
      <w:r>
        <w:br/>
      </w: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Note:</w:t>
      </w:r>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Original group member Dylan Colon has been removed due to inactivity.</w:t>
      </w:r>
    </w:p>
    <w:p w:rsidR="003D656C" w:rsidP="1A188593" w:rsidRDefault="003D656C" w14:paraId="030DE6C4" w14:textId="2E5839C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Project background introduction: </w:t>
      </w:r>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Top music professionals excel at analyzing data from platforms like Spotify, Shazam, and Deezer to understand the key elements behind chart-topping songs. Our research questions focus on identifying these elements (Research Questions 1-3) and exploring cross-chart rankings (Research Question 4).</w:t>
      </w:r>
    </w:p>
    <w:p w:rsidR="003D656C" w:rsidP="1A188593" w:rsidRDefault="003D656C" w14:paraId="3D692710" w14:textId="18B4325B">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Project result highlight: </w:t>
      </w:r>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project, we addressed four main research questions that will be discussed in detail. The project’s crucial insights include the impact of release timing on chart performance, how audio attributes may predict chart positions, the impact of a song’s energy on chart performance and the predictive role of Deezer’s charts in comparison to Spotify. We conducted rigorous analysis with various model screening and selection procedures to test our hypotheses, eventually deriving meaningful conclusions to understand what makes songs popular. </w:t>
      </w:r>
    </w:p>
    <w:p w:rsidR="003D656C" w:rsidP="1A188593" w:rsidRDefault="003D656C" w14:paraId="7625941D" w14:textId="52BA703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Project Data Introduction: </w:t>
      </w:r>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There are too many variables in the dataset to fit in one cover page, so we will only define the variables we use in the research questions here: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1A188593" w:rsidTr="1A188593" w14:paraId="77197507">
        <w:trPr>
          <w:trHeight w:val="300"/>
        </w:trPr>
        <w:tc>
          <w:tcPr>
            <w:tcW w:w="2910" w:type="dxa"/>
            <w:tcMar>
              <w:left w:w="105" w:type="dxa"/>
              <w:right w:w="105" w:type="dxa"/>
            </w:tcMar>
            <w:vAlign w:val="top"/>
          </w:tcPr>
          <w:p w:rsidR="1A188593" w:rsidP="1A188593" w:rsidRDefault="1A188593" w14:paraId="510E95DB" w14:textId="73C1021A">
            <w:pPr>
              <w:spacing w:line="259" w:lineRule="auto"/>
              <w:rPr>
                <w:rFonts w:ascii="Calibri" w:hAnsi="Calibri" w:eastAsia="Calibri" w:cs="Calibri"/>
                <w:b w:val="0"/>
                <w:bCs w:val="0"/>
                <w:i w:val="0"/>
                <w:iCs w:val="0"/>
                <w:sz w:val="22"/>
                <w:szCs w:val="22"/>
              </w:rPr>
            </w:pPr>
            <w:r w:rsidRPr="1A188593" w:rsidR="1A188593">
              <w:rPr>
                <w:rFonts w:ascii="Calibri" w:hAnsi="Calibri" w:eastAsia="Calibri" w:cs="Calibri"/>
                <w:b w:val="1"/>
                <w:bCs w:val="1"/>
                <w:i w:val="0"/>
                <w:iCs w:val="0"/>
                <w:sz w:val="22"/>
                <w:szCs w:val="22"/>
                <w:lang w:val="en-US"/>
              </w:rPr>
              <w:t>Feature Name</w:t>
            </w:r>
          </w:p>
        </w:tc>
        <w:tc>
          <w:tcPr>
            <w:tcW w:w="6435" w:type="dxa"/>
            <w:tcMar>
              <w:left w:w="105" w:type="dxa"/>
              <w:right w:w="105" w:type="dxa"/>
            </w:tcMar>
            <w:vAlign w:val="top"/>
          </w:tcPr>
          <w:p w:rsidR="1A188593" w:rsidP="1A188593" w:rsidRDefault="1A188593" w14:paraId="307DBE1A" w14:textId="6A70C70F">
            <w:pPr>
              <w:spacing w:line="259" w:lineRule="auto"/>
              <w:rPr>
                <w:rFonts w:ascii="Calibri" w:hAnsi="Calibri" w:eastAsia="Calibri" w:cs="Calibri"/>
                <w:b w:val="0"/>
                <w:bCs w:val="0"/>
                <w:i w:val="0"/>
                <w:iCs w:val="0"/>
                <w:sz w:val="22"/>
                <w:szCs w:val="22"/>
              </w:rPr>
            </w:pPr>
            <w:r w:rsidRPr="1A188593" w:rsidR="1A188593">
              <w:rPr>
                <w:rFonts w:ascii="Calibri" w:hAnsi="Calibri" w:eastAsia="Calibri" w:cs="Calibri"/>
                <w:b w:val="1"/>
                <w:bCs w:val="1"/>
                <w:i w:val="0"/>
                <w:iCs w:val="0"/>
                <w:sz w:val="22"/>
                <w:szCs w:val="22"/>
                <w:lang w:val="en-US"/>
              </w:rPr>
              <w:t>Feature Description</w:t>
            </w:r>
          </w:p>
        </w:tc>
      </w:tr>
      <w:tr w:rsidR="1A188593" w:rsidTr="1A188593" w14:paraId="1915E47A">
        <w:trPr>
          <w:trHeight w:val="300"/>
        </w:trPr>
        <w:tc>
          <w:tcPr>
            <w:tcW w:w="2910" w:type="dxa"/>
            <w:tcMar>
              <w:left w:w="105" w:type="dxa"/>
              <w:right w:w="105" w:type="dxa"/>
            </w:tcMar>
            <w:vAlign w:val="top"/>
          </w:tcPr>
          <w:p w:rsidR="1A188593" w:rsidP="1A188593" w:rsidRDefault="1A188593" w14:paraId="6631BB59" w14:textId="3829D7B4">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released_year</w:t>
            </w:r>
          </w:p>
        </w:tc>
        <w:tc>
          <w:tcPr>
            <w:tcW w:w="6435" w:type="dxa"/>
            <w:tcMar>
              <w:left w:w="105" w:type="dxa"/>
              <w:right w:w="105" w:type="dxa"/>
            </w:tcMar>
            <w:vAlign w:val="top"/>
          </w:tcPr>
          <w:p w:rsidR="1A188593" w:rsidP="1A188593" w:rsidRDefault="1A188593" w14:paraId="338EA748" w14:textId="6CD71FAB">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Year when the song was released</w:t>
            </w:r>
          </w:p>
        </w:tc>
      </w:tr>
      <w:tr w:rsidR="1A188593" w:rsidTr="1A188593" w14:paraId="5D6283CA">
        <w:trPr>
          <w:trHeight w:val="300"/>
        </w:trPr>
        <w:tc>
          <w:tcPr>
            <w:tcW w:w="2910" w:type="dxa"/>
            <w:tcMar>
              <w:left w:w="105" w:type="dxa"/>
              <w:right w:w="105" w:type="dxa"/>
            </w:tcMar>
            <w:vAlign w:val="top"/>
          </w:tcPr>
          <w:p w:rsidR="1A188593" w:rsidP="1A188593" w:rsidRDefault="1A188593" w14:paraId="614991C9" w14:textId="083D79F2">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released_month</w:t>
            </w:r>
          </w:p>
        </w:tc>
        <w:tc>
          <w:tcPr>
            <w:tcW w:w="6435" w:type="dxa"/>
            <w:tcMar>
              <w:left w:w="105" w:type="dxa"/>
              <w:right w:w="105" w:type="dxa"/>
            </w:tcMar>
            <w:vAlign w:val="top"/>
          </w:tcPr>
          <w:p w:rsidR="1A188593" w:rsidP="1A188593" w:rsidRDefault="1A188593" w14:paraId="39718A14" w14:textId="4C9CED65">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Month when the song was released</w:t>
            </w:r>
          </w:p>
        </w:tc>
      </w:tr>
      <w:tr w:rsidR="1A188593" w:rsidTr="1A188593" w14:paraId="13891514">
        <w:trPr>
          <w:trHeight w:val="300"/>
        </w:trPr>
        <w:tc>
          <w:tcPr>
            <w:tcW w:w="2910" w:type="dxa"/>
            <w:tcMar>
              <w:left w:w="105" w:type="dxa"/>
              <w:right w:w="105" w:type="dxa"/>
            </w:tcMar>
            <w:vAlign w:val="top"/>
          </w:tcPr>
          <w:p w:rsidR="1A188593" w:rsidP="1A188593" w:rsidRDefault="1A188593" w14:paraId="01D5E525" w14:textId="5170AAC2">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released_day</w:t>
            </w:r>
          </w:p>
        </w:tc>
        <w:tc>
          <w:tcPr>
            <w:tcW w:w="6435" w:type="dxa"/>
            <w:tcMar>
              <w:left w:w="105" w:type="dxa"/>
              <w:right w:w="105" w:type="dxa"/>
            </w:tcMar>
            <w:vAlign w:val="top"/>
          </w:tcPr>
          <w:p w:rsidR="1A188593" w:rsidP="1A188593" w:rsidRDefault="1A188593" w14:paraId="4FD24796" w14:textId="1190306B">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Day of the month when the song was released</w:t>
            </w:r>
          </w:p>
        </w:tc>
      </w:tr>
      <w:tr w:rsidR="1A188593" w:rsidTr="1A188593" w14:paraId="280086CE">
        <w:trPr>
          <w:trHeight w:val="300"/>
        </w:trPr>
        <w:tc>
          <w:tcPr>
            <w:tcW w:w="2910" w:type="dxa"/>
            <w:tcMar>
              <w:left w:w="105" w:type="dxa"/>
              <w:right w:w="105" w:type="dxa"/>
            </w:tcMar>
            <w:vAlign w:val="top"/>
          </w:tcPr>
          <w:p w:rsidR="1A188593" w:rsidP="1A188593" w:rsidRDefault="1A188593" w14:paraId="446D4015" w14:textId="2E416A08">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in_spotify_charts</w:t>
            </w:r>
          </w:p>
        </w:tc>
        <w:tc>
          <w:tcPr>
            <w:tcW w:w="6435" w:type="dxa"/>
            <w:tcMar>
              <w:left w:w="105" w:type="dxa"/>
              <w:right w:w="105" w:type="dxa"/>
            </w:tcMar>
            <w:vAlign w:val="top"/>
          </w:tcPr>
          <w:p w:rsidR="1A188593" w:rsidP="1A188593" w:rsidRDefault="1A188593" w14:paraId="2B0601E1" w14:textId="57D6F8C7">
            <w:pPr>
              <w:spacing w:after="0"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color w:val="000000" w:themeColor="text1" w:themeTint="FF" w:themeShade="FF"/>
                <w:sz w:val="22"/>
                <w:szCs w:val="22"/>
                <w:lang w:val="en-US"/>
              </w:rPr>
              <w:t>Presence and rank of the song on Spotify charts</w:t>
            </w:r>
          </w:p>
        </w:tc>
      </w:tr>
      <w:tr w:rsidR="1A188593" w:rsidTr="1A188593" w14:paraId="0101F376">
        <w:trPr>
          <w:trHeight w:val="300"/>
        </w:trPr>
        <w:tc>
          <w:tcPr>
            <w:tcW w:w="2910" w:type="dxa"/>
            <w:tcMar>
              <w:left w:w="105" w:type="dxa"/>
              <w:right w:w="105" w:type="dxa"/>
            </w:tcMar>
            <w:vAlign w:val="top"/>
          </w:tcPr>
          <w:p w:rsidR="1A188593" w:rsidP="1A188593" w:rsidRDefault="1A188593" w14:paraId="3B5ACAAF" w14:textId="50E04562">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in_apple_charts</w:t>
            </w:r>
          </w:p>
        </w:tc>
        <w:tc>
          <w:tcPr>
            <w:tcW w:w="6435" w:type="dxa"/>
            <w:tcMar>
              <w:left w:w="105" w:type="dxa"/>
              <w:right w:w="105" w:type="dxa"/>
            </w:tcMar>
            <w:vAlign w:val="top"/>
          </w:tcPr>
          <w:p w:rsidR="1A188593" w:rsidP="1A188593" w:rsidRDefault="1A188593" w14:paraId="77522DA9" w14:textId="383CCF2C">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Presence and rank of the song on Apple Music charts</w:t>
            </w:r>
          </w:p>
        </w:tc>
      </w:tr>
      <w:tr w:rsidR="1A188593" w:rsidTr="1A188593" w14:paraId="04EBFB5C">
        <w:trPr>
          <w:trHeight w:val="300"/>
        </w:trPr>
        <w:tc>
          <w:tcPr>
            <w:tcW w:w="2910" w:type="dxa"/>
            <w:tcMar>
              <w:left w:w="105" w:type="dxa"/>
              <w:right w:w="105" w:type="dxa"/>
            </w:tcMar>
            <w:vAlign w:val="top"/>
          </w:tcPr>
          <w:p w:rsidR="1A188593" w:rsidP="1A188593" w:rsidRDefault="1A188593" w14:paraId="14F78489" w14:textId="5FDE40AF">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in_deezer_charts</w:t>
            </w:r>
          </w:p>
        </w:tc>
        <w:tc>
          <w:tcPr>
            <w:tcW w:w="6435" w:type="dxa"/>
            <w:tcMar>
              <w:left w:w="105" w:type="dxa"/>
              <w:right w:w="105" w:type="dxa"/>
            </w:tcMar>
            <w:vAlign w:val="top"/>
          </w:tcPr>
          <w:p w:rsidR="1A188593" w:rsidP="1A188593" w:rsidRDefault="1A188593" w14:paraId="7752C8C1" w14:textId="052DBBAE">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color w:val="000000" w:themeColor="text1" w:themeTint="FF" w:themeShade="FF"/>
                <w:sz w:val="22"/>
                <w:szCs w:val="22"/>
                <w:lang w:val="en-US"/>
              </w:rPr>
              <w:t>Presence and rank of the song on Deezer charts</w:t>
            </w:r>
          </w:p>
        </w:tc>
      </w:tr>
      <w:tr w:rsidR="1A188593" w:rsidTr="1A188593" w14:paraId="010E040A">
        <w:trPr>
          <w:trHeight w:val="300"/>
        </w:trPr>
        <w:tc>
          <w:tcPr>
            <w:tcW w:w="2910" w:type="dxa"/>
            <w:tcMar>
              <w:left w:w="105" w:type="dxa"/>
              <w:right w:w="105" w:type="dxa"/>
            </w:tcMar>
            <w:vAlign w:val="top"/>
          </w:tcPr>
          <w:p w:rsidR="1A188593" w:rsidP="1A188593" w:rsidRDefault="1A188593" w14:paraId="61749C9B" w14:textId="1CE44340">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in_shazam_charts</w:t>
            </w:r>
          </w:p>
        </w:tc>
        <w:tc>
          <w:tcPr>
            <w:tcW w:w="6435" w:type="dxa"/>
            <w:tcMar>
              <w:left w:w="105" w:type="dxa"/>
              <w:right w:w="105" w:type="dxa"/>
            </w:tcMar>
            <w:vAlign w:val="top"/>
          </w:tcPr>
          <w:p w:rsidR="1A188593" w:rsidP="1A188593" w:rsidRDefault="1A188593" w14:paraId="6FAEE8FD" w14:textId="4F2B01C0">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Presence and rank of the song on Shazam charts</w:t>
            </w:r>
          </w:p>
        </w:tc>
      </w:tr>
      <w:tr w:rsidR="1A188593" w:rsidTr="1A188593" w14:paraId="594EC1B9">
        <w:trPr>
          <w:trHeight w:val="300"/>
        </w:trPr>
        <w:tc>
          <w:tcPr>
            <w:tcW w:w="2910" w:type="dxa"/>
            <w:tcMar>
              <w:left w:w="105" w:type="dxa"/>
              <w:right w:w="105" w:type="dxa"/>
            </w:tcMar>
            <w:vAlign w:val="top"/>
          </w:tcPr>
          <w:p w:rsidR="1A188593" w:rsidP="1A188593" w:rsidRDefault="1A188593" w14:paraId="05ACACF8" w14:textId="0873F2E8">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bpm</w:t>
            </w:r>
          </w:p>
        </w:tc>
        <w:tc>
          <w:tcPr>
            <w:tcW w:w="6435" w:type="dxa"/>
            <w:tcMar>
              <w:left w:w="105" w:type="dxa"/>
              <w:right w:w="105" w:type="dxa"/>
            </w:tcMar>
            <w:vAlign w:val="top"/>
          </w:tcPr>
          <w:p w:rsidR="1A188593" w:rsidP="1A188593" w:rsidRDefault="1A188593" w14:paraId="4B760357" w14:textId="51ED95AE">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Beats per minute, a measure of song tempo</w:t>
            </w:r>
          </w:p>
        </w:tc>
      </w:tr>
      <w:tr w:rsidR="1A188593" w:rsidTr="1A188593" w14:paraId="32C9E2D5">
        <w:trPr>
          <w:trHeight w:val="300"/>
        </w:trPr>
        <w:tc>
          <w:tcPr>
            <w:tcW w:w="2910" w:type="dxa"/>
            <w:tcMar>
              <w:left w:w="105" w:type="dxa"/>
              <w:right w:w="105" w:type="dxa"/>
            </w:tcMar>
            <w:vAlign w:val="top"/>
          </w:tcPr>
          <w:p w:rsidR="1A188593" w:rsidP="1A188593" w:rsidRDefault="1A188593" w14:paraId="4B0BDA53" w14:textId="65140700">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key</w:t>
            </w:r>
          </w:p>
        </w:tc>
        <w:tc>
          <w:tcPr>
            <w:tcW w:w="6435" w:type="dxa"/>
            <w:tcMar>
              <w:left w:w="105" w:type="dxa"/>
              <w:right w:w="105" w:type="dxa"/>
            </w:tcMar>
            <w:vAlign w:val="top"/>
          </w:tcPr>
          <w:p w:rsidR="1A188593" w:rsidP="1A188593" w:rsidRDefault="1A188593" w14:paraId="2ED8F0C4" w14:textId="776990EA">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Key of the song</w:t>
            </w:r>
          </w:p>
        </w:tc>
      </w:tr>
      <w:tr w:rsidR="1A188593" w:rsidTr="1A188593" w14:paraId="5DEEF56D">
        <w:trPr>
          <w:trHeight w:val="300"/>
        </w:trPr>
        <w:tc>
          <w:tcPr>
            <w:tcW w:w="2910" w:type="dxa"/>
            <w:tcMar>
              <w:left w:w="105" w:type="dxa"/>
              <w:right w:w="105" w:type="dxa"/>
            </w:tcMar>
            <w:vAlign w:val="top"/>
          </w:tcPr>
          <w:p w:rsidR="1A188593" w:rsidP="1A188593" w:rsidRDefault="1A188593" w14:paraId="24983FB9" w14:textId="153A5670">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mode</w:t>
            </w:r>
          </w:p>
        </w:tc>
        <w:tc>
          <w:tcPr>
            <w:tcW w:w="6435" w:type="dxa"/>
            <w:tcMar>
              <w:left w:w="105" w:type="dxa"/>
              <w:right w:w="105" w:type="dxa"/>
            </w:tcMar>
            <w:vAlign w:val="top"/>
          </w:tcPr>
          <w:p w:rsidR="1A188593" w:rsidP="1A188593" w:rsidRDefault="1A188593" w14:paraId="3414D4AE" w14:textId="685DFA54">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Mode of the song (major or minor)</w:t>
            </w:r>
          </w:p>
        </w:tc>
      </w:tr>
      <w:tr w:rsidR="1A188593" w:rsidTr="1A188593" w14:paraId="4C33B946">
        <w:trPr>
          <w:trHeight w:val="300"/>
        </w:trPr>
        <w:tc>
          <w:tcPr>
            <w:tcW w:w="2910" w:type="dxa"/>
            <w:tcMar>
              <w:left w:w="105" w:type="dxa"/>
              <w:right w:w="105" w:type="dxa"/>
            </w:tcMar>
            <w:vAlign w:val="top"/>
          </w:tcPr>
          <w:p w:rsidR="1A188593" w:rsidP="1A188593" w:rsidRDefault="1A188593" w14:paraId="331EA85A" w14:textId="4664DAD8">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danceability_%</w:t>
            </w:r>
          </w:p>
        </w:tc>
        <w:tc>
          <w:tcPr>
            <w:tcW w:w="6435" w:type="dxa"/>
            <w:tcMar>
              <w:left w:w="105" w:type="dxa"/>
              <w:right w:w="105" w:type="dxa"/>
            </w:tcMar>
            <w:vAlign w:val="top"/>
          </w:tcPr>
          <w:p w:rsidR="1A188593" w:rsidP="1A188593" w:rsidRDefault="1A188593" w14:paraId="45C36771" w14:textId="51CEA4CE">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color w:val="000000" w:themeColor="text1" w:themeTint="FF" w:themeShade="FF"/>
                <w:sz w:val="22"/>
                <w:szCs w:val="22"/>
                <w:lang w:val="en-US"/>
              </w:rPr>
              <w:t>Percentage indicating how suitable the song is for dancing</w:t>
            </w:r>
          </w:p>
        </w:tc>
      </w:tr>
      <w:tr w:rsidR="1A188593" w:rsidTr="1A188593" w14:paraId="5ECD1C9E">
        <w:trPr>
          <w:trHeight w:val="300"/>
        </w:trPr>
        <w:tc>
          <w:tcPr>
            <w:tcW w:w="2910" w:type="dxa"/>
            <w:tcMar>
              <w:left w:w="105" w:type="dxa"/>
              <w:right w:w="105" w:type="dxa"/>
            </w:tcMar>
            <w:vAlign w:val="top"/>
          </w:tcPr>
          <w:p w:rsidR="1A188593" w:rsidP="1A188593" w:rsidRDefault="1A188593" w14:paraId="70345E1B" w14:textId="6568569B">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valence_%</w:t>
            </w:r>
          </w:p>
        </w:tc>
        <w:tc>
          <w:tcPr>
            <w:tcW w:w="6435" w:type="dxa"/>
            <w:tcMar>
              <w:left w:w="105" w:type="dxa"/>
              <w:right w:w="105" w:type="dxa"/>
            </w:tcMar>
            <w:vAlign w:val="top"/>
          </w:tcPr>
          <w:p w:rsidR="1A188593" w:rsidP="1A188593" w:rsidRDefault="1A188593" w14:paraId="2E573418" w14:textId="70FF1124">
            <w:pPr>
              <w:spacing w:after="0"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color w:val="000000" w:themeColor="text1" w:themeTint="FF" w:themeShade="FF"/>
                <w:sz w:val="22"/>
                <w:szCs w:val="22"/>
                <w:lang w:val="en-US"/>
              </w:rPr>
              <w:t>Positivity of the song's musical content</w:t>
            </w:r>
          </w:p>
        </w:tc>
      </w:tr>
      <w:tr w:rsidR="1A188593" w:rsidTr="1A188593" w14:paraId="07C2822B">
        <w:trPr>
          <w:trHeight w:val="300"/>
        </w:trPr>
        <w:tc>
          <w:tcPr>
            <w:tcW w:w="2910" w:type="dxa"/>
            <w:tcMar>
              <w:left w:w="105" w:type="dxa"/>
              <w:right w:w="105" w:type="dxa"/>
            </w:tcMar>
            <w:vAlign w:val="top"/>
          </w:tcPr>
          <w:p w:rsidR="1A188593" w:rsidP="1A188593" w:rsidRDefault="1A188593" w14:paraId="30E17141" w14:textId="1479C2EE">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strike w:val="0"/>
                <w:dstrike w:val="0"/>
                <w:color w:val="000000" w:themeColor="text1" w:themeTint="FF" w:themeShade="FF"/>
                <w:sz w:val="22"/>
                <w:szCs w:val="22"/>
                <w:u w:val="none"/>
                <w:lang w:val="en-US"/>
              </w:rPr>
              <w:t>energy_%</w:t>
            </w:r>
          </w:p>
        </w:tc>
        <w:tc>
          <w:tcPr>
            <w:tcW w:w="6435" w:type="dxa"/>
            <w:tcMar>
              <w:left w:w="105" w:type="dxa"/>
              <w:right w:w="105" w:type="dxa"/>
            </w:tcMar>
            <w:vAlign w:val="top"/>
          </w:tcPr>
          <w:p w:rsidR="1A188593" w:rsidP="1A188593" w:rsidRDefault="1A188593" w14:paraId="68BF42B1" w14:textId="5640BF59">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Perceived energy level of the song</w:t>
            </w:r>
          </w:p>
        </w:tc>
      </w:tr>
      <w:tr w:rsidR="1A188593" w:rsidTr="1A188593" w14:paraId="454A1839">
        <w:trPr>
          <w:trHeight w:val="300"/>
        </w:trPr>
        <w:tc>
          <w:tcPr>
            <w:tcW w:w="2910" w:type="dxa"/>
            <w:tcMar>
              <w:left w:w="105" w:type="dxa"/>
              <w:right w:w="105" w:type="dxa"/>
            </w:tcMar>
            <w:vAlign w:val="top"/>
          </w:tcPr>
          <w:p w:rsidR="1A188593" w:rsidP="1A188593" w:rsidRDefault="1A188593" w14:paraId="6604E793" w14:textId="67199CC4">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color w:val="000000" w:themeColor="text1" w:themeTint="FF" w:themeShade="FF"/>
                <w:sz w:val="22"/>
                <w:szCs w:val="22"/>
                <w:lang w:val="en-US"/>
              </w:rPr>
              <w:t>acousticness_%</w:t>
            </w:r>
          </w:p>
        </w:tc>
        <w:tc>
          <w:tcPr>
            <w:tcW w:w="6435" w:type="dxa"/>
            <w:tcMar>
              <w:left w:w="105" w:type="dxa"/>
              <w:right w:w="105" w:type="dxa"/>
            </w:tcMar>
            <w:vAlign w:val="top"/>
          </w:tcPr>
          <w:p w:rsidR="1A188593" w:rsidP="1A188593" w:rsidRDefault="1A188593" w14:paraId="6AFE051E" w14:textId="4F8EFFF3">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color w:val="000000" w:themeColor="text1" w:themeTint="FF" w:themeShade="FF"/>
                <w:sz w:val="22"/>
                <w:szCs w:val="22"/>
                <w:lang w:val="en-US"/>
              </w:rPr>
              <w:t>Amount of acoustic sound in the song</w:t>
            </w:r>
          </w:p>
        </w:tc>
      </w:tr>
      <w:tr w:rsidR="1A188593" w:rsidTr="1A188593" w14:paraId="554CED2F">
        <w:trPr>
          <w:trHeight w:val="300"/>
        </w:trPr>
        <w:tc>
          <w:tcPr>
            <w:tcW w:w="2910" w:type="dxa"/>
            <w:tcMar>
              <w:left w:w="105" w:type="dxa"/>
              <w:right w:w="105" w:type="dxa"/>
            </w:tcMar>
            <w:vAlign w:val="top"/>
          </w:tcPr>
          <w:p w:rsidR="1A188593" w:rsidP="1A188593" w:rsidRDefault="1A188593" w14:paraId="679B2208" w14:textId="4763492F">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1"/>
                <w:bCs w:val="1"/>
                <w:i w:val="0"/>
                <w:iCs w:val="0"/>
                <w:caps w:val="0"/>
                <w:smallCaps w:val="0"/>
                <w:color w:val="000000" w:themeColor="text1" w:themeTint="FF" w:themeShade="FF"/>
                <w:sz w:val="22"/>
                <w:szCs w:val="22"/>
                <w:lang w:val="en-US"/>
              </w:rPr>
              <w:t>instrumentalness_%</w:t>
            </w:r>
          </w:p>
        </w:tc>
        <w:tc>
          <w:tcPr>
            <w:tcW w:w="6435" w:type="dxa"/>
            <w:tcMar>
              <w:left w:w="105" w:type="dxa"/>
              <w:right w:w="105" w:type="dxa"/>
            </w:tcMar>
            <w:vAlign w:val="top"/>
          </w:tcPr>
          <w:p w:rsidR="1A188593" w:rsidP="1A188593" w:rsidRDefault="1A188593" w14:paraId="708F43B2" w14:textId="2D2CE99C">
            <w:pPr>
              <w:spacing w:line="259" w:lineRule="auto"/>
              <w:rPr>
                <w:rFonts w:ascii="Calibri" w:hAnsi="Calibri" w:eastAsia="Calibri" w:cs="Calibri"/>
                <w:b w:val="0"/>
                <w:bCs w:val="0"/>
                <w:i w:val="0"/>
                <w:iCs w:val="0"/>
                <w:color w:val="000000" w:themeColor="text1" w:themeTint="FF" w:themeShade="FF"/>
                <w:sz w:val="22"/>
                <w:szCs w:val="22"/>
              </w:rPr>
            </w:pPr>
            <w:r w:rsidRPr="1A188593" w:rsidR="1A188593">
              <w:rPr>
                <w:rFonts w:ascii="Calibri" w:hAnsi="Calibri" w:eastAsia="Calibri" w:cs="Calibri"/>
                <w:b w:val="0"/>
                <w:bCs w:val="0"/>
                <w:i w:val="1"/>
                <w:iCs w:val="1"/>
                <w:caps w:val="0"/>
                <w:smallCaps w:val="0"/>
                <w:strike w:val="0"/>
                <w:dstrike w:val="0"/>
                <w:color w:val="000000" w:themeColor="text1" w:themeTint="FF" w:themeShade="FF"/>
                <w:sz w:val="22"/>
                <w:szCs w:val="22"/>
                <w:u w:val="none"/>
                <w:lang w:val="en-US"/>
              </w:rPr>
              <w:t>Amount of instrumental content in the song</w:t>
            </w:r>
          </w:p>
        </w:tc>
      </w:tr>
    </w:tbl>
    <w:p w:rsidR="003D656C" w:rsidP="1A188593" w:rsidRDefault="003D656C" w14:paraId="6E68FA8E" w14:textId="471370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Source: </w:t>
      </w:r>
      <w:hyperlink r:id="R54ba55c1df1f4f91">
        <w:r w:rsidRPr="1A188593" w:rsidR="3127626B">
          <w:rPr>
            <w:rStyle w:val="Hyperlink"/>
            <w:rFonts w:ascii="Calibri" w:hAnsi="Calibri" w:eastAsia="Calibri" w:cs="Calibri"/>
            <w:b w:val="0"/>
            <w:bCs w:val="0"/>
            <w:i w:val="0"/>
            <w:iCs w:val="0"/>
            <w:caps w:val="0"/>
            <w:smallCaps w:val="0"/>
            <w:strike w:val="0"/>
            <w:dstrike w:val="0"/>
            <w:noProof w:val="0"/>
            <w:sz w:val="22"/>
            <w:szCs w:val="22"/>
            <w:lang w:val="en-US"/>
          </w:rPr>
          <w:t>https://www.kaggle.com/datasets/nelgiriyewithana/top-spotify-songs-2023</w:t>
        </w:r>
      </w:hyperlink>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br/>
      </w:r>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Note: One row should be dropped before running the R code, as there is an error in the .csv file. We have uploaded the modified csv file with the final paper and code.</w:t>
      </w:r>
    </w:p>
    <w:p w:rsidR="003D656C" w:rsidP="1A188593" w:rsidRDefault="003D656C" w14:paraId="1895F837" w14:textId="144CA6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Briefly describe what you learn from the project and what is the most challenging part:</w:t>
      </w:r>
      <w:r>
        <w:br/>
      </w: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It is one thing to learn about a statistical method in class, and it is another thing entirely to apply what you have learned and follow the reasoning behind it.</w:t>
      </w:r>
    </w:p>
    <w:p w:rsidR="003D656C" w:rsidP="1A188593" w:rsidRDefault="003D656C" w14:paraId="2C078E63" w14:textId="1CCEC5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A188593" w:rsidR="3127626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In one sentence, what is your advice for the future student to deliver a high-quality project in the course: </w:t>
      </w:r>
      <w:r w:rsidRPr="1A188593" w:rsidR="3127626B">
        <w:rPr>
          <w:rFonts w:ascii="Calibri" w:hAnsi="Calibri" w:eastAsia="Calibri" w:cs="Calibri"/>
          <w:b w:val="0"/>
          <w:bCs w:val="0"/>
          <w:i w:val="0"/>
          <w:iCs w:val="0"/>
          <w:caps w:val="0"/>
          <w:smallCaps w:val="0"/>
          <w:noProof w:val="0"/>
          <w:color w:val="000000" w:themeColor="text1" w:themeTint="FF" w:themeShade="FF"/>
          <w:sz w:val="22"/>
          <w:szCs w:val="22"/>
          <w:lang w:val="en-US"/>
        </w:rPr>
        <w:t>Understand hypothesis test results for assumption checking to avoid misinterpreting the null hypothesis rejection, as some have had to correct this later.</w:t>
      </w:r>
    </w:p>
    <w:sectPr w:rsidR="003D65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17DCA6"/>
    <w:rsid w:val="003D656C"/>
    <w:rsid w:val="1A188593"/>
    <w:rsid w:val="3127626B"/>
    <w:rsid w:val="4559DA22"/>
    <w:rsid w:val="7717DC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DCA6"/>
  <w15:chartTrackingRefBased/>
  <w15:docId w15:val="{D8F8EA85-F9FC-4550-9DC0-38F61749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nelgiriyewithana/top-spotify-songs-2023" TargetMode="External" Id="R54ba55c1df1f4f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Davis, Zachariah Curtis</dc:creator>
  <keywords/>
  <dc:description/>
  <lastModifiedBy>Davis, Zachariah Curtis</lastModifiedBy>
  <revision>2</revision>
  <dcterms:created xsi:type="dcterms:W3CDTF">2023-12-05T04:43:00.0000000Z</dcterms:created>
  <dcterms:modified xsi:type="dcterms:W3CDTF">2023-12-05T04:44:20.1060369Z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2023-12-05T04:43:54Z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ab1eacc2-1675-42cd-a9db-a13fbd8cdc19</vt:lpwstr>
  </property>
  <property fmtid="{D5CDD505-2E9C-101B-9397-08002B2CF9AE}" pid="8" name="MSIP_Label_4044bd30-2ed7-4c9d-9d12-46200872a97b_ContentBits">
    <vt:lpwstr>0</vt:lpwstr>
  </property>
</Properties>
</file>