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F9FE5B" w14:textId="77777777" w:rsidR="00F9021D" w:rsidRDefault="00F9021D" w:rsidP="00F9021D">
      <w:pPr>
        <w:pStyle w:val="Heading1"/>
        <w:rPr>
          <w:lang w:eastAsia="en-AU"/>
        </w:rPr>
      </w:pPr>
      <w:r w:rsidRPr="0075509C">
        <w:rPr>
          <w:lang w:eastAsia="en-AU"/>
        </w:rPr>
        <w:t>Task:</w:t>
      </w:r>
    </w:p>
    <w:p w14:paraId="3470A3FD" w14:textId="77777777" w:rsidR="00F9021D" w:rsidRDefault="00F9021D" w:rsidP="00F9021D">
      <w:pPr>
        <w:rPr>
          <w:lang w:eastAsia="en-AU"/>
        </w:rPr>
      </w:pPr>
    </w:p>
    <w:p w14:paraId="23B0860B" w14:textId="77777777" w:rsidR="0090106C" w:rsidRPr="0090106C" w:rsidRDefault="0090106C" w:rsidP="0090106C">
      <w:pPr>
        <w:shd w:val="clear" w:color="auto" w:fill="FFFFFF"/>
        <w:suppressAutoHyphens w:val="0"/>
        <w:spacing w:after="240" w:line="240" w:lineRule="auto"/>
        <w:outlineLvl w:val="1"/>
        <w:rPr>
          <w:rFonts w:ascii="Segoe UI" w:hAnsi="Segoe UI" w:cs="Segoe UI"/>
          <w:b/>
          <w:bCs/>
          <w:color w:val="24292F"/>
          <w:kern w:val="0"/>
          <w:sz w:val="36"/>
          <w:szCs w:val="36"/>
          <w:lang w:eastAsia="en-AU"/>
        </w:rPr>
      </w:pPr>
      <w:r w:rsidRPr="0090106C">
        <w:rPr>
          <w:rFonts w:ascii="Segoe UI" w:hAnsi="Segoe UI" w:cs="Segoe UI"/>
          <w:b/>
          <w:bCs/>
          <w:color w:val="24292F"/>
          <w:kern w:val="0"/>
          <w:sz w:val="36"/>
          <w:szCs w:val="36"/>
          <w:lang w:eastAsia="en-AU"/>
        </w:rPr>
        <w:t>Task</w:t>
      </w:r>
    </w:p>
    <w:p w14:paraId="46131D6D" w14:textId="77777777" w:rsidR="0090106C" w:rsidRPr="0090106C" w:rsidRDefault="0090106C" w:rsidP="0090106C">
      <w:pPr>
        <w:shd w:val="clear" w:color="auto" w:fill="FFFFFF"/>
        <w:suppressAutoHyphens w:val="0"/>
        <w:spacing w:after="240" w:line="240" w:lineRule="auto"/>
        <w:rPr>
          <w:rFonts w:ascii="Segoe UI" w:hAnsi="Segoe UI" w:cs="Segoe UI"/>
          <w:color w:val="24292F"/>
          <w:kern w:val="0"/>
          <w:lang w:eastAsia="en-AU"/>
        </w:rPr>
      </w:pPr>
      <w:r w:rsidRPr="0090106C">
        <w:rPr>
          <w:rFonts w:ascii="Segoe UI" w:hAnsi="Segoe UI" w:cs="Segoe UI"/>
          <w:color w:val="24292F"/>
          <w:kern w:val="0"/>
          <w:lang w:eastAsia="en-AU"/>
        </w:rPr>
        <w:t>You have been tasked to construct an evidence guide of your learning. The subject of the evidence guide is defaulted to the construction of a podcast on cyber security for other students to consume (see below) -- however the subject matter and medium can be negotiated with the teacher for individual consideration.</w:t>
      </w:r>
    </w:p>
    <w:p w14:paraId="665CB8BC" w14:textId="77777777" w:rsidR="0090106C" w:rsidRPr="0090106C" w:rsidRDefault="0090106C" w:rsidP="0090106C">
      <w:pPr>
        <w:shd w:val="clear" w:color="auto" w:fill="FFFFFF"/>
        <w:suppressAutoHyphens w:val="0"/>
        <w:spacing w:after="240" w:line="240" w:lineRule="auto"/>
        <w:rPr>
          <w:rFonts w:ascii="Segoe UI" w:hAnsi="Segoe UI" w:cs="Segoe UI"/>
          <w:color w:val="24292F"/>
          <w:kern w:val="0"/>
          <w:lang w:eastAsia="en-AU"/>
        </w:rPr>
      </w:pPr>
      <w:r w:rsidRPr="0090106C">
        <w:rPr>
          <w:rFonts w:ascii="Segoe UI" w:hAnsi="Segoe UI" w:cs="Segoe UI"/>
          <w:color w:val="24292F"/>
          <w:kern w:val="0"/>
          <w:lang w:eastAsia="en-AU"/>
        </w:rPr>
        <w:t>The subject of the evidence (the learning material) can be collaborated on together in teams of 2 ± 1 but the evidence guide of your learning is individual.</w:t>
      </w:r>
    </w:p>
    <w:p w14:paraId="0E27F1D8" w14:textId="77777777" w:rsidR="0090106C" w:rsidRPr="0090106C" w:rsidRDefault="0090106C" w:rsidP="0090106C">
      <w:pPr>
        <w:shd w:val="clear" w:color="auto" w:fill="FFFFFF"/>
        <w:suppressAutoHyphens w:val="0"/>
        <w:spacing w:after="240" w:line="240" w:lineRule="auto"/>
        <w:rPr>
          <w:rFonts w:ascii="Segoe UI" w:hAnsi="Segoe UI" w:cs="Segoe UI"/>
          <w:color w:val="24292F"/>
          <w:kern w:val="0"/>
          <w:lang w:eastAsia="en-AU"/>
        </w:rPr>
      </w:pPr>
      <w:r w:rsidRPr="0090106C">
        <w:rPr>
          <w:rFonts w:ascii="Segoe UI" w:hAnsi="Segoe UI" w:cs="Segoe UI"/>
          <w:color w:val="24292F"/>
          <w:kern w:val="0"/>
          <w:lang w:eastAsia="en-AU"/>
        </w:rPr>
        <w:t>An evidence guide is a centrally located document which contains evidence of your growing knowledge and understanding of the content taught in this course. By default you are required to submit the subject matter that you are using to base your evidence on and your evidence guide itself.</w:t>
      </w:r>
    </w:p>
    <w:p w14:paraId="2D75B460" w14:textId="77777777" w:rsidR="0090106C" w:rsidRPr="0090106C" w:rsidRDefault="0090106C" w:rsidP="0090106C">
      <w:pPr>
        <w:shd w:val="clear" w:color="auto" w:fill="FFFFFF"/>
        <w:suppressAutoHyphens w:val="0"/>
        <w:spacing w:after="240" w:line="240" w:lineRule="auto"/>
        <w:rPr>
          <w:rFonts w:ascii="Segoe UI" w:hAnsi="Segoe UI" w:cs="Segoe UI"/>
          <w:color w:val="24292F"/>
          <w:kern w:val="0"/>
          <w:lang w:eastAsia="en-AU"/>
        </w:rPr>
      </w:pPr>
      <w:r w:rsidRPr="0090106C">
        <w:rPr>
          <w:rFonts w:ascii="Segoe UI" w:hAnsi="Segoe UI" w:cs="Segoe UI"/>
          <w:color w:val="24292F"/>
          <w:kern w:val="0"/>
          <w:lang w:eastAsia="en-AU"/>
        </w:rPr>
        <w:t>An evidence guide document is, generally, represented on a document that consists of short, and sharp, responses to high level questions. Historically, this document has been a PowerPoint document but this year the focus is on creating Markdown Documents.</w:t>
      </w:r>
    </w:p>
    <w:p w14:paraId="1795969A" w14:textId="77777777" w:rsidR="0090106C" w:rsidRPr="0090106C" w:rsidRDefault="0090106C" w:rsidP="0090106C">
      <w:pPr>
        <w:shd w:val="clear" w:color="auto" w:fill="FFFFFF"/>
        <w:suppressAutoHyphens w:val="0"/>
        <w:spacing w:after="240" w:line="240" w:lineRule="auto"/>
        <w:rPr>
          <w:rFonts w:ascii="Segoe UI" w:hAnsi="Segoe UI" w:cs="Segoe UI"/>
          <w:color w:val="24292F"/>
          <w:kern w:val="0"/>
          <w:lang w:eastAsia="en-AU"/>
        </w:rPr>
      </w:pPr>
      <w:r w:rsidRPr="0090106C">
        <w:rPr>
          <w:rFonts w:ascii="Segoe UI" w:hAnsi="Segoe UI" w:cs="Segoe UI"/>
          <w:b/>
          <w:bCs/>
          <w:color w:val="24292F"/>
          <w:kern w:val="0"/>
          <w:lang w:eastAsia="en-AU"/>
        </w:rPr>
        <w:t>Topics for podcast</w:t>
      </w:r>
      <w:r w:rsidRPr="0090106C">
        <w:rPr>
          <w:rFonts w:ascii="Segoe UI" w:hAnsi="Segoe UI" w:cs="Segoe UI"/>
          <w:color w:val="24292F"/>
          <w:kern w:val="0"/>
          <w:lang w:eastAsia="en-AU"/>
        </w:rPr>
        <w:t> (choose one, all continuing content must be chosen before we can allow for duplicate choices).</w:t>
      </w:r>
    </w:p>
    <w:p w14:paraId="60BF4F9C" w14:textId="77777777" w:rsidR="0090106C" w:rsidRPr="0090106C" w:rsidRDefault="0090106C" w:rsidP="0090106C">
      <w:pPr>
        <w:numPr>
          <w:ilvl w:val="0"/>
          <w:numId w:val="5"/>
        </w:numPr>
        <w:shd w:val="clear" w:color="auto" w:fill="FFFFFF"/>
        <w:suppressAutoHyphens w:val="0"/>
        <w:spacing w:before="100" w:beforeAutospacing="1" w:after="100" w:afterAutospacing="1" w:line="240" w:lineRule="auto"/>
        <w:rPr>
          <w:rFonts w:ascii="Segoe UI" w:hAnsi="Segoe UI" w:cs="Segoe UI"/>
          <w:color w:val="24292F"/>
          <w:kern w:val="0"/>
          <w:lang w:eastAsia="en-AU"/>
        </w:rPr>
      </w:pPr>
      <w:r w:rsidRPr="0090106C">
        <w:rPr>
          <w:rFonts w:ascii="Segoe UI" w:hAnsi="Segoe UI" w:cs="Segoe UI"/>
          <w:color w:val="24292F"/>
          <w:kern w:val="0"/>
          <w:lang w:eastAsia="en-AU"/>
        </w:rPr>
        <w:t>Moonlight Maze</w:t>
      </w:r>
    </w:p>
    <w:p w14:paraId="265E0052" w14:textId="77777777" w:rsidR="0090106C" w:rsidRPr="0090106C" w:rsidRDefault="0090106C" w:rsidP="0090106C">
      <w:pPr>
        <w:numPr>
          <w:ilvl w:val="0"/>
          <w:numId w:val="5"/>
        </w:numPr>
        <w:shd w:val="clear" w:color="auto" w:fill="FFFFFF"/>
        <w:suppressAutoHyphens w:val="0"/>
        <w:spacing w:before="60" w:after="100" w:afterAutospacing="1" w:line="240" w:lineRule="auto"/>
        <w:rPr>
          <w:rFonts w:ascii="Segoe UI" w:hAnsi="Segoe UI" w:cs="Segoe UI"/>
          <w:color w:val="24292F"/>
          <w:kern w:val="0"/>
          <w:lang w:eastAsia="en-AU"/>
        </w:rPr>
      </w:pPr>
      <w:proofErr w:type="spellStart"/>
      <w:r w:rsidRPr="0090106C">
        <w:rPr>
          <w:rFonts w:ascii="Segoe UI" w:hAnsi="Segoe UI" w:cs="Segoe UI"/>
          <w:color w:val="24292F"/>
          <w:kern w:val="0"/>
          <w:lang w:eastAsia="en-AU"/>
        </w:rPr>
        <w:t>BlackEnergy</w:t>
      </w:r>
      <w:proofErr w:type="spellEnd"/>
      <w:r w:rsidRPr="0090106C">
        <w:rPr>
          <w:rFonts w:ascii="Segoe UI" w:hAnsi="Segoe UI" w:cs="Segoe UI"/>
          <w:color w:val="24292F"/>
          <w:kern w:val="0"/>
          <w:lang w:eastAsia="en-AU"/>
        </w:rPr>
        <w:t>/Arrakis02</w:t>
      </w:r>
    </w:p>
    <w:p w14:paraId="7F3F0BCC" w14:textId="77777777" w:rsidR="0090106C" w:rsidRPr="0090106C" w:rsidRDefault="0090106C" w:rsidP="0090106C">
      <w:pPr>
        <w:numPr>
          <w:ilvl w:val="0"/>
          <w:numId w:val="5"/>
        </w:numPr>
        <w:shd w:val="clear" w:color="auto" w:fill="FFFFFF"/>
        <w:suppressAutoHyphens w:val="0"/>
        <w:spacing w:before="60" w:after="100" w:afterAutospacing="1" w:line="240" w:lineRule="auto"/>
        <w:rPr>
          <w:rFonts w:ascii="Segoe UI" w:hAnsi="Segoe UI" w:cs="Segoe UI"/>
          <w:color w:val="24292F"/>
          <w:kern w:val="0"/>
          <w:lang w:eastAsia="en-AU"/>
        </w:rPr>
      </w:pPr>
      <w:r w:rsidRPr="0090106C">
        <w:rPr>
          <w:rFonts w:ascii="Segoe UI" w:hAnsi="Segoe UI" w:cs="Segoe UI"/>
          <w:color w:val="24292F"/>
          <w:kern w:val="0"/>
          <w:lang w:eastAsia="en-AU"/>
        </w:rPr>
        <w:t>Stuxnet</w:t>
      </w:r>
    </w:p>
    <w:p w14:paraId="30B49249" w14:textId="77777777" w:rsidR="0090106C" w:rsidRPr="0090106C" w:rsidRDefault="0090106C" w:rsidP="0090106C">
      <w:pPr>
        <w:numPr>
          <w:ilvl w:val="0"/>
          <w:numId w:val="5"/>
        </w:numPr>
        <w:shd w:val="clear" w:color="auto" w:fill="FFFFFF"/>
        <w:suppressAutoHyphens w:val="0"/>
        <w:spacing w:before="60" w:after="100" w:afterAutospacing="1" w:line="240" w:lineRule="auto"/>
        <w:rPr>
          <w:rFonts w:ascii="Segoe UI" w:hAnsi="Segoe UI" w:cs="Segoe UI"/>
          <w:color w:val="24292F"/>
          <w:kern w:val="0"/>
          <w:lang w:eastAsia="en-AU"/>
        </w:rPr>
      </w:pPr>
      <w:proofErr w:type="spellStart"/>
      <w:r w:rsidRPr="0090106C">
        <w:rPr>
          <w:rFonts w:ascii="Segoe UI" w:hAnsi="Segoe UI" w:cs="Segoe UI"/>
          <w:color w:val="24292F"/>
          <w:kern w:val="0"/>
          <w:lang w:eastAsia="en-AU"/>
        </w:rPr>
        <w:t>FancyBear</w:t>
      </w:r>
      <w:proofErr w:type="spellEnd"/>
    </w:p>
    <w:p w14:paraId="1A5CDA0E" w14:textId="77777777" w:rsidR="0090106C" w:rsidRPr="0090106C" w:rsidRDefault="0090106C" w:rsidP="0090106C">
      <w:pPr>
        <w:numPr>
          <w:ilvl w:val="0"/>
          <w:numId w:val="5"/>
        </w:numPr>
        <w:shd w:val="clear" w:color="auto" w:fill="FFFFFF"/>
        <w:suppressAutoHyphens w:val="0"/>
        <w:spacing w:before="60" w:after="100" w:afterAutospacing="1" w:line="240" w:lineRule="auto"/>
        <w:rPr>
          <w:rFonts w:ascii="Segoe UI" w:hAnsi="Segoe UI" w:cs="Segoe UI"/>
          <w:color w:val="24292F"/>
          <w:kern w:val="0"/>
          <w:lang w:eastAsia="en-AU"/>
        </w:rPr>
      </w:pPr>
      <w:proofErr w:type="spellStart"/>
      <w:r w:rsidRPr="0090106C">
        <w:rPr>
          <w:rFonts w:ascii="Segoe UI" w:hAnsi="Segoe UI" w:cs="Segoe UI"/>
          <w:color w:val="24292F"/>
          <w:kern w:val="0"/>
          <w:lang w:eastAsia="en-AU"/>
        </w:rPr>
        <w:t>Industroyer</w:t>
      </w:r>
      <w:proofErr w:type="spellEnd"/>
      <w:r w:rsidRPr="0090106C">
        <w:rPr>
          <w:rFonts w:ascii="Segoe UI" w:hAnsi="Segoe UI" w:cs="Segoe UI"/>
          <w:color w:val="24292F"/>
          <w:kern w:val="0"/>
          <w:lang w:eastAsia="en-AU"/>
        </w:rPr>
        <w:t>/Crash Override</w:t>
      </w:r>
    </w:p>
    <w:p w14:paraId="77261543" w14:textId="77777777" w:rsidR="0090106C" w:rsidRPr="0090106C" w:rsidRDefault="0090106C" w:rsidP="0090106C">
      <w:pPr>
        <w:numPr>
          <w:ilvl w:val="0"/>
          <w:numId w:val="5"/>
        </w:numPr>
        <w:shd w:val="clear" w:color="auto" w:fill="FFFFFF"/>
        <w:suppressAutoHyphens w:val="0"/>
        <w:spacing w:before="60" w:after="100" w:afterAutospacing="1" w:line="240" w:lineRule="auto"/>
        <w:rPr>
          <w:rFonts w:ascii="Segoe UI" w:hAnsi="Segoe UI" w:cs="Segoe UI"/>
          <w:color w:val="24292F"/>
          <w:kern w:val="0"/>
          <w:lang w:eastAsia="en-AU"/>
        </w:rPr>
      </w:pPr>
      <w:r w:rsidRPr="0090106C">
        <w:rPr>
          <w:rFonts w:ascii="Segoe UI" w:hAnsi="Segoe UI" w:cs="Segoe UI"/>
          <w:color w:val="24292F"/>
          <w:kern w:val="0"/>
          <w:lang w:eastAsia="en-AU"/>
        </w:rPr>
        <w:t>The Shadow Brokers</w:t>
      </w:r>
    </w:p>
    <w:p w14:paraId="0B0AA4CD" w14:textId="77777777" w:rsidR="0090106C" w:rsidRPr="0090106C" w:rsidRDefault="0090106C" w:rsidP="0090106C">
      <w:pPr>
        <w:numPr>
          <w:ilvl w:val="0"/>
          <w:numId w:val="5"/>
        </w:numPr>
        <w:shd w:val="clear" w:color="auto" w:fill="FFFFFF"/>
        <w:suppressAutoHyphens w:val="0"/>
        <w:spacing w:before="60" w:after="100" w:afterAutospacing="1" w:line="240" w:lineRule="auto"/>
        <w:rPr>
          <w:rFonts w:ascii="Segoe UI" w:hAnsi="Segoe UI" w:cs="Segoe UI"/>
          <w:color w:val="24292F"/>
          <w:kern w:val="0"/>
          <w:lang w:eastAsia="en-AU"/>
        </w:rPr>
      </w:pPr>
      <w:proofErr w:type="spellStart"/>
      <w:r w:rsidRPr="0090106C">
        <w:rPr>
          <w:rFonts w:ascii="Segoe UI" w:hAnsi="Segoe UI" w:cs="Segoe UI"/>
          <w:color w:val="24292F"/>
          <w:kern w:val="0"/>
          <w:lang w:eastAsia="en-AU"/>
        </w:rPr>
        <w:t>EternalBlue</w:t>
      </w:r>
      <w:proofErr w:type="spellEnd"/>
    </w:p>
    <w:p w14:paraId="326110E2" w14:textId="77777777" w:rsidR="0090106C" w:rsidRPr="0090106C" w:rsidRDefault="0090106C" w:rsidP="0090106C">
      <w:pPr>
        <w:numPr>
          <w:ilvl w:val="0"/>
          <w:numId w:val="5"/>
        </w:numPr>
        <w:shd w:val="clear" w:color="auto" w:fill="FFFFFF"/>
        <w:suppressAutoHyphens w:val="0"/>
        <w:spacing w:before="60" w:after="100" w:afterAutospacing="1" w:line="240" w:lineRule="auto"/>
        <w:rPr>
          <w:rFonts w:ascii="Segoe UI" w:hAnsi="Segoe UI" w:cs="Segoe UI"/>
          <w:color w:val="24292F"/>
          <w:kern w:val="0"/>
          <w:lang w:eastAsia="en-AU"/>
        </w:rPr>
      </w:pPr>
      <w:proofErr w:type="spellStart"/>
      <w:r w:rsidRPr="0090106C">
        <w:rPr>
          <w:rFonts w:ascii="Segoe UI" w:hAnsi="Segoe UI" w:cs="Segoe UI"/>
          <w:color w:val="24292F"/>
          <w:kern w:val="0"/>
          <w:lang w:eastAsia="en-AU"/>
        </w:rPr>
        <w:t>Mimikatz</w:t>
      </w:r>
      <w:proofErr w:type="spellEnd"/>
    </w:p>
    <w:p w14:paraId="50D181B9" w14:textId="77777777" w:rsidR="0090106C" w:rsidRPr="0090106C" w:rsidRDefault="0090106C" w:rsidP="0090106C">
      <w:pPr>
        <w:numPr>
          <w:ilvl w:val="0"/>
          <w:numId w:val="5"/>
        </w:numPr>
        <w:shd w:val="clear" w:color="auto" w:fill="FFFFFF"/>
        <w:suppressAutoHyphens w:val="0"/>
        <w:spacing w:before="60" w:after="100" w:afterAutospacing="1" w:line="240" w:lineRule="auto"/>
        <w:rPr>
          <w:rFonts w:ascii="Segoe UI" w:hAnsi="Segoe UI" w:cs="Segoe UI"/>
          <w:color w:val="24292F"/>
          <w:kern w:val="0"/>
          <w:lang w:eastAsia="en-AU"/>
        </w:rPr>
      </w:pPr>
      <w:proofErr w:type="spellStart"/>
      <w:r w:rsidRPr="0090106C">
        <w:rPr>
          <w:rFonts w:ascii="Segoe UI" w:hAnsi="Segoe UI" w:cs="Segoe UI"/>
          <w:color w:val="24292F"/>
          <w:kern w:val="0"/>
          <w:lang w:eastAsia="en-AU"/>
        </w:rPr>
        <w:t>NotPetya</w:t>
      </w:r>
      <w:proofErr w:type="spellEnd"/>
      <w:r w:rsidRPr="0090106C">
        <w:rPr>
          <w:rFonts w:ascii="Segoe UI" w:hAnsi="Segoe UI" w:cs="Segoe UI"/>
          <w:color w:val="24292F"/>
          <w:kern w:val="0"/>
          <w:lang w:eastAsia="en-AU"/>
        </w:rPr>
        <w:t xml:space="preserve"> and its impact on Ukraine</w:t>
      </w:r>
    </w:p>
    <w:p w14:paraId="106A64F6" w14:textId="77777777" w:rsidR="0090106C" w:rsidRPr="0090106C" w:rsidRDefault="0090106C" w:rsidP="0090106C">
      <w:pPr>
        <w:numPr>
          <w:ilvl w:val="0"/>
          <w:numId w:val="5"/>
        </w:numPr>
        <w:shd w:val="clear" w:color="auto" w:fill="FFFFFF"/>
        <w:suppressAutoHyphens w:val="0"/>
        <w:spacing w:before="60" w:after="100" w:afterAutospacing="1" w:line="240" w:lineRule="auto"/>
        <w:rPr>
          <w:rFonts w:ascii="Segoe UI" w:hAnsi="Segoe UI" w:cs="Segoe UI"/>
          <w:color w:val="24292F"/>
          <w:kern w:val="0"/>
          <w:lang w:eastAsia="en-AU"/>
        </w:rPr>
      </w:pPr>
      <w:proofErr w:type="spellStart"/>
      <w:r w:rsidRPr="0090106C">
        <w:rPr>
          <w:rFonts w:ascii="Segoe UI" w:hAnsi="Segoe UI" w:cs="Segoe UI"/>
          <w:color w:val="24292F"/>
          <w:kern w:val="0"/>
          <w:lang w:eastAsia="en-AU"/>
        </w:rPr>
        <w:t>NotPetya</w:t>
      </w:r>
      <w:proofErr w:type="spellEnd"/>
      <w:r w:rsidRPr="0090106C">
        <w:rPr>
          <w:rFonts w:ascii="Segoe UI" w:hAnsi="Segoe UI" w:cs="Segoe UI"/>
          <w:color w:val="24292F"/>
          <w:kern w:val="0"/>
          <w:lang w:eastAsia="en-AU"/>
        </w:rPr>
        <w:t xml:space="preserve"> and its impact on Maersk</w:t>
      </w:r>
    </w:p>
    <w:p w14:paraId="5CAFE12C" w14:textId="77777777" w:rsidR="0090106C" w:rsidRPr="0090106C" w:rsidRDefault="0090106C" w:rsidP="0090106C">
      <w:pPr>
        <w:shd w:val="clear" w:color="auto" w:fill="FFFFFF"/>
        <w:suppressAutoHyphens w:val="0"/>
        <w:spacing w:before="360" w:after="240" w:line="240" w:lineRule="auto"/>
        <w:outlineLvl w:val="2"/>
        <w:rPr>
          <w:rFonts w:ascii="Segoe UI" w:hAnsi="Segoe UI" w:cs="Segoe UI"/>
          <w:b/>
          <w:bCs/>
          <w:color w:val="24292F"/>
          <w:kern w:val="0"/>
          <w:sz w:val="30"/>
          <w:szCs w:val="30"/>
          <w:lang w:eastAsia="en-AU"/>
        </w:rPr>
      </w:pPr>
      <w:r w:rsidRPr="0090106C">
        <w:rPr>
          <w:rFonts w:ascii="Segoe UI" w:hAnsi="Segoe UI" w:cs="Segoe UI"/>
          <w:b/>
          <w:bCs/>
          <w:color w:val="24292F"/>
          <w:kern w:val="0"/>
          <w:sz w:val="30"/>
          <w:szCs w:val="30"/>
          <w:lang w:eastAsia="en-AU"/>
        </w:rPr>
        <w:t>Each must podcast include the following at a minimum</w:t>
      </w:r>
    </w:p>
    <w:p w14:paraId="625E2A7A" w14:textId="77777777" w:rsidR="0090106C" w:rsidRPr="0090106C" w:rsidRDefault="0090106C" w:rsidP="0090106C">
      <w:pPr>
        <w:numPr>
          <w:ilvl w:val="0"/>
          <w:numId w:val="6"/>
        </w:numPr>
        <w:shd w:val="clear" w:color="auto" w:fill="FFFFFF"/>
        <w:suppressAutoHyphens w:val="0"/>
        <w:spacing w:before="100" w:beforeAutospacing="1" w:after="100" w:afterAutospacing="1" w:line="240" w:lineRule="auto"/>
        <w:rPr>
          <w:rFonts w:ascii="Segoe UI" w:hAnsi="Segoe UI" w:cs="Segoe UI"/>
          <w:color w:val="24292F"/>
          <w:kern w:val="0"/>
          <w:lang w:eastAsia="en-AU"/>
        </w:rPr>
      </w:pPr>
      <w:r w:rsidRPr="0090106C">
        <w:rPr>
          <w:rFonts w:ascii="Segoe UI" w:hAnsi="Segoe UI" w:cs="Segoe UI"/>
          <w:color w:val="24292F"/>
          <w:kern w:val="0"/>
          <w:lang w:eastAsia="en-AU"/>
        </w:rPr>
        <w:t>An introduction to the topic</w:t>
      </w:r>
    </w:p>
    <w:p w14:paraId="51906DD3" w14:textId="77777777" w:rsidR="0090106C" w:rsidRPr="0090106C" w:rsidRDefault="0090106C" w:rsidP="0090106C">
      <w:pPr>
        <w:numPr>
          <w:ilvl w:val="0"/>
          <w:numId w:val="6"/>
        </w:numPr>
        <w:shd w:val="clear" w:color="auto" w:fill="FFFFFF"/>
        <w:suppressAutoHyphens w:val="0"/>
        <w:spacing w:before="60" w:after="100" w:afterAutospacing="1" w:line="240" w:lineRule="auto"/>
        <w:rPr>
          <w:rFonts w:ascii="Segoe UI" w:hAnsi="Segoe UI" w:cs="Segoe UI"/>
          <w:color w:val="24292F"/>
          <w:kern w:val="0"/>
          <w:lang w:eastAsia="en-AU"/>
        </w:rPr>
      </w:pPr>
      <w:r w:rsidRPr="0090106C">
        <w:rPr>
          <w:rFonts w:ascii="Segoe UI" w:hAnsi="Segoe UI" w:cs="Segoe UI"/>
          <w:color w:val="24292F"/>
          <w:kern w:val="0"/>
          <w:lang w:eastAsia="en-AU"/>
        </w:rPr>
        <w:t>A summary of what the topic is about including placing it in the historic timeline</w:t>
      </w:r>
    </w:p>
    <w:p w14:paraId="2CD219E3" w14:textId="77777777" w:rsidR="0090106C" w:rsidRPr="0090106C" w:rsidRDefault="0090106C" w:rsidP="0090106C">
      <w:pPr>
        <w:numPr>
          <w:ilvl w:val="0"/>
          <w:numId w:val="6"/>
        </w:numPr>
        <w:shd w:val="clear" w:color="auto" w:fill="FFFFFF"/>
        <w:suppressAutoHyphens w:val="0"/>
        <w:spacing w:before="60" w:after="100" w:afterAutospacing="1" w:line="240" w:lineRule="auto"/>
        <w:rPr>
          <w:rFonts w:ascii="Segoe UI" w:hAnsi="Segoe UI" w:cs="Segoe UI"/>
          <w:color w:val="24292F"/>
          <w:kern w:val="0"/>
          <w:lang w:eastAsia="en-AU"/>
        </w:rPr>
      </w:pPr>
      <w:r w:rsidRPr="0090106C">
        <w:rPr>
          <w:rFonts w:ascii="Segoe UI" w:hAnsi="Segoe UI" w:cs="Segoe UI"/>
          <w:color w:val="24292F"/>
          <w:kern w:val="0"/>
          <w:lang w:eastAsia="en-AU"/>
        </w:rPr>
        <w:t>Information regarding the topic on technology or industry</w:t>
      </w:r>
    </w:p>
    <w:p w14:paraId="1337D1F7" w14:textId="77777777" w:rsidR="0090106C" w:rsidRPr="0090106C" w:rsidRDefault="0090106C" w:rsidP="0090106C">
      <w:pPr>
        <w:shd w:val="clear" w:color="auto" w:fill="FFFFFF"/>
        <w:suppressAutoHyphens w:val="0"/>
        <w:spacing w:after="240" w:line="240" w:lineRule="auto"/>
        <w:rPr>
          <w:rFonts w:ascii="Segoe UI" w:hAnsi="Segoe UI" w:cs="Segoe UI"/>
          <w:color w:val="24292F"/>
          <w:kern w:val="0"/>
          <w:lang w:eastAsia="en-AU"/>
        </w:rPr>
      </w:pPr>
      <w:r w:rsidRPr="0090106C">
        <w:rPr>
          <w:rFonts w:ascii="Segoe UI" w:hAnsi="Segoe UI" w:cs="Segoe UI"/>
          <w:color w:val="24292F"/>
          <w:kern w:val="0"/>
          <w:lang w:eastAsia="en-AU"/>
        </w:rPr>
        <w:t>Additionally, the group must submit an annotated bibliography of their work.</w:t>
      </w:r>
    </w:p>
    <w:p w14:paraId="5F7EA28E" w14:textId="77777777" w:rsidR="0090106C" w:rsidRPr="0090106C" w:rsidRDefault="0090106C" w:rsidP="0090106C">
      <w:pPr>
        <w:numPr>
          <w:ilvl w:val="0"/>
          <w:numId w:val="7"/>
        </w:numPr>
        <w:shd w:val="clear" w:color="auto" w:fill="FFFFFF"/>
        <w:suppressAutoHyphens w:val="0"/>
        <w:spacing w:before="100" w:beforeAutospacing="1" w:after="100" w:afterAutospacing="1" w:line="240" w:lineRule="auto"/>
        <w:rPr>
          <w:rFonts w:ascii="Segoe UI" w:hAnsi="Segoe UI" w:cs="Segoe UI"/>
          <w:color w:val="24292F"/>
          <w:kern w:val="0"/>
          <w:lang w:eastAsia="en-AU"/>
        </w:rPr>
      </w:pPr>
      <w:r w:rsidRPr="0090106C">
        <w:rPr>
          <w:rFonts w:ascii="Segoe UI" w:hAnsi="Segoe UI" w:cs="Segoe UI"/>
          <w:color w:val="24292F"/>
          <w:kern w:val="0"/>
          <w:lang w:eastAsia="en-AU"/>
        </w:rPr>
        <w:lastRenderedPageBreak/>
        <w:t>An annotated Bibliography that represents your research. This should have multiple resources. There is no hard minimum limit but you should have multiple supporting pieces of evidence.</w:t>
      </w:r>
    </w:p>
    <w:p w14:paraId="182F19C6" w14:textId="77777777" w:rsidR="0090106C" w:rsidRPr="0090106C" w:rsidRDefault="0090106C" w:rsidP="0090106C">
      <w:pPr>
        <w:numPr>
          <w:ilvl w:val="0"/>
          <w:numId w:val="7"/>
        </w:numPr>
        <w:shd w:val="clear" w:color="auto" w:fill="FFFFFF"/>
        <w:suppressAutoHyphens w:val="0"/>
        <w:spacing w:before="60" w:after="100" w:afterAutospacing="1" w:line="240" w:lineRule="auto"/>
        <w:rPr>
          <w:rFonts w:ascii="Segoe UI" w:hAnsi="Segoe UI" w:cs="Segoe UI"/>
          <w:color w:val="24292F"/>
          <w:kern w:val="0"/>
          <w:lang w:eastAsia="en-AU"/>
        </w:rPr>
      </w:pPr>
      <w:r w:rsidRPr="0090106C">
        <w:rPr>
          <w:rFonts w:ascii="Segoe UI" w:hAnsi="Segoe UI" w:cs="Segoe UI"/>
          <w:color w:val="24292F"/>
          <w:kern w:val="0"/>
          <w:lang w:eastAsia="en-AU"/>
        </w:rPr>
        <w:t>A script where major claims are linked to the bibliography</w:t>
      </w:r>
    </w:p>
    <w:p w14:paraId="61FC81E4" w14:textId="77777777" w:rsidR="0090106C" w:rsidRPr="0090106C" w:rsidRDefault="0090106C" w:rsidP="0090106C">
      <w:pPr>
        <w:numPr>
          <w:ilvl w:val="0"/>
          <w:numId w:val="7"/>
        </w:numPr>
        <w:shd w:val="clear" w:color="auto" w:fill="FFFFFF"/>
        <w:suppressAutoHyphens w:val="0"/>
        <w:spacing w:before="60" w:after="100" w:afterAutospacing="1" w:line="240" w:lineRule="auto"/>
        <w:rPr>
          <w:rFonts w:ascii="Segoe UI" w:hAnsi="Segoe UI" w:cs="Segoe UI"/>
          <w:color w:val="24292F"/>
          <w:kern w:val="0"/>
          <w:lang w:eastAsia="en-AU"/>
        </w:rPr>
      </w:pPr>
      <w:r w:rsidRPr="0090106C">
        <w:rPr>
          <w:rFonts w:ascii="Segoe UI" w:hAnsi="Segoe UI" w:cs="Segoe UI"/>
          <w:color w:val="24292F"/>
          <w:kern w:val="0"/>
          <w:lang w:eastAsia="en-AU"/>
        </w:rPr>
        <w:t>An audio or video podcast piece that goes for no less than 5 minutes and no more than 10 minutes</w:t>
      </w:r>
    </w:p>
    <w:p w14:paraId="2F0FF42D" w14:textId="77777777" w:rsidR="0090106C" w:rsidRPr="0090106C" w:rsidRDefault="0090106C" w:rsidP="0090106C">
      <w:pPr>
        <w:shd w:val="clear" w:color="auto" w:fill="FFFFFF"/>
        <w:suppressAutoHyphens w:val="0"/>
        <w:spacing w:before="360" w:after="240" w:line="240" w:lineRule="auto"/>
        <w:outlineLvl w:val="2"/>
        <w:rPr>
          <w:rFonts w:ascii="Segoe UI" w:hAnsi="Segoe UI" w:cs="Segoe UI"/>
          <w:b/>
          <w:bCs/>
          <w:color w:val="24292F"/>
          <w:kern w:val="0"/>
          <w:sz w:val="30"/>
          <w:szCs w:val="30"/>
          <w:lang w:eastAsia="en-AU"/>
        </w:rPr>
      </w:pPr>
      <w:r w:rsidRPr="0090106C">
        <w:rPr>
          <w:rFonts w:ascii="Segoe UI" w:hAnsi="Segoe UI" w:cs="Segoe UI"/>
          <w:b/>
          <w:bCs/>
          <w:color w:val="24292F"/>
          <w:kern w:val="0"/>
          <w:sz w:val="30"/>
          <w:szCs w:val="30"/>
          <w:lang w:eastAsia="en-AU"/>
        </w:rPr>
        <w:t>Evidence Guide</w:t>
      </w:r>
    </w:p>
    <w:p w14:paraId="12172EDA" w14:textId="77777777" w:rsidR="0090106C" w:rsidRPr="0090106C" w:rsidRDefault="0090106C" w:rsidP="0090106C">
      <w:pPr>
        <w:shd w:val="clear" w:color="auto" w:fill="FFFFFF"/>
        <w:suppressAutoHyphens w:val="0"/>
        <w:spacing w:after="240" w:line="240" w:lineRule="auto"/>
        <w:rPr>
          <w:rFonts w:ascii="Segoe UI" w:hAnsi="Segoe UI" w:cs="Segoe UI"/>
          <w:color w:val="24292F"/>
          <w:kern w:val="0"/>
          <w:lang w:eastAsia="en-AU"/>
        </w:rPr>
      </w:pPr>
      <w:r w:rsidRPr="0090106C">
        <w:rPr>
          <w:rFonts w:ascii="Segoe UI" w:hAnsi="Segoe UI" w:cs="Segoe UI"/>
          <w:color w:val="24292F"/>
          <w:kern w:val="0"/>
          <w:lang w:eastAsia="en-AU"/>
        </w:rPr>
        <w:t>Individually, Students must respond to the following questions:</w:t>
      </w:r>
    </w:p>
    <w:p w14:paraId="0BBA3B77" w14:textId="78C38170" w:rsidR="00C926C0" w:rsidRDefault="00132BBE" w:rsidP="00132BBE">
      <w:pPr>
        <w:pStyle w:val="ListParagraph"/>
        <w:numPr>
          <w:ilvl w:val="0"/>
          <w:numId w:val="8"/>
        </w:numPr>
      </w:pPr>
      <w:r>
        <w:t xml:space="preserve">Question 1: What was the process you used to ensure that you would meet all of the required elements of the Podcast? What were the elements, how did you know this? </w:t>
      </w:r>
    </w:p>
    <w:p w14:paraId="71D007AF" w14:textId="6B06749F" w:rsidR="00132BBE" w:rsidRDefault="00132BBE" w:rsidP="00132BBE">
      <w:pPr>
        <w:pStyle w:val="ListParagraph"/>
        <w:numPr>
          <w:ilvl w:val="0"/>
          <w:numId w:val="8"/>
        </w:numPr>
      </w:pPr>
      <w:r>
        <w:t>Question 2: How did your existing knowledge and/or understanding of this topic within Information Technology help inform your work on this work?</w:t>
      </w:r>
    </w:p>
    <w:p w14:paraId="71B4F1BE" w14:textId="363E9739" w:rsidR="00132BBE" w:rsidRDefault="00132BBE" w:rsidP="00132BBE">
      <w:pPr>
        <w:pStyle w:val="ListParagraph"/>
        <w:numPr>
          <w:ilvl w:val="0"/>
          <w:numId w:val="8"/>
        </w:numPr>
      </w:pPr>
      <w:r>
        <w:t xml:space="preserve">Question 3: How has your understanding of this topic within Information Technology changed over the course of this assignment? </w:t>
      </w:r>
    </w:p>
    <w:p w14:paraId="114E3FDC" w14:textId="77777777" w:rsidR="0095292C" w:rsidRDefault="0095292C" w:rsidP="0095292C"/>
    <w:p w14:paraId="1A3C38BB" w14:textId="361651D6" w:rsidR="0095292C" w:rsidRPr="0090106C" w:rsidRDefault="0095292C" w:rsidP="0095292C">
      <w:r>
        <w:t xml:space="preserve">Details about how to answer these questions can be found in the rubric. </w:t>
      </w:r>
    </w:p>
    <w:p w14:paraId="3091315F" w14:textId="77777777" w:rsidR="00F9021D" w:rsidRDefault="00F9021D" w:rsidP="00F9021D">
      <w:pPr>
        <w:rPr>
          <w:lang w:eastAsia="en-AU"/>
        </w:rPr>
      </w:pPr>
    </w:p>
    <w:p w14:paraId="4D1FD484" w14:textId="77777777" w:rsidR="00F9021D" w:rsidRPr="004E7471" w:rsidRDefault="00F9021D" w:rsidP="00F9021D">
      <w:pPr>
        <w:pStyle w:val="Heading5"/>
        <w:rPr>
          <w:lang w:eastAsia="en-AU"/>
        </w:rPr>
      </w:pPr>
      <w:r w:rsidRPr="004E7471">
        <w:rPr>
          <w:lang w:eastAsia="en-AU"/>
        </w:rPr>
        <w:t xml:space="preserve">Section 1: Knowledge Comprehension, and </w:t>
      </w:r>
      <w:r w:rsidRPr="005149FC">
        <w:t>Application</w:t>
      </w:r>
    </w:p>
    <w:p w14:paraId="59289EF9" w14:textId="77777777" w:rsidR="00F9021D" w:rsidRDefault="00F9021D" w:rsidP="00F9021D">
      <w:pPr>
        <w:rPr>
          <w:lang w:eastAsia="en-AU"/>
        </w:rPr>
      </w:pPr>
      <w:r>
        <w:rPr>
          <w:lang w:eastAsia="en-AU"/>
        </w:rPr>
        <w:t xml:space="preserve">This section of the rubric consists of the required elements of the assignment. Students should take special care to include ALL these elements as they are often extended in the following sections </w:t>
      </w:r>
    </w:p>
    <w:p w14:paraId="06679A31" w14:textId="77777777" w:rsidR="00F9021D" w:rsidRDefault="00F9021D" w:rsidP="00F9021D">
      <w:pPr>
        <w:rPr>
          <w:lang w:eastAsia="en-AU"/>
        </w:rPr>
      </w:pPr>
    </w:p>
    <w:p w14:paraId="4F92F436" w14:textId="77777777" w:rsidR="00F9021D" w:rsidRPr="004E7471" w:rsidRDefault="00F9021D" w:rsidP="00F9021D">
      <w:pPr>
        <w:pStyle w:val="Heading5"/>
        <w:rPr>
          <w:lang w:eastAsia="en-AU"/>
        </w:rPr>
      </w:pPr>
      <w:r w:rsidRPr="004E7471">
        <w:rPr>
          <w:lang w:eastAsia="en-AU"/>
        </w:rPr>
        <w:t xml:space="preserve">Section 2: Analysis, Synthesis, and Evaluation. </w:t>
      </w:r>
    </w:p>
    <w:p w14:paraId="53AF8E1D" w14:textId="77777777" w:rsidR="00F9021D" w:rsidRDefault="00F9021D" w:rsidP="00F9021D">
      <w:pPr>
        <w:rPr>
          <w:lang w:eastAsia="en-AU"/>
        </w:rPr>
      </w:pPr>
      <w:r>
        <w:rPr>
          <w:lang w:eastAsia="en-AU"/>
        </w:rPr>
        <w:t xml:space="preserve">This section will evaluate your ability to include critical thinking and justification elements into your work. Often the requirements for extension are not explicitly given, so it will be up to the you to decide how best to demonstrate what you have learned beyond the required unit goals and curriculum. Items such as 3D models, pictures, drawings, diagrammatic responses, notes, evidence of problem solving, advanced programming concepts, elegant responses, media, etc., are all available options. </w:t>
      </w:r>
    </w:p>
    <w:p w14:paraId="10EBC7DA" w14:textId="77777777" w:rsidR="00F9021D" w:rsidRDefault="00F9021D" w:rsidP="00F9021D">
      <w:pPr>
        <w:rPr>
          <w:lang w:eastAsia="en-AU"/>
        </w:rPr>
      </w:pPr>
    </w:p>
    <w:p w14:paraId="405EBD74" w14:textId="77777777" w:rsidR="00F9021D" w:rsidRPr="004E7471" w:rsidRDefault="00F9021D" w:rsidP="00F9021D">
      <w:pPr>
        <w:pStyle w:val="Heading5"/>
        <w:rPr>
          <w:lang w:eastAsia="en-AU"/>
        </w:rPr>
      </w:pPr>
      <w:r w:rsidRPr="004E7471">
        <w:rPr>
          <w:lang w:eastAsia="en-AU"/>
        </w:rPr>
        <w:t xml:space="preserve">Section 3: Submission Guidelines </w:t>
      </w:r>
    </w:p>
    <w:p w14:paraId="0D96DB05" w14:textId="77777777" w:rsidR="00F9021D" w:rsidRDefault="00F9021D" w:rsidP="00F9021D">
      <w:pPr>
        <w:rPr>
          <w:lang w:eastAsia="en-AU"/>
        </w:rPr>
      </w:pPr>
      <w:r>
        <w:rPr>
          <w:lang w:eastAsia="en-AU"/>
        </w:rPr>
        <w:t xml:space="preserve">For this section, students will be expected to provide a submission which fulfills </w:t>
      </w:r>
      <w:proofErr w:type="gramStart"/>
      <w:r>
        <w:rPr>
          <w:lang w:eastAsia="en-AU"/>
        </w:rPr>
        <w:t>all of</w:t>
      </w:r>
      <w:proofErr w:type="gramEnd"/>
      <w:r>
        <w:rPr>
          <w:lang w:eastAsia="en-AU"/>
        </w:rPr>
        <w:t xml:space="preserve"> the formatting and citation requirements listed in this assessment sheet but also that the submission is of a professional quality. Be aware, points in this section could be 2- or 4-point items. Treat them accordingly. </w:t>
      </w:r>
    </w:p>
    <w:p w14:paraId="6F5CF40E" w14:textId="77777777" w:rsidR="00F9021D" w:rsidRDefault="00F9021D" w:rsidP="00F9021D">
      <w:pPr>
        <w:rPr>
          <w:lang w:eastAsia="en-AU"/>
        </w:rPr>
      </w:pPr>
    </w:p>
    <w:p w14:paraId="5C0BA17D" w14:textId="77777777" w:rsidR="00F9021D" w:rsidRDefault="00F9021D" w:rsidP="00F9021D">
      <w:pPr>
        <w:pStyle w:val="Heading2"/>
        <w:rPr>
          <w:lang w:eastAsia="en-AU"/>
        </w:rPr>
      </w:pPr>
      <w:r w:rsidRPr="0075509C">
        <w:rPr>
          <w:lang w:eastAsia="en-AU"/>
        </w:rPr>
        <w:t>Submission</w:t>
      </w:r>
    </w:p>
    <w:p w14:paraId="453F2189" w14:textId="77777777" w:rsidR="00F9021D" w:rsidRDefault="00F9021D" w:rsidP="00F9021D">
      <w:pPr>
        <w:rPr>
          <w:lang w:eastAsia="en-AU"/>
        </w:rPr>
      </w:pPr>
      <w:r>
        <w:rPr>
          <w:lang w:eastAsia="en-AU"/>
        </w:rPr>
        <w:t>All submission items should be stored in an appropriate format. For example, code must be stored in a programmatical format so it can be evaluated (</w:t>
      </w:r>
      <w:r w:rsidRPr="00091637">
        <w:rPr>
          <w:b/>
          <w:bCs/>
          <w:lang w:eastAsia="en-AU"/>
        </w:rPr>
        <w:t>images of code</w:t>
      </w:r>
      <w:r>
        <w:rPr>
          <w:b/>
          <w:bCs/>
          <w:lang w:eastAsia="en-AU"/>
        </w:rPr>
        <w:t>, or code simply copied and pasted into a document,</w:t>
      </w:r>
      <w:r w:rsidRPr="00091637">
        <w:rPr>
          <w:b/>
          <w:bCs/>
          <w:lang w:eastAsia="en-AU"/>
        </w:rPr>
        <w:t xml:space="preserve"> will not be marked</w:t>
      </w:r>
      <w:r>
        <w:rPr>
          <w:lang w:eastAsia="en-AU"/>
        </w:rPr>
        <w:t>)</w:t>
      </w:r>
    </w:p>
    <w:p w14:paraId="21F6588B" w14:textId="77777777" w:rsidR="00F9021D" w:rsidRDefault="00F9021D" w:rsidP="00F9021D">
      <w:pPr>
        <w:rPr>
          <w:lang w:eastAsia="en-AU"/>
        </w:rPr>
      </w:pPr>
    </w:p>
    <w:p w14:paraId="02AF82D3" w14:textId="77777777" w:rsidR="00F9021D" w:rsidRDefault="00F9021D" w:rsidP="00F9021D">
      <w:pPr>
        <w:rPr>
          <w:lang w:eastAsia="en-AU"/>
        </w:rPr>
      </w:pPr>
      <w:r>
        <w:rPr>
          <w:lang w:eastAsia="en-AU"/>
        </w:rPr>
        <w:t xml:space="preserve">Evidence of working material must be recorded where appropriate. For example, if you are showing how your game meets some requirement, you must submit a recording. Similarly, if you are showing how your robot meets a requirement, you must record it. </w:t>
      </w:r>
    </w:p>
    <w:p w14:paraId="223A8037" w14:textId="77777777" w:rsidR="00F9021D" w:rsidRDefault="00F9021D" w:rsidP="00F9021D">
      <w:pPr>
        <w:rPr>
          <w:lang w:eastAsia="en-AU"/>
        </w:rPr>
      </w:pPr>
    </w:p>
    <w:p w14:paraId="3955943A" w14:textId="77777777" w:rsidR="00F9021D" w:rsidRDefault="00F9021D" w:rsidP="00F9021D">
      <w:pPr>
        <w:rPr>
          <w:lang w:eastAsia="en-AU"/>
        </w:rPr>
      </w:pPr>
      <w:r>
        <w:rPr>
          <w:lang w:eastAsia="en-AU"/>
        </w:rPr>
        <w:t xml:space="preserve">If you are unsure if an element needs to be recorded, </w:t>
      </w:r>
      <w:r w:rsidRPr="00B04B85">
        <w:rPr>
          <w:b/>
          <w:bCs/>
          <w:lang w:eastAsia="en-AU"/>
        </w:rPr>
        <w:t xml:space="preserve">ask the teacher. </w:t>
      </w:r>
    </w:p>
    <w:p w14:paraId="2324422C" w14:textId="77777777" w:rsidR="00F9021D" w:rsidRDefault="00F9021D" w:rsidP="00F9021D">
      <w:pPr>
        <w:rPr>
          <w:lang w:eastAsia="en-AU"/>
        </w:rPr>
      </w:pPr>
    </w:p>
    <w:p w14:paraId="410B684D" w14:textId="77777777" w:rsidR="00F9021D" w:rsidRPr="00B04B85" w:rsidRDefault="00F9021D" w:rsidP="00F9021D">
      <w:pPr>
        <w:rPr>
          <w:b/>
          <w:bCs/>
          <w:lang w:eastAsia="en-AU"/>
        </w:rPr>
      </w:pPr>
      <w:r w:rsidRPr="00B04B85">
        <w:rPr>
          <w:b/>
          <w:bCs/>
          <w:lang w:eastAsia="en-AU"/>
        </w:rPr>
        <w:t xml:space="preserve">All materials must be submitted to google classrooms. </w:t>
      </w:r>
    </w:p>
    <w:p w14:paraId="6DAD3566" w14:textId="77777777" w:rsidR="00F9021D" w:rsidRDefault="00F9021D" w:rsidP="00F9021D">
      <w:pPr>
        <w:rPr>
          <w:lang w:eastAsia="en-AU"/>
        </w:rPr>
      </w:pPr>
    </w:p>
    <w:p w14:paraId="28E68BAF" w14:textId="77777777" w:rsidR="00F9021D" w:rsidRDefault="00F9021D" w:rsidP="00F9021D">
      <w:pPr>
        <w:rPr>
          <w:lang w:eastAsia="en-AU"/>
        </w:rPr>
      </w:pPr>
      <w:r>
        <w:rPr>
          <w:lang w:eastAsia="en-AU"/>
        </w:rPr>
        <w:t xml:space="preserve">Students are responsible for keeping backups/master-copies. </w:t>
      </w:r>
    </w:p>
    <w:p w14:paraId="2F897558" w14:textId="77777777" w:rsidR="00F9021D" w:rsidRPr="0075509C" w:rsidRDefault="00F9021D" w:rsidP="00F9021D">
      <w:pPr>
        <w:rPr>
          <w:lang w:eastAsia="en-AU"/>
        </w:rPr>
      </w:pPr>
    </w:p>
    <w:p w14:paraId="7467BB73" w14:textId="77777777" w:rsidR="00C249EC" w:rsidRDefault="00C249EC">
      <w:pPr>
        <w:suppressAutoHyphens w:val="0"/>
        <w:spacing w:after="160" w:line="259" w:lineRule="auto"/>
        <w:rPr>
          <w:rStyle w:val="IntenseEmphasis"/>
          <w:rFonts w:ascii="Cambria" w:hAnsi="Cambria" w:cs="font1159"/>
          <w:i w:val="0"/>
          <w:iCs w:val="0"/>
          <w:color w:val="auto"/>
          <w:sz w:val="26"/>
          <w:szCs w:val="26"/>
        </w:rPr>
      </w:pPr>
      <w:r>
        <w:rPr>
          <w:rStyle w:val="IntenseEmphasis"/>
          <w:i w:val="0"/>
          <w:iCs w:val="0"/>
          <w:color w:val="auto"/>
        </w:rPr>
        <w:br w:type="page"/>
      </w:r>
    </w:p>
    <w:p w14:paraId="4767705C" w14:textId="34C493D2" w:rsidR="00F9021D" w:rsidRPr="005149FC" w:rsidRDefault="00F9021D" w:rsidP="00F9021D">
      <w:pPr>
        <w:pStyle w:val="Heading2"/>
        <w:rPr>
          <w:rStyle w:val="IntenseEmphasis"/>
          <w:i w:val="0"/>
          <w:iCs w:val="0"/>
          <w:color w:val="auto"/>
        </w:rPr>
      </w:pPr>
      <w:r w:rsidRPr="005149FC">
        <w:rPr>
          <w:rStyle w:val="IntenseEmphasis"/>
          <w:i w:val="0"/>
          <w:iCs w:val="0"/>
          <w:color w:val="auto"/>
        </w:rPr>
        <w:lastRenderedPageBreak/>
        <w:t>SCORING NOTES</w:t>
      </w:r>
    </w:p>
    <w:p w14:paraId="664E4685"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p w14:paraId="63F458FF"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r w:rsidRPr="00091637">
        <w:rPr>
          <w:kern w:val="0"/>
          <w:sz w:val="20"/>
          <w:szCs w:val="20"/>
          <w:lang w:eastAsia="en-AU"/>
        </w:rPr>
        <w:t>Formatting for all typed/written assessments should be as follows:</w:t>
      </w:r>
    </w:p>
    <w:p w14:paraId="30071211"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tbl>
      <w:tblPr>
        <w:tblW w:w="0" w:type="auto"/>
        <w:tblCellMar>
          <w:top w:w="15" w:type="dxa"/>
          <w:left w:w="15" w:type="dxa"/>
          <w:bottom w:w="15" w:type="dxa"/>
          <w:right w:w="15" w:type="dxa"/>
        </w:tblCellMar>
        <w:tblLook w:val="04A0" w:firstRow="1" w:lastRow="0" w:firstColumn="1" w:lastColumn="0" w:noHBand="0" w:noVBand="1"/>
      </w:tblPr>
      <w:tblGrid>
        <w:gridCol w:w="970"/>
        <w:gridCol w:w="810"/>
        <w:gridCol w:w="1056"/>
        <w:gridCol w:w="1373"/>
        <w:gridCol w:w="1548"/>
        <w:gridCol w:w="1419"/>
        <w:gridCol w:w="1875"/>
      </w:tblGrid>
      <w:tr w:rsidR="00F9021D" w:rsidRPr="00091637" w14:paraId="1DF99801" w14:textId="77777777" w:rsidTr="00497DF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4CF171"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Google Doc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D738AC"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11-12 Pt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A5CFF0"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1.15-1.5 Line Spacing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26FF88"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1 Space between paragraphs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25D9F9"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Spelling and Grammar “Soft Limit”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280FEE"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In-Text Citations with footnotes</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F7FBA5"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Title Page/Slide:</w:t>
            </w:r>
          </w:p>
          <w:p w14:paraId="787DCF24" w14:textId="77777777" w:rsidR="00F9021D" w:rsidRPr="00D3450A" w:rsidRDefault="00F9021D" w:rsidP="00F9021D">
            <w:pPr>
              <w:numPr>
                <w:ilvl w:val="0"/>
                <w:numId w:val="2"/>
              </w:numPr>
              <w:suppressAutoHyphens w:val="0"/>
              <w:spacing w:line="240" w:lineRule="auto"/>
              <w:textAlignment w:val="baseline"/>
              <w:rPr>
                <w:kern w:val="0"/>
                <w:sz w:val="16"/>
                <w:szCs w:val="16"/>
                <w:lang w:eastAsia="en-AU"/>
              </w:rPr>
            </w:pPr>
            <w:r w:rsidRPr="00D3450A">
              <w:rPr>
                <w:kern w:val="0"/>
                <w:sz w:val="16"/>
                <w:szCs w:val="16"/>
                <w:lang w:eastAsia="en-AU"/>
              </w:rPr>
              <w:t>Name</w:t>
            </w:r>
          </w:p>
          <w:p w14:paraId="0D808EFE" w14:textId="77777777" w:rsidR="00F9021D" w:rsidRPr="00D3450A" w:rsidRDefault="00F9021D" w:rsidP="00F9021D">
            <w:pPr>
              <w:numPr>
                <w:ilvl w:val="0"/>
                <w:numId w:val="2"/>
              </w:numPr>
              <w:suppressAutoHyphens w:val="0"/>
              <w:spacing w:line="240" w:lineRule="auto"/>
              <w:textAlignment w:val="baseline"/>
              <w:rPr>
                <w:kern w:val="0"/>
                <w:sz w:val="16"/>
                <w:szCs w:val="16"/>
                <w:lang w:eastAsia="en-AU"/>
              </w:rPr>
            </w:pPr>
            <w:r w:rsidRPr="00D3450A">
              <w:rPr>
                <w:kern w:val="0"/>
                <w:sz w:val="16"/>
                <w:szCs w:val="16"/>
                <w:lang w:eastAsia="en-AU"/>
              </w:rPr>
              <w:t>Date</w:t>
            </w:r>
          </w:p>
          <w:p w14:paraId="17FA63F1" w14:textId="77777777" w:rsidR="00F9021D" w:rsidRPr="00D3450A" w:rsidRDefault="00F9021D" w:rsidP="00F9021D">
            <w:pPr>
              <w:numPr>
                <w:ilvl w:val="0"/>
                <w:numId w:val="2"/>
              </w:numPr>
              <w:suppressAutoHyphens w:val="0"/>
              <w:spacing w:line="240" w:lineRule="auto"/>
              <w:textAlignment w:val="baseline"/>
              <w:rPr>
                <w:kern w:val="0"/>
                <w:sz w:val="16"/>
                <w:szCs w:val="16"/>
                <w:lang w:eastAsia="en-AU"/>
              </w:rPr>
            </w:pPr>
            <w:r w:rsidRPr="00D3450A">
              <w:rPr>
                <w:kern w:val="0"/>
                <w:sz w:val="16"/>
                <w:szCs w:val="16"/>
                <w:lang w:eastAsia="en-AU"/>
              </w:rPr>
              <w:t>Class</w:t>
            </w:r>
          </w:p>
          <w:p w14:paraId="7BD8DAD5" w14:textId="77777777" w:rsidR="00F9021D" w:rsidRPr="00D3450A" w:rsidRDefault="00F9021D" w:rsidP="00F9021D">
            <w:pPr>
              <w:numPr>
                <w:ilvl w:val="0"/>
                <w:numId w:val="2"/>
              </w:numPr>
              <w:suppressAutoHyphens w:val="0"/>
              <w:spacing w:line="240" w:lineRule="auto"/>
              <w:textAlignment w:val="baseline"/>
              <w:rPr>
                <w:kern w:val="0"/>
                <w:sz w:val="16"/>
                <w:szCs w:val="16"/>
                <w:lang w:eastAsia="en-AU"/>
              </w:rPr>
            </w:pPr>
            <w:r w:rsidRPr="00D3450A">
              <w:rPr>
                <w:kern w:val="0"/>
                <w:sz w:val="16"/>
                <w:szCs w:val="16"/>
                <w:lang w:eastAsia="en-AU"/>
              </w:rPr>
              <w:t>Aim</w:t>
            </w:r>
          </w:p>
          <w:p w14:paraId="495005C1" w14:textId="77777777" w:rsidR="00F9021D" w:rsidRPr="00D3450A" w:rsidRDefault="00F9021D" w:rsidP="00F9021D">
            <w:pPr>
              <w:numPr>
                <w:ilvl w:val="0"/>
                <w:numId w:val="2"/>
              </w:numPr>
              <w:suppressAutoHyphens w:val="0"/>
              <w:spacing w:line="240" w:lineRule="auto"/>
              <w:textAlignment w:val="baseline"/>
              <w:rPr>
                <w:kern w:val="0"/>
                <w:sz w:val="16"/>
                <w:szCs w:val="16"/>
                <w:lang w:eastAsia="en-AU"/>
              </w:rPr>
            </w:pPr>
            <w:r w:rsidRPr="00D3450A">
              <w:rPr>
                <w:kern w:val="0"/>
                <w:sz w:val="16"/>
                <w:szCs w:val="16"/>
                <w:lang w:eastAsia="en-AU"/>
              </w:rPr>
              <w:t>Assessment title</w:t>
            </w:r>
          </w:p>
        </w:tc>
      </w:tr>
      <w:tr w:rsidR="00F9021D" w:rsidRPr="00091637" w14:paraId="7AAA3BAA" w14:textId="77777777" w:rsidTr="00497DF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491E81"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Slides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2400ED"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10-12 pt. font text</w:t>
            </w:r>
          </w:p>
          <w:p w14:paraId="73443134"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p>
          <w:p w14:paraId="1A207F12"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14-24 pt. font titles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B78DA8"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1.0 1.15 Line Spacing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C2681A"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Bullet Points Preferred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20BA3C"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Word Count per slide &gt;100-110 “Soft Limit”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957553"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Approved Templates and Themes</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6C2CFCA" w14:textId="77777777" w:rsidR="00F9021D" w:rsidRPr="00D3450A" w:rsidRDefault="00F9021D" w:rsidP="00497DFF">
            <w:pPr>
              <w:suppressAutoHyphens w:val="0"/>
              <w:spacing w:line="240" w:lineRule="auto"/>
              <w:rPr>
                <w:kern w:val="0"/>
                <w:sz w:val="16"/>
                <w:szCs w:val="16"/>
                <w:lang w:eastAsia="en-AU"/>
              </w:rPr>
            </w:pPr>
          </w:p>
        </w:tc>
      </w:tr>
      <w:tr w:rsidR="00911880" w:rsidRPr="00091637" w14:paraId="7F9413EF" w14:textId="77777777" w:rsidTr="00497DF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7DB70B" w14:textId="0F0EBC5C" w:rsidR="00911880" w:rsidRPr="00D3450A" w:rsidRDefault="00911880" w:rsidP="00497DFF">
            <w:pPr>
              <w:suppressAutoHyphens w:val="0"/>
              <w:spacing w:line="240" w:lineRule="auto"/>
              <w:rPr>
                <w:kern w:val="0"/>
                <w:sz w:val="16"/>
                <w:szCs w:val="16"/>
                <w:lang w:eastAsia="en-AU"/>
              </w:rPr>
            </w:pPr>
            <w:r>
              <w:rPr>
                <w:kern w:val="0"/>
                <w:sz w:val="16"/>
                <w:szCs w:val="16"/>
                <w:lang w:eastAsia="en-AU"/>
              </w:rPr>
              <w:t>Code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E41090" w14:textId="77777777" w:rsidR="00911880" w:rsidRPr="00D3450A" w:rsidRDefault="00911880" w:rsidP="00497DFF">
            <w:pPr>
              <w:suppressAutoHyphens w:val="0"/>
              <w:spacing w:line="240" w:lineRule="auto"/>
              <w:rPr>
                <w:kern w:val="0"/>
                <w:sz w:val="16"/>
                <w:szCs w:val="16"/>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5C4FEA" w14:textId="77777777" w:rsidR="00911880" w:rsidRPr="00D3450A" w:rsidRDefault="00911880" w:rsidP="00497DFF">
            <w:pPr>
              <w:suppressAutoHyphens w:val="0"/>
              <w:spacing w:line="240" w:lineRule="auto"/>
              <w:rPr>
                <w:kern w:val="0"/>
                <w:sz w:val="16"/>
                <w:szCs w:val="16"/>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727130" w14:textId="77777777" w:rsidR="00911880" w:rsidRPr="00D3450A" w:rsidRDefault="00911880" w:rsidP="00497DFF">
            <w:pPr>
              <w:suppressAutoHyphens w:val="0"/>
              <w:spacing w:line="240" w:lineRule="auto"/>
              <w:rPr>
                <w:kern w:val="0"/>
                <w:sz w:val="16"/>
                <w:szCs w:val="16"/>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6D2C95" w14:textId="77777777" w:rsidR="00911880" w:rsidRPr="00D3450A" w:rsidRDefault="00911880" w:rsidP="00497DFF">
            <w:pPr>
              <w:suppressAutoHyphens w:val="0"/>
              <w:spacing w:line="240" w:lineRule="auto"/>
              <w:rPr>
                <w:kern w:val="0"/>
                <w:sz w:val="16"/>
                <w:szCs w:val="16"/>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542A6B" w14:textId="77777777" w:rsidR="00911880" w:rsidRPr="00D3450A" w:rsidRDefault="00911880" w:rsidP="00497DFF">
            <w:pPr>
              <w:suppressAutoHyphens w:val="0"/>
              <w:spacing w:line="240" w:lineRule="auto"/>
              <w:rPr>
                <w:kern w:val="0"/>
                <w:sz w:val="16"/>
                <w:szCs w:val="16"/>
                <w:lang w:eastAsia="en-AU"/>
              </w:rPr>
            </w:pPr>
          </w:p>
        </w:tc>
        <w:tc>
          <w:tcPr>
            <w:tcW w:w="0" w:type="auto"/>
            <w:tcBorders>
              <w:top w:val="single" w:sz="8" w:space="0" w:color="000000"/>
              <w:left w:val="single" w:sz="8" w:space="0" w:color="000000"/>
              <w:bottom w:val="single" w:sz="8" w:space="0" w:color="000000"/>
              <w:right w:val="single" w:sz="8" w:space="0" w:color="000000"/>
            </w:tcBorders>
            <w:vAlign w:val="center"/>
          </w:tcPr>
          <w:p w14:paraId="6AEC1FFD" w14:textId="77777777" w:rsidR="00911880" w:rsidRPr="00D3450A" w:rsidRDefault="00911880" w:rsidP="00497DFF">
            <w:pPr>
              <w:suppressAutoHyphens w:val="0"/>
              <w:spacing w:line="240" w:lineRule="auto"/>
              <w:rPr>
                <w:kern w:val="0"/>
                <w:sz w:val="16"/>
                <w:szCs w:val="16"/>
                <w:lang w:eastAsia="en-AU"/>
              </w:rPr>
            </w:pPr>
          </w:p>
        </w:tc>
      </w:tr>
      <w:tr w:rsidR="00911880" w:rsidRPr="00091637" w14:paraId="51B41CFF" w14:textId="77777777" w:rsidTr="00497DF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428D56" w14:textId="5994981A" w:rsidR="00911880" w:rsidRDefault="00911880" w:rsidP="00497DFF">
            <w:pPr>
              <w:suppressAutoHyphens w:val="0"/>
              <w:spacing w:line="240" w:lineRule="auto"/>
              <w:rPr>
                <w:kern w:val="0"/>
                <w:sz w:val="16"/>
                <w:szCs w:val="16"/>
                <w:lang w:eastAsia="en-AU"/>
              </w:rPr>
            </w:pPr>
            <w:r>
              <w:rPr>
                <w:kern w:val="0"/>
                <w:sz w:val="16"/>
                <w:szCs w:val="16"/>
                <w:lang w:eastAsia="en-AU"/>
              </w:rPr>
              <w:t>Markdown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351387" w14:textId="77777777" w:rsidR="00911880" w:rsidRPr="00D3450A" w:rsidRDefault="00911880" w:rsidP="00497DFF">
            <w:pPr>
              <w:suppressAutoHyphens w:val="0"/>
              <w:spacing w:line="240" w:lineRule="auto"/>
              <w:rPr>
                <w:kern w:val="0"/>
                <w:sz w:val="16"/>
                <w:szCs w:val="16"/>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3B027A" w14:textId="77777777" w:rsidR="00911880" w:rsidRPr="00D3450A" w:rsidRDefault="00911880" w:rsidP="00497DFF">
            <w:pPr>
              <w:suppressAutoHyphens w:val="0"/>
              <w:spacing w:line="240" w:lineRule="auto"/>
              <w:rPr>
                <w:kern w:val="0"/>
                <w:sz w:val="16"/>
                <w:szCs w:val="16"/>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DAD365" w14:textId="77777777" w:rsidR="00911880" w:rsidRPr="00D3450A" w:rsidRDefault="00911880" w:rsidP="00497DFF">
            <w:pPr>
              <w:suppressAutoHyphens w:val="0"/>
              <w:spacing w:line="240" w:lineRule="auto"/>
              <w:rPr>
                <w:kern w:val="0"/>
                <w:sz w:val="16"/>
                <w:szCs w:val="16"/>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EC91B3" w14:textId="77777777" w:rsidR="00911880" w:rsidRPr="00D3450A" w:rsidRDefault="00911880" w:rsidP="00497DFF">
            <w:pPr>
              <w:suppressAutoHyphens w:val="0"/>
              <w:spacing w:line="240" w:lineRule="auto"/>
              <w:rPr>
                <w:kern w:val="0"/>
                <w:sz w:val="16"/>
                <w:szCs w:val="16"/>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9E48DC" w14:textId="77777777" w:rsidR="00911880" w:rsidRPr="00D3450A" w:rsidRDefault="00911880" w:rsidP="00497DFF">
            <w:pPr>
              <w:suppressAutoHyphens w:val="0"/>
              <w:spacing w:line="240" w:lineRule="auto"/>
              <w:rPr>
                <w:kern w:val="0"/>
                <w:sz w:val="16"/>
                <w:szCs w:val="16"/>
                <w:lang w:eastAsia="en-AU"/>
              </w:rPr>
            </w:pPr>
          </w:p>
        </w:tc>
        <w:tc>
          <w:tcPr>
            <w:tcW w:w="0" w:type="auto"/>
            <w:tcBorders>
              <w:top w:val="single" w:sz="8" w:space="0" w:color="000000"/>
              <w:left w:val="single" w:sz="8" w:space="0" w:color="000000"/>
              <w:bottom w:val="single" w:sz="8" w:space="0" w:color="000000"/>
              <w:right w:val="single" w:sz="8" w:space="0" w:color="000000"/>
            </w:tcBorders>
            <w:vAlign w:val="center"/>
          </w:tcPr>
          <w:p w14:paraId="745DE8AD" w14:textId="77777777" w:rsidR="00911880" w:rsidRPr="00D3450A" w:rsidRDefault="00911880" w:rsidP="00497DFF">
            <w:pPr>
              <w:suppressAutoHyphens w:val="0"/>
              <w:spacing w:line="240" w:lineRule="auto"/>
              <w:rPr>
                <w:kern w:val="0"/>
                <w:sz w:val="16"/>
                <w:szCs w:val="16"/>
                <w:lang w:eastAsia="en-AU"/>
              </w:rPr>
            </w:pPr>
          </w:p>
        </w:tc>
      </w:tr>
    </w:tbl>
    <w:p w14:paraId="6FBFED4E"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p w14:paraId="30FFAF9D" w14:textId="77777777" w:rsidR="00F9021D" w:rsidRDefault="00F9021D" w:rsidP="00F9021D">
      <w:pPr>
        <w:suppressAutoHyphens w:val="0"/>
        <w:spacing w:line="240" w:lineRule="auto"/>
        <w:rPr>
          <w:i/>
          <w:iCs/>
          <w:kern w:val="0"/>
          <w:sz w:val="20"/>
          <w:szCs w:val="20"/>
          <w:lang w:eastAsia="en-AU"/>
        </w:rPr>
      </w:pPr>
      <w:r w:rsidRPr="00091637">
        <w:rPr>
          <w:i/>
          <w:iCs/>
          <w:kern w:val="0"/>
          <w:sz w:val="20"/>
          <w:szCs w:val="20"/>
          <w:lang w:eastAsia="en-AU"/>
        </w:rPr>
        <w:t>“Soft Limits” are not rigidly defined limits and will be assessed on a case-by-case basis. Ask for clarification for specific tasks</w:t>
      </w:r>
    </w:p>
    <w:p w14:paraId="5C00F1A0" w14:textId="77777777" w:rsidR="00F9021D" w:rsidRDefault="00F9021D" w:rsidP="00F9021D">
      <w:pPr>
        <w:suppressAutoHyphens w:val="0"/>
        <w:spacing w:line="240" w:lineRule="auto"/>
        <w:rPr>
          <w:i/>
          <w:iCs/>
          <w:kern w:val="0"/>
          <w:sz w:val="20"/>
          <w:szCs w:val="20"/>
          <w:lang w:eastAsia="en-AU"/>
        </w:rPr>
      </w:pPr>
    </w:p>
    <w:p w14:paraId="2B426DEE" w14:textId="77777777" w:rsidR="00F9021D" w:rsidRPr="00091637" w:rsidRDefault="00F9021D" w:rsidP="00F9021D">
      <w:pPr>
        <w:pStyle w:val="Heading2"/>
        <w:rPr>
          <w:rFonts w:ascii="Times New Roman" w:hAnsi="Times New Roman" w:cs="Times New Roman"/>
          <w:lang w:eastAsia="en-AU"/>
        </w:rPr>
      </w:pPr>
      <w:r w:rsidRPr="00091637">
        <w:rPr>
          <w:lang w:eastAsia="en-AU"/>
        </w:rPr>
        <w:t>Possible Scoring Groups are out of 2 or 4 Points. </w:t>
      </w:r>
    </w:p>
    <w:p w14:paraId="2E7FFF08"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p w14:paraId="7F6798E3"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r w:rsidRPr="00091637">
        <w:rPr>
          <w:rFonts w:cs="Calibri"/>
          <w:b/>
          <w:bCs/>
          <w:kern w:val="0"/>
          <w:sz w:val="22"/>
          <w:szCs w:val="22"/>
          <w:lang w:eastAsia="en-AU"/>
        </w:rPr>
        <w:t>2-Point Criteria - Knowledge and Understanding</w:t>
      </w:r>
    </w:p>
    <w:p w14:paraId="44614B81"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r w:rsidRPr="00091637">
        <w:rPr>
          <w:rFonts w:cs="Calibri"/>
          <w:i/>
          <w:iCs/>
          <w:kern w:val="0"/>
          <w:sz w:val="22"/>
          <w:szCs w:val="22"/>
          <w:lang w:eastAsia="en-AU"/>
        </w:rPr>
        <w:t>Criteria assessed as 2-Points are classified as Knowledge and Understanding criteria. These will examine and evaluate a student’s ability to state facts and define terms and concepts effectively. Analysis and synthesis of the information will not be assessed through these criteria.</w:t>
      </w:r>
    </w:p>
    <w:p w14:paraId="639A6442"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tbl>
      <w:tblPr>
        <w:tblW w:w="0" w:type="auto"/>
        <w:tblCellMar>
          <w:top w:w="15" w:type="dxa"/>
          <w:left w:w="15" w:type="dxa"/>
          <w:bottom w:w="15" w:type="dxa"/>
          <w:right w:w="15" w:type="dxa"/>
        </w:tblCellMar>
        <w:tblLook w:val="04A0" w:firstRow="1" w:lastRow="0" w:firstColumn="1" w:lastColumn="0" w:noHBand="0" w:noVBand="1"/>
      </w:tblPr>
      <w:tblGrid>
        <w:gridCol w:w="1000"/>
        <w:gridCol w:w="2298"/>
        <w:gridCol w:w="2880"/>
        <w:gridCol w:w="2873"/>
      </w:tblGrid>
      <w:tr w:rsidR="00F9021D" w:rsidRPr="00091637" w14:paraId="1DE6C670"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05345C"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B674FB"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0 Points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B28692"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1 Point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E14A28"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2 Points</w:t>
            </w:r>
          </w:p>
        </w:tc>
      </w:tr>
      <w:tr w:rsidR="00F9021D" w:rsidRPr="00091637" w14:paraId="50B656E4"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576B5D"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b/>
                <w:bCs/>
                <w:kern w:val="0"/>
                <w:sz w:val="16"/>
                <w:szCs w:val="16"/>
                <w:lang w:eastAsia="en-AU"/>
              </w:rPr>
              <w:t>2 Point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BE9CDC"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kern w:val="0"/>
                <w:sz w:val="16"/>
                <w:szCs w:val="16"/>
                <w:lang w:eastAsia="en-AU"/>
              </w:rPr>
              <w:t>Not present or able to be assessed as the required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94881A"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kern w:val="0"/>
                <w:sz w:val="16"/>
                <w:szCs w:val="16"/>
                <w:lang w:eastAsia="en-AU"/>
              </w:rPr>
              <w:t>Item is presented and</w:t>
            </w:r>
            <w:r w:rsidRPr="00091637">
              <w:rPr>
                <w:rFonts w:cs="Calibri"/>
                <w:b/>
                <w:bCs/>
                <w:kern w:val="0"/>
                <w:sz w:val="16"/>
                <w:szCs w:val="16"/>
                <w:lang w:eastAsia="en-AU"/>
              </w:rPr>
              <w:t xml:space="preserve"> does meet </w:t>
            </w:r>
            <w:r w:rsidRPr="00091637">
              <w:rPr>
                <w:rFonts w:cs="Calibri"/>
                <w:kern w:val="0"/>
                <w:sz w:val="16"/>
                <w:szCs w:val="16"/>
                <w:lang w:eastAsia="en-AU"/>
              </w:rPr>
              <w:t>expectations for quality, rigour, or detail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3621AA"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kern w:val="0"/>
                <w:sz w:val="16"/>
                <w:szCs w:val="16"/>
                <w:lang w:eastAsia="en-AU"/>
              </w:rPr>
              <w:t xml:space="preserve">Item is presented and </w:t>
            </w:r>
            <w:r w:rsidRPr="00091637">
              <w:rPr>
                <w:rFonts w:cs="Calibri"/>
                <w:b/>
                <w:bCs/>
                <w:kern w:val="0"/>
                <w:sz w:val="16"/>
                <w:szCs w:val="16"/>
                <w:lang w:eastAsia="en-AU"/>
              </w:rPr>
              <w:t xml:space="preserve">does </w:t>
            </w:r>
            <w:r w:rsidRPr="00091637">
              <w:rPr>
                <w:rFonts w:cs="Calibri"/>
                <w:kern w:val="0"/>
                <w:sz w:val="16"/>
                <w:szCs w:val="16"/>
                <w:lang w:eastAsia="en-AU"/>
              </w:rPr>
              <w:t>meet expectations for quality, rigour, or detail</w:t>
            </w:r>
          </w:p>
        </w:tc>
      </w:tr>
    </w:tbl>
    <w:p w14:paraId="7E304476"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p w14:paraId="1CBF68B1"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r w:rsidRPr="00091637">
        <w:rPr>
          <w:rFonts w:cs="Calibri"/>
          <w:b/>
          <w:bCs/>
          <w:kern w:val="0"/>
          <w:sz w:val="22"/>
          <w:szCs w:val="22"/>
          <w:lang w:eastAsia="en-AU"/>
        </w:rPr>
        <w:t>4-Point Criteria - Analysis and Synthesis</w:t>
      </w:r>
      <w:r>
        <w:rPr>
          <w:rFonts w:cs="Calibri"/>
          <w:b/>
          <w:bCs/>
          <w:kern w:val="0"/>
          <w:sz w:val="22"/>
          <w:szCs w:val="22"/>
          <w:lang w:eastAsia="en-AU"/>
        </w:rPr>
        <w:t xml:space="preserve"> and Expert Review</w:t>
      </w:r>
    </w:p>
    <w:p w14:paraId="762011A9" w14:textId="77777777" w:rsidR="00F9021D" w:rsidRDefault="00F9021D" w:rsidP="00F9021D">
      <w:pPr>
        <w:suppressAutoHyphens w:val="0"/>
        <w:spacing w:line="240" w:lineRule="auto"/>
        <w:rPr>
          <w:rFonts w:cs="Calibri"/>
          <w:i/>
          <w:iCs/>
          <w:kern w:val="0"/>
          <w:sz w:val="22"/>
          <w:szCs w:val="22"/>
          <w:lang w:eastAsia="en-AU"/>
        </w:rPr>
      </w:pPr>
      <w:r>
        <w:rPr>
          <w:rFonts w:cs="Calibri"/>
          <w:i/>
          <w:iCs/>
          <w:kern w:val="0"/>
          <w:sz w:val="22"/>
          <w:szCs w:val="22"/>
          <w:lang w:eastAsia="en-AU"/>
        </w:rPr>
        <w:t xml:space="preserve">To show true mastery of your developing skills, students must show that they can go beyond simple repetition of the given tasks or an explanation of processes. Students will show their ability to show higher order thinking through analysis, evaluation, or the linking of multiple fields of learning to solve problems in novel ways. </w:t>
      </w:r>
    </w:p>
    <w:p w14:paraId="4752658C"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p w14:paraId="3F0E8E17" w14:textId="77777777" w:rsidR="00F9021D" w:rsidRDefault="00F9021D" w:rsidP="00F9021D">
      <w:pPr>
        <w:suppressAutoHyphens w:val="0"/>
        <w:spacing w:line="240" w:lineRule="auto"/>
        <w:rPr>
          <w:rFonts w:cs="Calibri"/>
          <w:b/>
          <w:bCs/>
          <w:kern w:val="0"/>
          <w:sz w:val="22"/>
          <w:szCs w:val="22"/>
          <w:lang w:eastAsia="en-AU"/>
        </w:rPr>
      </w:pPr>
      <w:r w:rsidRPr="00091637">
        <w:rPr>
          <w:rFonts w:cs="Calibri"/>
          <w:b/>
          <w:bCs/>
          <w:kern w:val="0"/>
          <w:sz w:val="22"/>
          <w:szCs w:val="22"/>
          <w:lang w:eastAsia="en-AU"/>
        </w:rPr>
        <w:t>Analysis and Synthesis</w:t>
      </w:r>
    </w:p>
    <w:p w14:paraId="2C6DE737" w14:textId="77777777" w:rsidR="00F9021D" w:rsidRDefault="00F9021D" w:rsidP="00F9021D">
      <w:pPr>
        <w:suppressAutoHyphens w:val="0"/>
        <w:spacing w:line="240" w:lineRule="auto"/>
        <w:rPr>
          <w:rFonts w:cs="Calibri"/>
          <w:i/>
          <w:iCs/>
          <w:kern w:val="0"/>
          <w:sz w:val="22"/>
          <w:szCs w:val="22"/>
          <w:lang w:eastAsia="en-AU"/>
        </w:rPr>
      </w:pPr>
      <w:r>
        <w:rPr>
          <w:rFonts w:cs="Calibri"/>
          <w:i/>
          <w:iCs/>
          <w:kern w:val="0"/>
          <w:sz w:val="22"/>
          <w:szCs w:val="22"/>
          <w:lang w:eastAsia="en-AU"/>
        </w:rPr>
        <w:t xml:space="preserve">Analysis and Synthesis components </w:t>
      </w:r>
      <w:r w:rsidRPr="00091637">
        <w:rPr>
          <w:rFonts w:cs="Calibri"/>
          <w:i/>
          <w:iCs/>
          <w:kern w:val="0"/>
          <w:sz w:val="22"/>
          <w:szCs w:val="22"/>
          <w:lang w:eastAsia="en-AU"/>
        </w:rPr>
        <w:t>evaluate a student’s ability to effectively review data and understandings and develop these into a coherent and relevant statement. Analysis refers to the generating of thoughts from interpreting the data, while synthesis refers to combining analysis of the data with other relevant information to develop an original and effective idea.</w:t>
      </w:r>
    </w:p>
    <w:p w14:paraId="0F4C012D"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tbl>
      <w:tblPr>
        <w:tblW w:w="9271" w:type="dxa"/>
        <w:tblCellMar>
          <w:top w:w="15" w:type="dxa"/>
          <w:left w:w="15" w:type="dxa"/>
          <w:bottom w:w="15" w:type="dxa"/>
          <w:right w:w="15" w:type="dxa"/>
        </w:tblCellMar>
        <w:tblLook w:val="04A0" w:firstRow="1" w:lastRow="0" w:firstColumn="1" w:lastColumn="0" w:noHBand="0" w:noVBand="1"/>
      </w:tblPr>
      <w:tblGrid>
        <w:gridCol w:w="800"/>
        <w:gridCol w:w="1107"/>
        <w:gridCol w:w="1737"/>
        <w:gridCol w:w="1701"/>
        <w:gridCol w:w="1985"/>
        <w:gridCol w:w="1941"/>
      </w:tblGrid>
      <w:tr w:rsidR="00F9021D" w:rsidRPr="00091637" w14:paraId="2E5331B2"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D5C6CE"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38B42A"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0 Points</w:t>
            </w:r>
          </w:p>
        </w:tc>
        <w:tc>
          <w:tcPr>
            <w:tcW w:w="17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647550"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1 Point</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F577E6"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2 Points </w:t>
            </w:r>
          </w:p>
        </w:tc>
        <w:tc>
          <w:tcPr>
            <w:tcW w:w="1985" w:type="dxa"/>
            <w:tcBorders>
              <w:top w:val="single" w:sz="8" w:space="0" w:color="000000"/>
              <w:left w:val="single" w:sz="8" w:space="0" w:color="000000"/>
              <w:bottom w:val="single" w:sz="8" w:space="0" w:color="000000"/>
              <w:right w:val="single" w:sz="8" w:space="0" w:color="000000"/>
            </w:tcBorders>
          </w:tcPr>
          <w:p w14:paraId="4B05735E" w14:textId="77777777" w:rsidR="00F9021D" w:rsidRPr="00091637" w:rsidRDefault="00F9021D" w:rsidP="00497DFF">
            <w:pPr>
              <w:suppressAutoHyphens w:val="0"/>
              <w:spacing w:line="240" w:lineRule="auto"/>
              <w:jc w:val="center"/>
              <w:rPr>
                <w:rFonts w:cs="Calibri"/>
                <w:b/>
                <w:bCs/>
                <w:kern w:val="0"/>
                <w:sz w:val="16"/>
                <w:szCs w:val="16"/>
                <w:lang w:eastAsia="en-AU"/>
              </w:rPr>
            </w:pPr>
            <w:r>
              <w:rPr>
                <w:rFonts w:cs="Calibri"/>
                <w:b/>
                <w:bCs/>
                <w:kern w:val="0"/>
                <w:sz w:val="16"/>
                <w:szCs w:val="16"/>
                <w:lang w:eastAsia="en-AU"/>
              </w:rPr>
              <w:t>3</w:t>
            </w:r>
            <w:r w:rsidRPr="00091637">
              <w:rPr>
                <w:rFonts w:cs="Calibri"/>
                <w:b/>
                <w:bCs/>
                <w:kern w:val="0"/>
                <w:sz w:val="16"/>
                <w:szCs w:val="16"/>
                <w:lang w:eastAsia="en-AU"/>
              </w:rPr>
              <w:t xml:space="preserve"> Points</w:t>
            </w:r>
          </w:p>
        </w:tc>
        <w:tc>
          <w:tcPr>
            <w:tcW w:w="19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27BB8F"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4 Points</w:t>
            </w:r>
          </w:p>
        </w:tc>
      </w:tr>
      <w:tr w:rsidR="00F9021D" w:rsidRPr="00091637" w14:paraId="74E9F208"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A63DD9"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b/>
                <w:bCs/>
                <w:kern w:val="0"/>
                <w:sz w:val="16"/>
                <w:szCs w:val="16"/>
                <w:lang w:eastAsia="en-AU"/>
              </w:rPr>
              <w:t>4 Point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9F92E9"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kern w:val="0"/>
                <w:sz w:val="16"/>
                <w:szCs w:val="16"/>
                <w:lang w:eastAsia="en-AU"/>
              </w:rPr>
              <w:t>Not present or able to be assessed as the required criteria</w:t>
            </w:r>
          </w:p>
        </w:tc>
        <w:tc>
          <w:tcPr>
            <w:tcW w:w="17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D3CFC3" w14:textId="77777777" w:rsidR="00F9021D" w:rsidRPr="00402A58"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kern w:val="0"/>
                <w:sz w:val="16"/>
                <w:szCs w:val="16"/>
                <w:lang w:eastAsia="en-AU"/>
              </w:rPr>
              <w:t xml:space="preserve">Item is </w:t>
            </w:r>
            <w:r w:rsidRPr="00402A58">
              <w:rPr>
                <w:rFonts w:cs="Calibri"/>
                <w:b/>
                <w:bCs/>
                <w:kern w:val="0"/>
                <w:sz w:val="16"/>
                <w:szCs w:val="16"/>
                <w:lang w:eastAsia="en-AU"/>
              </w:rPr>
              <w:t>presented and explained</w:t>
            </w:r>
            <w:r>
              <w:rPr>
                <w:rFonts w:cs="Calibri"/>
                <w:kern w:val="0"/>
                <w:sz w:val="16"/>
                <w:szCs w:val="16"/>
                <w:lang w:eastAsia="en-AU"/>
              </w:rPr>
              <w:t xml:space="preserve">. However, it </w:t>
            </w:r>
            <w:r w:rsidRPr="00402A58">
              <w:rPr>
                <w:rFonts w:cs="Calibri"/>
                <w:b/>
                <w:bCs/>
                <w:kern w:val="0"/>
                <w:sz w:val="16"/>
                <w:szCs w:val="16"/>
                <w:lang w:eastAsia="en-AU"/>
              </w:rPr>
              <w:t xml:space="preserve">does not show any evidence of higher order thinking </w:t>
            </w:r>
            <w:r>
              <w:rPr>
                <w:rFonts w:cs="Calibri"/>
                <w:kern w:val="0"/>
                <w:sz w:val="16"/>
                <w:szCs w:val="16"/>
                <w:lang w:eastAsia="en-AU"/>
              </w:rPr>
              <w:t xml:space="preserve">such as analysis, evaluation, or synthesis. </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D61A85"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kern w:val="0"/>
                <w:sz w:val="16"/>
                <w:szCs w:val="16"/>
                <w:lang w:eastAsia="en-AU"/>
              </w:rPr>
              <w:t xml:space="preserve">Item is </w:t>
            </w:r>
            <w:r w:rsidRPr="00402A58">
              <w:rPr>
                <w:rFonts w:cs="Calibri"/>
                <w:kern w:val="0"/>
                <w:sz w:val="16"/>
                <w:szCs w:val="16"/>
                <w:lang w:eastAsia="en-AU"/>
              </w:rPr>
              <w:t>presented and</w:t>
            </w:r>
            <w:r w:rsidRPr="00402A58">
              <w:rPr>
                <w:rFonts w:cs="Calibri"/>
                <w:b/>
                <w:bCs/>
                <w:kern w:val="0"/>
                <w:sz w:val="16"/>
                <w:szCs w:val="16"/>
                <w:lang w:eastAsia="en-AU"/>
              </w:rPr>
              <w:t xml:space="preserve"> show</w:t>
            </w:r>
            <w:r>
              <w:rPr>
                <w:rFonts w:cs="Calibri"/>
                <w:b/>
                <w:bCs/>
                <w:kern w:val="0"/>
                <w:sz w:val="16"/>
                <w:szCs w:val="16"/>
                <w:lang w:eastAsia="en-AU"/>
              </w:rPr>
              <w:t>s</w:t>
            </w:r>
            <w:r w:rsidRPr="00402A58">
              <w:rPr>
                <w:rFonts w:cs="Calibri"/>
                <w:b/>
                <w:bCs/>
                <w:kern w:val="0"/>
                <w:sz w:val="16"/>
                <w:szCs w:val="16"/>
                <w:lang w:eastAsia="en-AU"/>
              </w:rPr>
              <w:t xml:space="preserve"> </w:t>
            </w:r>
            <w:r>
              <w:rPr>
                <w:rFonts w:cs="Calibri"/>
                <w:b/>
                <w:bCs/>
                <w:kern w:val="0"/>
                <w:sz w:val="16"/>
                <w:szCs w:val="16"/>
                <w:lang w:eastAsia="en-AU"/>
              </w:rPr>
              <w:t>appropriate</w:t>
            </w:r>
            <w:r w:rsidRPr="00402A58">
              <w:rPr>
                <w:rFonts w:cs="Calibri"/>
                <w:b/>
                <w:bCs/>
                <w:kern w:val="0"/>
                <w:sz w:val="16"/>
                <w:szCs w:val="16"/>
                <w:lang w:eastAsia="en-AU"/>
              </w:rPr>
              <w:t xml:space="preserve"> evidence of higher order thinking </w:t>
            </w:r>
            <w:r>
              <w:rPr>
                <w:rFonts w:cs="Calibri"/>
                <w:kern w:val="0"/>
                <w:sz w:val="16"/>
                <w:szCs w:val="16"/>
                <w:lang w:eastAsia="en-AU"/>
              </w:rPr>
              <w:t>such as analysis, evaluation, or synthesis.</w:t>
            </w:r>
          </w:p>
        </w:tc>
        <w:tc>
          <w:tcPr>
            <w:tcW w:w="1985" w:type="dxa"/>
            <w:tcBorders>
              <w:top w:val="single" w:sz="8" w:space="0" w:color="000000"/>
              <w:left w:val="single" w:sz="8" w:space="0" w:color="000000"/>
              <w:bottom w:val="single" w:sz="8" w:space="0" w:color="000000"/>
              <w:right w:val="single" w:sz="8" w:space="0" w:color="000000"/>
            </w:tcBorders>
          </w:tcPr>
          <w:p w14:paraId="28C44061" w14:textId="77777777" w:rsidR="00F9021D" w:rsidRDefault="00F9021D" w:rsidP="00497DFF">
            <w:pPr>
              <w:suppressAutoHyphens w:val="0"/>
              <w:spacing w:line="240" w:lineRule="auto"/>
              <w:rPr>
                <w:rFonts w:cs="Calibri"/>
                <w:kern w:val="0"/>
                <w:sz w:val="16"/>
                <w:szCs w:val="16"/>
                <w:lang w:eastAsia="en-AU"/>
              </w:rPr>
            </w:pPr>
            <w:r w:rsidRPr="00091637">
              <w:rPr>
                <w:rFonts w:cs="Calibri"/>
                <w:kern w:val="0"/>
                <w:sz w:val="16"/>
                <w:szCs w:val="16"/>
                <w:lang w:eastAsia="en-AU"/>
              </w:rPr>
              <w:t xml:space="preserve">Item is presented and </w:t>
            </w:r>
            <w:r>
              <w:rPr>
                <w:rFonts w:cs="Calibri"/>
                <w:b/>
                <w:bCs/>
                <w:kern w:val="0"/>
                <w:sz w:val="16"/>
                <w:szCs w:val="16"/>
                <w:lang w:eastAsia="en-AU"/>
              </w:rPr>
              <w:t>exceeds</w:t>
            </w:r>
            <w:r w:rsidRPr="00091637">
              <w:rPr>
                <w:rFonts w:cs="Calibri"/>
                <w:kern w:val="0"/>
                <w:sz w:val="16"/>
                <w:szCs w:val="16"/>
                <w:lang w:eastAsia="en-AU"/>
              </w:rPr>
              <w:t xml:space="preserve"> </w:t>
            </w:r>
            <w:r w:rsidRPr="00D26062">
              <w:rPr>
                <w:rFonts w:cs="Calibri"/>
                <w:b/>
                <w:bCs/>
                <w:kern w:val="0"/>
                <w:sz w:val="16"/>
                <w:szCs w:val="16"/>
                <w:lang w:eastAsia="en-AU"/>
              </w:rPr>
              <w:t>expectations</w:t>
            </w:r>
            <w:r w:rsidRPr="00091637">
              <w:rPr>
                <w:rFonts w:cs="Calibri"/>
                <w:kern w:val="0"/>
                <w:sz w:val="16"/>
                <w:szCs w:val="16"/>
                <w:lang w:eastAsia="en-AU"/>
              </w:rPr>
              <w:t xml:space="preserve"> for </w:t>
            </w:r>
            <w:r w:rsidRPr="00402A58">
              <w:rPr>
                <w:rFonts w:cs="Calibri"/>
                <w:b/>
                <w:bCs/>
                <w:kern w:val="0"/>
                <w:sz w:val="16"/>
                <w:szCs w:val="16"/>
                <w:lang w:eastAsia="en-AU"/>
              </w:rPr>
              <w:t xml:space="preserve">evidence of higher order thinking </w:t>
            </w:r>
            <w:r>
              <w:rPr>
                <w:rFonts w:cs="Calibri"/>
                <w:kern w:val="0"/>
                <w:sz w:val="16"/>
                <w:szCs w:val="16"/>
                <w:lang w:eastAsia="en-AU"/>
              </w:rPr>
              <w:t>such as analysis, evaluation, or synthesis.</w:t>
            </w:r>
          </w:p>
          <w:p w14:paraId="0BE682F0" w14:textId="77777777" w:rsidR="00F9021D" w:rsidRDefault="00F9021D" w:rsidP="00497DFF">
            <w:pPr>
              <w:suppressAutoHyphens w:val="0"/>
              <w:spacing w:line="240" w:lineRule="auto"/>
              <w:rPr>
                <w:rFonts w:cs="Calibri"/>
                <w:b/>
                <w:bCs/>
                <w:kern w:val="0"/>
                <w:sz w:val="16"/>
                <w:szCs w:val="16"/>
                <w:lang w:eastAsia="en-AU"/>
              </w:rPr>
            </w:pPr>
          </w:p>
          <w:p w14:paraId="2539DF6C" w14:textId="77777777" w:rsidR="00F9021D" w:rsidRDefault="00F9021D" w:rsidP="00497DFF">
            <w:pPr>
              <w:suppressAutoHyphens w:val="0"/>
              <w:spacing w:line="240" w:lineRule="auto"/>
              <w:rPr>
                <w:rFonts w:cs="Calibri"/>
                <w:b/>
                <w:bCs/>
                <w:kern w:val="0"/>
                <w:sz w:val="16"/>
                <w:szCs w:val="16"/>
                <w:lang w:eastAsia="en-AU"/>
              </w:rPr>
            </w:pPr>
            <w:r>
              <w:rPr>
                <w:rFonts w:cs="Calibri"/>
                <w:b/>
                <w:bCs/>
                <w:kern w:val="0"/>
                <w:sz w:val="16"/>
                <w:szCs w:val="16"/>
                <w:lang w:eastAsia="en-AU"/>
              </w:rPr>
              <w:t>-or-</w:t>
            </w:r>
          </w:p>
          <w:p w14:paraId="383CE87C" w14:textId="77777777" w:rsidR="00F9021D" w:rsidRDefault="00F9021D" w:rsidP="00497DFF">
            <w:pPr>
              <w:suppressAutoHyphens w:val="0"/>
              <w:spacing w:line="240" w:lineRule="auto"/>
              <w:rPr>
                <w:rFonts w:cs="Calibri"/>
                <w:b/>
                <w:bCs/>
                <w:kern w:val="0"/>
                <w:sz w:val="16"/>
                <w:szCs w:val="16"/>
                <w:lang w:eastAsia="en-AU"/>
              </w:rPr>
            </w:pPr>
          </w:p>
          <w:p w14:paraId="13AFA402" w14:textId="77777777" w:rsidR="00F9021D" w:rsidRDefault="00F9021D" w:rsidP="00497DFF">
            <w:pPr>
              <w:suppressAutoHyphens w:val="0"/>
              <w:spacing w:line="240" w:lineRule="auto"/>
              <w:rPr>
                <w:rFonts w:cs="Calibri"/>
                <w:b/>
                <w:bCs/>
                <w:kern w:val="0"/>
                <w:sz w:val="16"/>
                <w:szCs w:val="16"/>
                <w:lang w:eastAsia="en-AU"/>
              </w:rPr>
            </w:pPr>
            <w:r w:rsidRPr="00091637">
              <w:rPr>
                <w:rFonts w:cs="Calibri"/>
                <w:kern w:val="0"/>
                <w:sz w:val="16"/>
                <w:szCs w:val="16"/>
                <w:lang w:eastAsia="en-AU"/>
              </w:rPr>
              <w:t xml:space="preserve">Item is </w:t>
            </w:r>
            <w:r w:rsidRPr="00402A58">
              <w:rPr>
                <w:rFonts w:cs="Calibri"/>
                <w:kern w:val="0"/>
                <w:sz w:val="16"/>
                <w:szCs w:val="16"/>
                <w:lang w:eastAsia="en-AU"/>
              </w:rPr>
              <w:t>presented and</w:t>
            </w:r>
            <w:r w:rsidRPr="00402A58">
              <w:rPr>
                <w:rFonts w:cs="Calibri"/>
                <w:b/>
                <w:bCs/>
                <w:kern w:val="0"/>
                <w:sz w:val="16"/>
                <w:szCs w:val="16"/>
                <w:lang w:eastAsia="en-AU"/>
              </w:rPr>
              <w:t xml:space="preserve"> show</w:t>
            </w:r>
            <w:r>
              <w:rPr>
                <w:rFonts w:cs="Calibri"/>
                <w:b/>
                <w:bCs/>
                <w:kern w:val="0"/>
                <w:sz w:val="16"/>
                <w:szCs w:val="16"/>
                <w:lang w:eastAsia="en-AU"/>
              </w:rPr>
              <w:t>s</w:t>
            </w:r>
            <w:r w:rsidRPr="00402A58">
              <w:rPr>
                <w:rFonts w:cs="Calibri"/>
                <w:b/>
                <w:bCs/>
                <w:kern w:val="0"/>
                <w:sz w:val="16"/>
                <w:szCs w:val="16"/>
                <w:lang w:eastAsia="en-AU"/>
              </w:rPr>
              <w:t xml:space="preserve"> </w:t>
            </w:r>
            <w:r>
              <w:rPr>
                <w:rFonts w:cs="Calibri"/>
                <w:b/>
                <w:bCs/>
                <w:kern w:val="0"/>
                <w:sz w:val="16"/>
                <w:szCs w:val="16"/>
                <w:lang w:eastAsia="en-AU"/>
              </w:rPr>
              <w:t>appropriate</w:t>
            </w:r>
            <w:r w:rsidRPr="00402A58">
              <w:rPr>
                <w:rFonts w:cs="Calibri"/>
                <w:b/>
                <w:bCs/>
                <w:kern w:val="0"/>
                <w:sz w:val="16"/>
                <w:szCs w:val="16"/>
                <w:lang w:eastAsia="en-AU"/>
              </w:rPr>
              <w:t xml:space="preserve"> evidence of higher order </w:t>
            </w:r>
            <w:r w:rsidRPr="00402A58">
              <w:rPr>
                <w:rFonts w:cs="Calibri"/>
                <w:b/>
                <w:bCs/>
                <w:kern w:val="0"/>
                <w:sz w:val="16"/>
                <w:szCs w:val="16"/>
                <w:lang w:eastAsia="en-AU"/>
              </w:rPr>
              <w:lastRenderedPageBreak/>
              <w:t xml:space="preserve">thinking </w:t>
            </w:r>
            <w:r>
              <w:rPr>
                <w:rFonts w:cs="Calibri"/>
                <w:kern w:val="0"/>
                <w:sz w:val="16"/>
                <w:szCs w:val="16"/>
                <w:lang w:eastAsia="en-AU"/>
              </w:rPr>
              <w:t xml:space="preserve">such as analysis, evaluation, or synthesis and </w:t>
            </w:r>
            <w:r w:rsidRPr="00E82ACF">
              <w:rPr>
                <w:rFonts w:cs="Calibri"/>
                <w:b/>
                <w:bCs/>
                <w:kern w:val="0"/>
                <w:sz w:val="16"/>
                <w:szCs w:val="16"/>
                <w:lang w:eastAsia="en-AU"/>
              </w:rPr>
              <w:t>exceeds expectations</w:t>
            </w:r>
            <w:r w:rsidRPr="00091637">
              <w:rPr>
                <w:rFonts w:cs="Calibri"/>
                <w:kern w:val="0"/>
                <w:sz w:val="16"/>
                <w:szCs w:val="16"/>
                <w:lang w:eastAsia="en-AU"/>
              </w:rPr>
              <w:t xml:space="preserve"> for quality, rigour, or </w:t>
            </w:r>
            <w:r>
              <w:rPr>
                <w:rFonts w:cs="Calibri"/>
                <w:kern w:val="0"/>
                <w:sz w:val="16"/>
                <w:szCs w:val="16"/>
                <w:lang w:eastAsia="en-AU"/>
              </w:rPr>
              <w:t xml:space="preserve">understanding of the selected mastery. </w:t>
            </w:r>
          </w:p>
          <w:p w14:paraId="543394BA" w14:textId="77777777" w:rsidR="00F9021D" w:rsidRPr="00D26062" w:rsidRDefault="00F9021D" w:rsidP="00497DFF">
            <w:pPr>
              <w:suppressAutoHyphens w:val="0"/>
              <w:spacing w:line="240" w:lineRule="auto"/>
              <w:rPr>
                <w:rFonts w:cs="Calibri"/>
                <w:kern w:val="0"/>
                <w:sz w:val="16"/>
                <w:szCs w:val="16"/>
                <w:lang w:eastAsia="en-AU"/>
              </w:rPr>
            </w:pPr>
          </w:p>
        </w:tc>
        <w:tc>
          <w:tcPr>
            <w:tcW w:w="19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DD7FA8" w14:textId="77777777" w:rsidR="00F9021D" w:rsidRPr="00402A58" w:rsidRDefault="00F9021D" w:rsidP="00497DFF">
            <w:pPr>
              <w:suppressAutoHyphens w:val="0"/>
              <w:spacing w:line="240" w:lineRule="auto"/>
              <w:rPr>
                <w:rFonts w:cs="Calibri"/>
                <w:kern w:val="0"/>
                <w:sz w:val="16"/>
                <w:szCs w:val="16"/>
                <w:lang w:eastAsia="en-AU"/>
              </w:rPr>
            </w:pPr>
            <w:r w:rsidRPr="00091637">
              <w:rPr>
                <w:rFonts w:cs="Calibri"/>
                <w:kern w:val="0"/>
                <w:sz w:val="16"/>
                <w:szCs w:val="16"/>
                <w:lang w:eastAsia="en-AU"/>
              </w:rPr>
              <w:lastRenderedPageBreak/>
              <w:t xml:space="preserve">Item is presented and </w:t>
            </w:r>
            <w:r>
              <w:rPr>
                <w:rFonts w:cs="Calibri"/>
                <w:b/>
                <w:bCs/>
                <w:kern w:val="0"/>
                <w:sz w:val="16"/>
                <w:szCs w:val="16"/>
                <w:lang w:eastAsia="en-AU"/>
              </w:rPr>
              <w:t>exceeds</w:t>
            </w:r>
            <w:r w:rsidRPr="00091637">
              <w:rPr>
                <w:rFonts w:cs="Calibri"/>
                <w:kern w:val="0"/>
                <w:sz w:val="16"/>
                <w:szCs w:val="16"/>
                <w:lang w:eastAsia="en-AU"/>
              </w:rPr>
              <w:t xml:space="preserve"> </w:t>
            </w:r>
            <w:r w:rsidRPr="00D26062">
              <w:rPr>
                <w:rFonts w:cs="Calibri"/>
                <w:b/>
                <w:bCs/>
                <w:kern w:val="0"/>
                <w:sz w:val="16"/>
                <w:szCs w:val="16"/>
                <w:lang w:eastAsia="en-AU"/>
              </w:rPr>
              <w:t>expectations</w:t>
            </w:r>
            <w:r w:rsidRPr="00091637">
              <w:rPr>
                <w:rFonts w:cs="Calibri"/>
                <w:kern w:val="0"/>
                <w:sz w:val="16"/>
                <w:szCs w:val="16"/>
                <w:lang w:eastAsia="en-AU"/>
              </w:rPr>
              <w:t xml:space="preserve"> for </w:t>
            </w:r>
            <w:r w:rsidRPr="00402A58">
              <w:rPr>
                <w:rFonts w:cs="Calibri"/>
                <w:b/>
                <w:bCs/>
                <w:kern w:val="0"/>
                <w:sz w:val="16"/>
                <w:szCs w:val="16"/>
                <w:lang w:eastAsia="en-AU"/>
              </w:rPr>
              <w:t xml:space="preserve">evidence of higher order thinking </w:t>
            </w:r>
            <w:r>
              <w:rPr>
                <w:rFonts w:cs="Calibri"/>
                <w:kern w:val="0"/>
                <w:sz w:val="16"/>
                <w:szCs w:val="16"/>
                <w:lang w:eastAsia="en-AU"/>
              </w:rPr>
              <w:t xml:space="preserve">such as analysis, evaluation, or synthesis. Additionally, this item </w:t>
            </w:r>
            <w:r w:rsidRPr="00E82ACF">
              <w:rPr>
                <w:rFonts w:cs="Calibri"/>
                <w:b/>
                <w:bCs/>
                <w:kern w:val="0"/>
                <w:sz w:val="16"/>
                <w:szCs w:val="16"/>
                <w:lang w:eastAsia="en-AU"/>
              </w:rPr>
              <w:t>exceeds expectations</w:t>
            </w:r>
            <w:r w:rsidRPr="00091637">
              <w:rPr>
                <w:rFonts w:cs="Calibri"/>
                <w:kern w:val="0"/>
                <w:sz w:val="16"/>
                <w:szCs w:val="16"/>
                <w:lang w:eastAsia="en-AU"/>
              </w:rPr>
              <w:t xml:space="preserve"> for quality, rigour, or </w:t>
            </w:r>
            <w:r>
              <w:rPr>
                <w:rFonts w:cs="Calibri"/>
                <w:kern w:val="0"/>
                <w:sz w:val="16"/>
                <w:szCs w:val="16"/>
                <w:lang w:eastAsia="en-AU"/>
              </w:rPr>
              <w:t xml:space="preserve">understanding of the selected mastery. </w:t>
            </w:r>
          </w:p>
          <w:p w14:paraId="217732F0"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p>
        </w:tc>
      </w:tr>
    </w:tbl>
    <w:p w14:paraId="4DF71CBC"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p w14:paraId="1C162DA5"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r>
        <w:rPr>
          <w:rFonts w:cs="Calibri"/>
          <w:b/>
          <w:bCs/>
          <w:kern w:val="0"/>
          <w:sz w:val="22"/>
          <w:szCs w:val="22"/>
          <w:lang w:eastAsia="en-AU"/>
        </w:rPr>
        <w:t>Expert Review</w:t>
      </w:r>
    </w:p>
    <w:p w14:paraId="19E1C226"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r>
        <w:rPr>
          <w:rFonts w:cs="Calibri"/>
          <w:i/>
          <w:iCs/>
          <w:kern w:val="0"/>
          <w:sz w:val="22"/>
          <w:szCs w:val="22"/>
          <w:lang w:eastAsia="en-AU"/>
        </w:rPr>
        <w:t xml:space="preserve">Expert Reviews evaluate a student’s ability to build solutions using the skills that have been taught during the semester. </w:t>
      </w:r>
      <w:r w:rsidRPr="00091637">
        <w:rPr>
          <w:rFonts w:cs="Calibri"/>
          <w:i/>
          <w:iCs/>
          <w:kern w:val="0"/>
          <w:sz w:val="22"/>
          <w:szCs w:val="22"/>
          <w:lang w:eastAsia="en-AU"/>
        </w:rPr>
        <w:t>Criteria assessed as 4-Points are classified as Analysis and Synthesis criteria. These will examine and evaluate a student’s ability to effectively review data and understandings and develop these into a coherent and relevant statement. Analysis refers to the generating of thoughts from interpreting the data, while synthesis refers to combining analysis of the data with other relevant information to develop an original and effective idea.</w:t>
      </w:r>
    </w:p>
    <w:p w14:paraId="04E1EFEB"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tbl>
      <w:tblPr>
        <w:tblW w:w="9271" w:type="dxa"/>
        <w:tblCellMar>
          <w:top w:w="15" w:type="dxa"/>
          <w:left w:w="15" w:type="dxa"/>
          <w:bottom w:w="15" w:type="dxa"/>
          <w:right w:w="15" w:type="dxa"/>
        </w:tblCellMar>
        <w:tblLook w:val="04A0" w:firstRow="1" w:lastRow="0" w:firstColumn="1" w:lastColumn="0" w:noHBand="0" w:noVBand="1"/>
      </w:tblPr>
      <w:tblGrid>
        <w:gridCol w:w="819"/>
        <w:gridCol w:w="1223"/>
        <w:gridCol w:w="1867"/>
        <w:gridCol w:w="1750"/>
        <w:gridCol w:w="1529"/>
        <w:gridCol w:w="2083"/>
      </w:tblGrid>
      <w:tr w:rsidR="00F9021D" w:rsidRPr="00091637" w14:paraId="37F6AB3E"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BDC21E"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CCD823"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0 Points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8C6506"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1 Point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0C5466"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2 Points </w:t>
            </w:r>
          </w:p>
        </w:tc>
        <w:tc>
          <w:tcPr>
            <w:tcW w:w="1529" w:type="dxa"/>
            <w:tcBorders>
              <w:top w:val="single" w:sz="8" w:space="0" w:color="000000"/>
              <w:left w:val="single" w:sz="8" w:space="0" w:color="000000"/>
              <w:bottom w:val="single" w:sz="8" w:space="0" w:color="000000"/>
              <w:right w:val="single" w:sz="8" w:space="0" w:color="000000"/>
            </w:tcBorders>
          </w:tcPr>
          <w:p w14:paraId="160E8FE5" w14:textId="77777777" w:rsidR="00F9021D" w:rsidRPr="00091637" w:rsidRDefault="00F9021D" w:rsidP="00497DFF">
            <w:pPr>
              <w:suppressAutoHyphens w:val="0"/>
              <w:spacing w:line="240" w:lineRule="auto"/>
              <w:jc w:val="center"/>
              <w:rPr>
                <w:rFonts w:cs="Calibri"/>
                <w:b/>
                <w:bCs/>
                <w:kern w:val="0"/>
                <w:sz w:val="16"/>
                <w:szCs w:val="16"/>
                <w:lang w:eastAsia="en-AU"/>
              </w:rPr>
            </w:pPr>
            <w:r>
              <w:rPr>
                <w:rFonts w:cs="Calibri"/>
                <w:b/>
                <w:bCs/>
                <w:kern w:val="0"/>
                <w:sz w:val="16"/>
                <w:szCs w:val="16"/>
                <w:lang w:eastAsia="en-AU"/>
              </w:rPr>
              <w:t>3</w:t>
            </w:r>
            <w:r w:rsidRPr="00091637">
              <w:rPr>
                <w:rFonts w:cs="Calibri"/>
                <w:b/>
                <w:bCs/>
                <w:kern w:val="0"/>
                <w:sz w:val="16"/>
                <w:szCs w:val="16"/>
                <w:lang w:eastAsia="en-AU"/>
              </w:rPr>
              <w:t xml:space="preserve"> Points</w:t>
            </w:r>
          </w:p>
        </w:tc>
        <w:tc>
          <w:tcPr>
            <w:tcW w:w="20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B2F891"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4 Points</w:t>
            </w:r>
          </w:p>
        </w:tc>
      </w:tr>
      <w:tr w:rsidR="00F9021D" w:rsidRPr="00091637" w14:paraId="37C57BD1"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1437D4"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b/>
                <w:bCs/>
                <w:kern w:val="0"/>
                <w:sz w:val="16"/>
                <w:szCs w:val="16"/>
                <w:lang w:eastAsia="en-AU"/>
              </w:rPr>
              <w:t>4 Point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AE6C5F"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kern w:val="0"/>
                <w:sz w:val="16"/>
                <w:szCs w:val="16"/>
                <w:lang w:eastAsia="en-AU"/>
              </w:rPr>
              <w:t>Not present or able to be assessed as the required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8066BB" w14:textId="77777777" w:rsidR="00F9021D" w:rsidRPr="00E82ACF" w:rsidRDefault="00F9021D" w:rsidP="00497DFF">
            <w:pPr>
              <w:suppressAutoHyphens w:val="0"/>
              <w:spacing w:line="240" w:lineRule="auto"/>
              <w:rPr>
                <w:rFonts w:cs="Calibri"/>
                <w:kern w:val="0"/>
                <w:sz w:val="16"/>
                <w:szCs w:val="16"/>
                <w:lang w:eastAsia="en-AU"/>
              </w:rPr>
            </w:pPr>
            <w:r w:rsidRPr="00091637">
              <w:rPr>
                <w:rFonts w:cs="Calibri"/>
                <w:kern w:val="0"/>
                <w:sz w:val="16"/>
                <w:szCs w:val="16"/>
                <w:lang w:eastAsia="en-AU"/>
              </w:rPr>
              <w:t xml:space="preserve">Item is </w:t>
            </w:r>
            <w:r w:rsidRPr="00402A58">
              <w:rPr>
                <w:rFonts w:cs="Calibri"/>
                <w:b/>
                <w:bCs/>
                <w:kern w:val="0"/>
                <w:sz w:val="16"/>
                <w:szCs w:val="16"/>
                <w:lang w:eastAsia="en-AU"/>
              </w:rPr>
              <w:t xml:space="preserve">presented </w:t>
            </w:r>
            <w:r w:rsidRPr="00402A58">
              <w:rPr>
                <w:rFonts w:cs="Calibri"/>
                <w:kern w:val="0"/>
                <w:sz w:val="16"/>
                <w:szCs w:val="16"/>
                <w:lang w:eastAsia="en-AU"/>
              </w:rPr>
              <w:t>and broadly</w:t>
            </w:r>
            <w:r>
              <w:rPr>
                <w:rFonts w:cs="Calibri"/>
                <w:b/>
                <w:bCs/>
                <w:kern w:val="0"/>
                <w:sz w:val="16"/>
                <w:szCs w:val="16"/>
                <w:lang w:eastAsia="en-AU"/>
              </w:rPr>
              <w:t xml:space="preserve"> solves the problem</w:t>
            </w:r>
            <w:r>
              <w:rPr>
                <w:rFonts w:cs="Calibri"/>
                <w:kern w:val="0"/>
                <w:sz w:val="16"/>
                <w:szCs w:val="16"/>
                <w:lang w:eastAsia="en-AU"/>
              </w:rPr>
              <w:t xml:space="preserve">. However, upon review, it </w:t>
            </w:r>
            <w:r w:rsidRPr="00402A58">
              <w:rPr>
                <w:rFonts w:cs="Calibri"/>
                <w:b/>
                <w:bCs/>
                <w:kern w:val="0"/>
                <w:sz w:val="16"/>
                <w:szCs w:val="16"/>
                <w:lang w:eastAsia="en-AU"/>
              </w:rPr>
              <w:t xml:space="preserve">does not </w:t>
            </w:r>
            <w:r w:rsidRPr="00402A58">
              <w:rPr>
                <w:rFonts w:cs="Calibri"/>
                <w:kern w:val="0"/>
                <w:sz w:val="16"/>
                <w:szCs w:val="16"/>
                <w:lang w:eastAsia="en-AU"/>
              </w:rPr>
              <w:t>show any evidence of appropriate mastery.</w:t>
            </w:r>
            <w:r>
              <w:rPr>
                <w:rFonts w:cs="Calibri"/>
                <w:kern w:val="0"/>
                <w:sz w:val="16"/>
                <w:szCs w:val="16"/>
                <w:lang w:eastAsia="en-AU"/>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F1F531"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kern w:val="0"/>
                <w:sz w:val="16"/>
                <w:szCs w:val="16"/>
                <w:lang w:eastAsia="en-AU"/>
              </w:rPr>
              <w:t xml:space="preserve">Item is </w:t>
            </w:r>
            <w:r w:rsidRPr="00402A58">
              <w:rPr>
                <w:rFonts w:cs="Calibri"/>
                <w:b/>
                <w:bCs/>
                <w:kern w:val="0"/>
                <w:sz w:val="16"/>
                <w:szCs w:val="16"/>
                <w:lang w:eastAsia="en-AU"/>
              </w:rPr>
              <w:t xml:space="preserve">presented </w:t>
            </w:r>
            <w:r w:rsidRPr="00402A58">
              <w:rPr>
                <w:rFonts w:cs="Calibri"/>
                <w:kern w:val="0"/>
                <w:sz w:val="16"/>
                <w:szCs w:val="16"/>
                <w:lang w:eastAsia="en-AU"/>
              </w:rPr>
              <w:t>and broadly</w:t>
            </w:r>
            <w:r>
              <w:rPr>
                <w:rFonts w:cs="Calibri"/>
                <w:b/>
                <w:bCs/>
                <w:kern w:val="0"/>
                <w:sz w:val="16"/>
                <w:szCs w:val="16"/>
                <w:lang w:eastAsia="en-AU"/>
              </w:rPr>
              <w:t xml:space="preserve"> solves the problem</w:t>
            </w:r>
            <w:r>
              <w:rPr>
                <w:rFonts w:cs="Calibri"/>
                <w:kern w:val="0"/>
                <w:sz w:val="16"/>
                <w:szCs w:val="16"/>
                <w:lang w:eastAsia="en-AU"/>
              </w:rPr>
              <w:t xml:space="preserve">. On review, it </w:t>
            </w:r>
            <w:r w:rsidRPr="00402A58">
              <w:rPr>
                <w:rFonts w:cs="Calibri"/>
                <w:b/>
                <w:bCs/>
                <w:kern w:val="0"/>
                <w:sz w:val="16"/>
                <w:szCs w:val="16"/>
                <w:lang w:eastAsia="en-AU"/>
              </w:rPr>
              <w:t xml:space="preserve">does </w:t>
            </w:r>
            <w:r w:rsidRPr="00402A58">
              <w:rPr>
                <w:rFonts w:cs="Calibri"/>
                <w:kern w:val="0"/>
                <w:sz w:val="16"/>
                <w:szCs w:val="16"/>
                <w:lang w:eastAsia="en-AU"/>
              </w:rPr>
              <w:t>show any evidence of appropriate mastery.</w:t>
            </w:r>
          </w:p>
        </w:tc>
        <w:tc>
          <w:tcPr>
            <w:tcW w:w="1529" w:type="dxa"/>
            <w:tcBorders>
              <w:top w:val="single" w:sz="8" w:space="0" w:color="000000"/>
              <w:left w:val="single" w:sz="8" w:space="0" w:color="000000"/>
              <w:bottom w:val="single" w:sz="8" w:space="0" w:color="000000"/>
              <w:right w:val="single" w:sz="8" w:space="0" w:color="000000"/>
            </w:tcBorders>
          </w:tcPr>
          <w:p w14:paraId="4A5829CC" w14:textId="77777777" w:rsidR="00F9021D" w:rsidRDefault="00F9021D" w:rsidP="00497DFF">
            <w:pPr>
              <w:suppressAutoHyphens w:val="0"/>
              <w:spacing w:line="240" w:lineRule="auto"/>
              <w:rPr>
                <w:rFonts w:cs="Calibri"/>
                <w:kern w:val="0"/>
                <w:sz w:val="16"/>
                <w:szCs w:val="16"/>
                <w:lang w:eastAsia="en-AU"/>
              </w:rPr>
            </w:pPr>
            <w:r w:rsidRPr="00091637">
              <w:rPr>
                <w:rFonts w:cs="Calibri"/>
                <w:kern w:val="0"/>
                <w:sz w:val="16"/>
                <w:szCs w:val="16"/>
                <w:lang w:eastAsia="en-AU"/>
              </w:rPr>
              <w:t xml:space="preserve">Item is </w:t>
            </w:r>
            <w:r w:rsidRPr="00402A58">
              <w:rPr>
                <w:rFonts w:cs="Calibri"/>
                <w:b/>
                <w:bCs/>
                <w:kern w:val="0"/>
                <w:sz w:val="16"/>
                <w:szCs w:val="16"/>
                <w:lang w:eastAsia="en-AU"/>
              </w:rPr>
              <w:t xml:space="preserve">presented and </w:t>
            </w:r>
            <w:r>
              <w:rPr>
                <w:rFonts w:cs="Calibri"/>
                <w:b/>
                <w:bCs/>
                <w:kern w:val="0"/>
                <w:sz w:val="16"/>
                <w:szCs w:val="16"/>
                <w:lang w:eastAsia="en-AU"/>
              </w:rPr>
              <w:t>solves the specific problem</w:t>
            </w:r>
            <w:r>
              <w:rPr>
                <w:rFonts w:cs="Calibri"/>
                <w:kern w:val="0"/>
                <w:sz w:val="16"/>
                <w:szCs w:val="16"/>
                <w:lang w:eastAsia="en-AU"/>
              </w:rPr>
              <w:t xml:space="preserve">. On review, the evidence shows understanding </w:t>
            </w:r>
            <w:r w:rsidRPr="00402A58">
              <w:rPr>
                <w:rFonts w:cs="Calibri"/>
                <w:b/>
                <w:bCs/>
                <w:kern w:val="0"/>
                <w:sz w:val="16"/>
                <w:szCs w:val="16"/>
                <w:lang w:eastAsia="en-AU"/>
              </w:rPr>
              <w:t>beyond expected mastery</w:t>
            </w:r>
            <w:r>
              <w:rPr>
                <w:rFonts w:cs="Calibri"/>
                <w:kern w:val="0"/>
                <w:sz w:val="16"/>
                <w:szCs w:val="16"/>
                <w:lang w:eastAsia="en-AU"/>
              </w:rPr>
              <w:t xml:space="preserve">. </w:t>
            </w:r>
          </w:p>
          <w:p w14:paraId="33485E83" w14:textId="77777777" w:rsidR="00F9021D" w:rsidRDefault="00F9021D" w:rsidP="00497DFF">
            <w:pPr>
              <w:suppressAutoHyphens w:val="0"/>
              <w:spacing w:line="240" w:lineRule="auto"/>
              <w:rPr>
                <w:rFonts w:cs="Calibri"/>
                <w:kern w:val="0"/>
                <w:sz w:val="16"/>
                <w:szCs w:val="16"/>
                <w:lang w:eastAsia="en-AU"/>
              </w:rPr>
            </w:pPr>
          </w:p>
          <w:p w14:paraId="7A5E948A" w14:textId="77777777" w:rsidR="00F9021D" w:rsidRDefault="00F9021D" w:rsidP="00497DFF">
            <w:pPr>
              <w:suppressAutoHyphens w:val="0"/>
              <w:spacing w:line="240" w:lineRule="auto"/>
              <w:rPr>
                <w:rFonts w:cs="Calibri"/>
                <w:kern w:val="0"/>
                <w:sz w:val="16"/>
                <w:szCs w:val="16"/>
                <w:lang w:eastAsia="en-AU"/>
              </w:rPr>
            </w:pPr>
            <w:r>
              <w:rPr>
                <w:rFonts w:cs="Calibri"/>
                <w:kern w:val="0"/>
                <w:sz w:val="16"/>
                <w:szCs w:val="16"/>
                <w:lang w:eastAsia="en-AU"/>
              </w:rPr>
              <w:t>-or-</w:t>
            </w:r>
          </w:p>
          <w:p w14:paraId="197560E1" w14:textId="77777777" w:rsidR="00F9021D" w:rsidRDefault="00F9021D" w:rsidP="00497DFF">
            <w:pPr>
              <w:suppressAutoHyphens w:val="0"/>
              <w:spacing w:line="240" w:lineRule="auto"/>
              <w:rPr>
                <w:rFonts w:cs="Calibri"/>
                <w:kern w:val="0"/>
                <w:sz w:val="16"/>
                <w:szCs w:val="16"/>
                <w:lang w:eastAsia="en-AU"/>
              </w:rPr>
            </w:pPr>
          </w:p>
          <w:p w14:paraId="47125D32" w14:textId="77777777" w:rsidR="00F9021D" w:rsidRPr="00D26062" w:rsidRDefault="00F9021D" w:rsidP="00497DFF">
            <w:pPr>
              <w:suppressAutoHyphens w:val="0"/>
              <w:spacing w:line="240" w:lineRule="auto"/>
              <w:rPr>
                <w:rFonts w:cs="Calibri"/>
                <w:kern w:val="0"/>
                <w:sz w:val="16"/>
                <w:szCs w:val="16"/>
                <w:lang w:eastAsia="en-AU"/>
              </w:rPr>
            </w:pPr>
            <w:r w:rsidRPr="00091637">
              <w:rPr>
                <w:rFonts w:cs="Calibri"/>
                <w:kern w:val="0"/>
                <w:sz w:val="16"/>
                <w:szCs w:val="16"/>
                <w:lang w:eastAsia="en-AU"/>
              </w:rPr>
              <w:t xml:space="preserve">Item is </w:t>
            </w:r>
            <w:r w:rsidRPr="00402A58">
              <w:rPr>
                <w:rFonts w:cs="Calibri"/>
                <w:b/>
                <w:bCs/>
                <w:kern w:val="0"/>
                <w:sz w:val="16"/>
                <w:szCs w:val="16"/>
                <w:lang w:eastAsia="en-AU"/>
              </w:rPr>
              <w:t xml:space="preserve">presented </w:t>
            </w:r>
            <w:r w:rsidRPr="00402A58">
              <w:rPr>
                <w:rFonts w:cs="Calibri"/>
                <w:kern w:val="0"/>
                <w:sz w:val="16"/>
                <w:szCs w:val="16"/>
                <w:lang w:eastAsia="en-AU"/>
              </w:rPr>
              <w:t>and broadly</w:t>
            </w:r>
            <w:r>
              <w:rPr>
                <w:rFonts w:cs="Calibri"/>
                <w:b/>
                <w:bCs/>
                <w:kern w:val="0"/>
                <w:sz w:val="16"/>
                <w:szCs w:val="16"/>
                <w:lang w:eastAsia="en-AU"/>
              </w:rPr>
              <w:t xml:space="preserve"> solves the problem</w:t>
            </w:r>
            <w:r>
              <w:rPr>
                <w:rFonts w:cs="Calibri"/>
                <w:kern w:val="0"/>
                <w:sz w:val="16"/>
                <w:szCs w:val="16"/>
                <w:lang w:eastAsia="en-AU"/>
              </w:rPr>
              <w:t xml:space="preserve">. On review, it </w:t>
            </w:r>
            <w:r w:rsidRPr="00402A58">
              <w:rPr>
                <w:rFonts w:cs="Calibri"/>
                <w:b/>
                <w:bCs/>
                <w:kern w:val="0"/>
                <w:sz w:val="16"/>
                <w:szCs w:val="16"/>
                <w:lang w:eastAsia="en-AU"/>
              </w:rPr>
              <w:t xml:space="preserve">does </w:t>
            </w:r>
            <w:r w:rsidRPr="00402A58">
              <w:rPr>
                <w:rFonts w:cs="Calibri"/>
                <w:kern w:val="0"/>
                <w:sz w:val="16"/>
                <w:szCs w:val="16"/>
                <w:lang w:eastAsia="en-AU"/>
              </w:rPr>
              <w:t>show any evidence of appropriate mastery</w:t>
            </w:r>
            <w:r>
              <w:rPr>
                <w:rFonts w:cs="Calibri"/>
                <w:kern w:val="0"/>
                <w:sz w:val="16"/>
                <w:szCs w:val="16"/>
                <w:lang w:eastAsia="en-AU"/>
              </w:rPr>
              <w:t xml:space="preserve"> and is done so in a </w:t>
            </w:r>
            <w:r w:rsidRPr="00402A58">
              <w:rPr>
                <w:rFonts w:cs="Calibri"/>
                <w:b/>
                <w:bCs/>
                <w:kern w:val="0"/>
                <w:sz w:val="16"/>
                <w:szCs w:val="16"/>
                <w:lang w:eastAsia="en-AU"/>
              </w:rPr>
              <w:t>well-constructed</w:t>
            </w:r>
            <w:r>
              <w:rPr>
                <w:rFonts w:cs="Calibri"/>
                <w:kern w:val="0"/>
                <w:sz w:val="16"/>
                <w:szCs w:val="16"/>
                <w:lang w:eastAsia="en-AU"/>
              </w:rPr>
              <w:t xml:space="preserve"> or design method that </w:t>
            </w:r>
            <w:r w:rsidRPr="00402A58">
              <w:rPr>
                <w:rFonts w:cs="Calibri"/>
                <w:b/>
                <w:bCs/>
                <w:kern w:val="0"/>
                <w:sz w:val="16"/>
                <w:szCs w:val="16"/>
                <w:lang w:eastAsia="en-AU"/>
              </w:rPr>
              <w:t>clearly shows higher levels of understanding</w:t>
            </w:r>
            <w:r>
              <w:rPr>
                <w:rFonts w:cs="Calibri"/>
                <w:kern w:val="0"/>
                <w:sz w:val="16"/>
                <w:szCs w:val="16"/>
                <w:lang w:eastAsia="en-AU"/>
              </w:rPr>
              <w:t xml:space="preserve">. </w:t>
            </w:r>
          </w:p>
        </w:tc>
        <w:tc>
          <w:tcPr>
            <w:tcW w:w="20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8E2F9E"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kern w:val="0"/>
                <w:sz w:val="16"/>
                <w:szCs w:val="16"/>
                <w:lang w:eastAsia="en-AU"/>
              </w:rPr>
              <w:t xml:space="preserve">Item is </w:t>
            </w:r>
            <w:r w:rsidRPr="00402A58">
              <w:rPr>
                <w:rFonts w:cs="Calibri"/>
                <w:b/>
                <w:bCs/>
                <w:kern w:val="0"/>
                <w:sz w:val="16"/>
                <w:szCs w:val="16"/>
                <w:lang w:eastAsia="en-AU"/>
              </w:rPr>
              <w:t xml:space="preserve">presented and </w:t>
            </w:r>
            <w:r>
              <w:rPr>
                <w:rFonts w:cs="Calibri"/>
                <w:b/>
                <w:bCs/>
                <w:kern w:val="0"/>
                <w:sz w:val="16"/>
                <w:szCs w:val="16"/>
                <w:lang w:eastAsia="en-AU"/>
              </w:rPr>
              <w:t>solves the specific problem</w:t>
            </w:r>
            <w:r>
              <w:rPr>
                <w:rFonts w:cs="Calibri"/>
                <w:kern w:val="0"/>
                <w:sz w:val="16"/>
                <w:szCs w:val="16"/>
                <w:lang w:eastAsia="en-AU"/>
              </w:rPr>
              <w:t xml:space="preserve">. On review, the evidence shows understanding </w:t>
            </w:r>
            <w:r w:rsidRPr="00402A58">
              <w:rPr>
                <w:rFonts w:cs="Calibri"/>
                <w:b/>
                <w:bCs/>
                <w:kern w:val="0"/>
                <w:sz w:val="16"/>
                <w:szCs w:val="16"/>
                <w:lang w:eastAsia="en-AU"/>
              </w:rPr>
              <w:t>well</w:t>
            </w:r>
            <w:r>
              <w:rPr>
                <w:rFonts w:cs="Calibri"/>
                <w:kern w:val="0"/>
                <w:sz w:val="16"/>
                <w:szCs w:val="16"/>
                <w:lang w:eastAsia="en-AU"/>
              </w:rPr>
              <w:t xml:space="preserve"> </w:t>
            </w:r>
            <w:r w:rsidRPr="00402A58">
              <w:rPr>
                <w:rFonts w:cs="Calibri"/>
                <w:b/>
                <w:bCs/>
                <w:kern w:val="0"/>
                <w:sz w:val="16"/>
                <w:szCs w:val="16"/>
                <w:lang w:eastAsia="en-AU"/>
              </w:rPr>
              <w:t>beyond expected mastery</w:t>
            </w:r>
            <w:r>
              <w:rPr>
                <w:rFonts w:cs="Calibri"/>
                <w:b/>
                <w:bCs/>
                <w:kern w:val="0"/>
                <w:sz w:val="16"/>
                <w:szCs w:val="16"/>
                <w:lang w:eastAsia="en-AU"/>
              </w:rPr>
              <w:t xml:space="preserve"> </w:t>
            </w:r>
            <w:r>
              <w:rPr>
                <w:rFonts w:cs="Calibri"/>
                <w:kern w:val="0"/>
                <w:sz w:val="16"/>
                <w:szCs w:val="16"/>
                <w:lang w:eastAsia="en-AU"/>
              </w:rPr>
              <w:t xml:space="preserve">and is done so in a </w:t>
            </w:r>
            <w:r w:rsidRPr="00402A58">
              <w:rPr>
                <w:rFonts w:cs="Calibri"/>
                <w:b/>
                <w:bCs/>
                <w:kern w:val="0"/>
                <w:sz w:val="16"/>
                <w:szCs w:val="16"/>
                <w:lang w:eastAsia="en-AU"/>
              </w:rPr>
              <w:t>well-constructed</w:t>
            </w:r>
            <w:r>
              <w:rPr>
                <w:rFonts w:cs="Calibri"/>
                <w:kern w:val="0"/>
                <w:sz w:val="16"/>
                <w:szCs w:val="16"/>
                <w:lang w:eastAsia="en-AU"/>
              </w:rPr>
              <w:t xml:space="preserve"> or design method that </w:t>
            </w:r>
            <w:r w:rsidRPr="00402A58">
              <w:rPr>
                <w:rFonts w:cs="Calibri"/>
                <w:b/>
                <w:bCs/>
                <w:kern w:val="0"/>
                <w:sz w:val="16"/>
                <w:szCs w:val="16"/>
                <w:lang w:eastAsia="en-AU"/>
              </w:rPr>
              <w:t xml:space="preserve">clearly shows higher levels of </w:t>
            </w:r>
            <w:proofErr w:type="gramStart"/>
            <w:r w:rsidRPr="00402A58">
              <w:rPr>
                <w:rFonts w:cs="Calibri"/>
                <w:b/>
                <w:bCs/>
                <w:kern w:val="0"/>
                <w:sz w:val="16"/>
                <w:szCs w:val="16"/>
                <w:lang w:eastAsia="en-AU"/>
              </w:rPr>
              <w:t>understanding</w:t>
            </w:r>
            <w:r>
              <w:rPr>
                <w:rFonts w:cs="Calibri"/>
                <w:kern w:val="0"/>
                <w:sz w:val="16"/>
                <w:szCs w:val="16"/>
                <w:lang w:eastAsia="en-AU"/>
              </w:rPr>
              <w:t>..</w:t>
            </w:r>
            <w:proofErr w:type="gramEnd"/>
          </w:p>
        </w:tc>
      </w:tr>
    </w:tbl>
    <w:p w14:paraId="2E2BDC57"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p w14:paraId="63B0C028"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r w:rsidRPr="00091637">
        <w:rPr>
          <w:rFonts w:cs="Calibri"/>
          <w:b/>
          <w:bCs/>
          <w:kern w:val="0"/>
          <w:sz w:val="22"/>
          <w:szCs w:val="22"/>
          <w:lang w:eastAsia="en-AU"/>
        </w:rPr>
        <w:t>Multiplier</w:t>
      </w:r>
    </w:p>
    <w:p w14:paraId="0EC8B479"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r w:rsidRPr="00091637">
        <w:rPr>
          <w:rFonts w:cs="Calibri"/>
          <w:kern w:val="0"/>
          <w:sz w:val="22"/>
          <w:szCs w:val="22"/>
          <w:lang w:eastAsia="en-AU"/>
        </w:rPr>
        <w:t xml:space="preserve">Criteria will be combined with a </w:t>
      </w:r>
      <w:r w:rsidRPr="00091637">
        <w:rPr>
          <w:rFonts w:cs="Calibri"/>
          <w:b/>
          <w:bCs/>
          <w:kern w:val="0"/>
          <w:sz w:val="22"/>
          <w:szCs w:val="22"/>
          <w:lang w:eastAsia="en-AU"/>
        </w:rPr>
        <w:t>Multiplier</w:t>
      </w:r>
      <w:r w:rsidRPr="00091637">
        <w:rPr>
          <w:rFonts w:cs="Calibri"/>
          <w:kern w:val="0"/>
          <w:sz w:val="22"/>
          <w:szCs w:val="22"/>
          <w:lang w:eastAsia="en-AU"/>
        </w:rPr>
        <w:t>. While each criterion will be scored on the 0-1-2-4 scale, the multiplier will attach relevant worth to each criterion. Be aware of these multipliers and dedicate appropriate time to ensure you achieve your best result.</w:t>
      </w:r>
    </w:p>
    <w:p w14:paraId="44C035B0"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p w14:paraId="49AA6B94" w14:textId="77777777" w:rsidR="00276EE3" w:rsidRDefault="00276EE3">
      <w:pPr>
        <w:suppressAutoHyphens w:val="0"/>
        <w:spacing w:after="160" w:line="259" w:lineRule="auto"/>
        <w:rPr>
          <w:rFonts w:cs="Calibri"/>
          <w:b/>
          <w:bCs/>
          <w:kern w:val="0"/>
          <w:sz w:val="22"/>
          <w:szCs w:val="22"/>
          <w:lang w:eastAsia="en-AU"/>
        </w:rPr>
      </w:pPr>
      <w:r>
        <w:rPr>
          <w:rFonts w:cs="Calibri"/>
          <w:b/>
          <w:bCs/>
          <w:kern w:val="0"/>
          <w:sz w:val="22"/>
          <w:szCs w:val="22"/>
          <w:lang w:eastAsia="en-AU"/>
        </w:rPr>
        <w:br w:type="page"/>
      </w:r>
    </w:p>
    <w:p w14:paraId="1CD86F77" w14:textId="7188B8B5" w:rsidR="00F9021D" w:rsidRDefault="00F9021D" w:rsidP="00F9021D">
      <w:pPr>
        <w:suppressAutoHyphens w:val="0"/>
        <w:spacing w:line="240" w:lineRule="auto"/>
        <w:rPr>
          <w:rFonts w:cs="Calibri"/>
          <w:b/>
          <w:bCs/>
          <w:kern w:val="0"/>
          <w:sz w:val="22"/>
          <w:szCs w:val="22"/>
          <w:lang w:eastAsia="en-AU"/>
        </w:rPr>
      </w:pPr>
      <w:r w:rsidRPr="00091637">
        <w:rPr>
          <w:rFonts w:cs="Calibri"/>
          <w:b/>
          <w:bCs/>
          <w:kern w:val="0"/>
          <w:sz w:val="22"/>
          <w:szCs w:val="22"/>
          <w:lang w:eastAsia="en-AU"/>
        </w:rPr>
        <w:lastRenderedPageBreak/>
        <w:t>Achievement Standards: </w:t>
      </w:r>
    </w:p>
    <w:p w14:paraId="2522DBDC" w14:textId="77777777" w:rsidR="00293B69" w:rsidRPr="00091637" w:rsidRDefault="00293B69" w:rsidP="00F9021D">
      <w:pPr>
        <w:suppressAutoHyphens w:val="0"/>
        <w:spacing w:line="240" w:lineRule="auto"/>
        <w:rPr>
          <w:rFonts w:ascii="Times New Roman" w:hAnsi="Times New Roman" w:cs="Times New Roman"/>
          <w:color w:val="auto"/>
          <w:kern w:val="0"/>
          <w:lang w:eastAsia="en-AU"/>
        </w:rPr>
      </w:pPr>
    </w:p>
    <w:p w14:paraId="406268A1" w14:textId="15B5BEDA" w:rsidR="00F9021D" w:rsidRPr="00091637" w:rsidRDefault="00276EE3" w:rsidP="00F9021D">
      <w:pPr>
        <w:suppressAutoHyphens w:val="0"/>
        <w:spacing w:line="240" w:lineRule="auto"/>
        <w:rPr>
          <w:rFonts w:ascii="Times New Roman" w:hAnsi="Times New Roman" w:cs="Times New Roman"/>
          <w:color w:val="auto"/>
          <w:kern w:val="0"/>
          <w:lang w:eastAsia="en-AU"/>
        </w:rPr>
      </w:pPr>
      <w:r>
        <w:rPr>
          <w:rFonts w:cs="Calibri"/>
          <w:kern w:val="0"/>
          <w:sz w:val="22"/>
          <w:szCs w:val="22"/>
          <w:lang w:eastAsia="en-AU"/>
        </w:rPr>
        <w:t xml:space="preserve"/>
      </w:r>
    </w:p>
    <w:p w14:paraId="1A54CADF" w14:textId="77777777" w:rsidR="00F9021D" w:rsidRDefault="00F9021D" w:rsidP="00F9021D">
      <w:pPr>
        <w:rPr>
          <w:b/>
        </w:rPr>
      </w:pPr>
    </w:p>
    <w:p w14:paraId="73739D7C" w14:textId="77777777" w:rsidR="00276EE3" w:rsidRDefault="00276EE3">
      <w:pPr>
        <w:suppressAutoHyphens w:val="0"/>
        <w:spacing w:after="160" w:line="259" w:lineRule="auto"/>
        <w:rPr>
          <w:b/>
        </w:rPr>
      </w:pPr>
      <w:r>
        <w:rPr>
          <w:b/>
        </w:rPr>
        <w:br w:type="page"/>
      </w:r>
    </w:p>
    <w:p w14:paraId="41F79372" w14:textId="553A68FD" w:rsidR="00F9021D" w:rsidRDefault="00F9021D" w:rsidP="00F9021D">
      <w:pPr>
        <w:rPr>
          <w:b/>
        </w:rPr>
      </w:pPr>
      <w:r>
        <w:rPr>
          <w:b/>
        </w:rPr>
        <w:lastRenderedPageBreak/>
        <w:t xml:space="preserve">Evidence of higher order learning: </w:t>
      </w:r>
    </w:p>
    <w:p w14:paraId="3CDA9172" w14:textId="5BE19BF3" w:rsidR="00D60DE2" w:rsidRDefault="00D60DE2" w:rsidP="00F9021D">
      <w:pPr>
        <w:rPr>
          <w:b/>
        </w:rPr>
      </w:pPr>
    </w:p>
    <w:p w14:paraId="7928AD7D" w14:textId="39366B2E" w:rsidR="006171FE" w:rsidRDefault="006171FE" w:rsidP="00F9021D">
      <w:pPr>
        <w:rPr>
          <w:bCs/>
        </w:rPr>
      </w:pPr>
      <w:r>
        <w:rPr>
          <w:bCs/>
        </w:rPr>
        <w:t xml:space="preserve">What is it that I mean by “higher order thinking”? </w:t>
      </w:r>
    </w:p>
    <w:p w14:paraId="77BA8532" w14:textId="4994C5ED" w:rsidR="006171FE" w:rsidRDefault="006171FE" w:rsidP="00F9021D">
      <w:pPr>
        <w:rPr>
          <w:bCs/>
        </w:rPr>
      </w:pPr>
    </w:p>
    <w:p w14:paraId="6B79EB30" w14:textId="3A0B14CE" w:rsidR="006171FE" w:rsidRDefault="006171FE" w:rsidP="00F9021D">
      <w:pPr>
        <w:rPr>
          <w:bCs/>
        </w:rPr>
      </w:pPr>
      <w:r>
        <w:rPr>
          <w:bCs/>
        </w:rPr>
        <w:t xml:space="preserve">It means I want you to go beyond just replicating what we do in class. I want you to dig into your brain and understand why you did something, what about it was great, what could be improved. </w:t>
      </w:r>
    </w:p>
    <w:p w14:paraId="5629FBA0" w14:textId="23A70C55" w:rsidR="006171FE" w:rsidRDefault="006171FE" w:rsidP="00F9021D">
      <w:pPr>
        <w:rPr>
          <w:bCs/>
        </w:rPr>
      </w:pPr>
    </w:p>
    <w:p w14:paraId="5A90DF3C" w14:textId="0C0280F2" w:rsidR="006171FE" w:rsidRPr="006171FE" w:rsidRDefault="006171FE" w:rsidP="00F9021D">
      <w:pPr>
        <w:rPr>
          <w:bCs/>
        </w:rPr>
      </w:pPr>
      <w:r>
        <w:rPr>
          <w:bCs/>
        </w:rPr>
        <w:t xml:space="preserve">Why is this important? Reflective thinkers </w:t>
      </w:r>
      <w:proofErr w:type="gramStart"/>
      <w:r>
        <w:rPr>
          <w:bCs/>
        </w:rPr>
        <w:t>are able to</w:t>
      </w:r>
      <w:proofErr w:type="gramEnd"/>
      <w:r>
        <w:rPr>
          <w:bCs/>
        </w:rPr>
        <w:t xml:space="preserve"> go beyond what they are taught and can customise their learning to ben</w:t>
      </w:r>
    </w:p>
    <w:p w14:paraId="51E04C5D" w14:textId="77777777" w:rsidR="00F9021D" w:rsidRDefault="00F9021D" w:rsidP="00F9021D">
      <w:pPr>
        <w:rPr>
          <w:b/>
        </w:rPr>
      </w:pPr>
      <w:r>
        <w:rPr>
          <w:sz w:val="22"/>
          <w:szCs w:val="22"/>
          <w:bdr w:val="none" w:sz="0" w:space="0" w:color="auto" w:frame="1"/>
        </w:rPr>
        <w:fldChar w:fldCharType="begin"/>
      </w:r>
      <w:r>
        <w:rPr>
          <w:sz w:val="22"/>
          <w:szCs w:val="22"/>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Pr>
          <w:sz w:val="22"/>
          <w:szCs w:val="22"/>
          <w:bdr w:val="none" w:sz="0" w:space="0" w:color="auto" w:frame="1"/>
        </w:rPr>
        <w:fldChar w:fldCharType="separate"/>
      </w:r>
      <w:r w:rsidR="00383100">
        <w:rPr>
          <w:sz w:val="22"/>
          <w:szCs w:val="22"/>
          <w:bdr w:val="none" w:sz="0" w:space="0" w:color="auto" w:frame="1"/>
        </w:rPr>
        <w:fldChar w:fldCharType="begin"/>
      </w:r>
      <w:r w:rsidR="00383100">
        <w:rPr>
          <w:sz w:val="22"/>
          <w:szCs w:val="22"/>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383100">
        <w:rPr>
          <w:sz w:val="22"/>
          <w:szCs w:val="22"/>
          <w:bdr w:val="none" w:sz="0" w:space="0" w:color="auto" w:frame="1"/>
        </w:rPr>
        <w:fldChar w:fldCharType="separate"/>
      </w:r>
      <w:r w:rsidR="00505A30">
        <w:rPr>
          <w:sz w:val="22"/>
          <w:szCs w:val="22"/>
          <w:bdr w:val="none" w:sz="0" w:space="0" w:color="auto" w:frame="1"/>
        </w:rPr>
        <w:fldChar w:fldCharType="begin"/>
      </w:r>
      <w:r w:rsidR="00505A30">
        <w:rPr>
          <w:sz w:val="22"/>
          <w:szCs w:val="22"/>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505A30">
        <w:rPr>
          <w:sz w:val="22"/>
          <w:szCs w:val="22"/>
          <w:bdr w:val="none" w:sz="0" w:space="0" w:color="auto" w:frame="1"/>
        </w:rPr>
        <w:fldChar w:fldCharType="separate"/>
      </w:r>
      <w:r w:rsidR="0095369D">
        <w:rPr>
          <w:sz w:val="22"/>
          <w:szCs w:val="22"/>
          <w:bdr w:val="none" w:sz="0" w:space="0" w:color="auto" w:frame="1"/>
        </w:rPr>
        <w:fldChar w:fldCharType="begin"/>
      </w:r>
      <w:r w:rsidR="0095369D">
        <w:rPr>
          <w:sz w:val="22"/>
          <w:szCs w:val="22"/>
          <w:bdr w:val="none" w:sz="0" w:space="0" w:color="auto" w:frame="1"/>
        </w:rPr>
        <w:instrText xml:space="preserve"> </w:instrText>
      </w:r>
      <w:r w:rsidR="0095369D">
        <w:rPr>
          <w:sz w:val="22"/>
          <w:szCs w:val="22"/>
          <w:bdr w:val="none" w:sz="0" w:space="0" w:color="auto" w:frame="1"/>
        </w:rPr>
        <w:instrText>INCLUDEPICTURE  "https://lh3.googleusercontent.com/UvTN07xKpiWvGslWdEcQU5ZKpoYDQ</w:instrText>
      </w:r>
      <w:r w:rsidR="0095369D">
        <w:rPr>
          <w:sz w:val="22"/>
          <w:szCs w:val="22"/>
          <w:bdr w:val="none" w:sz="0" w:space="0" w:color="auto" w:frame="1"/>
        </w:rPr>
        <w:instrText>97wL2qTq0Et6rurreTYpAIPBZdWPIKeZlH5KZ3XvsryHCEfgcX3SMdiM_ZZABWk94ICJnZ84sFz3cilDnoJ-LHK5kablj7yxX3uCNI0QF0" \* MERGEFORMATINET</w:instrText>
      </w:r>
      <w:r w:rsidR="0095369D">
        <w:rPr>
          <w:sz w:val="22"/>
          <w:szCs w:val="22"/>
          <w:bdr w:val="none" w:sz="0" w:space="0" w:color="auto" w:frame="1"/>
        </w:rPr>
        <w:instrText xml:space="preserve"> </w:instrText>
      </w:r>
      <w:r w:rsidR="0095369D">
        <w:rPr>
          <w:sz w:val="22"/>
          <w:szCs w:val="22"/>
          <w:bdr w:val="none" w:sz="0" w:space="0" w:color="auto" w:frame="1"/>
        </w:rPr>
        <w:fldChar w:fldCharType="separate"/>
      </w:r>
      <w:r w:rsidR="00293B69">
        <w:rPr>
          <w:sz w:val="22"/>
          <w:szCs w:val="22"/>
          <w:bdr w:val="none" w:sz="0" w:space="0" w:color="auto" w:frame="1"/>
        </w:rPr>
        <w:pict w14:anchorId="4EF8F5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3" type="#_x0000_t75" style="width:451.5pt;height:345.75pt">
            <v:imagedata r:id="rId7" r:href="rId8"/>
          </v:shape>
        </w:pict>
      </w:r>
      <w:r w:rsidR="0095369D">
        <w:rPr>
          <w:sz w:val="22"/>
          <w:szCs w:val="22"/>
          <w:bdr w:val="none" w:sz="0" w:space="0" w:color="auto" w:frame="1"/>
        </w:rPr>
        <w:fldChar w:fldCharType="end"/>
      </w:r>
      <w:r w:rsidR="00505A30">
        <w:rPr>
          <w:sz w:val="22"/>
          <w:szCs w:val="22"/>
          <w:bdr w:val="none" w:sz="0" w:space="0" w:color="auto" w:frame="1"/>
        </w:rPr>
        <w:fldChar w:fldCharType="end"/>
      </w:r>
      <w:r w:rsidR="00383100">
        <w:rPr>
          <w:sz w:val="22"/>
          <w:szCs w:val="22"/>
          <w:bdr w:val="none" w:sz="0" w:space="0" w:color="auto" w:frame="1"/>
        </w:rPr>
        <w:fldChar w:fldCharType="end"/>
      </w:r>
      <w:r>
        <w:rPr>
          <w:sz w:val="22"/>
          <w:szCs w:val="22"/>
          <w:bdr w:val="none" w:sz="0" w:space="0" w:color="auto" w:frame="1"/>
        </w:rPr>
        <w:fldChar w:fldCharType="end"/>
      </w:r>
    </w:p>
    <w:p w14:paraId="24DE5E5C" w14:textId="77777777" w:rsidR="00F9021D" w:rsidRDefault="00F9021D" w:rsidP="00F9021D">
      <w:pPr>
        <w:rPr>
          <w:b/>
        </w:rPr>
      </w:pPr>
    </w:p>
    <w:p w14:paraId="01D6A958" w14:textId="77777777" w:rsidR="00F9021D" w:rsidRDefault="00F9021D" w:rsidP="00F9021D">
      <w:pPr>
        <w:rPr>
          <w:b/>
        </w:rPr>
      </w:pPr>
    </w:p>
    <w:p w14:paraId="232B581B" w14:textId="77777777" w:rsidR="00F9021D" w:rsidRDefault="00F9021D" w:rsidP="00F9021D">
      <w:pPr>
        <w:rPr>
          <w:b/>
        </w:rPr>
      </w:pPr>
    </w:p>
    <w:p w14:paraId="50DFD40F" w14:textId="77777777" w:rsidR="00F9021D" w:rsidRDefault="00F9021D" w:rsidP="00F9021D">
      <w:pPr>
        <w:rPr>
          <w:b/>
        </w:rPr>
      </w:pPr>
    </w:p>
    <w:p w14:paraId="4F13D28C" w14:textId="7C682A85" w:rsidR="00F9021D" w:rsidRDefault="00F9021D" w:rsidP="00517B5C">
      <w:pPr>
        <w:pStyle w:val="Heading2"/>
        <w:numPr>
          <w:ilvl w:val="0"/>
          <w:numId w:val="0"/>
        </w:numPr>
      </w:pPr>
      <w:r>
        <w:br w:type="page"/>
      </w:r>
    </w:p>
    <w:p w14:paraId="313D2978" w14:textId="77777777" w:rsidR="007E3502" w:rsidRPr="00F00796" w:rsidRDefault="007E3502" w:rsidP="007E3502">
      <w:pPr>
        <w:pStyle w:val="Heading2"/>
        <w:tabs>
          <w:tab w:val="clear" w:pos="576"/>
        </w:tabs>
        <w:ind w:left="567" w:firstLine="0"/>
      </w:pPr>
      <w:r w:rsidRPr="005149FC">
        <w:t>Rubric</w:t>
      </w:r>
    </w:p>
    <w:tbl>
      <w:tblPr>
        <w:tblW w:w="0" w:type="auto"/>
        <w:jc w:val="center"/>
        <w:tblCellMar>
          <w:top w:w="15" w:type="dxa"/>
          <w:left w:w="15" w:type="dxa"/>
          <w:bottom w:w="15" w:type="dxa"/>
          <w:right w:w="15" w:type="dxa"/>
        </w:tblCellMar>
        <w:tblLook w:val="04A0" w:firstRow="1" w:lastRow="0" w:firstColumn="1" w:lastColumn="0" w:noHBand="0" w:noVBand="1"/>
      </w:tblPr>
      <w:tblGrid>
        <w:gridCol w:w="1321"/>
        <w:gridCol w:w="4284"/>
        <w:gridCol w:w="794"/>
        <w:gridCol w:w="1132"/>
        <w:gridCol w:w="808"/>
        <w:gridCol w:w="834"/>
        <w:gridCol w:w="1264"/>
      </w:tblGrid>
      <w:tr w:rsidR="007E3502" w:rsidRPr="007023B1" w14:paraId="12919600" w14:textId="77777777" w:rsidTr="0028677B">
        <w:trPr>
          <w:jc w:val="center"/>
        </w:trPr>
        <w:tc>
          <w:tcPr>
            <w:tcW w:w="132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126CA41B" w14:textId="77777777" w:rsidR="007E3502" w:rsidRPr="007023B1" w:rsidRDefault="007E3502" w:rsidP="00893BFC"/>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E06C88" w14:textId="77777777" w:rsidR="007E3502" w:rsidRPr="008B26FE" w:rsidRDefault="007E3502" w:rsidP="00893BFC">
            <w:pPr>
              <w:rPr>
                <w:b/>
                <w:bCs/>
                <w:color w:val="auto"/>
              </w:rPr>
            </w:pPr>
            <w:r w:rsidRPr="008B26FE">
              <w:rPr>
                <w:b/>
                <w:bCs/>
              </w:rPr>
              <w:t>Knowledge, Comprehension &amp; Application</w:t>
            </w:r>
          </w:p>
        </w:tc>
        <w:tc>
          <w:tcPr>
            <w:tcW w:w="79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78B09D9B" w14:textId="77777777" w:rsidR="007E3502" w:rsidRPr="007023B1" w:rsidRDefault="007E3502" w:rsidP="007E3502">
            <w:pPr>
              <w:jc w:val="center"/>
            </w:pPr>
          </w:p>
        </w:tc>
        <w:tc>
          <w:tcPr>
            <w:tcW w:w="1132"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A9B3B6C" w14:textId="77777777" w:rsidR="007E3502" w:rsidRPr="007023B1" w:rsidRDefault="007E3502" w:rsidP="007E3502">
            <w:pPr>
              <w:jc w:val="center"/>
            </w:pPr>
          </w:p>
        </w:tc>
        <w:tc>
          <w:tcPr>
            <w:tcW w:w="808" w:type="dxa"/>
            <w:tcBorders>
              <w:top w:val="single" w:sz="8" w:space="0" w:color="000000"/>
              <w:left w:val="single" w:sz="8" w:space="0" w:color="000000"/>
              <w:bottom w:val="single" w:sz="8" w:space="0" w:color="000000"/>
              <w:right w:val="single" w:sz="8" w:space="0" w:color="000000"/>
            </w:tcBorders>
            <w:shd w:val="clear" w:color="auto" w:fill="B7B7B7"/>
          </w:tcPr>
          <w:p w14:paraId="2043584E" w14:textId="77777777" w:rsidR="007E3502" w:rsidRPr="007023B1" w:rsidRDefault="007E3502" w:rsidP="007E3502">
            <w:pPr>
              <w:jc w:val="center"/>
            </w:pPr>
          </w:p>
        </w:tc>
        <w:tc>
          <w:tcPr>
            <w:tcW w:w="83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529F7968" w14:textId="77777777" w:rsidR="007E3502" w:rsidRPr="007023B1" w:rsidRDefault="007E3502" w:rsidP="007E3502">
            <w:pPr>
              <w:jc w:val="center"/>
            </w:pP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B017926" w14:textId="77777777" w:rsidR="007E3502" w:rsidRPr="007023B1" w:rsidRDefault="007E3502" w:rsidP="007E3502">
            <w:pPr>
              <w:jc w:val="center"/>
            </w:pPr>
          </w:p>
        </w:tc>
      </w:tr>
      <w:tr w:rsidR="007E3502" w:rsidRPr="007023B1" w14:paraId="44AD3E63"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3446C1" w14:textId="77777777" w:rsidR="007E3502" w:rsidRPr="007E3502" w:rsidRDefault="007E3502" w:rsidP="00893BFC">
            <w:pPr>
              <w:rPr>
                <w:b/>
                <w:bCs/>
                <w:color w:val="auto"/>
              </w:rPr>
            </w:pPr>
            <w:r w:rsidRPr="007E3502">
              <w:rPr>
                <w:b/>
                <w:bCs/>
              </w:rPr>
              <w:t>CRITERIA</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8B4243" w14:textId="77777777" w:rsidR="007E3502" w:rsidRPr="007E3502" w:rsidRDefault="007E3502" w:rsidP="00893BFC">
            <w:pPr>
              <w:rPr>
                <w:b/>
                <w:bCs/>
                <w:color w:val="auto"/>
              </w:rPr>
            </w:pPr>
            <w:r w:rsidRPr="007E3502">
              <w:rPr>
                <w:b/>
                <w:bCs/>
              </w:rPr>
              <w:t>EXPECTATIONS</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79F0C3" w14:textId="77777777" w:rsidR="007E3502" w:rsidRPr="007E3502" w:rsidRDefault="007E3502" w:rsidP="007E3502">
            <w:pPr>
              <w:jc w:val="center"/>
              <w:rPr>
                <w:b/>
                <w:bCs/>
                <w:color w:val="auto"/>
              </w:rPr>
            </w:pPr>
            <w:r w:rsidRPr="007E3502">
              <w:rPr>
                <w:b/>
                <w:bCs/>
              </w:rPr>
              <w:t>POSS</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163C50" w14:textId="77777777" w:rsidR="007E3502" w:rsidRPr="007E3502" w:rsidRDefault="007E3502" w:rsidP="007E3502">
            <w:pPr>
              <w:jc w:val="center"/>
              <w:rPr>
                <w:b/>
                <w:bCs/>
                <w:color w:val="auto"/>
              </w:rPr>
            </w:pPr>
            <w:r w:rsidRPr="007E3502">
              <w:rPr>
                <w:b/>
                <w:bCs/>
              </w:rPr>
              <w:t>STUDENT</w:t>
            </w:r>
          </w:p>
        </w:tc>
        <w:tc>
          <w:tcPr>
            <w:tcW w:w="808" w:type="dxa"/>
            <w:tcBorders>
              <w:top w:val="single" w:sz="8" w:space="0" w:color="000000"/>
              <w:left w:val="single" w:sz="8" w:space="0" w:color="000000"/>
              <w:bottom w:val="single" w:sz="8" w:space="0" w:color="000000"/>
              <w:right w:val="single" w:sz="8" w:space="0" w:color="000000"/>
            </w:tcBorders>
          </w:tcPr>
          <w:p w14:paraId="341489E0" w14:textId="77777777" w:rsidR="007E3502" w:rsidRPr="007E3502" w:rsidRDefault="007E3502" w:rsidP="007E3502">
            <w:pPr>
              <w:jc w:val="center"/>
              <w:rPr>
                <w:b/>
                <w:bCs/>
              </w:rPr>
            </w:pPr>
            <w:r w:rsidRPr="007E3502">
              <w:rPr>
                <w:b/>
                <w:bCs/>
              </w:rPr>
              <w:t>GIVEN</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FA34CA" w14:textId="77777777" w:rsidR="007E3502" w:rsidRPr="007E3502" w:rsidRDefault="007E3502" w:rsidP="007E3502">
            <w:pPr>
              <w:jc w:val="center"/>
              <w:rPr>
                <w:b/>
                <w:bCs/>
              </w:rPr>
            </w:pPr>
            <w:r w:rsidRPr="007E3502">
              <w:rPr>
                <w:b/>
                <w:bCs/>
              </w:rPr>
              <w:t>MULTI</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C7D7C4" w14:textId="77777777" w:rsidR="007E3502" w:rsidRPr="007E3502" w:rsidRDefault="007E3502" w:rsidP="007E3502">
            <w:pPr>
              <w:jc w:val="center"/>
              <w:rPr>
                <w:b/>
                <w:bCs/>
                <w:color w:val="auto"/>
              </w:rPr>
            </w:pPr>
            <w:r w:rsidRPr="007E3502">
              <w:rPr>
                <w:b/>
                <w:bCs/>
              </w:rPr>
              <w:t>TOTAL</w:t>
            </w:r>
          </w:p>
        </w:tc>
      </w:tr>
      <w:tr w:rsidR="007E3502" w:rsidRPr="007023B1" w14:paraId="7A1A2490" w14:textId="77777777" w:rsidTr="0028677B">
        <w:trPr>
          <w:trHeight w:val="54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3F410B" w14:textId="7BF48DDA" w:rsidR="007E3502" w:rsidRPr="007023B1" w:rsidRDefault="00E15C5B" w:rsidP="00893BFC">
            <w:pPr>
              <w:rPr>
                <w:b/>
                <w:bCs/>
              </w:rPr>
            </w:pPr>
            <w:r>
              <w:rPr>
                <w:b/>
                <w:bCs/>
              </w:rPr>
              <w:t>Podcast</w:t>
            </w:r>
          </w:p>
          <w:p w14:paraId="26AF1E1C" w14:textId="77777777" w:rsidR="007E3502" w:rsidRPr="007023B1" w:rsidRDefault="007E3502" w:rsidP="00893BFC">
            <w:r w:rsidRPr="007023B1">
              <w:t>(group)</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D35F0A" w14:textId="4F3066E4" w:rsidR="008B26FE" w:rsidRDefault="008B26FE" w:rsidP="008B26FE">
            <w:r>
              <w:t xml:space="preserve">You have submitted evidence of completing </w:t>
            </w:r>
            <w:r w:rsidR="00A65F2C">
              <w:t>required assessment</w:t>
            </w:r>
            <w:r>
              <w:t xml:space="preserve"> material. This evidence is submitted in an appropriate format unless negotiated for a different format.</w:t>
            </w:r>
          </w:p>
          <w:p w14:paraId="74C19F9D" w14:textId="0EE8137F" w:rsidR="008B26FE" w:rsidRDefault="008B26FE" w:rsidP="008B26FE"/>
          <w:p w14:paraId="78409A5E" w14:textId="5DE3EA4B" w:rsidR="00A65F2C" w:rsidRDefault="00A65F2C" w:rsidP="00A65F2C">
            <w:r>
              <w:t xml:space="preserve">There is evidence of the following submissions: </w:t>
            </w:r>
          </w:p>
          <w:p w14:paraId="0BA02FAD" w14:textId="1B51C6CF" w:rsidR="00A65F2C" w:rsidRDefault="00A65F2C" w:rsidP="00A65F2C"/>
          <w:p w14:paraId="2B44A733" w14:textId="16D564A9" w:rsidR="00A65F2C" w:rsidRDefault="00A65F2C" w:rsidP="00A65F2C">
            <w:pPr>
              <w:pStyle w:val="ListParagraph"/>
              <w:numPr>
                <w:ilvl w:val="0"/>
                <w:numId w:val="9"/>
              </w:numPr>
            </w:pPr>
            <w:r>
              <w:t>An introduction to the topic</w:t>
            </w:r>
          </w:p>
          <w:p w14:paraId="13836A29" w14:textId="07C5953D" w:rsidR="00A65F2C" w:rsidRDefault="00A65F2C" w:rsidP="00A65F2C">
            <w:pPr>
              <w:pStyle w:val="ListParagraph"/>
              <w:numPr>
                <w:ilvl w:val="0"/>
                <w:numId w:val="9"/>
              </w:numPr>
            </w:pPr>
            <w:r>
              <w:t xml:space="preserve">An inclusion that situates where in the timeline of the first cyber war your topic is in (or relative timeline if negotiated a separate topic) </w:t>
            </w:r>
          </w:p>
          <w:p w14:paraId="41FB03E0" w14:textId="33045F95" w:rsidR="00A65F2C" w:rsidRDefault="00A65F2C" w:rsidP="00A65F2C">
            <w:pPr>
              <w:pStyle w:val="ListParagraph"/>
              <w:numPr>
                <w:ilvl w:val="0"/>
                <w:numId w:val="9"/>
              </w:numPr>
            </w:pPr>
            <w:r>
              <w:t>Detailed information on the selected topic</w:t>
            </w:r>
          </w:p>
          <w:p w14:paraId="0D703255" w14:textId="77777777" w:rsidR="008B26FE" w:rsidRDefault="008B26FE" w:rsidP="008B26FE"/>
          <w:p w14:paraId="78BF1E86" w14:textId="64B84D09" w:rsidR="008B26FE" w:rsidRDefault="008B26FE" w:rsidP="008B26FE">
            <w:r>
              <w:t>Evidence for knowledge, comprehension, and application may include:</w:t>
            </w:r>
          </w:p>
          <w:p w14:paraId="5702F722" w14:textId="77777777" w:rsidR="008B26FE" w:rsidRDefault="008B26FE" w:rsidP="008B26FE"/>
          <w:p w14:paraId="27CFC851" w14:textId="32BA2338" w:rsidR="008B26FE" w:rsidRDefault="008B26FE" w:rsidP="008B26FE">
            <w:pPr>
              <w:pStyle w:val="ListParagraph"/>
              <w:numPr>
                <w:ilvl w:val="0"/>
                <w:numId w:val="9"/>
              </w:numPr>
            </w:pPr>
            <w:r w:rsidRPr="008B26FE">
              <w:rPr>
                <w:b/>
                <w:bCs/>
              </w:rPr>
              <w:t>Knowledge</w:t>
            </w:r>
            <w:r>
              <w:t xml:space="preserve">: Your evidence highlights that you </w:t>
            </w:r>
            <w:r w:rsidR="00A65F2C">
              <w:t>recall,</w:t>
            </w:r>
            <w:r>
              <w:t xml:space="preserve"> and list relevant terms covered in your learning. It may tell a story to the reader (the teacher) or state the conditions of your learning.</w:t>
            </w:r>
          </w:p>
          <w:p w14:paraId="694493A8" w14:textId="77777777" w:rsidR="008B26FE" w:rsidRDefault="008B26FE" w:rsidP="008B26FE">
            <w:pPr>
              <w:pStyle w:val="ListParagraph"/>
              <w:numPr>
                <w:ilvl w:val="0"/>
                <w:numId w:val="9"/>
              </w:numPr>
            </w:pPr>
            <w:r w:rsidRPr="008B26FE">
              <w:rPr>
                <w:b/>
                <w:bCs/>
              </w:rPr>
              <w:t>Comprehension</w:t>
            </w:r>
            <w:r>
              <w:t>: Your evidence highlights that you can identify key aspects of your learning or explains to the author what you've done.</w:t>
            </w:r>
          </w:p>
          <w:p w14:paraId="7BAF0D15" w14:textId="06E171C5" w:rsidR="008B26FE" w:rsidRPr="007023B1" w:rsidRDefault="008B26FE" w:rsidP="008B26FE">
            <w:pPr>
              <w:pStyle w:val="ListParagraph"/>
              <w:numPr>
                <w:ilvl w:val="0"/>
                <w:numId w:val="9"/>
              </w:numPr>
            </w:pPr>
            <w:r w:rsidRPr="008B26FE">
              <w:rPr>
                <w:b/>
                <w:bCs/>
              </w:rPr>
              <w:t>Application</w:t>
            </w:r>
            <w:r>
              <w:t>: It is clear from your evidence that you constructed a complete submission</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595E7D4" w14:textId="77777777" w:rsidR="007E3502" w:rsidRPr="007023B1" w:rsidRDefault="007E3502" w:rsidP="007E3502">
            <w:pPr>
              <w:jc w:val="center"/>
            </w:pPr>
            <w:r w:rsidRPr="007023B1">
              <w:rPr>
                <w:rFonts w:eastAsia="Calibri"/>
              </w:rPr>
              <w:t>2</w:t>
            </w:r>
          </w:p>
          <w:p w14:paraId="62EB539B" w14:textId="77777777" w:rsidR="007E3502" w:rsidRPr="007023B1" w:rsidRDefault="007E3502" w:rsidP="007E3502">
            <w:pPr>
              <w:jc w:val="center"/>
            </w:pPr>
            <w:r w:rsidRPr="007023B1">
              <w:rPr>
                <w:rFonts w:eastAsia="Calibri"/>
              </w:rPr>
              <w:t>2</w:t>
            </w:r>
          </w:p>
          <w:p w14:paraId="78F345DC" w14:textId="77777777" w:rsidR="007E3502" w:rsidRPr="007023B1" w:rsidRDefault="007E3502" w:rsidP="007E3502">
            <w:pPr>
              <w:jc w:val="center"/>
            </w:pPr>
            <w:r w:rsidRPr="007023B1">
              <w:rPr>
                <w:rFonts w:eastAsia="Calibri"/>
              </w:rPr>
              <w:t>2</w:t>
            </w:r>
          </w:p>
          <w:p w14:paraId="58283226" w14:textId="767D37EC" w:rsidR="007E3502" w:rsidRPr="00A65F2C" w:rsidRDefault="007E3502" w:rsidP="00A65F2C">
            <w:pPr>
              <w:jc w:val="center"/>
              <w:rPr>
                <w:rFonts w:eastAsia="Calibri"/>
              </w:rPr>
            </w:pPr>
            <w:r w:rsidRPr="007023B1">
              <w:rPr>
                <w:rFonts w:eastAsia="Calibri"/>
              </w:rPr>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918C036" w14:textId="19279132" w:rsidR="007E3502" w:rsidRPr="007023B1" w:rsidRDefault="007E3502" w:rsidP="007E3502">
            <w:pPr>
              <w:jc w:val="center"/>
            </w:pPr>
            <w:r w:rsidRPr="007023B1">
              <w:t>__/2</w:t>
            </w:r>
            <w:r w:rsidRPr="007023B1">
              <w:br/>
              <w:t>__/2</w:t>
            </w:r>
            <w:r w:rsidRPr="007023B1">
              <w:br/>
              <w:t>__/2</w:t>
            </w:r>
            <w:r w:rsidRPr="007023B1">
              <w:br/>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65929A60" w14:textId="77F12703" w:rsidR="007E3502" w:rsidRPr="007023B1" w:rsidRDefault="007E3502" w:rsidP="007E3502">
            <w:pPr>
              <w:jc w:val="center"/>
            </w:pPr>
            <w:r w:rsidRPr="007023B1">
              <w:t>__/2</w:t>
            </w:r>
            <w:r w:rsidRPr="007023B1">
              <w:br/>
              <w:t>__/2</w:t>
            </w:r>
            <w:r w:rsidRPr="007023B1">
              <w:br/>
              <w:t>__/2</w:t>
            </w:r>
            <w:r w:rsidRPr="007023B1">
              <w:br/>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4394F02" w14:textId="77777777" w:rsidR="007E3502" w:rsidRPr="007023B1" w:rsidRDefault="007E3502" w:rsidP="007E3502">
            <w:pPr>
              <w:jc w:val="center"/>
            </w:pPr>
            <w:r w:rsidRPr="007023B1">
              <w:t>A x2</w:t>
            </w:r>
          </w:p>
          <w:p w14:paraId="6598DC69" w14:textId="77777777" w:rsidR="007E3502" w:rsidRPr="007023B1" w:rsidRDefault="007E3502" w:rsidP="007E3502">
            <w:pPr>
              <w:jc w:val="center"/>
            </w:pPr>
            <w:r w:rsidRPr="007023B1">
              <w:t>T x 1</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44C9C6F" w14:textId="74FE891A" w:rsidR="007E3502" w:rsidRPr="007023B1" w:rsidRDefault="007E3502" w:rsidP="007E3502">
            <w:pPr>
              <w:jc w:val="center"/>
              <w:rPr>
                <w:color w:val="auto"/>
              </w:rPr>
            </w:pPr>
            <w:r w:rsidRPr="007023B1">
              <w:t>A __/</w:t>
            </w:r>
            <w:r w:rsidR="00A65F2C">
              <w:t>8</w:t>
            </w:r>
            <w:r w:rsidRPr="007023B1">
              <w:br/>
              <w:t>T __/</w:t>
            </w:r>
            <w:r w:rsidR="00A65F2C">
              <w:t>4</w:t>
            </w:r>
          </w:p>
        </w:tc>
      </w:tr>
      <w:tr w:rsidR="007E3502" w:rsidRPr="007023B1" w14:paraId="46F6026C"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F9AB23" w14:textId="5214B7ED" w:rsidR="007E3502" w:rsidRPr="007023B1" w:rsidRDefault="00A65F2C" w:rsidP="00893BFC">
            <w:pPr>
              <w:rPr>
                <w:b/>
                <w:bCs/>
              </w:rPr>
            </w:pPr>
            <w:r>
              <w:rPr>
                <w:b/>
                <w:bCs/>
              </w:rPr>
              <w:t>Evidence Guide</w:t>
            </w:r>
          </w:p>
          <w:p w14:paraId="20273D40" w14:textId="77777777" w:rsidR="007E3502" w:rsidRPr="007023B1" w:rsidRDefault="007E3502" w:rsidP="00893BFC">
            <w:r w:rsidRPr="007023B1">
              <w:t>(individual)</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787C00" w14:textId="472A80D9" w:rsidR="007E3502" w:rsidRDefault="007E3502" w:rsidP="007E3502">
            <w:r>
              <w:t xml:space="preserve">You have submitted evidence of your evidence guide. By default, your evidence </w:t>
            </w:r>
            <w:proofErr w:type="gramStart"/>
            <w:r>
              <w:t>guide</w:t>
            </w:r>
            <w:proofErr w:type="gramEnd"/>
            <w:r>
              <w:t xml:space="preserve"> responses to each of the three questions selected by your teacher. However, these questions can be </w:t>
            </w:r>
            <w:r>
              <w:lastRenderedPageBreak/>
              <w:t xml:space="preserve">negotiated or reframed with your teacher. </w:t>
            </w:r>
            <w:r w:rsidR="008B26FE">
              <w:br/>
            </w:r>
            <w:r w:rsidR="008B26FE">
              <w:br/>
            </w:r>
            <w:r>
              <w:t xml:space="preserve">To achieve a passing grade (2) you must submit a serious attempt to response to the question. By default, your submission for the evidence guide would be on a Google Slide or PowerPoint document. This document has a maximum space allotment of 3 slides per question. </w:t>
            </w:r>
            <w:r w:rsidR="008B26FE">
              <w:br/>
            </w:r>
            <w:r w:rsidR="008B26FE">
              <w:br/>
            </w:r>
            <w:r>
              <w:t>Additional space can be used for introduction, indexes, and summary slides. The output can be negotiated with the teacher. Previous submissions have allowed for Google Sites, HTML, or Markdown documents.</w:t>
            </w:r>
          </w:p>
          <w:p w14:paraId="3F39B62F" w14:textId="77777777" w:rsidR="007E3502" w:rsidRDefault="007E3502" w:rsidP="007E3502"/>
          <w:p w14:paraId="240F0D08" w14:textId="77777777" w:rsidR="007E3502" w:rsidRDefault="007E3502" w:rsidP="007E3502">
            <w:r>
              <w:t>Evidence for knowledge, comprehension, and application may include:</w:t>
            </w:r>
          </w:p>
          <w:p w14:paraId="7073AB38" w14:textId="77777777" w:rsidR="007E3502" w:rsidRDefault="007E3502" w:rsidP="007E3502"/>
          <w:p w14:paraId="207C6FD8" w14:textId="77777777" w:rsidR="007E3502" w:rsidRDefault="007E3502" w:rsidP="008B26FE">
            <w:pPr>
              <w:pStyle w:val="ListParagraph"/>
              <w:numPr>
                <w:ilvl w:val="0"/>
                <w:numId w:val="9"/>
              </w:numPr>
            </w:pPr>
            <w:r w:rsidRPr="008B26FE">
              <w:rPr>
                <w:b/>
                <w:bCs/>
              </w:rPr>
              <w:t>Knowledge</w:t>
            </w:r>
            <w:r>
              <w:t xml:space="preserve">: Your evidence highlights that you </w:t>
            </w:r>
            <w:proofErr w:type="gramStart"/>
            <w:r>
              <w:t>recall</w:t>
            </w:r>
            <w:proofErr w:type="gramEnd"/>
            <w:r>
              <w:t xml:space="preserve"> and list relevant terms covered in your learning. It may tell a story to the reader (the teacher) or state the conditions of your learning.</w:t>
            </w:r>
          </w:p>
          <w:p w14:paraId="60DB658B" w14:textId="77777777" w:rsidR="007E3502" w:rsidRDefault="007E3502" w:rsidP="008B26FE">
            <w:pPr>
              <w:pStyle w:val="ListParagraph"/>
              <w:numPr>
                <w:ilvl w:val="0"/>
                <w:numId w:val="9"/>
              </w:numPr>
            </w:pPr>
            <w:r w:rsidRPr="008B26FE">
              <w:rPr>
                <w:b/>
                <w:bCs/>
              </w:rPr>
              <w:t>Comprehension</w:t>
            </w:r>
            <w:r>
              <w:t>: Your evidence highlights that you can identify key aspects of your learning or explains to the author what you've done.</w:t>
            </w:r>
          </w:p>
          <w:p w14:paraId="64F3E435" w14:textId="5BD3688D" w:rsidR="007E3502" w:rsidRPr="007023B1" w:rsidRDefault="007E3502" w:rsidP="008B26FE">
            <w:pPr>
              <w:pStyle w:val="ListParagraph"/>
              <w:numPr>
                <w:ilvl w:val="0"/>
                <w:numId w:val="9"/>
              </w:numPr>
            </w:pPr>
            <w:r w:rsidRPr="008B26FE">
              <w:rPr>
                <w:b/>
                <w:bCs/>
              </w:rPr>
              <w:t>Application</w:t>
            </w:r>
            <w:r>
              <w:t>: It is clear from your evidence that you constructed a complete submission</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B86BD5C" w14:textId="77777777" w:rsidR="007E3502" w:rsidRPr="007023B1" w:rsidRDefault="007E3502" w:rsidP="007E3502">
            <w:pPr>
              <w:jc w:val="center"/>
            </w:pPr>
            <w:r w:rsidRPr="007023B1">
              <w:rPr>
                <w:rFonts w:eastAsia="Calibri"/>
              </w:rPr>
              <w:lastRenderedPageBreak/>
              <w:t>2</w:t>
            </w:r>
          </w:p>
          <w:p w14:paraId="7B1B7924" w14:textId="77777777" w:rsidR="007E3502" w:rsidRPr="007023B1" w:rsidRDefault="007E3502" w:rsidP="007E3502">
            <w:pPr>
              <w:jc w:val="center"/>
            </w:pPr>
            <w:r w:rsidRPr="007023B1">
              <w:rPr>
                <w:rFonts w:eastAsia="Calibri"/>
              </w:rPr>
              <w:t>2</w:t>
            </w:r>
          </w:p>
          <w:p w14:paraId="06637EBA" w14:textId="7FE0DAE2" w:rsidR="007E3502" w:rsidRPr="007023B1" w:rsidRDefault="007E3502" w:rsidP="00A65F2C">
            <w:pPr>
              <w:jc w:val="center"/>
            </w:pPr>
            <w:r w:rsidRPr="007023B1">
              <w:rPr>
                <w:rFonts w:eastAsia="Calibri"/>
              </w:rPr>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2014EEF" w14:textId="7039FD7F" w:rsidR="007E3502" w:rsidRPr="007023B1" w:rsidRDefault="007E3502" w:rsidP="007E3502">
            <w:pPr>
              <w:jc w:val="center"/>
            </w:pPr>
            <w:r w:rsidRPr="007023B1">
              <w:t>__/2</w:t>
            </w:r>
            <w:r w:rsidRPr="007023B1">
              <w:br/>
              <w:t>__/2</w:t>
            </w:r>
            <w:r w:rsidRPr="007023B1">
              <w:br/>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773DE47D" w14:textId="7BBED277" w:rsidR="007E3502" w:rsidRPr="007023B1" w:rsidRDefault="007E3502" w:rsidP="007E3502">
            <w:pPr>
              <w:jc w:val="center"/>
            </w:pPr>
            <w:r w:rsidRPr="007023B1">
              <w:t>__/2</w:t>
            </w:r>
            <w:r w:rsidRPr="007023B1">
              <w:br/>
              <w:t>__/2</w:t>
            </w:r>
            <w:r w:rsidRPr="007023B1">
              <w:br/>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C737C0F" w14:textId="77777777" w:rsidR="007E3502" w:rsidRPr="007023B1" w:rsidRDefault="007E3502" w:rsidP="007E3502">
            <w:pPr>
              <w:jc w:val="center"/>
            </w:pPr>
            <w:r w:rsidRPr="007023B1">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56B0D9D" w14:textId="4086BA2D" w:rsidR="007E3502" w:rsidRPr="007023B1" w:rsidRDefault="007E3502" w:rsidP="007E3502">
            <w:pPr>
              <w:jc w:val="center"/>
              <w:rPr>
                <w:color w:val="auto"/>
              </w:rPr>
            </w:pPr>
            <w:r w:rsidRPr="007023B1">
              <w:t>__/</w:t>
            </w:r>
            <w:r w:rsidR="00A65F2C">
              <w:t>6</w:t>
            </w:r>
          </w:p>
        </w:tc>
      </w:tr>
      <w:tr w:rsidR="007E3502" w:rsidRPr="007023B1" w14:paraId="27F1FFDA"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66C7C086" w14:textId="77777777" w:rsidR="007E3502" w:rsidRPr="007023B1" w:rsidRDefault="007E3502" w:rsidP="00893BFC"/>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31C5F9" w14:textId="77777777" w:rsidR="007E3502" w:rsidRPr="007E3502" w:rsidRDefault="007E3502" w:rsidP="00893BFC">
            <w:pPr>
              <w:rPr>
                <w:b/>
                <w:bCs/>
                <w:color w:val="auto"/>
              </w:rPr>
            </w:pPr>
            <w:r w:rsidRPr="007E3502">
              <w:rPr>
                <w:b/>
                <w:bCs/>
              </w:rPr>
              <w:t>Analysis, Synthesis &amp; Evaluation</w:t>
            </w:r>
          </w:p>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4884AD82" w14:textId="77777777" w:rsidR="007E3502" w:rsidRPr="007E3502" w:rsidRDefault="007E3502" w:rsidP="007E3502">
            <w:pPr>
              <w:jc w:val="center"/>
              <w:rPr>
                <w:b/>
                <w:bCs/>
              </w:rP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5013C14" w14:textId="77777777" w:rsidR="007E3502" w:rsidRPr="007E3502" w:rsidRDefault="007E3502" w:rsidP="007E3502">
            <w:pPr>
              <w:jc w:val="center"/>
              <w:rPr>
                <w:b/>
                <w:bCs/>
                <w:color w:val="auto"/>
              </w:rPr>
            </w:pPr>
            <w:r w:rsidRPr="007E3502">
              <w:rPr>
                <w:b/>
                <w:bCs/>
              </w:rPr>
              <w:t>SUB TOTAL</w:t>
            </w: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3B6A9BAA" w14:textId="77777777" w:rsidR="007E3502" w:rsidRPr="007E3502" w:rsidRDefault="007E3502" w:rsidP="007E3502">
            <w:pPr>
              <w:jc w:val="center"/>
              <w:rPr>
                <w:b/>
                <w:bCs/>
                <w:sz w:val="20"/>
                <w:szCs w:val="20"/>
              </w:rPr>
            </w:pPr>
            <w:r w:rsidRPr="007E3502">
              <w:rPr>
                <w:b/>
                <w:bCs/>
                <w:sz w:val="20"/>
                <w:szCs w:val="20"/>
              </w:rPr>
              <w:t>A _ / 30</w:t>
            </w:r>
          </w:p>
          <w:p w14:paraId="03E29EC8" w14:textId="77777777" w:rsidR="007E3502" w:rsidRPr="007E3502" w:rsidRDefault="007E3502" w:rsidP="007E3502">
            <w:pPr>
              <w:jc w:val="center"/>
              <w:rPr>
                <w:b/>
                <w:bCs/>
                <w:color w:val="auto"/>
              </w:rPr>
            </w:pPr>
            <w:r w:rsidRPr="007E3502">
              <w:rPr>
                <w:b/>
                <w:bCs/>
                <w:sz w:val="20"/>
                <w:szCs w:val="20"/>
              </w:rPr>
              <w:t>T _ / 20</w:t>
            </w:r>
          </w:p>
        </w:tc>
      </w:tr>
      <w:tr w:rsidR="007E3502" w:rsidRPr="007023B1" w14:paraId="3FB12E8B"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88F640" w14:textId="7593A0E7" w:rsidR="007E3502" w:rsidRPr="007023B1" w:rsidRDefault="008B26FE" w:rsidP="00893BFC">
            <w:pPr>
              <w:rPr>
                <w:color w:val="auto"/>
                <w:kern w:val="0"/>
              </w:rPr>
            </w:pPr>
            <w:r>
              <w:rPr>
                <w:rFonts w:eastAsia="Calibri"/>
                <w:b/>
                <w:bCs/>
              </w:rPr>
              <w:t>Question 1</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16FD90" w14:textId="12001504" w:rsidR="008B26FE" w:rsidRDefault="008B26FE" w:rsidP="008B26FE">
            <w:pPr>
              <w:rPr>
                <w:rFonts w:eastAsia="Calibri"/>
                <w:sz w:val="22"/>
                <w:szCs w:val="22"/>
              </w:rPr>
            </w:pPr>
            <w:r w:rsidRPr="008B26FE">
              <w:rPr>
                <w:rFonts w:eastAsia="Calibri"/>
                <w:b/>
                <w:bCs/>
                <w:sz w:val="22"/>
                <w:szCs w:val="22"/>
              </w:rPr>
              <w:t>Question</w:t>
            </w:r>
            <w:r w:rsidRPr="008B26FE">
              <w:rPr>
                <w:rFonts w:eastAsia="Calibri"/>
                <w:sz w:val="22"/>
                <w:szCs w:val="22"/>
              </w:rPr>
              <w:t xml:space="preserve">: What was the process you used to ensure that you would meet all the required elements </w:t>
            </w:r>
            <w:r>
              <w:rPr>
                <w:rFonts w:eastAsia="Calibri"/>
                <w:sz w:val="22"/>
                <w:szCs w:val="22"/>
              </w:rPr>
              <w:t>for the</w:t>
            </w:r>
            <w:r w:rsidRPr="008B26FE">
              <w:rPr>
                <w:rFonts w:eastAsia="Calibri"/>
                <w:sz w:val="22"/>
                <w:szCs w:val="22"/>
              </w:rPr>
              <w:t xml:space="preserve"> tutorial?</w:t>
            </w:r>
          </w:p>
          <w:p w14:paraId="5066341E" w14:textId="4712FB43" w:rsidR="008B26FE" w:rsidRDefault="008B26FE" w:rsidP="008B26FE">
            <w:pPr>
              <w:rPr>
                <w:rFonts w:eastAsia="Calibri"/>
                <w:sz w:val="22"/>
                <w:szCs w:val="22"/>
              </w:rPr>
            </w:pPr>
            <w:r>
              <w:rPr>
                <w:rFonts w:eastAsia="Calibri"/>
                <w:sz w:val="22"/>
                <w:szCs w:val="22"/>
              </w:rPr>
              <w:br/>
            </w:r>
            <w:r w:rsidRPr="008B26FE">
              <w:rPr>
                <w:rFonts w:eastAsia="Calibri"/>
                <w:sz w:val="22"/>
                <w:szCs w:val="22"/>
              </w:rPr>
              <w:t xml:space="preserve">Evidence guides are a tool </w:t>
            </w:r>
            <w:r w:rsidRPr="0028677B">
              <w:rPr>
                <w:rFonts w:eastAsia="Calibri"/>
                <w:b/>
                <w:bCs/>
                <w:sz w:val="22"/>
                <w:szCs w:val="22"/>
              </w:rPr>
              <w:t>you use to highlight your learning to the teacher</w:t>
            </w:r>
            <w:r w:rsidRPr="008B26FE">
              <w:rPr>
                <w:rFonts w:eastAsia="Calibri"/>
                <w:sz w:val="22"/>
                <w:szCs w:val="22"/>
              </w:rPr>
              <w:t>. Learning how to reflect on your learning during your assessments and identifying what parts of your work were high quality and what you could do to improve your work is an essential aspect of education.</w:t>
            </w:r>
          </w:p>
          <w:p w14:paraId="3E3E143A" w14:textId="6E9ADB92" w:rsidR="0028677B" w:rsidRDefault="0028677B" w:rsidP="008B26FE">
            <w:pPr>
              <w:rPr>
                <w:rFonts w:eastAsia="Calibri"/>
                <w:sz w:val="22"/>
                <w:szCs w:val="22"/>
              </w:rPr>
            </w:pPr>
          </w:p>
          <w:p w14:paraId="45E65C76" w14:textId="70805304" w:rsidR="0028677B" w:rsidRPr="008B26FE" w:rsidRDefault="0028677B" w:rsidP="008B26FE">
            <w:pPr>
              <w:rPr>
                <w:rFonts w:eastAsia="Calibri"/>
                <w:sz w:val="22"/>
                <w:szCs w:val="22"/>
              </w:rPr>
            </w:pPr>
            <w:r>
              <w:rPr>
                <w:rFonts w:eastAsia="Calibri"/>
                <w:sz w:val="22"/>
                <w:szCs w:val="22"/>
              </w:rPr>
              <w:t xml:space="preserve">You will present your </w:t>
            </w:r>
            <w:r w:rsidRPr="0028677B">
              <w:rPr>
                <w:rFonts w:eastAsia="Calibri"/>
                <w:b/>
                <w:bCs/>
                <w:sz w:val="22"/>
                <w:szCs w:val="22"/>
              </w:rPr>
              <w:t>evidence guide within a PowerPoint document</w:t>
            </w:r>
            <w:r>
              <w:rPr>
                <w:rFonts w:eastAsia="Calibri"/>
                <w:sz w:val="22"/>
                <w:szCs w:val="22"/>
              </w:rPr>
              <w:t xml:space="preserve">. Your response can be </w:t>
            </w:r>
            <w:r w:rsidRPr="0028677B">
              <w:rPr>
                <w:rFonts w:eastAsia="Calibri"/>
                <w:b/>
                <w:bCs/>
                <w:sz w:val="22"/>
                <w:szCs w:val="22"/>
              </w:rPr>
              <w:t>no more than 3 slides</w:t>
            </w:r>
            <w:r>
              <w:rPr>
                <w:rFonts w:eastAsia="Calibri"/>
                <w:sz w:val="22"/>
                <w:szCs w:val="22"/>
              </w:rPr>
              <w:t xml:space="preserve"> </w:t>
            </w:r>
            <w:r w:rsidRPr="0028677B">
              <w:rPr>
                <w:rFonts w:eastAsia="Calibri"/>
                <w:b/>
                <w:bCs/>
                <w:sz w:val="22"/>
                <w:szCs w:val="22"/>
              </w:rPr>
              <w:t xml:space="preserve">following the style guide </w:t>
            </w:r>
            <w:r>
              <w:rPr>
                <w:rFonts w:eastAsia="Calibri"/>
                <w:sz w:val="22"/>
                <w:szCs w:val="22"/>
              </w:rPr>
              <w:t xml:space="preserve">for PowerPoint documents. </w:t>
            </w:r>
          </w:p>
          <w:p w14:paraId="7BEA4A39" w14:textId="77777777" w:rsidR="008B26FE" w:rsidRPr="008B26FE" w:rsidRDefault="008B26FE" w:rsidP="008B26FE">
            <w:pPr>
              <w:rPr>
                <w:rFonts w:eastAsia="Calibri"/>
                <w:sz w:val="22"/>
                <w:szCs w:val="22"/>
              </w:rPr>
            </w:pPr>
          </w:p>
          <w:p w14:paraId="662E590D" w14:textId="77777777" w:rsidR="008B26FE" w:rsidRPr="008B26FE" w:rsidRDefault="008B26FE" w:rsidP="008B26FE">
            <w:pPr>
              <w:rPr>
                <w:rFonts w:eastAsia="Calibri"/>
                <w:sz w:val="22"/>
                <w:szCs w:val="22"/>
              </w:rPr>
            </w:pPr>
            <w:r w:rsidRPr="008B26FE">
              <w:rPr>
                <w:rFonts w:eastAsia="Calibri"/>
                <w:sz w:val="22"/>
                <w:szCs w:val="22"/>
              </w:rPr>
              <w:t xml:space="preserve">This aspect of the assessment evaluates your ability to </w:t>
            </w:r>
            <w:r w:rsidRPr="0028677B">
              <w:rPr>
                <w:rFonts w:eastAsia="Calibri"/>
                <w:b/>
                <w:bCs/>
                <w:sz w:val="22"/>
                <w:szCs w:val="22"/>
              </w:rPr>
              <w:t>analyse your learning</w:t>
            </w:r>
            <w:r w:rsidRPr="008B26FE">
              <w:rPr>
                <w:rFonts w:eastAsia="Calibri"/>
                <w:sz w:val="22"/>
                <w:szCs w:val="22"/>
              </w:rPr>
              <w:t xml:space="preserve">, identify </w:t>
            </w:r>
            <w:r w:rsidRPr="0028677B">
              <w:rPr>
                <w:rFonts w:eastAsia="Calibri"/>
                <w:b/>
                <w:bCs/>
                <w:sz w:val="22"/>
                <w:szCs w:val="22"/>
              </w:rPr>
              <w:t>how and when you synthesised new understanding</w:t>
            </w:r>
            <w:r w:rsidRPr="008B26FE">
              <w:rPr>
                <w:rFonts w:eastAsia="Calibri"/>
                <w:sz w:val="22"/>
                <w:szCs w:val="22"/>
              </w:rPr>
              <w:t xml:space="preserve"> on your own, and your ability to </w:t>
            </w:r>
            <w:r w:rsidRPr="0028677B">
              <w:rPr>
                <w:rFonts w:eastAsia="Calibri"/>
                <w:b/>
                <w:bCs/>
                <w:sz w:val="22"/>
                <w:szCs w:val="22"/>
              </w:rPr>
              <w:t>assess your work</w:t>
            </w:r>
          </w:p>
          <w:p w14:paraId="1B1B3ABD" w14:textId="77777777" w:rsidR="008B26FE" w:rsidRPr="008B26FE" w:rsidRDefault="008B26FE" w:rsidP="008B26FE">
            <w:pPr>
              <w:rPr>
                <w:rFonts w:eastAsia="Calibri"/>
                <w:sz w:val="22"/>
                <w:szCs w:val="22"/>
              </w:rPr>
            </w:pPr>
          </w:p>
          <w:p w14:paraId="3CC43233" w14:textId="09A794EC" w:rsidR="008B26FE" w:rsidRPr="008B26FE" w:rsidRDefault="008B26FE" w:rsidP="008B26FE">
            <w:pPr>
              <w:rPr>
                <w:rFonts w:eastAsia="Calibri"/>
                <w:sz w:val="22"/>
                <w:szCs w:val="22"/>
              </w:rPr>
            </w:pPr>
            <w:r w:rsidRPr="008B26FE">
              <w:rPr>
                <w:rFonts w:eastAsia="Calibri"/>
                <w:sz w:val="22"/>
                <w:szCs w:val="22"/>
              </w:rPr>
              <w:t>Each of your questions will be marked against the following aspects of your ability to:</w:t>
            </w:r>
          </w:p>
          <w:p w14:paraId="4DC6A79E" w14:textId="77777777" w:rsidR="008B26FE" w:rsidRPr="008B26FE" w:rsidRDefault="008B26FE" w:rsidP="008B26FE">
            <w:pPr>
              <w:pStyle w:val="ListParagraph"/>
              <w:numPr>
                <w:ilvl w:val="0"/>
                <w:numId w:val="9"/>
              </w:numPr>
              <w:rPr>
                <w:rFonts w:eastAsia="Calibri"/>
                <w:sz w:val="22"/>
                <w:szCs w:val="22"/>
              </w:rPr>
            </w:pPr>
            <w:r w:rsidRPr="008B26FE">
              <w:rPr>
                <w:rFonts w:eastAsia="Calibri"/>
                <w:sz w:val="22"/>
                <w:szCs w:val="22"/>
              </w:rPr>
              <w:t xml:space="preserve">express </w:t>
            </w:r>
            <w:r w:rsidRPr="0028677B">
              <w:rPr>
                <w:rFonts w:eastAsia="Calibri"/>
                <w:b/>
                <w:bCs/>
                <w:sz w:val="22"/>
                <w:szCs w:val="22"/>
              </w:rPr>
              <w:t>your understanding of technology</w:t>
            </w:r>
            <w:r w:rsidRPr="008B26FE">
              <w:rPr>
                <w:rFonts w:eastAsia="Calibri"/>
                <w:sz w:val="22"/>
                <w:szCs w:val="22"/>
              </w:rPr>
              <w:t xml:space="preserve"> concepts and principles</w:t>
            </w:r>
          </w:p>
          <w:p w14:paraId="5919311D" w14:textId="260A5DD2" w:rsidR="008B26FE" w:rsidRPr="008B26FE" w:rsidRDefault="008B26FE" w:rsidP="008B26FE">
            <w:pPr>
              <w:pStyle w:val="ListParagraph"/>
              <w:numPr>
                <w:ilvl w:val="0"/>
                <w:numId w:val="9"/>
              </w:numPr>
              <w:rPr>
                <w:rFonts w:eastAsia="Calibri"/>
                <w:sz w:val="22"/>
                <w:szCs w:val="22"/>
              </w:rPr>
            </w:pPr>
            <w:r w:rsidRPr="0028677B">
              <w:rPr>
                <w:rFonts w:eastAsia="Calibri"/>
                <w:b/>
                <w:bCs/>
                <w:sz w:val="22"/>
                <w:szCs w:val="22"/>
              </w:rPr>
              <w:t>your ability to communicate ideas</w:t>
            </w:r>
            <w:r w:rsidRPr="008B26FE">
              <w:rPr>
                <w:rFonts w:eastAsia="Calibri"/>
                <w:sz w:val="22"/>
                <w:szCs w:val="22"/>
              </w:rPr>
              <w:t xml:space="preserve"> appropriately in the selected medium</w:t>
            </w:r>
          </w:p>
          <w:p w14:paraId="76BE1954" w14:textId="77777777" w:rsidR="008B26FE" w:rsidRPr="008B26FE" w:rsidRDefault="008B26FE" w:rsidP="008B26FE">
            <w:pPr>
              <w:rPr>
                <w:rFonts w:eastAsia="Calibri"/>
                <w:sz w:val="22"/>
                <w:szCs w:val="22"/>
              </w:rPr>
            </w:pPr>
          </w:p>
          <w:p w14:paraId="367E01C6" w14:textId="77777777" w:rsidR="008B26FE" w:rsidRPr="008B26FE" w:rsidRDefault="008B26FE" w:rsidP="008B26FE">
            <w:pPr>
              <w:rPr>
                <w:rFonts w:eastAsia="Calibri"/>
                <w:sz w:val="22"/>
                <w:szCs w:val="22"/>
              </w:rPr>
            </w:pPr>
            <w:r w:rsidRPr="008B26FE">
              <w:rPr>
                <w:rFonts w:eastAsia="Calibri"/>
                <w:sz w:val="22"/>
                <w:szCs w:val="22"/>
              </w:rPr>
              <w:t>Evidence for higher order learning may include:</w:t>
            </w:r>
          </w:p>
          <w:p w14:paraId="1B16D369" w14:textId="77777777" w:rsidR="008B26FE" w:rsidRPr="008B26FE" w:rsidRDefault="008B26FE" w:rsidP="008B26FE">
            <w:pPr>
              <w:rPr>
                <w:rFonts w:eastAsia="Calibri"/>
                <w:sz w:val="22"/>
                <w:szCs w:val="22"/>
              </w:rPr>
            </w:pPr>
          </w:p>
          <w:p w14:paraId="55B92BC0" w14:textId="77777777" w:rsidR="008B26FE" w:rsidRPr="0028677B" w:rsidRDefault="008B26FE" w:rsidP="0028677B">
            <w:pPr>
              <w:pStyle w:val="ListParagraph"/>
              <w:numPr>
                <w:ilvl w:val="0"/>
                <w:numId w:val="9"/>
              </w:numPr>
              <w:rPr>
                <w:rFonts w:eastAsia="Calibri"/>
                <w:sz w:val="22"/>
                <w:szCs w:val="22"/>
              </w:rPr>
            </w:pPr>
            <w:r w:rsidRPr="0028677B">
              <w:rPr>
                <w:rFonts w:eastAsia="Calibri"/>
                <w:b/>
                <w:bCs/>
                <w:sz w:val="22"/>
                <w:szCs w:val="22"/>
              </w:rPr>
              <w:t>Analysis</w:t>
            </w:r>
            <w:r w:rsidRPr="0028677B">
              <w:rPr>
                <w:rFonts w:eastAsia="Calibri"/>
                <w:sz w:val="22"/>
                <w:szCs w:val="22"/>
              </w:rPr>
              <w:t>: Your evidence shows a reasoned understanding of what you did and why you did it. For example, you may have explained how you did X, Y, and Z, but you continue to explain why you did them the way you did.</w:t>
            </w:r>
          </w:p>
          <w:p w14:paraId="3BD03EF7" w14:textId="77777777" w:rsidR="008B26FE" w:rsidRPr="0028677B" w:rsidRDefault="008B26FE" w:rsidP="0028677B">
            <w:pPr>
              <w:pStyle w:val="ListParagraph"/>
              <w:numPr>
                <w:ilvl w:val="0"/>
                <w:numId w:val="9"/>
              </w:numPr>
              <w:rPr>
                <w:rFonts w:eastAsia="Calibri"/>
                <w:sz w:val="22"/>
                <w:szCs w:val="22"/>
              </w:rPr>
            </w:pPr>
            <w:r w:rsidRPr="0028677B">
              <w:rPr>
                <w:rFonts w:eastAsia="Calibri"/>
                <w:b/>
                <w:bCs/>
                <w:sz w:val="22"/>
                <w:szCs w:val="22"/>
              </w:rPr>
              <w:t>Evaluative</w:t>
            </w:r>
            <w:r w:rsidRPr="0028677B">
              <w:rPr>
                <w:rFonts w:eastAsia="Calibri"/>
                <w:sz w:val="22"/>
                <w:szCs w:val="22"/>
              </w:rPr>
              <w:t>: your evidence makes a judgement of something or between multiple things. This judgement may be the value of one thing over another or a highlighting the major differences between two things.</w:t>
            </w:r>
          </w:p>
          <w:p w14:paraId="02FAB765" w14:textId="3F0C57E2" w:rsidR="007E3502" w:rsidRPr="007023B1" w:rsidRDefault="008B26FE" w:rsidP="008B26FE">
            <w:pPr>
              <w:numPr>
                <w:ilvl w:val="0"/>
                <w:numId w:val="9"/>
              </w:numPr>
              <w:rPr>
                <w:color w:val="auto"/>
                <w:kern w:val="0"/>
                <w:sz w:val="22"/>
                <w:szCs w:val="22"/>
              </w:rPr>
            </w:pPr>
            <w:r w:rsidRPr="0028677B">
              <w:rPr>
                <w:rFonts w:eastAsia="Calibri"/>
                <w:b/>
                <w:bCs/>
                <w:sz w:val="22"/>
                <w:szCs w:val="22"/>
              </w:rPr>
              <w:t>Transferal</w:t>
            </w:r>
            <w:r w:rsidRPr="008B26FE">
              <w:rPr>
                <w:rFonts w:eastAsia="Calibri"/>
                <w:sz w:val="22"/>
                <w:szCs w:val="22"/>
              </w:rPr>
              <w:t>: your evidence highlights when you apply information, strategies, or skills that you have learnt to a new situation or context.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75A5643" w14:textId="77777777" w:rsidR="007E3502" w:rsidRPr="007023B1" w:rsidRDefault="007E3502" w:rsidP="007E3502">
            <w:pPr>
              <w:jc w:val="center"/>
              <w:rPr>
                <w:rFonts w:eastAsia="Calibri"/>
                <w:sz w:val="22"/>
                <w:szCs w:val="22"/>
              </w:rPr>
            </w:pPr>
            <w:r w:rsidRPr="007023B1">
              <w:rPr>
                <w:rFonts w:eastAsia="Calibri"/>
                <w:sz w:val="22"/>
                <w:szCs w:val="22"/>
              </w:rPr>
              <w:lastRenderedPageBreak/>
              <w:t>4</w:t>
            </w:r>
          </w:p>
          <w:p w14:paraId="5A743E34" w14:textId="2C38F662" w:rsidR="007E3502" w:rsidRPr="0028677B" w:rsidRDefault="007E3502" w:rsidP="0028677B">
            <w:pPr>
              <w:jc w:val="center"/>
              <w:rPr>
                <w:sz w:val="22"/>
                <w:szCs w:val="22"/>
              </w:rPr>
            </w:pPr>
            <w:r w:rsidRPr="007023B1">
              <w:rPr>
                <w:sz w:val="22"/>
                <w:szCs w:val="22"/>
              </w:rPr>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8832F87" w14:textId="2050CEA4" w:rsidR="007E3502" w:rsidRPr="007023B1" w:rsidRDefault="007E3502" w:rsidP="007E3502">
            <w:pPr>
              <w:jc w:val="center"/>
              <w:rPr>
                <w:sz w:val="22"/>
                <w:szCs w:val="22"/>
              </w:rPr>
            </w:pPr>
            <w:r w:rsidRPr="007023B1">
              <w:rPr>
                <w:sz w:val="22"/>
                <w:szCs w:val="22"/>
              </w:rPr>
              <w:t>__/4</w:t>
            </w:r>
            <w:r w:rsidRPr="007023B1">
              <w:rPr>
                <w:sz w:val="22"/>
                <w:szCs w:val="22"/>
              </w:rPr>
              <w:b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1BC31155" w14:textId="57143687" w:rsidR="007E3502" w:rsidRPr="007023B1" w:rsidRDefault="007E3502" w:rsidP="007E3502">
            <w:pPr>
              <w:jc w:val="center"/>
              <w:rPr>
                <w:sz w:val="22"/>
                <w:szCs w:val="22"/>
              </w:rPr>
            </w:pPr>
            <w:r w:rsidRPr="007023B1">
              <w:rPr>
                <w:sz w:val="22"/>
                <w:szCs w:val="22"/>
              </w:rPr>
              <w:t>__/4</w:t>
            </w:r>
            <w:r w:rsidRPr="007023B1">
              <w:rPr>
                <w:sz w:val="22"/>
                <w:szCs w:val="22"/>
              </w:rPr>
              <w:b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57CA1B4" w14:textId="77777777" w:rsidR="007E3502" w:rsidRPr="007023B1" w:rsidRDefault="007E3502" w:rsidP="007E3502">
            <w:pPr>
              <w:jc w:val="center"/>
              <w:rPr>
                <w:sz w:val="22"/>
                <w:szCs w:val="22"/>
              </w:rPr>
            </w:pPr>
            <w:r w:rsidRPr="007023B1">
              <w:rPr>
                <w:sz w:val="22"/>
                <w:szCs w:val="22"/>
              </w:rPr>
              <w:t>A x1</w:t>
            </w:r>
          </w:p>
          <w:p w14:paraId="3954363B" w14:textId="77777777" w:rsidR="007E3502" w:rsidRPr="007023B1" w:rsidRDefault="007E3502" w:rsidP="007E3502">
            <w:pPr>
              <w:jc w:val="center"/>
              <w:rPr>
                <w:sz w:val="22"/>
                <w:szCs w:val="22"/>
              </w:rPr>
            </w:pPr>
            <w:r w:rsidRPr="007023B1">
              <w:rPr>
                <w:sz w:val="22"/>
                <w:szCs w:val="22"/>
              </w:rPr>
              <w:t>T x 2</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EB145FB" w14:textId="5B068F2D" w:rsidR="007E3502" w:rsidRPr="007023B1" w:rsidRDefault="007E3502" w:rsidP="007E3502">
            <w:pPr>
              <w:jc w:val="center"/>
              <w:rPr>
                <w:sz w:val="22"/>
                <w:szCs w:val="22"/>
              </w:rPr>
            </w:pPr>
            <w:r w:rsidRPr="007023B1">
              <w:rPr>
                <w:sz w:val="22"/>
                <w:szCs w:val="22"/>
              </w:rPr>
              <w:t>A __</w:t>
            </w:r>
            <w:r w:rsidR="0028677B" w:rsidRPr="007023B1">
              <w:rPr>
                <w:sz w:val="22"/>
                <w:szCs w:val="22"/>
              </w:rPr>
              <w:t>/</w:t>
            </w:r>
            <w:r w:rsidR="0028677B">
              <w:rPr>
                <w:sz w:val="22"/>
                <w:szCs w:val="22"/>
              </w:rPr>
              <w:t xml:space="preserve"> 8</w:t>
            </w:r>
          </w:p>
          <w:p w14:paraId="21D69224" w14:textId="6ADB997E" w:rsidR="007E3502" w:rsidRPr="007023B1" w:rsidRDefault="007E3502" w:rsidP="007E3502">
            <w:pPr>
              <w:jc w:val="center"/>
              <w:rPr>
                <w:sz w:val="22"/>
                <w:szCs w:val="22"/>
              </w:rPr>
            </w:pPr>
            <w:r w:rsidRPr="007023B1">
              <w:rPr>
                <w:sz w:val="22"/>
                <w:szCs w:val="22"/>
              </w:rPr>
              <w:t>T _</w:t>
            </w:r>
            <w:r w:rsidR="0028677B">
              <w:rPr>
                <w:sz w:val="22"/>
                <w:szCs w:val="22"/>
              </w:rPr>
              <w:t>_</w:t>
            </w:r>
            <w:r w:rsidRPr="007023B1">
              <w:rPr>
                <w:sz w:val="22"/>
                <w:szCs w:val="22"/>
              </w:rPr>
              <w:t>/</w:t>
            </w:r>
            <w:r w:rsidR="0028677B">
              <w:rPr>
                <w:sz w:val="22"/>
                <w:szCs w:val="22"/>
              </w:rPr>
              <w:t>16</w:t>
            </w:r>
          </w:p>
        </w:tc>
      </w:tr>
      <w:tr w:rsidR="0028677B" w:rsidRPr="007023B1" w14:paraId="121A935E"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5FB2E0" w14:textId="0B23A28E" w:rsidR="0028677B" w:rsidRPr="007023B1" w:rsidRDefault="0028677B" w:rsidP="0028677B">
            <w:pPr>
              <w:rPr>
                <w:color w:val="auto"/>
                <w:kern w:val="0"/>
              </w:rPr>
            </w:pPr>
            <w:r>
              <w:rPr>
                <w:rFonts w:eastAsia="Calibri"/>
                <w:b/>
                <w:bCs/>
              </w:rPr>
              <w:t>Question 2</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880D6D" w14:textId="72A65AD8" w:rsidR="0028677B" w:rsidRDefault="0028677B" w:rsidP="0028677B">
            <w:pPr>
              <w:rPr>
                <w:rFonts w:eastAsia="Calibri"/>
                <w:sz w:val="22"/>
                <w:szCs w:val="22"/>
              </w:rPr>
            </w:pPr>
            <w:r w:rsidRPr="008B26FE">
              <w:rPr>
                <w:rFonts w:eastAsia="Calibri"/>
                <w:b/>
                <w:bCs/>
                <w:sz w:val="22"/>
                <w:szCs w:val="22"/>
              </w:rPr>
              <w:t>Question</w:t>
            </w:r>
            <w:r w:rsidRPr="008B26FE">
              <w:rPr>
                <w:rFonts w:eastAsia="Calibri"/>
                <w:sz w:val="22"/>
                <w:szCs w:val="22"/>
              </w:rPr>
              <w:t xml:space="preserve">: </w:t>
            </w:r>
            <w:r w:rsidRPr="0028677B">
              <w:rPr>
                <w:rFonts w:eastAsia="Calibri"/>
                <w:sz w:val="22"/>
                <w:szCs w:val="22"/>
              </w:rPr>
              <w:t>How did your existing knowledge and/or understanding of Information Technology helped inform your work on the tutorial.</w:t>
            </w:r>
          </w:p>
          <w:p w14:paraId="37A93085" w14:textId="77777777" w:rsidR="0028677B" w:rsidRDefault="0028677B" w:rsidP="0028677B">
            <w:pPr>
              <w:rPr>
                <w:rFonts w:eastAsia="Calibri"/>
                <w:sz w:val="22"/>
                <w:szCs w:val="22"/>
              </w:rPr>
            </w:pPr>
            <w:r>
              <w:rPr>
                <w:rFonts w:eastAsia="Calibri"/>
                <w:sz w:val="22"/>
                <w:szCs w:val="22"/>
              </w:rPr>
              <w:br/>
            </w:r>
            <w:r w:rsidRPr="008B26FE">
              <w:rPr>
                <w:rFonts w:eastAsia="Calibri"/>
                <w:sz w:val="22"/>
                <w:szCs w:val="22"/>
              </w:rPr>
              <w:t xml:space="preserve">Evidence guides are a tool </w:t>
            </w:r>
            <w:r w:rsidRPr="0028677B">
              <w:rPr>
                <w:rFonts w:eastAsia="Calibri"/>
                <w:b/>
                <w:bCs/>
                <w:sz w:val="22"/>
                <w:szCs w:val="22"/>
              </w:rPr>
              <w:t>you use to highlight your learning to the teacher</w:t>
            </w:r>
            <w:r w:rsidRPr="008B26FE">
              <w:rPr>
                <w:rFonts w:eastAsia="Calibri"/>
                <w:sz w:val="22"/>
                <w:szCs w:val="22"/>
              </w:rPr>
              <w:t xml:space="preserve">. Learning how to reflect on your learning during your assessments and identifying what parts of your work were high quality </w:t>
            </w:r>
            <w:r w:rsidRPr="008B26FE">
              <w:rPr>
                <w:rFonts w:eastAsia="Calibri"/>
                <w:sz w:val="22"/>
                <w:szCs w:val="22"/>
              </w:rPr>
              <w:lastRenderedPageBreak/>
              <w:t>and what you could do to improve your work is an essential aspect of education.</w:t>
            </w:r>
          </w:p>
          <w:p w14:paraId="70B73EF9" w14:textId="77777777" w:rsidR="0028677B" w:rsidRDefault="0028677B" w:rsidP="0028677B">
            <w:pPr>
              <w:rPr>
                <w:rFonts w:eastAsia="Calibri"/>
                <w:sz w:val="22"/>
                <w:szCs w:val="22"/>
              </w:rPr>
            </w:pPr>
          </w:p>
          <w:p w14:paraId="40F7BC6F" w14:textId="77777777" w:rsidR="0028677B" w:rsidRPr="008B26FE" w:rsidRDefault="0028677B" w:rsidP="0028677B">
            <w:pPr>
              <w:rPr>
                <w:rFonts w:eastAsia="Calibri"/>
                <w:sz w:val="22"/>
                <w:szCs w:val="22"/>
              </w:rPr>
            </w:pPr>
            <w:r>
              <w:rPr>
                <w:rFonts w:eastAsia="Calibri"/>
                <w:sz w:val="22"/>
                <w:szCs w:val="22"/>
              </w:rPr>
              <w:t xml:space="preserve">You will present your </w:t>
            </w:r>
            <w:r w:rsidRPr="0028677B">
              <w:rPr>
                <w:rFonts w:eastAsia="Calibri"/>
                <w:b/>
                <w:bCs/>
                <w:sz w:val="22"/>
                <w:szCs w:val="22"/>
              </w:rPr>
              <w:t>evidence guide within a PowerPoint document</w:t>
            </w:r>
            <w:r>
              <w:rPr>
                <w:rFonts w:eastAsia="Calibri"/>
                <w:sz w:val="22"/>
                <w:szCs w:val="22"/>
              </w:rPr>
              <w:t xml:space="preserve">. Your response can be </w:t>
            </w:r>
            <w:r w:rsidRPr="0028677B">
              <w:rPr>
                <w:rFonts w:eastAsia="Calibri"/>
                <w:b/>
                <w:bCs/>
                <w:sz w:val="22"/>
                <w:szCs w:val="22"/>
              </w:rPr>
              <w:t>no more than 3 slides</w:t>
            </w:r>
            <w:r>
              <w:rPr>
                <w:rFonts w:eastAsia="Calibri"/>
                <w:sz w:val="22"/>
                <w:szCs w:val="22"/>
              </w:rPr>
              <w:t xml:space="preserve"> </w:t>
            </w:r>
            <w:r w:rsidRPr="0028677B">
              <w:rPr>
                <w:rFonts w:eastAsia="Calibri"/>
                <w:b/>
                <w:bCs/>
                <w:sz w:val="22"/>
                <w:szCs w:val="22"/>
              </w:rPr>
              <w:t xml:space="preserve">following the style guide </w:t>
            </w:r>
            <w:r>
              <w:rPr>
                <w:rFonts w:eastAsia="Calibri"/>
                <w:sz w:val="22"/>
                <w:szCs w:val="22"/>
              </w:rPr>
              <w:t xml:space="preserve">for PowerPoint documents. </w:t>
            </w:r>
          </w:p>
          <w:p w14:paraId="5977CFDC" w14:textId="7B04D067" w:rsidR="0028677B" w:rsidRPr="008B26FE" w:rsidRDefault="0028677B" w:rsidP="0028677B">
            <w:pPr>
              <w:rPr>
                <w:rFonts w:eastAsia="Calibri"/>
                <w:sz w:val="22"/>
                <w:szCs w:val="22"/>
              </w:rPr>
            </w:pPr>
          </w:p>
          <w:p w14:paraId="646E0CC7" w14:textId="77777777" w:rsidR="0028677B" w:rsidRPr="008B26FE" w:rsidRDefault="0028677B" w:rsidP="0028677B">
            <w:pPr>
              <w:rPr>
                <w:rFonts w:eastAsia="Calibri"/>
                <w:sz w:val="22"/>
                <w:szCs w:val="22"/>
              </w:rPr>
            </w:pPr>
          </w:p>
          <w:p w14:paraId="6CED10AC" w14:textId="77777777" w:rsidR="0028677B" w:rsidRPr="008B26FE" w:rsidRDefault="0028677B" w:rsidP="0028677B">
            <w:pPr>
              <w:rPr>
                <w:rFonts w:eastAsia="Calibri"/>
                <w:sz w:val="22"/>
                <w:szCs w:val="22"/>
              </w:rPr>
            </w:pPr>
            <w:r w:rsidRPr="008B26FE">
              <w:rPr>
                <w:rFonts w:eastAsia="Calibri"/>
                <w:sz w:val="22"/>
                <w:szCs w:val="22"/>
              </w:rPr>
              <w:t xml:space="preserve">This aspect of the assessment evaluates your ability to </w:t>
            </w:r>
            <w:r w:rsidRPr="0028677B">
              <w:rPr>
                <w:rFonts w:eastAsia="Calibri"/>
                <w:b/>
                <w:bCs/>
                <w:sz w:val="22"/>
                <w:szCs w:val="22"/>
              </w:rPr>
              <w:t>analyse your learning</w:t>
            </w:r>
            <w:r w:rsidRPr="008B26FE">
              <w:rPr>
                <w:rFonts w:eastAsia="Calibri"/>
                <w:sz w:val="22"/>
                <w:szCs w:val="22"/>
              </w:rPr>
              <w:t xml:space="preserve">, identify </w:t>
            </w:r>
            <w:r w:rsidRPr="0028677B">
              <w:rPr>
                <w:rFonts w:eastAsia="Calibri"/>
                <w:b/>
                <w:bCs/>
                <w:sz w:val="22"/>
                <w:szCs w:val="22"/>
              </w:rPr>
              <w:t>how and when you synthesised new understanding</w:t>
            </w:r>
            <w:r w:rsidRPr="008B26FE">
              <w:rPr>
                <w:rFonts w:eastAsia="Calibri"/>
                <w:sz w:val="22"/>
                <w:szCs w:val="22"/>
              </w:rPr>
              <w:t xml:space="preserve"> on your own, and your ability to </w:t>
            </w:r>
            <w:r w:rsidRPr="0028677B">
              <w:rPr>
                <w:rFonts w:eastAsia="Calibri"/>
                <w:b/>
                <w:bCs/>
                <w:sz w:val="22"/>
                <w:szCs w:val="22"/>
              </w:rPr>
              <w:t>assess your work</w:t>
            </w:r>
          </w:p>
          <w:p w14:paraId="5DA58347" w14:textId="77777777" w:rsidR="0028677B" w:rsidRPr="008B26FE" w:rsidRDefault="0028677B" w:rsidP="0028677B">
            <w:pPr>
              <w:rPr>
                <w:rFonts w:eastAsia="Calibri"/>
                <w:sz w:val="22"/>
                <w:szCs w:val="22"/>
              </w:rPr>
            </w:pPr>
          </w:p>
          <w:p w14:paraId="31AA311B" w14:textId="77777777" w:rsidR="0028677B" w:rsidRPr="008B26FE" w:rsidRDefault="0028677B" w:rsidP="0028677B">
            <w:pPr>
              <w:rPr>
                <w:rFonts w:eastAsia="Calibri"/>
                <w:sz w:val="22"/>
                <w:szCs w:val="22"/>
              </w:rPr>
            </w:pPr>
            <w:r w:rsidRPr="008B26FE">
              <w:rPr>
                <w:rFonts w:eastAsia="Calibri"/>
                <w:sz w:val="22"/>
                <w:szCs w:val="22"/>
              </w:rPr>
              <w:t>Each of your questions will be marked against the following aspects of your ability to:</w:t>
            </w:r>
          </w:p>
          <w:p w14:paraId="692AAB61" w14:textId="77777777" w:rsidR="0028677B" w:rsidRPr="008B26FE" w:rsidRDefault="0028677B" w:rsidP="0028677B">
            <w:pPr>
              <w:pStyle w:val="ListParagraph"/>
              <w:numPr>
                <w:ilvl w:val="0"/>
                <w:numId w:val="9"/>
              </w:numPr>
              <w:rPr>
                <w:rFonts w:eastAsia="Calibri"/>
                <w:sz w:val="22"/>
                <w:szCs w:val="22"/>
              </w:rPr>
            </w:pPr>
            <w:r w:rsidRPr="008B26FE">
              <w:rPr>
                <w:rFonts w:eastAsia="Calibri"/>
                <w:sz w:val="22"/>
                <w:szCs w:val="22"/>
              </w:rPr>
              <w:t xml:space="preserve">express </w:t>
            </w:r>
            <w:r w:rsidRPr="0028677B">
              <w:rPr>
                <w:rFonts w:eastAsia="Calibri"/>
                <w:b/>
                <w:bCs/>
                <w:sz w:val="22"/>
                <w:szCs w:val="22"/>
              </w:rPr>
              <w:t>your understanding of technology</w:t>
            </w:r>
            <w:r w:rsidRPr="008B26FE">
              <w:rPr>
                <w:rFonts w:eastAsia="Calibri"/>
                <w:sz w:val="22"/>
                <w:szCs w:val="22"/>
              </w:rPr>
              <w:t xml:space="preserve"> concepts and principles</w:t>
            </w:r>
          </w:p>
          <w:p w14:paraId="24FD8886" w14:textId="77777777" w:rsidR="0028677B" w:rsidRPr="008B26FE" w:rsidRDefault="0028677B" w:rsidP="0028677B">
            <w:pPr>
              <w:pStyle w:val="ListParagraph"/>
              <w:numPr>
                <w:ilvl w:val="0"/>
                <w:numId w:val="9"/>
              </w:numPr>
              <w:rPr>
                <w:rFonts w:eastAsia="Calibri"/>
                <w:sz w:val="22"/>
                <w:szCs w:val="22"/>
              </w:rPr>
            </w:pPr>
            <w:r w:rsidRPr="0028677B">
              <w:rPr>
                <w:rFonts w:eastAsia="Calibri"/>
                <w:b/>
                <w:bCs/>
                <w:sz w:val="22"/>
                <w:szCs w:val="22"/>
              </w:rPr>
              <w:t>your ability to communicate ideas</w:t>
            </w:r>
            <w:r w:rsidRPr="008B26FE">
              <w:rPr>
                <w:rFonts w:eastAsia="Calibri"/>
                <w:sz w:val="22"/>
                <w:szCs w:val="22"/>
              </w:rPr>
              <w:t xml:space="preserve"> appropriately in the selected medium</w:t>
            </w:r>
          </w:p>
          <w:p w14:paraId="2D6B3FD1" w14:textId="77777777" w:rsidR="0028677B" w:rsidRPr="008B26FE" w:rsidRDefault="0028677B" w:rsidP="0028677B">
            <w:pPr>
              <w:rPr>
                <w:rFonts w:eastAsia="Calibri"/>
                <w:sz w:val="22"/>
                <w:szCs w:val="22"/>
              </w:rPr>
            </w:pPr>
          </w:p>
          <w:p w14:paraId="067C052E" w14:textId="77777777" w:rsidR="0028677B" w:rsidRPr="008B26FE" w:rsidRDefault="0028677B" w:rsidP="0028677B">
            <w:pPr>
              <w:rPr>
                <w:rFonts w:eastAsia="Calibri"/>
                <w:sz w:val="22"/>
                <w:szCs w:val="22"/>
              </w:rPr>
            </w:pPr>
            <w:r w:rsidRPr="008B26FE">
              <w:rPr>
                <w:rFonts w:eastAsia="Calibri"/>
                <w:sz w:val="22"/>
                <w:szCs w:val="22"/>
              </w:rPr>
              <w:t>Evidence for higher order learning may include:</w:t>
            </w:r>
          </w:p>
          <w:p w14:paraId="5EDF576D" w14:textId="77777777" w:rsidR="0028677B" w:rsidRPr="008B26FE" w:rsidRDefault="0028677B" w:rsidP="0028677B">
            <w:pPr>
              <w:rPr>
                <w:rFonts w:eastAsia="Calibri"/>
                <w:sz w:val="22"/>
                <w:szCs w:val="22"/>
              </w:rPr>
            </w:pPr>
          </w:p>
          <w:p w14:paraId="3929E6C3" w14:textId="77777777" w:rsidR="0028677B" w:rsidRPr="0028677B" w:rsidRDefault="0028677B" w:rsidP="0028677B">
            <w:pPr>
              <w:pStyle w:val="ListParagraph"/>
              <w:numPr>
                <w:ilvl w:val="0"/>
                <w:numId w:val="9"/>
              </w:numPr>
              <w:rPr>
                <w:rFonts w:eastAsia="Calibri"/>
                <w:sz w:val="22"/>
                <w:szCs w:val="22"/>
              </w:rPr>
            </w:pPr>
            <w:r w:rsidRPr="0028677B">
              <w:rPr>
                <w:rFonts w:eastAsia="Calibri"/>
                <w:b/>
                <w:bCs/>
                <w:sz w:val="22"/>
                <w:szCs w:val="22"/>
              </w:rPr>
              <w:t>Analysis</w:t>
            </w:r>
            <w:r w:rsidRPr="0028677B">
              <w:rPr>
                <w:rFonts w:eastAsia="Calibri"/>
                <w:sz w:val="22"/>
                <w:szCs w:val="22"/>
              </w:rPr>
              <w:t>: Your evidence shows a reasoned understanding of what you did and why you did it. For example, you may have explained how you did X, Y, and Z, but you continue to explain why you did them the way you did.</w:t>
            </w:r>
          </w:p>
          <w:p w14:paraId="17868B7A" w14:textId="77777777" w:rsidR="0028677B" w:rsidRPr="0028677B" w:rsidRDefault="0028677B" w:rsidP="0028677B">
            <w:pPr>
              <w:pStyle w:val="ListParagraph"/>
              <w:numPr>
                <w:ilvl w:val="0"/>
                <w:numId w:val="9"/>
              </w:numPr>
              <w:rPr>
                <w:rFonts w:eastAsia="Calibri"/>
                <w:sz w:val="22"/>
                <w:szCs w:val="22"/>
              </w:rPr>
            </w:pPr>
            <w:r w:rsidRPr="0028677B">
              <w:rPr>
                <w:rFonts w:eastAsia="Calibri"/>
                <w:b/>
                <w:bCs/>
                <w:sz w:val="22"/>
                <w:szCs w:val="22"/>
              </w:rPr>
              <w:t>Evaluative</w:t>
            </w:r>
            <w:r w:rsidRPr="0028677B">
              <w:rPr>
                <w:rFonts w:eastAsia="Calibri"/>
                <w:sz w:val="22"/>
                <w:szCs w:val="22"/>
              </w:rPr>
              <w:t>: your evidence makes a judgement of something or between multiple things. This judgement may be the value of one thing over another or a highlighting the major differences between two things.</w:t>
            </w:r>
          </w:p>
          <w:p w14:paraId="1FD508A4" w14:textId="1FA1897C" w:rsidR="0028677B" w:rsidRPr="0028677B" w:rsidRDefault="0028677B" w:rsidP="0028677B">
            <w:pPr>
              <w:pStyle w:val="ListParagraph"/>
              <w:numPr>
                <w:ilvl w:val="0"/>
                <w:numId w:val="9"/>
              </w:numPr>
              <w:rPr>
                <w:sz w:val="22"/>
                <w:szCs w:val="22"/>
              </w:rPr>
            </w:pPr>
            <w:r w:rsidRPr="0028677B">
              <w:rPr>
                <w:rFonts w:eastAsia="Calibri"/>
                <w:b/>
                <w:bCs/>
                <w:sz w:val="22"/>
                <w:szCs w:val="22"/>
              </w:rPr>
              <w:t>Transferal</w:t>
            </w:r>
            <w:r w:rsidRPr="0028677B">
              <w:rPr>
                <w:rFonts w:eastAsia="Calibri"/>
                <w:sz w:val="22"/>
                <w:szCs w:val="22"/>
              </w:rPr>
              <w:t>: your evidence highlights when you apply information, strategies, or skills that you have learnt to a new situation or context.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B63A59D" w14:textId="77777777" w:rsidR="0028677B" w:rsidRPr="007023B1" w:rsidRDefault="0028677B" w:rsidP="0028677B">
            <w:pPr>
              <w:jc w:val="center"/>
              <w:rPr>
                <w:rFonts w:eastAsia="Calibri"/>
                <w:sz w:val="22"/>
                <w:szCs w:val="22"/>
              </w:rPr>
            </w:pPr>
            <w:r w:rsidRPr="007023B1">
              <w:rPr>
                <w:rFonts w:eastAsia="Calibri"/>
                <w:sz w:val="22"/>
                <w:szCs w:val="22"/>
              </w:rPr>
              <w:lastRenderedPageBreak/>
              <w:t>4</w:t>
            </w:r>
          </w:p>
          <w:p w14:paraId="5CC7B688" w14:textId="68D56953" w:rsidR="0028677B" w:rsidRPr="007023B1" w:rsidRDefault="0028677B" w:rsidP="0028677B">
            <w:pPr>
              <w:jc w:val="center"/>
              <w:rPr>
                <w:color w:val="auto"/>
                <w:kern w:val="0"/>
                <w:sz w:val="22"/>
                <w:szCs w:val="22"/>
              </w:rPr>
            </w:pPr>
            <w:r w:rsidRPr="007023B1">
              <w:rPr>
                <w:sz w:val="22"/>
                <w:szCs w:val="22"/>
              </w:rPr>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4B2768A" w14:textId="6CFBAD86" w:rsidR="0028677B" w:rsidRPr="007023B1" w:rsidRDefault="0028677B" w:rsidP="0028677B">
            <w:pPr>
              <w:jc w:val="center"/>
              <w:rPr>
                <w:sz w:val="22"/>
                <w:szCs w:val="22"/>
              </w:rPr>
            </w:pPr>
            <w:r w:rsidRPr="007023B1">
              <w:rPr>
                <w:sz w:val="22"/>
                <w:szCs w:val="22"/>
              </w:rPr>
              <w:t>__/4</w:t>
            </w:r>
            <w:r w:rsidRPr="007023B1">
              <w:rPr>
                <w:sz w:val="22"/>
                <w:szCs w:val="22"/>
              </w:rPr>
              <w:b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7D7A84FD" w14:textId="51149925" w:rsidR="0028677B" w:rsidRPr="007023B1" w:rsidRDefault="0028677B" w:rsidP="0028677B">
            <w:pPr>
              <w:jc w:val="center"/>
              <w:rPr>
                <w:sz w:val="22"/>
                <w:szCs w:val="22"/>
              </w:rPr>
            </w:pPr>
            <w:r w:rsidRPr="007023B1">
              <w:rPr>
                <w:sz w:val="22"/>
                <w:szCs w:val="22"/>
              </w:rPr>
              <w:t>__/4</w:t>
            </w:r>
            <w:r w:rsidRPr="007023B1">
              <w:rPr>
                <w:sz w:val="22"/>
                <w:szCs w:val="22"/>
              </w:rPr>
              <w:b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F33615C" w14:textId="77777777" w:rsidR="0028677B" w:rsidRPr="007023B1" w:rsidRDefault="0028677B" w:rsidP="0028677B">
            <w:pPr>
              <w:jc w:val="center"/>
              <w:rPr>
                <w:sz w:val="22"/>
                <w:szCs w:val="22"/>
              </w:rPr>
            </w:pPr>
            <w:r w:rsidRPr="007023B1">
              <w:rPr>
                <w:sz w:val="22"/>
                <w:szCs w:val="22"/>
              </w:rPr>
              <w:t>A x1</w:t>
            </w:r>
          </w:p>
          <w:p w14:paraId="7FE0910E" w14:textId="612AC1EA" w:rsidR="0028677B" w:rsidRPr="007023B1" w:rsidRDefault="0028677B" w:rsidP="0028677B">
            <w:pPr>
              <w:jc w:val="center"/>
              <w:rPr>
                <w:sz w:val="22"/>
                <w:szCs w:val="22"/>
              </w:rPr>
            </w:pPr>
            <w:r w:rsidRPr="007023B1">
              <w:rPr>
                <w:sz w:val="22"/>
                <w:szCs w:val="22"/>
              </w:rPr>
              <w:t>T x 2</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3A792C2" w14:textId="77777777" w:rsidR="0028677B" w:rsidRPr="007023B1" w:rsidRDefault="0028677B" w:rsidP="0028677B">
            <w:pPr>
              <w:jc w:val="center"/>
              <w:rPr>
                <w:sz w:val="22"/>
                <w:szCs w:val="22"/>
              </w:rPr>
            </w:pPr>
            <w:r w:rsidRPr="007023B1">
              <w:rPr>
                <w:sz w:val="22"/>
                <w:szCs w:val="22"/>
              </w:rPr>
              <w:t>A __/</w:t>
            </w:r>
            <w:r>
              <w:rPr>
                <w:sz w:val="22"/>
                <w:szCs w:val="22"/>
              </w:rPr>
              <w:t xml:space="preserve"> 8</w:t>
            </w:r>
          </w:p>
          <w:p w14:paraId="0D97C2D8" w14:textId="7EB612C9" w:rsidR="0028677B" w:rsidRPr="007023B1" w:rsidRDefault="0028677B" w:rsidP="0028677B">
            <w:pPr>
              <w:jc w:val="center"/>
              <w:rPr>
                <w:sz w:val="22"/>
                <w:szCs w:val="22"/>
              </w:rPr>
            </w:pPr>
            <w:r w:rsidRPr="007023B1">
              <w:rPr>
                <w:sz w:val="22"/>
                <w:szCs w:val="22"/>
              </w:rPr>
              <w:t>T _</w:t>
            </w:r>
            <w:r>
              <w:rPr>
                <w:sz w:val="22"/>
                <w:szCs w:val="22"/>
              </w:rPr>
              <w:t>_</w:t>
            </w:r>
            <w:r w:rsidRPr="007023B1">
              <w:rPr>
                <w:sz w:val="22"/>
                <w:szCs w:val="22"/>
              </w:rPr>
              <w:t>/</w:t>
            </w:r>
            <w:r>
              <w:rPr>
                <w:sz w:val="22"/>
                <w:szCs w:val="22"/>
              </w:rPr>
              <w:t>16</w:t>
            </w:r>
          </w:p>
        </w:tc>
      </w:tr>
      <w:tr w:rsidR="0028677B" w:rsidRPr="007023B1" w14:paraId="1262F985"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9AF296" w14:textId="590BD3D8" w:rsidR="0028677B" w:rsidRPr="007E3502" w:rsidRDefault="0028677B" w:rsidP="0028677B">
            <w:pPr>
              <w:rPr>
                <w:rFonts w:eastAsia="Calibri"/>
                <w:b/>
                <w:bCs/>
              </w:rPr>
            </w:pPr>
            <w:r>
              <w:rPr>
                <w:rFonts w:eastAsia="Calibri"/>
                <w:b/>
                <w:bCs/>
              </w:rPr>
              <w:t>Question 3</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E46DE5" w14:textId="27939042" w:rsidR="0028677B" w:rsidRDefault="0028677B" w:rsidP="0028677B">
            <w:pPr>
              <w:rPr>
                <w:rFonts w:eastAsia="Calibri"/>
                <w:sz w:val="22"/>
                <w:szCs w:val="22"/>
              </w:rPr>
            </w:pPr>
            <w:r w:rsidRPr="008B26FE">
              <w:rPr>
                <w:rFonts w:eastAsia="Calibri"/>
                <w:b/>
                <w:bCs/>
                <w:sz w:val="22"/>
                <w:szCs w:val="22"/>
              </w:rPr>
              <w:t>Question</w:t>
            </w:r>
            <w:r w:rsidRPr="008B26FE">
              <w:rPr>
                <w:rFonts w:eastAsia="Calibri"/>
                <w:sz w:val="22"/>
                <w:szCs w:val="22"/>
              </w:rPr>
              <w:t xml:space="preserve">: </w:t>
            </w:r>
            <w:r w:rsidRPr="0028677B">
              <w:rPr>
                <w:rFonts w:eastAsia="Calibri"/>
                <w:sz w:val="22"/>
                <w:szCs w:val="22"/>
              </w:rPr>
              <w:t>How has your understanding of Information Technology changed from the start of this assignment time until now?</w:t>
            </w:r>
          </w:p>
          <w:p w14:paraId="7FF437D2" w14:textId="77777777" w:rsidR="0028677B" w:rsidRDefault="0028677B" w:rsidP="0028677B">
            <w:pPr>
              <w:rPr>
                <w:rFonts w:eastAsia="Calibri"/>
                <w:sz w:val="22"/>
                <w:szCs w:val="22"/>
              </w:rPr>
            </w:pPr>
            <w:r>
              <w:rPr>
                <w:rFonts w:eastAsia="Calibri"/>
                <w:sz w:val="22"/>
                <w:szCs w:val="22"/>
              </w:rPr>
              <w:br/>
            </w:r>
            <w:r w:rsidRPr="008B26FE">
              <w:rPr>
                <w:rFonts w:eastAsia="Calibri"/>
                <w:sz w:val="22"/>
                <w:szCs w:val="22"/>
              </w:rPr>
              <w:t xml:space="preserve">Evidence guides are a tool </w:t>
            </w:r>
            <w:r w:rsidRPr="0028677B">
              <w:rPr>
                <w:rFonts w:eastAsia="Calibri"/>
                <w:b/>
                <w:bCs/>
                <w:sz w:val="22"/>
                <w:szCs w:val="22"/>
              </w:rPr>
              <w:t>you use to highlight your learning to the teacher</w:t>
            </w:r>
            <w:r w:rsidRPr="008B26FE">
              <w:rPr>
                <w:rFonts w:eastAsia="Calibri"/>
                <w:sz w:val="22"/>
                <w:szCs w:val="22"/>
              </w:rPr>
              <w:t xml:space="preserve">. Learning how to reflect on your learning during your assessments and identifying </w:t>
            </w:r>
            <w:r w:rsidRPr="008B26FE">
              <w:rPr>
                <w:rFonts w:eastAsia="Calibri"/>
                <w:sz w:val="22"/>
                <w:szCs w:val="22"/>
              </w:rPr>
              <w:lastRenderedPageBreak/>
              <w:t>what parts of your work were high quality and what you could do to improve your work is an essential aspect of education.</w:t>
            </w:r>
          </w:p>
          <w:p w14:paraId="570E6ABA" w14:textId="77777777" w:rsidR="0028677B" w:rsidRDefault="0028677B" w:rsidP="0028677B">
            <w:pPr>
              <w:rPr>
                <w:rFonts w:eastAsia="Calibri"/>
                <w:sz w:val="22"/>
                <w:szCs w:val="22"/>
              </w:rPr>
            </w:pPr>
          </w:p>
          <w:p w14:paraId="5F2140A7" w14:textId="77777777" w:rsidR="0028677B" w:rsidRPr="008B26FE" w:rsidRDefault="0028677B" w:rsidP="0028677B">
            <w:pPr>
              <w:rPr>
                <w:rFonts w:eastAsia="Calibri"/>
                <w:sz w:val="22"/>
                <w:szCs w:val="22"/>
              </w:rPr>
            </w:pPr>
            <w:r>
              <w:rPr>
                <w:rFonts w:eastAsia="Calibri"/>
                <w:sz w:val="22"/>
                <w:szCs w:val="22"/>
              </w:rPr>
              <w:t xml:space="preserve">You will present your </w:t>
            </w:r>
            <w:r w:rsidRPr="0028677B">
              <w:rPr>
                <w:rFonts w:eastAsia="Calibri"/>
                <w:b/>
                <w:bCs/>
                <w:sz w:val="22"/>
                <w:szCs w:val="22"/>
              </w:rPr>
              <w:t>evidence guide within a PowerPoint document</w:t>
            </w:r>
            <w:r>
              <w:rPr>
                <w:rFonts w:eastAsia="Calibri"/>
                <w:sz w:val="22"/>
                <w:szCs w:val="22"/>
              </w:rPr>
              <w:t xml:space="preserve">. Your response can be </w:t>
            </w:r>
            <w:r w:rsidRPr="0028677B">
              <w:rPr>
                <w:rFonts w:eastAsia="Calibri"/>
                <w:b/>
                <w:bCs/>
                <w:sz w:val="22"/>
                <w:szCs w:val="22"/>
              </w:rPr>
              <w:t>no more than 3 slides</w:t>
            </w:r>
            <w:r>
              <w:rPr>
                <w:rFonts w:eastAsia="Calibri"/>
                <w:sz w:val="22"/>
                <w:szCs w:val="22"/>
              </w:rPr>
              <w:t xml:space="preserve"> </w:t>
            </w:r>
            <w:r w:rsidRPr="0028677B">
              <w:rPr>
                <w:rFonts w:eastAsia="Calibri"/>
                <w:b/>
                <w:bCs/>
                <w:sz w:val="22"/>
                <w:szCs w:val="22"/>
              </w:rPr>
              <w:t xml:space="preserve">following the style guide </w:t>
            </w:r>
            <w:r>
              <w:rPr>
                <w:rFonts w:eastAsia="Calibri"/>
                <w:sz w:val="22"/>
                <w:szCs w:val="22"/>
              </w:rPr>
              <w:t xml:space="preserve">for PowerPoint documents. </w:t>
            </w:r>
          </w:p>
          <w:p w14:paraId="7B58DAE1" w14:textId="19BA33C4" w:rsidR="0028677B" w:rsidRPr="008B26FE" w:rsidRDefault="0028677B" w:rsidP="0028677B">
            <w:pPr>
              <w:rPr>
                <w:rFonts w:eastAsia="Calibri"/>
                <w:sz w:val="22"/>
                <w:szCs w:val="22"/>
              </w:rPr>
            </w:pPr>
          </w:p>
          <w:p w14:paraId="1AD1F123" w14:textId="77777777" w:rsidR="0028677B" w:rsidRPr="008B26FE" w:rsidRDefault="0028677B" w:rsidP="0028677B">
            <w:pPr>
              <w:rPr>
                <w:rFonts w:eastAsia="Calibri"/>
                <w:sz w:val="22"/>
                <w:szCs w:val="22"/>
              </w:rPr>
            </w:pPr>
          </w:p>
          <w:p w14:paraId="031C87E3" w14:textId="77777777" w:rsidR="0028677B" w:rsidRPr="008B26FE" w:rsidRDefault="0028677B" w:rsidP="0028677B">
            <w:pPr>
              <w:rPr>
                <w:rFonts w:eastAsia="Calibri"/>
                <w:sz w:val="22"/>
                <w:szCs w:val="22"/>
              </w:rPr>
            </w:pPr>
            <w:r w:rsidRPr="008B26FE">
              <w:rPr>
                <w:rFonts w:eastAsia="Calibri"/>
                <w:sz w:val="22"/>
                <w:szCs w:val="22"/>
              </w:rPr>
              <w:t xml:space="preserve">This aspect of the assessment evaluates your ability to </w:t>
            </w:r>
            <w:r w:rsidRPr="0028677B">
              <w:rPr>
                <w:rFonts w:eastAsia="Calibri"/>
                <w:b/>
                <w:bCs/>
                <w:sz w:val="22"/>
                <w:szCs w:val="22"/>
              </w:rPr>
              <w:t>analyse your learning</w:t>
            </w:r>
            <w:r w:rsidRPr="008B26FE">
              <w:rPr>
                <w:rFonts w:eastAsia="Calibri"/>
                <w:sz w:val="22"/>
                <w:szCs w:val="22"/>
              </w:rPr>
              <w:t xml:space="preserve">, identify </w:t>
            </w:r>
            <w:r w:rsidRPr="0028677B">
              <w:rPr>
                <w:rFonts w:eastAsia="Calibri"/>
                <w:b/>
                <w:bCs/>
                <w:sz w:val="22"/>
                <w:szCs w:val="22"/>
              </w:rPr>
              <w:t>how and when you synthesised new understanding</w:t>
            </w:r>
            <w:r w:rsidRPr="008B26FE">
              <w:rPr>
                <w:rFonts w:eastAsia="Calibri"/>
                <w:sz w:val="22"/>
                <w:szCs w:val="22"/>
              </w:rPr>
              <w:t xml:space="preserve"> on your own, and your ability to </w:t>
            </w:r>
            <w:r w:rsidRPr="0028677B">
              <w:rPr>
                <w:rFonts w:eastAsia="Calibri"/>
                <w:b/>
                <w:bCs/>
                <w:sz w:val="22"/>
                <w:szCs w:val="22"/>
              </w:rPr>
              <w:t>assess your work</w:t>
            </w:r>
          </w:p>
          <w:p w14:paraId="7895BD78" w14:textId="77777777" w:rsidR="0028677B" w:rsidRPr="008B26FE" w:rsidRDefault="0028677B" w:rsidP="0028677B">
            <w:pPr>
              <w:rPr>
                <w:rFonts w:eastAsia="Calibri"/>
                <w:sz w:val="22"/>
                <w:szCs w:val="22"/>
              </w:rPr>
            </w:pPr>
          </w:p>
          <w:p w14:paraId="239292AB" w14:textId="77777777" w:rsidR="0028677B" w:rsidRPr="008B26FE" w:rsidRDefault="0028677B" w:rsidP="0028677B">
            <w:pPr>
              <w:rPr>
                <w:rFonts w:eastAsia="Calibri"/>
                <w:sz w:val="22"/>
                <w:szCs w:val="22"/>
              </w:rPr>
            </w:pPr>
            <w:r w:rsidRPr="008B26FE">
              <w:rPr>
                <w:rFonts w:eastAsia="Calibri"/>
                <w:sz w:val="22"/>
                <w:szCs w:val="22"/>
              </w:rPr>
              <w:t>Each of your questions will be marked against the following aspects of your ability to:</w:t>
            </w:r>
          </w:p>
          <w:p w14:paraId="49116E15" w14:textId="77777777" w:rsidR="0028677B" w:rsidRPr="008B26FE" w:rsidRDefault="0028677B" w:rsidP="0028677B">
            <w:pPr>
              <w:pStyle w:val="ListParagraph"/>
              <w:numPr>
                <w:ilvl w:val="0"/>
                <w:numId w:val="9"/>
              </w:numPr>
              <w:rPr>
                <w:rFonts w:eastAsia="Calibri"/>
                <w:sz w:val="22"/>
                <w:szCs w:val="22"/>
              </w:rPr>
            </w:pPr>
            <w:r w:rsidRPr="008B26FE">
              <w:rPr>
                <w:rFonts w:eastAsia="Calibri"/>
                <w:sz w:val="22"/>
                <w:szCs w:val="22"/>
              </w:rPr>
              <w:t xml:space="preserve">express </w:t>
            </w:r>
            <w:r w:rsidRPr="0028677B">
              <w:rPr>
                <w:rFonts w:eastAsia="Calibri"/>
                <w:b/>
                <w:bCs/>
                <w:sz w:val="22"/>
                <w:szCs w:val="22"/>
              </w:rPr>
              <w:t>your understanding of technology</w:t>
            </w:r>
            <w:r w:rsidRPr="008B26FE">
              <w:rPr>
                <w:rFonts w:eastAsia="Calibri"/>
                <w:sz w:val="22"/>
                <w:szCs w:val="22"/>
              </w:rPr>
              <w:t xml:space="preserve"> concepts and principles</w:t>
            </w:r>
          </w:p>
          <w:p w14:paraId="3CB8EBCD" w14:textId="77777777" w:rsidR="0028677B" w:rsidRPr="008B26FE" w:rsidRDefault="0028677B" w:rsidP="0028677B">
            <w:pPr>
              <w:pStyle w:val="ListParagraph"/>
              <w:numPr>
                <w:ilvl w:val="0"/>
                <w:numId w:val="9"/>
              </w:numPr>
              <w:rPr>
                <w:rFonts w:eastAsia="Calibri"/>
                <w:sz w:val="22"/>
                <w:szCs w:val="22"/>
              </w:rPr>
            </w:pPr>
            <w:r w:rsidRPr="0028677B">
              <w:rPr>
                <w:rFonts w:eastAsia="Calibri"/>
                <w:b/>
                <w:bCs/>
                <w:sz w:val="22"/>
                <w:szCs w:val="22"/>
              </w:rPr>
              <w:t>your ability to communicate ideas</w:t>
            </w:r>
            <w:r w:rsidRPr="008B26FE">
              <w:rPr>
                <w:rFonts w:eastAsia="Calibri"/>
                <w:sz w:val="22"/>
                <w:szCs w:val="22"/>
              </w:rPr>
              <w:t xml:space="preserve"> appropriately in the selected medium</w:t>
            </w:r>
          </w:p>
          <w:p w14:paraId="1D3AFEF3" w14:textId="77777777" w:rsidR="0028677B" w:rsidRPr="008B26FE" w:rsidRDefault="0028677B" w:rsidP="0028677B">
            <w:pPr>
              <w:rPr>
                <w:rFonts w:eastAsia="Calibri"/>
                <w:sz w:val="22"/>
                <w:szCs w:val="22"/>
              </w:rPr>
            </w:pPr>
          </w:p>
          <w:p w14:paraId="7B538432" w14:textId="77777777" w:rsidR="0028677B" w:rsidRPr="008B26FE" w:rsidRDefault="0028677B" w:rsidP="0028677B">
            <w:pPr>
              <w:rPr>
                <w:rFonts w:eastAsia="Calibri"/>
                <w:sz w:val="22"/>
                <w:szCs w:val="22"/>
              </w:rPr>
            </w:pPr>
            <w:r w:rsidRPr="008B26FE">
              <w:rPr>
                <w:rFonts w:eastAsia="Calibri"/>
                <w:sz w:val="22"/>
                <w:szCs w:val="22"/>
              </w:rPr>
              <w:t>Evidence for higher order learning may include:</w:t>
            </w:r>
          </w:p>
          <w:p w14:paraId="4E035CC9" w14:textId="77777777" w:rsidR="0028677B" w:rsidRPr="008B26FE" w:rsidRDefault="0028677B" w:rsidP="0028677B">
            <w:pPr>
              <w:rPr>
                <w:rFonts w:eastAsia="Calibri"/>
                <w:sz w:val="22"/>
                <w:szCs w:val="22"/>
              </w:rPr>
            </w:pPr>
          </w:p>
          <w:p w14:paraId="720B7723" w14:textId="77777777" w:rsidR="0028677B" w:rsidRPr="0028677B" w:rsidRDefault="0028677B" w:rsidP="0028677B">
            <w:pPr>
              <w:pStyle w:val="ListParagraph"/>
              <w:numPr>
                <w:ilvl w:val="0"/>
                <w:numId w:val="9"/>
              </w:numPr>
              <w:rPr>
                <w:rFonts w:eastAsia="Calibri"/>
                <w:sz w:val="22"/>
                <w:szCs w:val="22"/>
              </w:rPr>
            </w:pPr>
            <w:r w:rsidRPr="0028677B">
              <w:rPr>
                <w:rFonts w:eastAsia="Calibri"/>
                <w:b/>
                <w:bCs/>
                <w:sz w:val="22"/>
                <w:szCs w:val="22"/>
              </w:rPr>
              <w:t>Analysis</w:t>
            </w:r>
            <w:r w:rsidRPr="0028677B">
              <w:rPr>
                <w:rFonts w:eastAsia="Calibri"/>
                <w:sz w:val="22"/>
                <w:szCs w:val="22"/>
              </w:rPr>
              <w:t>: Your evidence shows a reasoned understanding of what you did and why you did it. For example, you may have explained how you did X, Y, and Z, but you continue to explain why you did them the way you did.</w:t>
            </w:r>
          </w:p>
          <w:p w14:paraId="3CE67E0A" w14:textId="77777777" w:rsidR="0028677B" w:rsidRPr="0028677B" w:rsidRDefault="0028677B" w:rsidP="0028677B">
            <w:pPr>
              <w:pStyle w:val="ListParagraph"/>
              <w:numPr>
                <w:ilvl w:val="0"/>
                <w:numId w:val="9"/>
              </w:numPr>
              <w:rPr>
                <w:rFonts w:eastAsia="Calibri"/>
                <w:sz w:val="22"/>
                <w:szCs w:val="22"/>
              </w:rPr>
            </w:pPr>
            <w:r w:rsidRPr="0028677B">
              <w:rPr>
                <w:rFonts w:eastAsia="Calibri"/>
                <w:b/>
                <w:bCs/>
                <w:sz w:val="22"/>
                <w:szCs w:val="22"/>
              </w:rPr>
              <w:t>Evaluative</w:t>
            </w:r>
            <w:r w:rsidRPr="0028677B">
              <w:rPr>
                <w:rFonts w:eastAsia="Calibri"/>
                <w:sz w:val="22"/>
                <w:szCs w:val="22"/>
              </w:rPr>
              <w:t>: your evidence makes a judgement of something or between multiple things. This judgement may be the value of one thing over another or a highlighting the major differences between two things.</w:t>
            </w:r>
          </w:p>
          <w:p w14:paraId="4D593F88" w14:textId="717E1714" w:rsidR="0028677B" w:rsidRPr="0028677B" w:rsidRDefault="0028677B" w:rsidP="0028677B">
            <w:pPr>
              <w:pStyle w:val="ListParagraph"/>
              <w:numPr>
                <w:ilvl w:val="0"/>
                <w:numId w:val="9"/>
              </w:numPr>
              <w:rPr>
                <w:rFonts w:eastAsia="Calibri"/>
                <w:sz w:val="22"/>
                <w:szCs w:val="22"/>
              </w:rPr>
            </w:pPr>
            <w:r w:rsidRPr="0028677B">
              <w:rPr>
                <w:rFonts w:eastAsia="Calibri"/>
                <w:b/>
                <w:bCs/>
                <w:sz w:val="22"/>
                <w:szCs w:val="22"/>
              </w:rPr>
              <w:t>Transferal</w:t>
            </w:r>
            <w:r w:rsidRPr="0028677B">
              <w:rPr>
                <w:rFonts w:eastAsia="Calibri"/>
                <w:sz w:val="22"/>
                <w:szCs w:val="22"/>
              </w:rPr>
              <w:t>: your evidence highlights when you apply information, strategies, or skills that you have learnt to a new situation or context.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D48451E" w14:textId="77777777" w:rsidR="0028677B" w:rsidRPr="007023B1" w:rsidRDefault="0028677B" w:rsidP="0028677B">
            <w:pPr>
              <w:jc w:val="center"/>
              <w:rPr>
                <w:rFonts w:eastAsia="Calibri"/>
                <w:sz w:val="22"/>
                <w:szCs w:val="22"/>
              </w:rPr>
            </w:pPr>
            <w:r w:rsidRPr="007023B1">
              <w:rPr>
                <w:rFonts w:eastAsia="Calibri"/>
                <w:sz w:val="22"/>
                <w:szCs w:val="22"/>
              </w:rPr>
              <w:lastRenderedPageBreak/>
              <w:t>4</w:t>
            </w:r>
          </w:p>
          <w:p w14:paraId="73E7127B" w14:textId="28904446" w:rsidR="0028677B" w:rsidRPr="007023B1" w:rsidRDefault="0028677B" w:rsidP="0028677B">
            <w:pPr>
              <w:jc w:val="center"/>
              <w:rPr>
                <w:rFonts w:eastAsia="Calibri"/>
                <w:sz w:val="22"/>
                <w:szCs w:val="22"/>
              </w:rPr>
            </w:pPr>
            <w:r w:rsidRPr="007023B1">
              <w:rPr>
                <w:sz w:val="22"/>
                <w:szCs w:val="22"/>
              </w:rPr>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2BCDCDE" w14:textId="419809FF" w:rsidR="0028677B" w:rsidRPr="007023B1" w:rsidRDefault="0028677B" w:rsidP="0028677B">
            <w:pPr>
              <w:jc w:val="center"/>
              <w:rPr>
                <w:sz w:val="22"/>
                <w:szCs w:val="22"/>
              </w:rPr>
            </w:pPr>
            <w:r w:rsidRPr="007023B1">
              <w:rPr>
                <w:sz w:val="22"/>
                <w:szCs w:val="22"/>
              </w:rPr>
              <w:t>__/4</w:t>
            </w:r>
            <w:r w:rsidRPr="007023B1">
              <w:rPr>
                <w:sz w:val="22"/>
                <w:szCs w:val="22"/>
              </w:rPr>
              <w:b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2271DE95" w14:textId="00C449F1" w:rsidR="0028677B" w:rsidRPr="007023B1" w:rsidRDefault="0028677B" w:rsidP="0028677B">
            <w:pPr>
              <w:jc w:val="center"/>
              <w:rPr>
                <w:sz w:val="22"/>
                <w:szCs w:val="22"/>
              </w:rPr>
            </w:pPr>
            <w:r w:rsidRPr="007023B1">
              <w:rPr>
                <w:sz w:val="22"/>
                <w:szCs w:val="22"/>
              </w:rPr>
              <w:t>__/4</w:t>
            </w:r>
            <w:r w:rsidRPr="007023B1">
              <w:rPr>
                <w:sz w:val="22"/>
                <w:szCs w:val="22"/>
              </w:rPr>
              <w:b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5554EEA" w14:textId="77777777" w:rsidR="0028677B" w:rsidRPr="007023B1" w:rsidRDefault="0028677B" w:rsidP="0028677B">
            <w:pPr>
              <w:jc w:val="center"/>
              <w:rPr>
                <w:sz w:val="22"/>
                <w:szCs w:val="22"/>
              </w:rPr>
            </w:pPr>
            <w:r w:rsidRPr="007023B1">
              <w:rPr>
                <w:sz w:val="22"/>
                <w:szCs w:val="22"/>
              </w:rPr>
              <w:t>A x1</w:t>
            </w:r>
          </w:p>
          <w:p w14:paraId="0574BAE0" w14:textId="34C10881" w:rsidR="0028677B" w:rsidRPr="007023B1" w:rsidRDefault="0028677B" w:rsidP="0028677B">
            <w:pPr>
              <w:jc w:val="center"/>
              <w:rPr>
                <w:sz w:val="22"/>
                <w:szCs w:val="22"/>
              </w:rPr>
            </w:pPr>
            <w:r w:rsidRPr="007023B1">
              <w:rPr>
                <w:sz w:val="22"/>
                <w:szCs w:val="22"/>
              </w:rPr>
              <w:t>T x 2</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C700340" w14:textId="77777777" w:rsidR="0028677B" w:rsidRPr="007023B1" w:rsidRDefault="0028677B" w:rsidP="0028677B">
            <w:pPr>
              <w:jc w:val="center"/>
              <w:rPr>
                <w:sz w:val="22"/>
                <w:szCs w:val="22"/>
              </w:rPr>
            </w:pPr>
            <w:r w:rsidRPr="007023B1">
              <w:rPr>
                <w:sz w:val="22"/>
                <w:szCs w:val="22"/>
              </w:rPr>
              <w:t>A __/</w:t>
            </w:r>
            <w:r>
              <w:rPr>
                <w:sz w:val="22"/>
                <w:szCs w:val="22"/>
              </w:rPr>
              <w:t xml:space="preserve"> 8</w:t>
            </w:r>
          </w:p>
          <w:p w14:paraId="6A31C517" w14:textId="2039AC9E" w:rsidR="0028677B" w:rsidRPr="007023B1" w:rsidRDefault="0028677B" w:rsidP="0028677B">
            <w:pPr>
              <w:jc w:val="center"/>
              <w:rPr>
                <w:sz w:val="22"/>
                <w:szCs w:val="22"/>
              </w:rPr>
            </w:pPr>
            <w:r w:rsidRPr="007023B1">
              <w:rPr>
                <w:sz w:val="22"/>
                <w:szCs w:val="22"/>
              </w:rPr>
              <w:t>T _</w:t>
            </w:r>
            <w:r>
              <w:rPr>
                <w:sz w:val="22"/>
                <w:szCs w:val="22"/>
              </w:rPr>
              <w:t>_</w:t>
            </w:r>
            <w:r w:rsidRPr="007023B1">
              <w:rPr>
                <w:sz w:val="22"/>
                <w:szCs w:val="22"/>
              </w:rPr>
              <w:t>/</w:t>
            </w:r>
            <w:r>
              <w:rPr>
                <w:sz w:val="22"/>
                <w:szCs w:val="22"/>
              </w:rPr>
              <w:t>16</w:t>
            </w:r>
          </w:p>
        </w:tc>
      </w:tr>
      <w:tr w:rsidR="0028677B" w:rsidRPr="007023B1" w14:paraId="4CA985D9"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09427C9" w14:textId="77777777" w:rsidR="0028677B" w:rsidRPr="007023B1" w:rsidRDefault="0028677B" w:rsidP="0028677B"/>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C70B0E" w14:textId="77777777" w:rsidR="0028677B" w:rsidRPr="007E3502" w:rsidRDefault="0028677B" w:rsidP="0028677B">
            <w:pPr>
              <w:rPr>
                <w:b/>
                <w:bCs/>
                <w:color w:val="auto"/>
              </w:rPr>
            </w:pPr>
            <w:r w:rsidRPr="007E3502">
              <w:rPr>
                <w:b/>
                <w:bCs/>
              </w:rPr>
              <w:t>Submission Guidelines</w:t>
            </w:r>
          </w:p>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65000B66" w14:textId="77777777" w:rsidR="0028677B" w:rsidRPr="007E3502" w:rsidRDefault="0028677B" w:rsidP="0028677B">
            <w:pPr>
              <w:jc w:val="center"/>
              <w:rPr>
                <w:b/>
                <w:bCs/>
              </w:rP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DC236E0" w14:textId="77777777" w:rsidR="0028677B" w:rsidRPr="007E3502" w:rsidRDefault="0028677B" w:rsidP="0028677B">
            <w:pPr>
              <w:jc w:val="center"/>
              <w:rPr>
                <w:b/>
                <w:bCs/>
                <w:color w:val="auto"/>
              </w:rPr>
            </w:pPr>
            <w:r w:rsidRPr="007E3502">
              <w:rPr>
                <w:b/>
                <w:bCs/>
              </w:rPr>
              <w:t>SUB TOTAL</w:t>
            </w: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EBFFBA7" w14:textId="77777777" w:rsidR="0028677B" w:rsidRPr="007E3502" w:rsidRDefault="0028677B" w:rsidP="0028677B">
            <w:pPr>
              <w:jc w:val="center"/>
              <w:rPr>
                <w:b/>
                <w:bCs/>
                <w:color w:val="auto"/>
              </w:rPr>
            </w:pPr>
            <w:r w:rsidRPr="007E3502">
              <w:rPr>
                <w:b/>
                <w:bCs/>
              </w:rPr>
              <w:t>A __/24</w:t>
            </w:r>
          </w:p>
          <w:p w14:paraId="16260C10" w14:textId="77777777" w:rsidR="0028677B" w:rsidRPr="007E3502" w:rsidRDefault="0028677B" w:rsidP="0028677B">
            <w:pPr>
              <w:jc w:val="center"/>
              <w:rPr>
                <w:b/>
                <w:bCs/>
                <w:color w:val="auto"/>
              </w:rPr>
            </w:pPr>
            <w:r w:rsidRPr="007E3502">
              <w:rPr>
                <w:b/>
                <w:bCs/>
              </w:rPr>
              <w:t>T __/48</w:t>
            </w:r>
          </w:p>
        </w:tc>
      </w:tr>
      <w:tr w:rsidR="0028677B" w:rsidRPr="007023B1" w14:paraId="64805948"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80ACFA" w14:textId="77777777" w:rsidR="0028677B" w:rsidRPr="007E3502" w:rsidRDefault="0028677B" w:rsidP="0028677B">
            <w:pPr>
              <w:rPr>
                <w:b/>
                <w:bCs/>
                <w:color w:val="auto"/>
              </w:rPr>
            </w:pPr>
            <w:r w:rsidRPr="007E3502">
              <w:rPr>
                <w:b/>
                <w:bCs/>
              </w:rPr>
              <w:t>Readability</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78AFD0" w14:textId="77777777" w:rsidR="0028677B" w:rsidRPr="007023B1" w:rsidRDefault="0028677B" w:rsidP="0028677B">
            <w:pPr>
              <w:rPr>
                <w:color w:val="auto"/>
              </w:rPr>
            </w:pPr>
            <w:r w:rsidRPr="007023B1">
              <w:rPr>
                <w:b/>
                <w:bCs/>
              </w:rPr>
              <w:t>Assessment submission is ordered</w:t>
            </w:r>
            <w:r w:rsidRPr="007023B1">
              <w:t xml:space="preserve"> and has a definite pattern to its construction. </w:t>
            </w:r>
            <w:r w:rsidRPr="007023B1">
              <w:rPr>
                <w:b/>
                <w:bCs/>
              </w:rPr>
              <w:t xml:space="preserve">The reader is not confused as to the </w:t>
            </w:r>
            <w:r w:rsidRPr="007023B1">
              <w:rPr>
                <w:b/>
                <w:bCs/>
              </w:rPr>
              <w:lastRenderedPageBreak/>
              <w:t xml:space="preserve">content in any given section </w:t>
            </w:r>
            <w:r w:rsidRPr="007023B1">
              <w:t>and can follow the flow of the submission easily. </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5FD92DC" w14:textId="77777777" w:rsidR="0028677B" w:rsidRPr="007023B1" w:rsidRDefault="0028677B" w:rsidP="0028677B">
            <w:pPr>
              <w:jc w:val="center"/>
              <w:rPr>
                <w:color w:val="auto"/>
              </w:rPr>
            </w:pPr>
            <w:r w:rsidRPr="007023B1">
              <w:lastRenderedPageBreak/>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BF7C2A9" w14:textId="77777777" w:rsidR="0028677B" w:rsidRPr="007023B1" w:rsidRDefault="0028677B" w:rsidP="0028677B">
            <w:pPr>
              <w:jc w:val="center"/>
              <w:rPr>
                <w:color w:val="auto"/>
                <w:kern w:val="0"/>
              </w:rPr>
            </w:pPr>
            <w:r w:rsidRPr="007023B1">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4AF3A4D6" w14:textId="77777777" w:rsidR="0028677B" w:rsidRPr="007023B1" w:rsidRDefault="0028677B" w:rsidP="0028677B">
            <w:pPr>
              <w:jc w:val="center"/>
              <w:rPr>
                <w:color w:val="auto"/>
                <w:kern w:val="0"/>
              </w:rPr>
            </w:pPr>
            <w:r w:rsidRPr="007023B1">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0077E9D" w14:textId="77777777" w:rsidR="0028677B" w:rsidRPr="007023B1" w:rsidRDefault="0028677B" w:rsidP="0028677B">
            <w:pPr>
              <w:jc w:val="center"/>
            </w:pPr>
            <w:r w:rsidRPr="007023B1">
              <w:t>X2</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A90EA7C" w14:textId="77777777" w:rsidR="0028677B" w:rsidRPr="007023B1" w:rsidRDefault="0028677B" w:rsidP="0028677B">
            <w:pPr>
              <w:jc w:val="center"/>
              <w:rPr>
                <w:color w:val="auto"/>
              </w:rPr>
            </w:pPr>
            <w:r w:rsidRPr="007023B1">
              <w:t>__ / 8</w:t>
            </w:r>
          </w:p>
        </w:tc>
      </w:tr>
      <w:tr w:rsidR="0028677B" w:rsidRPr="007023B1" w14:paraId="20D278E1"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EE1C83" w14:textId="77777777" w:rsidR="0028677B" w:rsidRPr="007E3502" w:rsidRDefault="0028677B" w:rsidP="0028677B">
            <w:pPr>
              <w:rPr>
                <w:b/>
                <w:bCs/>
                <w:color w:val="auto"/>
              </w:rPr>
            </w:pPr>
            <w:r w:rsidRPr="007E3502">
              <w:rPr>
                <w:b/>
                <w:bCs/>
              </w:rPr>
              <w:t>Formatting</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C8A303" w14:textId="77777777" w:rsidR="0028677B" w:rsidRPr="007023B1" w:rsidRDefault="0028677B" w:rsidP="0028677B">
            <w:pPr>
              <w:rPr>
                <w:color w:val="auto"/>
              </w:rPr>
            </w:pPr>
            <w:r w:rsidRPr="007E3502">
              <w:rPr>
                <w:b/>
                <w:bCs/>
              </w:rPr>
              <w:t>Students have</w:t>
            </w:r>
            <w:r w:rsidRPr="007023B1">
              <w:t xml:space="preserve"> </w:t>
            </w:r>
            <w:r w:rsidRPr="007E3502">
              <w:rPr>
                <w:b/>
                <w:bCs/>
              </w:rPr>
              <w:t>followed the formatting instructions</w:t>
            </w:r>
            <w:r w:rsidRPr="007023B1">
              <w:t xml:space="preserve"> including any provided templates and guides </w:t>
            </w:r>
            <w:r w:rsidRPr="007E3502">
              <w:rPr>
                <w:b/>
                <w:bCs/>
              </w:rPr>
              <w:t>or have created their own</w:t>
            </w:r>
            <w:r w:rsidRPr="007023B1">
              <w:t xml:space="preserve">, legible formatting guide </w:t>
            </w:r>
            <w:r w:rsidRPr="007E3502">
              <w:rPr>
                <w:b/>
                <w:bCs/>
              </w:rPr>
              <w:t>and applied it constantly</w:t>
            </w:r>
            <w:r w:rsidRPr="007023B1">
              <w: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B226044" w14:textId="77777777" w:rsidR="0028677B" w:rsidRPr="007023B1" w:rsidRDefault="0028677B" w:rsidP="0028677B">
            <w:pPr>
              <w:jc w:val="center"/>
              <w:rPr>
                <w:color w:val="auto"/>
              </w:rPr>
            </w:pPr>
            <w:r w:rsidRPr="007023B1">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0D3D0B1" w14:textId="77777777" w:rsidR="0028677B" w:rsidRPr="007023B1" w:rsidRDefault="0028677B" w:rsidP="0028677B">
            <w:pPr>
              <w:jc w:val="center"/>
              <w:rPr>
                <w:color w:val="auto"/>
              </w:rPr>
            </w:pPr>
            <w:r w:rsidRPr="007023B1">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38F9F4C9" w14:textId="77777777" w:rsidR="0028677B" w:rsidRPr="007023B1" w:rsidRDefault="0028677B" w:rsidP="0028677B">
            <w:pPr>
              <w:jc w:val="center"/>
              <w:rPr>
                <w:color w:val="auto"/>
              </w:rPr>
            </w:pPr>
            <w:r w:rsidRPr="007023B1">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8309EBB" w14:textId="77777777" w:rsidR="0028677B" w:rsidRPr="007023B1" w:rsidRDefault="0028677B" w:rsidP="0028677B">
            <w:pPr>
              <w:jc w:val="center"/>
            </w:pPr>
            <w:r w:rsidRPr="007023B1">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C46525D" w14:textId="77777777" w:rsidR="0028677B" w:rsidRPr="007023B1" w:rsidRDefault="0028677B" w:rsidP="0028677B">
            <w:pPr>
              <w:jc w:val="center"/>
              <w:rPr>
                <w:color w:val="auto"/>
              </w:rPr>
            </w:pPr>
            <w:r w:rsidRPr="007023B1">
              <w:t>__ / 2</w:t>
            </w:r>
          </w:p>
        </w:tc>
      </w:tr>
      <w:tr w:rsidR="0028677B" w:rsidRPr="007023B1" w14:paraId="06857BBC"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57400F7" w14:textId="77777777" w:rsidR="0028677B" w:rsidRPr="007023B1" w:rsidRDefault="0028677B" w:rsidP="0028677B"/>
        </w:tc>
        <w:tc>
          <w:tcPr>
            <w:tcW w:w="428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0E55EA89" w14:textId="77777777" w:rsidR="0028677B" w:rsidRPr="007023B1" w:rsidRDefault="0028677B" w:rsidP="0028677B"/>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11134557" w14:textId="77777777" w:rsidR="0028677B" w:rsidRPr="007023B1" w:rsidRDefault="0028677B" w:rsidP="0028677B">
            <w:pPr>
              <w:jc w:val="cente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B57DD98" w14:textId="77777777" w:rsidR="0028677B" w:rsidRPr="007E3502" w:rsidRDefault="0028677B" w:rsidP="0028677B">
            <w:pPr>
              <w:jc w:val="center"/>
              <w:rPr>
                <w:b/>
                <w:bCs/>
                <w:color w:val="auto"/>
              </w:rPr>
            </w:pPr>
            <w:r w:rsidRPr="007E3502">
              <w:rPr>
                <w:b/>
                <w:bCs/>
              </w:rPr>
              <w:t>SUB TOTAL</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DCD287" w14:textId="77777777" w:rsidR="0028677B" w:rsidRPr="007E3502" w:rsidRDefault="0028677B" w:rsidP="0028677B">
            <w:pPr>
              <w:jc w:val="center"/>
              <w:rPr>
                <w:b/>
                <w:bCs/>
                <w:color w:val="auto"/>
              </w:rPr>
            </w:pPr>
            <w:r w:rsidRPr="007E3502">
              <w:rPr>
                <w:b/>
                <w:bCs/>
              </w:rPr>
              <w:t>__ /10</w:t>
            </w:r>
          </w:p>
        </w:tc>
      </w:tr>
      <w:tr w:rsidR="0028677B" w:rsidRPr="007023B1" w14:paraId="024E7D70"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9E883FC" w14:textId="77777777" w:rsidR="0028677B" w:rsidRPr="007023B1" w:rsidRDefault="0028677B" w:rsidP="0028677B"/>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1C2639" w14:textId="77777777" w:rsidR="0028677B" w:rsidRPr="007023B1" w:rsidRDefault="0028677B" w:rsidP="0028677B">
            <w:pPr>
              <w:rPr>
                <w:color w:val="auto"/>
              </w:rPr>
            </w:pPr>
            <w:r w:rsidRPr="007023B1">
              <w:t>DAYS LATE ___/7 = ___%</w:t>
            </w:r>
          </w:p>
        </w:tc>
        <w:tc>
          <w:tcPr>
            <w:tcW w:w="79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6AF34414" w14:textId="77777777" w:rsidR="0028677B" w:rsidRPr="007023B1" w:rsidRDefault="0028677B" w:rsidP="0028677B">
            <w:pPr>
              <w:jc w:val="center"/>
            </w:pPr>
          </w:p>
        </w:tc>
        <w:tc>
          <w:tcPr>
            <w:tcW w:w="1132" w:type="dxa"/>
            <w:tcBorders>
              <w:top w:val="single" w:sz="8" w:space="0" w:color="000000"/>
              <w:left w:val="single" w:sz="8" w:space="0" w:color="000000"/>
              <w:bottom w:val="single" w:sz="8" w:space="0" w:color="000000"/>
              <w:right w:val="single" w:sz="8" w:space="0" w:color="000000"/>
            </w:tcBorders>
          </w:tcPr>
          <w:p w14:paraId="11879859" w14:textId="77777777" w:rsidR="0028677B" w:rsidRPr="007023B1" w:rsidRDefault="0028677B" w:rsidP="0028677B">
            <w:pPr>
              <w:jc w:val="center"/>
            </w:pPr>
          </w:p>
        </w:tc>
        <w:tc>
          <w:tcPr>
            <w:tcW w:w="1642"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EC4329" w14:textId="77777777" w:rsidR="0028677B" w:rsidRPr="007E3502" w:rsidRDefault="0028677B" w:rsidP="0028677B">
            <w:pPr>
              <w:jc w:val="center"/>
              <w:rPr>
                <w:b/>
                <w:bCs/>
                <w:color w:val="auto"/>
              </w:rPr>
            </w:pPr>
            <w:r w:rsidRPr="007E3502">
              <w:rPr>
                <w:b/>
                <w:bCs/>
              </w:rPr>
              <w:t>FINAL</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D9318C" w14:textId="77777777" w:rsidR="0028677B" w:rsidRPr="007E3502" w:rsidRDefault="0028677B" w:rsidP="0028677B">
            <w:pPr>
              <w:jc w:val="center"/>
              <w:rPr>
                <w:b/>
                <w:bCs/>
                <w:color w:val="auto"/>
              </w:rPr>
            </w:pPr>
            <w:r w:rsidRPr="007E3502">
              <w:rPr>
                <w:b/>
                <w:bCs/>
              </w:rPr>
              <w:t>A __/64</w:t>
            </w:r>
            <w:r w:rsidRPr="007E3502">
              <w:rPr>
                <w:b/>
                <w:bCs/>
              </w:rPr>
              <w:br/>
              <w:t>T __/78</w:t>
            </w:r>
          </w:p>
        </w:tc>
      </w:tr>
    </w:tbl>
    <w:p w14:paraId="182EE04C" w14:textId="77777777" w:rsidR="007E3502" w:rsidRDefault="007E3502" w:rsidP="007E3502"/>
    <w:p w14:paraId="595F7656" w14:textId="77777777" w:rsidR="007E3502" w:rsidRDefault="007E3502" w:rsidP="007E3502"/>
    <w:p w14:paraId="42CE21C3" w14:textId="77777777" w:rsidR="008F458A" w:rsidRDefault="008F458A"/>
    <w:p w14:paraId="468125AB" w14:textId="77777777" w:rsidR="00F9021D" w:rsidRDefault="00F9021D" w:rsidP="00F9021D">
      <w:pPr>
        <w:rPr>
          <w:b/>
        </w:rPr>
      </w:pPr>
    </w:p>
    <w:p w14:paraId="638EDEAC" w14:textId="77777777" w:rsidR="00F9021D" w:rsidRDefault="00F9021D" w:rsidP="00F9021D">
      <w:pPr>
        <w:rPr>
          <w:b/>
        </w:rPr>
      </w:pPr>
    </w:p>
    <w:p w14:paraId="7B01463F" w14:textId="77777777" w:rsidR="00F9021D" w:rsidRDefault="00F9021D" w:rsidP="00F9021D">
      <w:pPr>
        <w:rPr>
          <w:b/>
        </w:rPr>
      </w:pPr>
    </w:p>
    <w:p w14:paraId="7AF0CFF3" w14:textId="77777777" w:rsidR="00F9021D" w:rsidRDefault="00F9021D" w:rsidP="00F9021D">
      <w:pPr>
        <w:rPr>
          <w:b/>
        </w:rPr>
      </w:pPr>
    </w:p>
    <w:p w14:paraId="0366A13B" w14:textId="77777777" w:rsidR="00F9021D" w:rsidRDefault="00F9021D" w:rsidP="00F9021D">
      <w:pPr>
        <w:rPr>
          <w:b/>
        </w:rPr>
      </w:pPr>
    </w:p>
    <w:p w14:paraId="134402F8" w14:textId="77777777" w:rsidR="00F9021D" w:rsidRDefault="00F9021D" w:rsidP="00F9021D">
      <w:pPr>
        <w:rPr>
          <w:b/>
        </w:rPr>
      </w:pPr>
    </w:p>
    <w:p w14:paraId="33328FDA" w14:textId="77777777" w:rsidR="00F9021D" w:rsidRDefault="00F9021D" w:rsidP="00F9021D">
      <w:pPr>
        <w:rPr>
          <w:b/>
        </w:rPr>
      </w:pPr>
    </w:p>
    <w:p w14:paraId="35C57B08" w14:textId="77777777" w:rsidR="00F9021D" w:rsidRPr="00F00796" w:rsidRDefault="00F9021D" w:rsidP="00F9021D">
      <w:pPr>
        <w:pStyle w:val="Heading2"/>
      </w:pPr>
      <w:r w:rsidRPr="00F00796">
        <w:t xml:space="preserve">VET Competencies </w:t>
      </w:r>
    </w:p>
    <w:p w14:paraId="740DBDC4" w14:textId="77777777" w:rsidR="00F9021D" w:rsidRDefault="00F9021D" w:rsidP="00F9021D"/>
    <w:tbl>
      <w:tblPr>
        <w:tblW w:w="10916" w:type="dxa"/>
        <w:tblInd w:w="-996" w:type="dxa"/>
        <w:tblCellMar>
          <w:top w:w="15" w:type="dxa"/>
          <w:left w:w="15" w:type="dxa"/>
          <w:bottom w:w="15" w:type="dxa"/>
          <w:right w:w="15" w:type="dxa"/>
        </w:tblCellMar>
        <w:tblLook w:val="04A0" w:firstRow="1" w:lastRow="0" w:firstColumn="1" w:lastColumn="0" w:noHBand="0" w:noVBand="1"/>
      </w:tblPr>
      <w:tblGrid>
        <w:gridCol w:w="739"/>
        <w:gridCol w:w="1608"/>
        <w:gridCol w:w="3638"/>
        <w:gridCol w:w="4931"/>
      </w:tblGrid>
      <w:tr w:rsidR="00F9021D" w:rsidRPr="00607578" w14:paraId="46B18F7C" w14:textId="77777777" w:rsidTr="004B3EB1">
        <w:trPr>
          <w:trHeight w:val="300"/>
        </w:trPr>
        <w:tc>
          <w:tcPr>
            <w:tcW w:w="739" w:type="dxa"/>
            <w:tcBorders>
              <w:top w:val="single" w:sz="6" w:space="0" w:color="000000"/>
              <w:left w:val="single" w:sz="2" w:space="0" w:color="000000"/>
              <w:bottom w:val="single" w:sz="6" w:space="0" w:color="000000"/>
              <w:right w:val="single" w:sz="2" w:space="0" w:color="000000"/>
            </w:tcBorders>
            <w:shd w:val="clear" w:color="auto" w:fill="D9D9D9"/>
            <w:tcMar>
              <w:top w:w="0" w:type="dxa"/>
              <w:left w:w="0" w:type="dxa"/>
              <w:bottom w:w="0" w:type="dxa"/>
              <w:right w:w="0" w:type="dxa"/>
            </w:tcMar>
            <w:vAlign w:val="center"/>
            <w:hideMark/>
          </w:tcPr>
          <w:p w14:paraId="4E35FC91" w14:textId="77777777" w:rsidR="00F9021D" w:rsidRPr="00607578" w:rsidRDefault="00F9021D" w:rsidP="00497DFF">
            <w:r w:rsidRPr="00607578">
              <w:rPr>
                <w:b/>
                <w:bCs/>
              </w:rPr>
              <w:t>Result</w:t>
            </w:r>
          </w:p>
        </w:tc>
        <w:tc>
          <w:tcPr>
            <w:tcW w:w="5246" w:type="dxa"/>
            <w:gridSpan w:val="2"/>
            <w:tcBorders>
              <w:top w:val="single" w:sz="6" w:space="0" w:color="000000"/>
              <w:left w:val="single" w:sz="2" w:space="0" w:color="000000"/>
              <w:bottom w:val="single" w:sz="6" w:space="0" w:color="000000"/>
              <w:right w:val="single" w:sz="2" w:space="0" w:color="000000"/>
            </w:tcBorders>
            <w:shd w:val="clear" w:color="auto" w:fill="D9D9D9"/>
            <w:tcMar>
              <w:top w:w="0" w:type="dxa"/>
              <w:left w:w="60" w:type="dxa"/>
              <w:bottom w:w="0" w:type="dxa"/>
              <w:right w:w="0" w:type="dxa"/>
            </w:tcMar>
            <w:vAlign w:val="center"/>
            <w:hideMark/>
          </w:tcPr>
          <w:p w14:paraId="082723F7" w14:textId="77777777" w:rsidR="00F9021D" w:rsidRPr="00607578" w:rsidRDefault="00F9021D" w:rsidP="00497DFF">
            <w:r w:rsidRPr="00607578">
              <w:rPr>
                <w:b/>
                <w:bCs/>
              </w:rPr>
              <w:t>Vocational competencies assessed via this task</w:t>
            </w:r>
          </w:p>
        </w:tc>
        <w:tc>
          <w:tcPr>
            <w:tcW w:w="4931" w:type="dxa"/>
            <w:tcBorders>
              <w:top w:val="single" w:sz="6" w:space="0" w:color="000000"/>
              <w:left w:val="single" w:sz="2" w:space="0" w:color="000000"/>
              <w:bottom w:val="single" w:sz="6" w:space="0" w:color="000000"/>
              <w:right w:val="single" w:sz="2" w:space="0" w:color="000000"/>
            </w:tcBorders>
            <w:shd w:val="clear" w:color="auto" w:fill="D9D9D9"/>
            <w:tcMar>
              <w:top w:w="0" w:type="dxa"/>
              <w:left w:w="60" w:type="dxa"/>
              <w:bottom w:w="0" w:type="dxa"/>
              <w:right w:w="60" w:type="dxa"/>
            </w:tcMar>
            <w:vAlign w:val="center"/>
            <w:hideMark/>
          </w:tcPr>
          <w:p w14:paraId="609B73AD" w14:textId="77777777" w:rsidR="00F9021D" w:rsidRPr="00607578" w:rsidRDefault="00F9021D" w:rsidP="00497DFF">
            <w:r w:rsidRPr="00607578">
              <w:rPr>
                <w:b/>
                <w:bCs/>
              </w:rPr>
              <w:t>Aspect of task addressing competency</w:t>
            </w:r>
          </w:p>
        </w:tc>
      </w:tr>
      <w:tr w:rsidR="00F9021D" w:rsidRPr="00607578" w14:paraId="7AFFA6B2" w14:textId="77777777" w:rsidTr="004B3EB1">
        <w:trPr>
          <w:trHeight w:val="300"/>
        </w:trPr>
        <w:tc>
          <w:tcPr>
            <w:tcW w:w="739" w:type="dxa"/>
            <w:tcBorders>
              <w:top w:val="single" w:sz="6" w:space="0" w:color="000000"/>
              <w:left w:val="single" w:sz="2" w:space="0" w:color="000000"/>
              <w:bottom w:val="single" w:sz="6" w:space="0" w:color="808080"/>
              <w:right w:val="single" w:sz="6" w:space="0" w:color="808080"/>
            </w:tcBorders>
            <w:tcMar>
              <w:top w:w="0" w:type="dxa"/>
              <w:left w:w="0" w:type="dxa"/>
              <w:bottom w:w="0" w:type="dxa"/>
              <w:right w:w="0" w:type="dxa"/>
            </w:tcMar>
            <w:vAlign w:val="center"/>
            <w:hideMark/>
          </w:tcPr>
          <w:p w14:paraId="24DA6782" w14:textId="77777777" w:rsidR="00F9021D" w:rsidRPr="00B04B85" w:rsidRDefault="00F9021D" w:rsidP="00497DFF">
            <w:pPr>
              <w:rPr>
                <w:highlight w:val="yellow"/>
              </w:rPr>
            </w:pPr>
          </w:p>
        </w:tc>
        <w:tc>
          <w:tcPr>
            <w:tcW w:w="1608" w:type="dxa"/>
            <w:tcBorders>
              <w:top w:val="single" w:sz="6" w:space="0" w:color="000000"/>
              <w:left w:val="single" w:sz="6" w:space="0" w:color="808080"/>
              <w:bottom w:val="single" w:sz="6" w:space="0" w:color="808080"/>
              <w:right w:val="single" w:sz="2" w:space="0" w:color="000000"/>
            </w:tcBorders>
            <w:tcMar>
              <w:top w:w="0" w:type="dxa"/>
              <w:left w:w="60" w:type="dxa"/>
              <w:bottom w:w="0" w:type="dxa"/>
              <w:right w:w="0" w:type="dxa"/>
            </w:tcMar>
            <w:hideMark/>
          </w:tcPr>
          <w:p w14:paraId="69C1A96F" w14:textId="77777777" w:rsidR="00F9021D" w:rsidRPr="00B04B85" w:rsidRDefault="00F9021D" w:rsidP="00497DFF">
            <w:pPr>
              <w:rPr>
                <w:highlight w:val="yellow"/>
              </w:rPr>
            </w:pPr>
            <w:r w:rsidRPr="00B04B85">
              <w:rPr>
                <w:highlight w:val="yellow"/>
              </w:rPr>
              <w:t xml:space="preserve">BSBOHS201A </w:t>
            </w:r>
          </w:p>
        </w:tc>
        <w:tc>
          <w:tcPr>
            <w:tcW w:w="3638" w:type="dxa"/>
            <w:tcBorders>
              <w:top w:val="single" w:sz="6" w:space="0" w:color="000000"/>
              <w:left w:val="single" w:sz="2" w:space="0" w:color="000000"/>
              <w:bottom w:val="single" w:sz="6" w:space="0" w:color="808080"/>
              <w:right w:val="single" w:sz="6" w:space="0" w:color="808080"/>
            </w:tcBorders>
            <w:tcMar>
              <w:top w:w="0" w:type="dxa"/>
              <w:left w:w="60" w:type="dxa"/>
              <w:bottom w:w="0" w:type="dxa"/>
              <w:right w:w="0" w:type="dxa"/>
            </w:tcMar>
            <w:hideMark/>
          </w:tcPr>
          <w:p w14:paraId="458E04E7" w14:textId="77777777" w:rsidR="00F9021D" w:rsidRPr="00B04B85" w:rsidRDefault="00F9021D" w:rsidP="00497DFF">
            <w:pPr>
              <w:rPr>
                <w:highlight w:val="yellow"/>
              </w:rPr>
            </w:pPr>
            <w:r w:rsidRPr="00B04B85">
              <w:rPr>
                <w:highlight w:val="yellow"/>
              </w:rPr>
              <w:t>Participate in OHS processes</w:t>
            </w:r>
          </w:p>
        </w:tc>
        <w:tc>
          <w:tcPr>
            <w:tcW w:w="4931" w:type="dxa"/>
            <w:tcBorders>
              <w:top w:val="single" w:sz="6" w:space="0" w:color="000000"/>
              <w:left w:val="single" w:sz="6" w:space="0" w:color="808080"/>
              <w:bottom w:val="single" w:sz="6" w:space="0" w:color="808080"/>
              <w:right w:val="single" w:sz="2" w:space="0" w:color="000000"/>
            </w:tcBorders>
            <w:tcMar>
              <w:top w:w="0" w:type="dxa"/>
              <w:left w:w="60" w:type="dxa"/>
              <w:bottom w:w="0" w:type="dxa"/>
              <w:right w:w="60" w:type="dxa"/>
            </w:tcMar>
            <w:vAlign w:val="center"/>
            <w:hideMark/>
          </w:tcPr>
          <w:p w14:paraId="745EFC3D" w14:textId="77777777" w:rsidR="00F9021D" w:rsidRPr="00B04B85" w:rsidRDefault="00F9021D" w:rsidP="00497DFF">
            <w:pPr>
              <w:rPr>
                <w:highlight w:val="yellow"/>
              </w:rPr>
            </w:pPr>
            <w:r w:rsidRPr="00B04B85">
              <w:rPr>
                <w:highlight w:val="yellow"/>
              </w:rPr>
              <w:t>Proper use of equipment &amp; evacuation drills</w:t>
            </w:r>
          </w:p>
        </w:tc>
      </w:tr>
      <w:tr w:rsidR="00F9021D" w:rsidRPr="00607578" w14:paraId="12D2E61E" w14:textId="77777777" w:rsidTr="004B3EB1">
        <w:trPr>
          <w:trHeight w:val="300"/>
        </w:trPr>
        <w:tc>
          <w:tcPr>
            <w:tcW w:w="739" w:type="dxa"/>
            <w:tcBorders>
              <w:top w:val="single" w:sz="6" w:space="0" w:color="808080"/>
              <w:left w:val="single" w:sz="2" w:space="0" w:color="000000"/>
              <w:bottom w:val="single" w:sz="6" w:space="0" w:color="808080"/>
              <w:right w:val="single" w:sz="6" w:space="0" w:color="808080"/>
            </w:tcBorders>
            <w:tcMar>
              <w:top w:w="0" w:type="dxa"/>
              <w:left w:w="0" w:type="dxa"/>
              <w:bottom w:w="0" w:type="dxa"/>
              <w:right w:w="0" w:type="dxa"/>
            </w:tcMar>
            <w:vAlign w:val="center"/>
            <w:hideMark/>
          </w:tcPr>
          <w:p w14:paraId="3CAAE24A" w14:textId="77777777" w:rsidR="00F9021D" w:rsidRPr="00B04B85" w:rsidRDefault="00F9021D" w:rsidP="00497DFF">
            <w:pPr>
              <w:rPr>
                <w:highlight w:val="yellow"/>
              </w:rPr>
            </w:pPr>
          </w:p>
        </w:tc>
        <w:tc>
          <w:tcPr>
            <w:tcW w:w="1608" w:type="dxa"/>
            <w:tcBorders>
              <w:top w:val="single" w:sz="6" w:space="0" w:color="808080"/>
              <w:left w:val="single" w:sz="6" w:space="0" w:color="808080"/>
              <w:bottom w:val="single" w:sz="6" w:space="0" w:color="808080"/>
              <w:right w:val="single" w:sz="2" w:space="0" w:color="000000"/>
            </w:tcBorders>
            <w:tcMar>
              <w:top w:w="0" w:type="dxa"/>
              <w:left w:w="60" w:type="dxa"/>
              <w:bottom w:w="0" w:type="dxa"/>
              <w:right w:w="0" w:type="dxa"/>
            </w:tcMar>
            <w:hideMark/>
          </w:tcPr>
          <w:p w14:paraId="02B812D1" w14:textId="77777777" w:rsidR="00F9021D" w:rsidRPr="00B04B85" w:rsidRDefault="00F9021D" w:rsidP="00497DFF">
            <w:pPr>
              <w:rPr>
                <w:highlight w:val="yellow"/>
              </w:rPr>
            </w:pPr>
            <w:r w:rsidRPr="00B04B85">
              <w:rPr>
                <w:highlight w:val="yellow"/>
              </w:rPr>
              <w:t>ICAICT202A</w:t>
            </w:r>
          </w:p>
        </w:tc>
        <w:tc>
          <w:tcPr>
            <w:tcW w:w="3638" w:type="dxa"/>
            <w:tcBorders>
              <w:top w:val="single" w:sz="6" w:space="0" w:color="808080"/>
              <w:left w:val="single" w:sz="2" w:space="0" w:color="000000"/>
              <w:bottom w:val="single" w:sz="6" w:space="0" w:color="808080"/>
              <w:right w:val="single" w:sz="6" w:space="0" w:color="808080"/>
            </w:tcBorders>
            <w:tcMar>
              <w:top w:w="0" w:type="dxa"/>
              <w:left w:w="60" w:type="dxa"/>
              <w:bottom w:w="0" w:type="dxa"/>
              <w:right w:w="0" w:type="dxa"/>
            </w:tcMar>
            <w:hideMark/>
          </w:tcPr>
          <w:p w14:paraId="6AB69EE9" w14:textId="77777777" w:rsidR="00F9021D" w:rsidRPr="00B04B85" w:rsidRDefault="00F9021D" w:rsidP="00497DFF">
            <w:pPr>
              <w:rPr>
                <w:highlight w:val="yellow"/>
              </w:rPr>
            </w:pPr>
            <w:r w:rsidRPr="00B04B85">
              <w:rPr>
                <w:highlight w:val="yellow"/>
              </w:rPr>
              <w:t>Work and communicate effectively in an IT environment</w:t>
            </w:r>
          </w:p>
        </w:tc>
        <w:tc>
          <w:tcPr>
            <w:tcW w:w="4931" w:type="dxa"/>
            <w:tcBorders>
              <w:top w:val="single" w:sz="6" w:space="0" w:color="808080"/>
              <w:left w:val="single" w:sz="6" w:space="0" w:color="808080"/>
              <w:bottom w:val="single" w:sz="6" w:space="0" w:color="808080"/>
              <w:right w:val="single" w:sz="2" w:space="0" w:color="000000"/>
            </w:tcBorders>
            <w:tcMar>
              <w:top w:w="0" w:type="dxa"/>
              <w:left w:w="60" w:type="dxa"/>
              <w:bottom w:w="0" w:type="dxa"/>
              <w:right w:w="60" w:type="dxa"/>
            </w:tcMar>
            <w:vAlign w:val="center"/>
            <w:hideMark/>
          </w:tcPr>
          <w:p w14:paraId="7AFB3952" w14:textId="77777777" w:rsidR="00F9021D" w:rsidRPr="00B04B85" w:rsidRDefault="00F9021D" w:rsidP="00497DFF">
            <w:pPr>
              <w:rPr>
                <w:highlight w:val="yellow"/>
              </w:rPr>
            </w:pPr>
            <w:r w:rsidRPr="00B04B85">
              <w:rPr>
                <w:highlight w:val="yellow"/>
              </w:rPr>
              <w:t>Researching, creating, printing &amp; submitting of Research Report</w:t>
            </w:r>
          </w:p>
        </w:tc>
      </w:tr>
      <w:tr w:rsidR="00F9021D" w:rsidRPr="00607578" w14:paraId="2E9AA096" w14:textId="77777777" w:rsidTr="004B3EB1">
        <w:trPr>
          <w:trHeight w:val="300"/>
        </w:trPr>
        <w:tc>
          <w:tcPr>
            <w:tcW w:w="739" w:type="dxa"/>
            <w:tcBorders>
              <w:top w:val="single" w:sz="6" w:space="0" w:color="808080"/>
              <w:left w:val="single" w:sz="2" w:space="0" w:color="000000"/>
              <w:bottom w:val="single" w:sz="6" w:space="0" w:color="808080"/>
              <w:right w:val="single" w:sz="6" w:space="0" w:color="808080"/>
            </w:tcBorders>
            <w:tcMar>
              <w:top w:w="0" w:type="dxa"/>
              <w:left w:w="0" w:type="dxa"/>
              <w:bottom w:w="0" w:type="dxa"/>
              <w:right w:w="0" w:type="dxa"/>
            </w:tcMar>
            <w:vAlign w:val="center"/>
            <w:hideMark/>
          </w:tcPr>
          <w:p w14:paraId="3FD2D2F5" w14:textId="77777777" w:rsidR="00F9021D" w:rsidRPr="00B04B85" w:rsidRDefault="00F9021D" w:rsidP="00497DFF">
            <w:pPr>
              <w:rPr>
                <w:highlight w:val="yellow"/>
              </w:rPr>
            </w:pPr>
          </w:p>
        </w:tc>
        <w:tc>
          <w:tcPr>
            <w:tcW w:w="1608" w:type="dxa"/>
            <w:tcBorders>
              <w:top w:val="single" w:sz="6" w:space="0" w:color="808080"/>
              <w:left w:val="single" w:sz="6" w:space="0" w:color="808080"/>
              <w:bottom w:val="single" w:sz="6" w:space="0" w:color="808080"/>
              <w:right w:val="single" w:sz="2" w:space="0" w:color="000000"/>
            </w:tcBorders>
            <w:tcMar>
              <w:top w:w="0" w:type="dxa"/>
              <w:left w:w="60" w:type="dxa"/>
              <w:bottom w:w="0" w:type="dxa"/>
              <w:right w:w="0" w:type="dxa"/>
            </w:tcMar>
            <w:hideMark/>
          </w:tcPr>
          <w:p w14:paraId="15F3D47A" w14:textId="77777777" w:rsidR="00F9021D" w:rsidRPr="00B04B85" w:rsidRDefault="00F9021D" w:rsidP="00497DFF">
            <w:pPr>
              <w:rPr>
                <w:highlight w:val="yellow"/>
              </w:rPr>
            </w:pPr>
            <w:r w:rsidRPr="00B04B85">
              <w:rPr>
                <w:highlight w:val="yellow"/>
              </w:rPr>
              <w:t>ICAICT201A</w:t>
            </w:r>
          </w:p>
        </w:tc>
        <w:tc>
          <w:tcPr>
            <w:tcW w:w="3638" w:type="dxa"/>
            <w:tcBorders>
              <w:top w:val="single" w:sz="6" w:space="0" w:color="808080"/>
              <w:left w:val="single" w:sz="2" w:space="0" w:color="000000"/>
              <w:bottom w:val="single" w:sz="6" w:space="0" w:color="808080"/>
              <w:right w:val="single" w:sz="6" w:space="0" w:color="808080"/>
            </w:tcBorders>
            <w:tcMar>
              <w:top w:w="0" w:type="dxa"/>
              <w:left w:w="60" w:type="dxa"/>
              <w:bottom w:w="0" w:type="dxa"/>
              <w:right w:w="0" w:type="dxa"/>
            </w:tcMar>
            <w:hideMark/>
          </w:tcPr>
          <w:p w14:paraId="462B0D22" w14:textId="77777777" w:rsidR="00F9021D" w:rsidRPr="00B04B85" w:rsidRDefault="00F9021D" w:rsidP="00497DFF">
            <w:pPr>
              <w:rPr>
                <w:highlight w:val="yellow"/>
              </w:rPr>
            </w:pPr>
            <w:r w:rsidRPr="00B04B85">
              <w:rPr>
                <w:highlight w:val="yellow"/>
              </w:rPr>
              <w:t>Use Computer Operating System and Hardware</w:t>
            </w:r>
          </w:p>
        </w:tc>
        <w:tc>
          <w:tcPr>
            <w:tcW w:w="4931" w:type="dxa"/>
            <w:tcBorders>
              <w:top w:val="single" w:sz="6" w:space="0" w:color="808080"/>
              <w:left w:val="single" w:sz="6" w:space="0" w:color="808080"/>
              <w:bottom w:val="single" w:sz="6" w:space="0" w:color="808080"/>
              <w:right w:val="single" w:sz="2" w:space="0" w:color="000000"/>
            </w:tcBorders>
            <w:tcMar>
              <w:top w:w="0" w:type="dxa"/>
              <w:left w:w="60" w:type="dxa"/>
              <w:bottom w:w="0" w:type="dxa"/>
              <w:right w:w="60" w:type="dxa"/>
            </w:tcMar>
            <w:vAlign w:val="center"/>
            <w:hideMark/>
          </w:tcPr>
          <w:p w14:paraId="7CA3AFC2" w14:textId="77777777" w:rsidR="00F9021D" w:rsidRPr="00B04B85" w:rsidRDefault="00F9021D" w:rsidP="00497DFF">
            <w:pPr>
              <w:rPr>
                <w:highlight w:val="yellow"/>
              </w:rPr>
            </w:pPr>
            <w:r w:rsidRPr="00B04B85">
              <w:rPr>
                <w:highlight w:val="yellow"/>
              </w:rPr>
              <w:t>Participation in organised IT activity &amp; researching &amp; creating report</w:t>
            </w:r>
          </w:p>
        </w:tc>
      </w:tr>
    </w:tbl>
    <w:p w14:paraId="7D0F5EC0" w14:textId="77777777" w:rsidR="00F9021D" w:rsidRDefault="00F9021D" w:rsidP="00F9021D">
      <w:pPr>
        <w:rPr>
          <w:b/>
        </w:rPr>
      </w:pPr>
    </w:p>
    <w:p w14:paraId="51B2D7CC" w14:textId="77777777" w:rsidR="00F9021D" w:rsidRDefault="00F9021D" w:rsidP="00F9021D">
      <w:pPr>
        <w:rPr>
          <w:b/>
        </w:rPr>
      </w:pPr>
    </w:p>
    <w:p w14:paraId="550D8440" w14:textId="77777777" w:rsidR="00F9021D" w:rsidRPr="00CF2154" w:rsidRDefault="00F9021D" w:rsidP="00F9021D"/>
    <w:p w14:paraId="75A976F4" w14:textId="1532306E" w:rsidR="0033219C" w:rsidRPr="00F9021D" w:rsidRDefault="0033219C" w:rsidP="00F9021D"/>
    <w:sectPr w:rsidR="0033219C" w:rsidRPr="00F9021D" w:rsidSect="004B143D">
      <w:footerReference w:type="even" r:id="rId9"/>
      <w:footerReference w:type="default" r:id="rId10"/>
      <w:pgSz w:w="11906" w:h="16838"/>
      <w:pgMar w:top="851" w:right="1417" w:bottom="426" w:left="1418" w:header="720" w:footer="369" w:gutter="0"/>
      <w:cols w:space="72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65DEA2" w14:textId="77777777" w:rsidR="0095369D" w:rsidRDefault="0095369D" w:rsidP="00AF437D">
      <w:pPr>
        <w:spacing w:line="240" w:lineRule="auto"/>
      </w:pPr>
      <w:r>
        <w:separator/>
      </w:r>
    </w:p>
  </w:endnote>
  <w:endnote w:type="continuationSeparator" w:id="0">
    <w:p w14:paraId="18832ADA" w14:textId="77777777" w:rsidR="0095369D" w:rsidRDefault="0095369D" w:rsidP="00AF437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font1159">
    <w:altName w:val="Times New Roman"/>
    <w:charset w:val="00"/>
    <w:family w:val="auto"/>
    <w:pitch w:val="variable"/>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976E9C" w14:textId="77777777" w:rsidR="00DE4300" w:rsidRDefault="00DB7326">
    <w:pPr>
      <w:pStyle w:val="Footer"/>
      <w:tabs>
        <w:tab w:val="clear" w:pos="4513"/>
        <w:tab w:val="clear" w:pos="9026"/>
        <w:tab w:val="left" w:pos="3145"/>
      </w:tabs>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C6F0D" w14:textId="77777777" w:rsidR="00DE4300" w:rsidRDefault="00DB7326">
    <w:pPr>
      <w:pStyle w:val="Footer"/>
      <w:tabs>
        <w:tab w:val="clear" w:pos="4513"/>
        <w:tab w:val="clear" w:pos="9026"/>
        <w:tab w:val="left" w:pos="3145"/>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06D0E4" w14:textId="77777777" w:rsidR="0095369D" w:rsidRDefault="0095369D" w:rsidP="00AF437D">
      <w:pPr>
        <w:spacing w:line="240" w:lineRule="auto"/>
      </w:pPr>
      <w:r>
        <w:separator/>
      </w:r>
    </w:p>
  </w:footnote>
  <w:footnote w:type="continuationSeparator" w:id="0">
    <w:p w14:paraId="26B61F09" w14:textId="77777777" w:rsidR="0095369D" w:rsidRDefault="0095369D" w:rsidP="00AF437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decimal"/>
      <w:lvlText w:val="%1."/>
      <w:lvlJc w:val="left"/>
      <w:pPr>
        <w:tabs>
          <w:tab w:val="num" w:pos="360"/>
        </w:tabs>
        <w:ind w:left="1080" w:hanging="1080"/>
      </w:pPr>
    </w:lvl>
    <w:lvl w:ilvl="1">
      <w:start w:val="1"/>
      <w:numFmt w:val="none"/>
      <w:pStyle w:val="Heading2"/>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pStyle w:val="Heading5"/>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6D848A2"/>
    <w:multiLevelType w:val="hybridMultilevel"/>
    <w:tmpl w:val="5AAA93E6"/>
    <w:lvl w:ilvl="0" w:tplc="69F2F9BC">
      <w:numFmt w:val="bullet"/>
      <w:lvlText w:val=""/>
      <w:lvlJc w:val="left"/>
      <w:pPr>
        <w:ind w:left="720" w:hanging="360"/>
      </w:pPr>
      <w:rPr>
        <w:rFonts w:ascii="Symbol" w:eastAsia="Times New Roman"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7072B05"/>
    <w:multiLevelType w:val="multilevel"/>
    <w:tmpl w:val="56E4DCD0"/>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3" w15:restartNumberingAfterBreak="0">
    <w:nsid w:val="6AD719DD"/>
    <w:multiLevelType w:val="multilevel"/>
    <w:tmpl w:val="C51C6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B73DA4"/>
    <w:multiLevelType w:val="multilevel"/>
    <w:tmpl w:val="78B40A3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00B232CB"/>
    <w:multiLevelType w:val="multilevel"/>
    <w:tmpl w:val="01F20FD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4C32395"/>
    <w:multiLevelType w:val="multilevel"/>
    <w:tmpl w:val="9FD663F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1C0EE61"/>
    <w:multiLevelType w:val="hybridMultilevel"/>
    <w:tmpl w:val="5B727C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048B1A37"/>
    <w:multiLevelType w:val="multilevel"/>
    <w:tmpl w:val="56E4DCD0"/>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8" w15:restartNumberingAfterBreak="0">
    <w:nsid w:val="03B556D7"/>
    <w:multiLevelType w:val="hybridMultilevel"/>
    <w:tmpl w:val="9418E4E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8" w15:restartNumberingAfterBreak="0">
    <w:nsid w:val="021A89E7"/>
    <w:multiLevelType w:val="hybridMultilevel"/>
    <w:tmpl w:val="1452F35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8" w15:restartNumberingAfterBreak="0">
    <w:nsid w:val="02FE6030"/>
    <w:multiLevelType w:val="hybridMultilevel"/>
    <w:tmpl w:val="BF6648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01D672CC"/>
    <w:multiLevelType w:val="hybridMultilevel"/>
    <w:tmpl w:val="880A8A72"/>
    <w:lvl w:ilvl="0" w:tplc="FC862C50">
      <w:start w:val="1"/>
      <w:numFmt w:val="bullet"/>
      <w:lvlText w:val=""/>
      <w:lvlJc w:val="left"/>
      <w:pPr>
        <w:ind w:left="720" w:hanging="360"/>
      </w:pPr>
      <w:rPr>
        <w:rFonts w:ascii="Symbol" w:eastAsia="Times New Roman" w:hAnsi="Symbol"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261836741">
    <w:abstractNumId w:val="0"/>
  </w:num>
  <w:num w:numId="2" w16cid:durableId="1371300005">
    <w:abstractNumId w:val="3"/>
  </w:num>
  <w:num w:numId="3" w16cid:durableId="1471821744">
    <w:abstractNumId w:val="2"/>
  </w:num>
  <w:num w:numId="5" w16cid:durableId="951395428">
    <w:abstractNumId w:val="4"/>
  </w:num>
  <w:num w:numId="6" w16cid:durableId="1350328867">
    <w:abstractNumId w:val="5"/>
  </w:num>
  <w:num w:numId="7" w16cid:durableId="664673521">
    <w:abstractNumId w:val="6"/>
  </w:num>
  <w:num w:numId="8" w16cid:durableId="1330988961">
    <w:abstractNumId w:val="7"/>
  </w:num>
  <w:num w:numId="9" w16cid:durableId="1544245104">
    <w:abstractNumId w:val="8"/>
  </w:num>
  <w:num w:numId="9" w16cid:durableId="1983346553">
    <w:abstractNumId w:val="8"/>
  </w:num>
  <w:num w:numId="9" w16cid:durableId="1553692720">
    <w:abstractNumId w:val="8"/>
  </w:num>
  <w:num w:numId="9" w16cid:durableId="131291700">
    <w:abstractNumId w:val="8"/>
  </w:num>
  <w:num w:numId="9" w16cid:durableId="418410589">
    <w:abstractNumId w:val="8"/>
  </w:num>
  <w:num w:numId="4" w16cid:durableId="6556435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M0N7e0MDM0A7KMTJR0lIJTi4sz8/NACkxqARJkwKssAAAA"/>
  </w:docVars>
  <w:rsids>
    <w:rsidRoot w:val="0045606E"/>
    <w:rsid w:val="001A4753"/>
    <w:rsid w:val="00276EE3"/>
    <w:rsid w:val="00293B69"/>
    <w:rsid w:val="0033219C"/>
    <w:rsid w:val="00383100"/>
    <w:rsid w:val="0045606E"/>
    <w:rsid w:val="00492A13"/>
    <w:rsid w:val="004B3EB1"/>
    <w:rsid w:val="00505A30"/>
    <w:rsid w:val="00517B5C"/>
    <w:rsid w:val="006171FE"/>
    <w:rsid w:val="00911880"/>
    <w:rsid w:val="0095369D"/>
    <w:rsid w:val="00A4345F"/>
    <w:rsid w:val="00AF437D"/>
    <w:rsid w:val="00C249EC"/>
    <w:rsid w:val="00D60DE2"/>
    <w:rsid w:val="00DB7326"/>
    <w:rsid w:val="00F9021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C85A8"/>
  <w15:chartTrackingRefBased/>
  <w15:docId w15:val="{4B02F70E-DF04-4FFF-9930-B7A1E40DF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0"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021D"/>
    <w:pPr>
      <w:suppressAutoHyphens/>
      <w:spacing w:after="0" w:line="100" w:lineRule="atLeast"/>
    </w:pPr>
    <w:rPr>
      <w:rFonts w:ascii="Arial" w:eastAsia="Times New Roman" w:hAnsi="Arial" w:cs="Arial"/>
      <w:color w:val="000000"/>
      <w:kern w:val="1"/>
      <w:sz w:val="24"/>
      <w:szCs w:val="24"/>
      <w:lang w:eastAsia="ar-SA"/>
    </w:rPr>
  </w:style>
  <w:style w:type="paragraph" w:styleId="Heading1">
    <w:name w:val="heading 1"/>
    <w:basedOn w:val="Normal"/>
    <w:next w:val="BodyText"/>
    <w:link w:val="Heading1Char"/>
    <w:qFormat/>
    <w:rsid w:val="00F9021D"/>
    <w:pPr>
      <w:keepNext/>
      <w:keepLines/>
      <w:spacing w:before="480"/>
      <w:outlineLvl w:val="0"/>
    </w:pPr>
    <w:rPr>
      <w:rFonts w:ascii="Cambria" w:hAnsi="Cambria" w:cs="font1159"/>
      <w:b/>
      <w:bCs/>
      <w:color w:val="365F91"/>
      <w:sz w:val="28"/>
      <w:szCs w:val="28"/>
    </w:rPr>
  </w:style>
  <w:style w:type="paragraph" w:styleId="Heading2">
    <w:name w:val="heading 2"/>
    <w:basedOn w:val="Normal"/>
    <w:next w:val="BodyText"/>
    <w:link w:val="Heading2Char"/>
    <w:qFormat/>
    <w:rsid w:val="00F9021D"/>
    <w:pPr>
      <w:keepNext/>
      <w:keepLines/>
      <w:numPr>
        <w:ilvl w:val="1"/>
        <w:numId w:val="1"/>
      </w:numPr>
      <w:spacing w:before="200"/>
      <w:outlineLvl w:val="1"/>
    </w:pPr>
    <w:rPr>
      <w:rFonts w:ascii="Cambria" w:hAnsi="Cambria" w:cs="font1159"/>
      <w:b/>
      <w:bCs/>
      <w:color w:val="4F81BD"/>
      <w:sz w:val="26"/>
      <w:szCs w:val="26"/>
    </w:rPr>
  </w:style>
  <w:style w:type="paragraph" w:styleId="Heading5">
    <w:name w:val="heading 5"/>
    <w:basedOn w:val="Normal"/>
    <w:next w:val="BodyText"/>
    <w:link w:val="Heading5Char"/>
    <w:qFormat/>
    <w:rsid w:val="00F9021D"/>
    <w:pPr>
      <w:numPr>
        <w:ilvl w:val="4"/>
        <w:numId w:val="1"/>
      </w:num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437D"/>
    <w:pPr>
      <w:tabs>
        <w:tab w:val="center" w:pos="4513"/>
        <w:tab w:val="right" w:pos="9026"/>
      </w:tabs>
      <w:spacing w:line="240" w:lineRule="auto"/>
    </w:pPr>
  </w:style>
  <w:style w:type="character" w:customStyle="1" w:styleId="HeaderChar">
    <w:name w:val="Header Char"/>
    <w:basedOn w:val="DefaultParagraphFont"/>
    <w:link w:val="Header"/>
    <w:uiPriority w:val="99"/>
    <w:rsid w:val="00AF437D"/>
  </w:style>
  <w:style w:type="paragraph" w:styleId="Footer">
    <w:name w:val="footer"/>
    <w:basedOn w:val="Normal"/>
    <w:link w:val="FooterChar"/>
    <w:unhideWhenUsed/>
    <w:rsid w:val="00AF437D"/>
    <w:pPr>
      <w:tabs>
        <w:tab w:val="center" w:pos="4513"/>
        <w:tab w:val="right" w:pos="9026"/>
      </w:tabs>
      <w:spacing w:line="240" w:lineRule="auto"/>
    </w:pPr>
  </w:style>
  <w:style w:type="character" w:customStyle="1" w:styleId="FooterChar">
    <w:name w:val="Footer Char"/>
    <w:basedOn w:val="DefaultParagraphFont"/>
    <w:link w:val="Footer"/>
    <w:uiPriority w:val="99"/>
    <w:rsid w:val="00AF437D"/>
  </w:style>
  <w:style w:type="character" w:customStyle="1" w:styleId="Heading1Char">
    <w:name w:val="Heading 1 Char"/>
    <w:basedOn w:val="DefaultParagraphFont"/>
    <w:link w:val="Heading1"/>
    <w:rsid w:val="00F9021D"/>
    <w:rPr>
      <w:rFonts w:ascii="Cambria" w:eastAsia="Times New Roman" w:hAnsi="Cambria" w:cs="font1159"/>
      <w:b/>
      <w:bCs/>
      <w:color w:val="365F91"/>
      <w:kern w:val="1"/>
      <w:sz w:val="28"/>
      <w:szCs w:val="28"/>
      <w:lang w:eastAsia="ar-SA"/>
    </w:rPr>
  </w:style>
  <w:style w:type="character" w:customStyle="1" w:styleId="Heading2Char">
    <w:name w:val="Heading 2 Char"/>
    <w:basedOn w:val="DefaultParagraphFont"/>
    <w:link w:val="Heading2"/>
    <w:rsid w:val="00F9021D"/>
    <w:rPr>
      <w:rFonts w:ascii="Cambria" w:eastAsia="Times New Roman" w:hAnsi="Cambria" w:cs="font1159"/>
      <w:b/>
      <w:bCs/>
      <w:color w:val="4F81BD"/>
      <w:kern w:val="1"/>
      <w:sz w:val="26"/>
      <w:szCs w:val="26"/>
      <w:lang w:eastAsia="ar-SA"/>
    </w:rPr>
  </w:style>
  <w:style w:type="character" w:customStyle="1" w:styleId="Heading5Char">
    <w:name w:val="Heading 5 Char"/>
    <w:basedOn w:val="DefaultParagraphFont"/>
    <w:link w:val="Heading5"/>
    <w:rsid w:val="00F9021D"/>
    <w:rPr>
      <w:rFonts w:ascii="Arial" w:eastAsia="Times New Roman" w:hAnsi="Arial" w:cs="Arial"/>
      <w:b/>
      <w:bCs/>
      <w:i/>
      <w:iCs/>
      <w:color w:val="000000"/>
      <w:kern w:val="1"/>
      <w:sz w:val="26"/>
      <w:szCs w:val="26"/>
      <w:lang w:eastAsia="ar-SA"/>
    </w:rPr>
  </w:style>
  <w:style w:type="character" w:styleId="IntenseEmphasis">
    <w:name w:val="Intense Emphasis"/>
    <w:qFormat/>
    <w:rsid w:val="00F9021D"/>
    <w:rPr>
      <w:b/>
      <w:bCs/>
      <w:i/>
      <w:iCs/>
      <w:color w:val="4F81BD"/>
    </w:rPr>
  </w:style>
  <w:style w:type="paragraph" w:styleId="BodyText">
    <w:name w:val="Body Text"/>
    <w:basedOn w:val="Normal"/>
    <w:link w:val="BodyTextChar"/>
    <w:uiPriority w:val="99"/>
    <w:semiHidden/>
    <w:unhideWhenUsed/>
    <w:rsid w:val="00F9021D"/>
    <w:pPr>
      <w:spacing w:after="120"/>
    </w:pPr>
  </w:style>
  <w:style w:type="character" w:customStyle="1" w:styleId="BodyTextChar">
    <w:name w:val="Body Text Char"/>
    <w:basedOn w:val="DefaultParagraphFont"/>
    <w:link w:val="BodyText"/>
    <w:uiPriority w:val="99"/>
    <w:semiHidden/>
    <w:rsid w:val="00F9021D"/>
    <w:rPr>
      <w:rFonts w:ascii="Arial" w:eastAsia="Times New Roman" w:hAnsi="Arial" w:cs="Arial"/>
      <w:color w:val="000000"/>
      <w:kern w:val="1"/>
      <w:sz w:val="24"/>
      <w:szCs w:val="24"/>
      <w:lang w:eastAsia="ar-SA"/>
    </w:rPr>
  </w:style>
  <w:style w:type="paragraph" w:styleId="ListParagraph">
    <w:name w:val="List Paragraph"/>
    <w:basedOn w:val="Normal"/>
    <w:uiPriority w:val="34"/>
    <w:qFormat/>
    <w:rsid w:val="00132B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4880004">
      <w:bodyDiv w:val="1"/>
      <w:marLeft w:val="0"/>
      <w:marRight w:val="0"/>
      <w:marTop w:val="0"/>
      <w:marBottom w:val="0"/>
      <w:divBdr>
        <w:top w:val="none" w:sz="0" w:space="0" w:color="auto"/>
        <w:left w:val="none" w:sz="0" w:space="0" w:color="auto"/>
        <w:bottom w:val="none" w:sz="0" w:space="0" w:color="auto"/>
        <w:right w:val="none" w:sz="0" w:space="0" w:color="auto"/>
      </w:divBdr>
      <w:divsChild>
        <w:div w:id="337850096">
          <w:marLeft w:val="0"/>
          <w:marRight w:val="0"/>
          <w:marTop w:val="0"/>
          <w:marBottom w:val="0"/>
          <w:divBdr>
            <w:top w:val="none" w:sz="0" w:space="0" w:color="auto"/>
            <w:left w:val="none" w:sz="0" w:space="0" w:color="auto"/>
            <w:bottom w:val="none" w:sz="0" w:space="0" w:color="auto"/>
            <w:right w:val="none" w:sz="0" w:space="0" w:color="auto"/>
          </w:divBdr>
          <w:divsChild>
            <w:div w:id="34105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https://lh3.googleusercontent.com/UvTN07xKpiWvGslWdEcQU5ZKpoYDQ97wL2qTq0Et6rurreTYpAIPBZdWPIKeZlH5KZ3XvsryHCEfgcX3SMdiM_ZZABWk94ICJnZ84sFz3cilDnoJ-LHK5kablj7yxX3uCNI0QF0"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6</Pages>
  <Words>1261</Words>
  <Characters>7190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Carter, Adam</dc:creator>
  <cp:keywords/>
  <dc:description/>
  <cp:lastModifiedBy>Carter, Adam</cp:lastModifiedBy>
  <cp:revision>12</cp:revision>
  <dcterms:created xsi:type="dcterms:W3CDTF">2022-05-04T22:46:00Z</dcterms:created>
  <dcterms:modified xsi:type="dcterms:W3CDTF">2022-05-08T02:44:00Z</dcterms:modified>
</cp:coreProperties>
</file>