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0A4A700"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4E92F207" w14:textId="765BD686" w:rsidR="000C75C7" w:rsidRDefault="000C75C7" w:rsidP="000C75C7"/>
    <w:p w14:paraId="4F363A26" w14:textId="57EFA11E" w:rsidR="000C75C7" w:rsidRPr="009620BE" w:rsidRDefault="00806CB3" w:rsidP="00806CB3">
      <w:pPr>
        <w:pStyle w:val="ListParagraph"/>
        <w:numPr>
          <w:ilvl w:val="0"/>
          <w:numId w:val="7"/>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7"/>
        </w:numPr>
      </w:pPr>
      <w:r>
        <w:t xml:space="preserve">What </w:t>
      </w:r>
      <w:r w:rsidR="00495CE6">
        <w:t xml:space="preserve">parts </w:t>
      </w:r>
      <w:r>
        <w:t>of your initial design survived intact</w:t>
      </w:r>
      <w:r w:rsidR="00495CE6">
        <w:t>,</w:t>
      </w:r>
      <w:r>
        <w:t xml:space="preserve"> and what surprises are there compared to your end product? </w:t>
      </w:r>
    </w:p>
    <w:p w14:paraId="426F6EDB" w14:textId="49115791" w:rsidR="000C75C7" w:rsidRDefault="00806CB3" w:rsidP="00806CB3">
      <w:pPr>
        <w:pStyle w:val="ListParagraph"/>
        <w:numPr>
          <w:ilvl w:val="0"/>
          <w:numId w:val="7"/>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7"/>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7"/>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7"/>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9"/>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9"/>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9"/>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9"/>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9"/>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9"/>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6950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20931E"/>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4A27AE3"/>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5DF7A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890993237">
    <w:abstractNumId w:val="4"/>
  </w:num>
  <w:num w:numId="6" w16cid:durableId="1422218484">
    <w:abstractNumId w:val="5"/>
  </w:num>
  <w:num w:numId="7" w16cid:durableId="1422218484">
    <w:abstractNumId w:val="5"/>
    <w:lvlOverride w:ilvl="0">
      <w:startOverride w:val="1"/>
    </w:lvlOverride>
  </w:num>
  <w:num w:numId="8" w16cid:durableId="48304763">
    <w:abstractNumId w:val="6"/>
  </w:num>
  <w:num w:numId="9"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