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DBA7" w14:textId="77777777" w:rsidR="002469D3" w:rsidRDefault="00000000">
      <w:pPr>
        <w:spacing w:after="0" w:line="300" w:lineRule="auto"/>
      </w:pPr>
      <w:r>
        <w:rPr>
          <w:b/>
          <w:color w:val="AD7C17"/>
          <w:sz w:val="20"/>
        </w:rPr>
        <w:t>CASE STUDY</w:t>
      </w:r>
    </w:p>
    <w:p w14:paraId="017478A7" w14:textId="77777777" w:rsidR="002469D3" w:rsidRDefault="00000000">
      <w:pPr>
        <w:spacing w:line="252" w:lineRule="auto"/>
      </w:pPr>
      <w:r>
        <w:rPr>
          <w:b/>
          <w:color w:val="0B2545"/>
          <w:sz w:val="56"/>
        </w:rPr>
        <w:t>Gus's Hot Dog King Website</w:t>
      </w:r>
    </w:p>
    <w:p w14:paraId="6C45501E" w14:textId="77777777" w:rsidR="002469D3" w:rsidRDefault="00000000">
      <w:pPr>
        <w:spacing w:after="280" w:line="300" w:lineRule="auto"/>
      </w:pPr>
      <w:r>
        <w:rPr>
          <w:color w:val="505050"/>
          <w:sz w:val="26"/>
        </w:rPr>
        <w:t>A responsive local-business website with dynamic menu search, local SEO, review integrations, and clear ordering pathways.</w:t>
      </w:r>
    </w:p>
    <w:p w14:paraId="3A1F8A9B" w14:textId="77777777" w:rsidR="002469D3" w:rsidRDefault="002469D3">
      <w:pPr>
        <w:jc w:val="center"/>
      </w:pPr>
    </w:p>
    <w:tbl>
      <w:tblPr>
        <w:tblW w:w="9360" w:type="dxa"/>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2469D3" w14:paraId="49C4A7FF" w14:textId="77777777">
        <w:trPr>
          <w:jc w:val="center"/>
        </w:trPr>
        <w:tc>
          <w:tcPr>
            <w:tcW w:w="9360" w:type="dxa"/>
            <w:shd w:val="clear" w:color="auto" w:fill="F4F6F9"/>
            <w:tcMar>
              <w:top w:w="120" w:type="dxa"/>
              <w:left w:w="140" w:type="dxa"/>
              <w:bottom w:w="120" w:type="dxa"/>
              <w:right w:w="140" w:type="dxa"/>
            </w:tcMar>
            <w:vAlign w:val="center"/>
          </w:tcPr>
          <w:p w14:paraId="67153D7D" w14:textId="77777777" w:rsidR="002469D3" w:rsidRDefault="00000000">
            <w:pPr>
              <w:spacing w:after="60"/>
            </w:pPr>
            <w:r>
              <w:rPr>
                <w:b/>
                <w:color w:val="0B2545"/>
                <w:sz w:val="21"/>
              </w:rPr>
              <w:t>Project Snapshot</w:t>
            </w:r>
          </w:p>
          <w:p w14:paraId="34E4D4CE" w14:textId="77777777" w:rsidR="002469D3" w:rsidRDefault="00000000">
            <w:pPr>
              <w:spacing w:after="0" w:line="288" w:lineRule="auto"/>
            </w:pPr>
            <w:r>
              <w:rPr>
                <w:color w:val="000000"/>
                <w:sz w:val="21"/>
              </w:rPr>
              <w:t>Gus's Hot Dog King is a Newport News restaurant website built as a fast static experience with maintainable menu data, strong local search signals, and customer-focused calls to action for takeout and DoorDash delivery.</w:t>
            </w:r>
          </w:p>
        </w:tc>
      </w:tr>
    </w:tbl>
    <w:p w14:paraId="186DAE37" w14:textId="77777777" w:rsidR="002469D3" w:rsidRDefault="002469D3">
      <w:pPr>
        <w:spacing w:after="80" w:line="300" w:lineRule="auto"/>
      </w:pP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592"/>
        <w:gridCol w:w="6768"/>
      </w:tblGrid>
      <w:tr w:rsidR="002469D3" w14:paraId="0093C119" w14:textId="77777777">
        <w:trPr>
          <w:jc w:val="center"/>
        </w:trPr>
        <w:tc>
          <w:tcPr>
            <w:tcW w:w="2592" w:type="dxa"/>
            <w:shd w:val="clear" w:color="auto" w:fill="F4F6F9"/>
            <w:tcMar>
              <w:top w:w="120" w:type="dxa"/>
              <w:left w:w="140" w:type="dxa"/>
              <w:bottom w:w="120" w:type="dxa"/>
              <w:right w:w="140" w:type="dxa"/>
            </w:tcMar>
            <w:vAlign w:val="center"/>
          </w:tcPr>
          <w:p w14:paraId="42C13FE2" w14:textId="77777777" w:rsidR="002469D3" w:rsidRDefault="00000000">
            <w:pPr>
              <w:spacing w:after="0"/>
            </w:pPr>
            <w:r>
              <w:rPr>
                <w:b/>
                <w:color w:val="0B2545"/>
                <w:sz w:val="20"/>
              </w:rPr>
              <w:t>Area</w:t>
            </w:r>
          </w:p>
        </w:tc>
        <w:tc>
          <w:tcPr>
            <w:tcW w:w="6768" w:type="dxa"/>
            <w:shd w:val="clear" w:color="auto" w:fill="F4F6F9"/>
            <w:tcMar>
              <w:top w:w="120" w:type="dxa"/>
              <w:left w:w="140" w:type="dxa"/>
              <w:bottom w:w="120" w:type="dxa"/>
              <w:right w:w="140" w:type="dxa"/>
            </w:tcMar>
            <w:vAlign w:val="center"/>
          </w:tcPr>
          <w:p w14:paraId="0ABC9B05" w14:textId="77777777" w:rsidR="002469D3" w:rsidRDefault="00000000">
            <w:pPr>
              <w:spacing w:after="0"/>
            </w:pPr>
            <w:r>
              <w:rPr>
                <w:b/>
                <w:color w:val="0B2545"/>
                <w:sz w:val="20"/>
              </w:rPr>
              <w:t>Implementation</w:t>
            </w:r>
          </w:p>
        </w:tc>
      </w:tr>
      <w:tr w:rsidR="002469D3" w14:paraId="3BE6A749" w14:textId="77777777">
        <w:trPr>
          <w:jc w:val="center"/>
        </w:trPr>
        <w:tc>
          <w:tcPr>
            <w:tcW w:w="2592" w:type="dxa"/>
            <w:tcMar>
              <w:top w:w="120" w:type="dxa"/>
              <w:left w:w="140" w:type="dxa"/>
              <w:bottom w:w="120" w:type="dxa"/>
              <w:right w:w="140" w:type="dxa"/>
            </w:tcMar>
            <w:vAlign w:val="center"/>
          </w:tcPr>
          <w:p w14:paraId="3F638AFD" w14:textId="77777777" w:rsidR="002469D3" w:rsidRDefault="00000000">
            <w:pPr>
              <w:spacing w:after="0" w:line="276" w:lineRule="auto"/>
            </w:pPr>
            <w:r>
              <w:rPr>
                <w:color w:val="000000"/>
                <w:sz w:val="19"/>
              </w:rPr>
              <w:t>Client</w:t>
            </w:r>
          </w:p>
        </w:tc>
        <w:tc>
          <w:tcPr>
            <w:tcW w:w="6768" w:type="dxa"/>
            <w:tcMar>
              <w:top w:w="120" w:type="dxa"/>
              <w:left w:w="140" w:type="dxa"/>
              <w:bottom w:w="120" w:type="dxa"/>
              <w:right w:w="140" w:type="dxa"/>
            </w:tcMar>
            <w:vAlign w:val="center"/>
          </w:tcPr>
          <w:p w14:paraId="68D7DA82" w14:textId="77777777" w:rsidR="002469D3" w:rsidRDefault="00000000">
            <w:pPr>
              <w:spacing w:after="0" w:line="276" w:lineRule="auto"/>
            </w:pPr>
            <w:r>
              <w:rPr>
                <w:color w:val="000000"/>
                <w:sz w:val="19"/>
              </w:rPr>
              <w:t>Gus's Hot Dog King, Newport News, Virginia</w:t>
            </w:r>
          </w:p>
        </w:tc>
      </w:tr>
      <w:tr w:rsidR="002469D3" w14:paraId="4464DE1F" w14:textId="77777777">
        <w:trPr>
          <w:jc w:val="center"/>
        </w:trPr>
        <w:tc>
          <w:tcPr>
            <w:tcW w:w="2592" w:type="dxa"/>
            <w:tcMar>
              <w:top w:w="120" w:type="dxa"/>
              <w:left w:w="140" w:type="dxa"/>
              <w:bottom w:w="120" w:type="dxa"/>
              <w:right w:w="140" w:type="dxa"/>
            </w:tcMar>
            <w:vAlign w:val="center"/>
          </w:tcPr>
          <w:p w14:paraId="1AAC713D" w14:textId="77777777" w:rsidR="002469D3" w:rsidRDefault="00000000">
            <w:pPr>
              <w:spacing w:after="0" w:line="276" w:lineRule="auto"/>
            </w:pPr>
            <w:r>
              <w:rPr>
                <w:color w:val="000000"/>
                <w:sz w:val="19"/>
              </w:rPr>
              <w:t>Project Type</w:t>
            </w:r>
          </w:p>
        </w:tc>
        <w:tc>
          <w:tcPr>
            <w:tcW w:w="6768" w:type="dxa"/>
            <w:tcMar>
              <w:top w:w="120" w:type="dxa"/>
              <w:left w:w="140" w:type="dxa"/>
              <w:bottom w:w="120" w:type="dxa"/>
              <w:right w:w="140" w:type="dxa"/>
            </w:tcMar>
            <w:vAlign w:val="center"/>
          </w:tcPr>
          <w:p w14:paraId="64810334" w14:textId="77777777" w:rsidR="002469D3" w:rsidRDefault="00000000">
            <w:pPr>
              <w:spacing w:after="0" w:line="276" w:lineRule="auto"/>
            </w:pPr>
            <w:r>
              <w:rPr>
                <w:color w:val="000000"/>
                <w:sz w:val="19"/>
              </w:rPr>
              <w:t>Responsive restaurant website and local-business web presence</w:t>
            </w:r>
          </w:p>
        </w:tc>
      </w:tr>
      <w:tr w:rsidR="002469D3" w14:paraId="47C3CB52" w14:textId="77777777">
        <w:trPr>
          <w:jc w:val="center"/>
        </w:trPr>
        <w:tc>
          <w:tcPr>
            <w:tcW w:w="2592" w:type="dxa"/>
            <w:tcMar>
              <w:top w:w="120" w:type="dxa"/>
              <w:left w:w="140" w:type="dxa"/>
              <w:bottom w:w="120" w:type="dxa"/>
              <w:right w:w="140" w:type="dxa"/>
            </w:tcMar>
            <w:vAlign w:val="center"/>
          </w:tcPr>
          <w:p w14:paraId="6CAA2B3E" w14:textId="77777777" w:rsidR="002469D3" w:rsidRDefault="00000000">
            <w:pPr>
              <w:spacing w:after="0" w:line="276" w:lineRule="auto"/>
            </w:pPr>
            <w:r>
              <w:rPr>
                <w:color w:val="000000"/>
                <w:sz w:val="19"/>
              </w:rPr>
              <w:t>Core Stack</w:t>
            </w:r>
          </w:p>
        </w:tc>
        <w:tc>
          <w:tcPr>
            <w:tcW w:w="6768" w:type="dxa"/>
            <w:tcMar>
              <w:top w:w="120" w:type="dxa"/>
              <w:left w:w="140" w:type="dxa"/>
              <w:bottom w:w="120" w:type="dxa"/>
              <w:right w:w="140" w:type="dxa"/>
            </w:tcMar>
            <w:vAlign w:val="center"/>
          </w:tcPr>
          <w:p w14:paraId="5749DD83" w14:textId="77777777" w:rsidR="002469D3" w:rsidRDefault="00000000">
            <w:pPr>
              <w:spacing w:after="0" w:line="276" w:lineRule="auto"/>
            </w:pPr>
            <w:r>
              <w:rPr>
                <w:color w:val="000000"/>
                <w:sz w:val="19"/>
              </w:rPr>
              <w:t>HTML5, CSS3, JavaScript, Bootstrap 5, JSON, serverless functions</w:t>
            </w:r>
          </w:p>
        </w:tc>
      </w:tr>
      <w:tr w:rsidR="002469D3" w14:paraId="6C8CD467" w14:textId="77777777">
        <w:trPr>
          <w:jc w:val="center"/>
        </w:trPr>
        <w:tc>
          <w:tcPr>
            <w:tcW w:w="2592" w:type="dxa"/>
            <w:tcMar>
              <w:top w:w="120" w:type="dxa"/>
              <w:left w:w="140" w:type="dxa"/>
              <w:bottom w:w="120" w:type="dxa"/>
              <w:right w:w="140" w:type="dxa"/>
            </w:tcMar>
            <w:vAlign w:val="center"/>
          </w:tcPr>
          <w:p w14:paraId="3D5BF5BC" w14:textId="77777777" w:rsidR="002469D3" w:rsidRDefault="00000000">
            <w:pPr>
              <w:spacing w:after="0" w:line="276" w:lineRule="auto"/>
            </w:pPr>
            <w:r>
              <w:rPr>
                <w:color w:val="000000"/>
                <w:sz w:val="19"/>
              </w:rPr>
              <w:t>Primary Goal</w:t>
            </w:r>
          </w:p>
        </w:tc>
        <w:tc>
          <w:tcPr>
            <w:tcW w:w="6768" w:type="dxa"/>
            <w:tcMar>
              <w:top w:w="120" w:type="dxa"/>
              <w:left w:w="140" w:type="dxa"/>
              <w:bottom w:w="120" w:type="dxa"/>
              <w:right w:w="140" w:type="dxa"/>
            </w:tcMar>
            <w:vAlign w:val="center"/>
          </w:tcPr>
          <w:p w14:paraId="0BEF0B2F" w14:textId="77777777" w:rsidR="002469D3" w:rsidRDefault="00000000">
            <w:pPr>
              <w:spacing w:after="0" w:line="276" w:lineRule="auto"/>
            </w:pPr>
            <w:r>
              <w:rPr>
                <w:color w:val="000000"/>
                <w:sz w:val="19"/>
              </w:rPr>
              <w:t>Help customers discover the restaurant, browse the menu, find location details, and order quickly.</w:t>
            </w:r>
          </w:p>
        </w:tc>
      </w:tr>
    </w:tbl>
    <w:p w14:paraId="71BD5473" w14:textId="77777777" w:rsidR="002469D3" w:rsidRDefault="002469D3">
      <w:pPr>
        <w:spacing w:after="120" w:line="300" w:lineRule="auto"/>
      </w:pPr>
    </w:p>
    <w:p w14:paraId="075DA250" w14:textId="77777777" w:rsidR="002469D3" w:rsidRDefault="00000000">
      <w:pPr>
        <w:pStyle w:val="Heading1"/>
      </w:pPr>
      <w:r>
        <w:t>Executive Summary</w:t>
      </w:r>
    </w:p>
    <w:p w14:paraId="2E288525" w14:textId="77777777" w:rsidR="002469D3" w:rsidRDefault="00000000">
      <w:pPr>
        <w:spacing w:line="300" w:lineRule="auto"/>
      </w:pPr>
      <w:r>
        <w:rPr>
          <w:color w:val="000000"/>
        </w:rPr>
        <w:t>This project modernizes the digital presence for Gus's Hot Dog King while preserving the restaurant's neighborhood identity. The site gives customers a direct path to the information they need most: what to order, where to go, when the restaurant is open, and how to place an order.</w:t>
      </w:r>
    </w:p>
    <w:p w14:paraId="6388AB1D" w14:textId="77777777" w:rsidR="002469D3" w:rsidRDefault="00000000">
      <w:pPr>
        <w:spacing w:line="300" w:lineRule="auto"/>
      </w:pPr>
      <w:r>
        <w:rPr>
          <w:color w:val="000000"/>
        </w:rPr>
        <w:t>The implementation favors a practical static architecture: fast pages, lightweight JavaScript, structured content, and deployment-ready API functions for review integrations. The result is a professional small-business website that is easy to maintain and appropriate for a real restaurant workflow.</w:t>
      </w:r>
    </w:p>
    <w:p w14:paraId="0D196D1A" w14:textId="77777777" w:rsidR="002469D3" w:rsidRDefault="00000000">
      <w:pPr>
        <w:pStyle w:val="Heading1"/>
      </w:pPr>
      <w:r>
        <w:t>The Challenge</w:t>
      </w:r>
    </w:p>
    <w:p w14:paraId="237B31B3" w14:textId="77777777" w:rsidR="002469D3" w:rsidRDefault="00000000">
      <w:pPr>
        <w:spacing w:line="300" w:lineRule="auto"/>
      </w:pPr>
      <w:r>
        <w:rPr>
          <w:color w:val="000000"/>
        </w:rPr>
        <w:t>A restaurant website has to satisfy several customer intents at once. Some visitors want the menu. Some need hours and location. Others are ready to order immediately. The experience must be quick, scannable, and trustworthy, especially on mobile devices.</w:t>
      </w:r>
    </w:p>
    <w:p w14:paraId="482E5CCB" w14:textId="77777777" w:rsidR="002469D3" w:rsidRDefault="00000000">
      <w:pPr>
        <w:pStyle w:val="ListBullet"/>
      </w:pPr>
      <w:r>
        <w:t>Present the restaurant's history and brand clearly without slowing down the ordering journey.</w:t>
      </w:r>
    </w:p>
    <w:p w14:paraId="35AABD80" w14:textId="77777777" w:rsidR="002469D3" w:rsidRDefault="00000000">
      <w:pPr>
        <w:pStyle w:val="ListBullet"/>
      </w:pPr>
      <w:r>
        <w:t>Make the menu easier to browse and update than a hardcoded page.</w:t>
      </w:r>
    </w:p>
    <w:p w14:paraId="7234A499" w14:textId="77777777" w:rsidR="002469D3" w:rsidRDefault="00000000">
      <w:pPr>
        <w:pStyle w:val="ListBullet"/>
      </w:pPr>
      <w:r>
        <w:t>Strengthen local search visibility through structured restaurant data.</w:t>
      </w:r>
    </w:p>
    <w:p w14:paraId="689B7E43" w14:textId="77777777" w:rsidR="002469D3" w:rsidRDefault="00000000">
      <w:pPr>
        <w:pStyle w:val="ListBullet"/>
      </w:pPr>
      <w:r>
        <w:t>Support third-party review content while keeping credentials out of the browser.</w:t>
      </w:r>
    </w:p>
    <w:p w14:paraId="3047B3C5" w14:textId="77777777" w:rsidR="002469D3" w:rsidRDefault="00000000">
      <w:pPr>
        <w:pStyle w:val="ListBullet"/>
      </w:pPr>
      <w:r>
        <w:t>Keep the build simple enough for a small business site to maintain.</w:t>
      </w:r>
    </w:p>
    <w:p w14:paraId="49C867D4" w14:textId="77777777" w:rsidR="002469D3" w:rsidRDefault="00000000">
      <w:pPr>
        <w:pStyle w:val="Heading1"/>
      </w:pPr>
      <w:r>
        <w:t>Project Goals</w:t>
      </w: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016"/>
        <w:gridCol w:w="4320"/>
        <w:gridCol w:w="3024"/>
      </w:tblGrid>
      <w:tr w:rsidR="002469D3" w14:paraId="3D13BD9E" w14:textId="77777777">
        <w:trPr>
          <w:jc w:val="center"/>
        </w:trPr>
        <w:tc>
          <w:tcPr>
            <w:tcW w:w="2015" w:type="dxa"/>
            <w:shd w:val="clear" w:color="auto" w:fill="F4F6F9"/>
            <w:tcMar>
              <w:top w:w="120" w:type="dxa"/>
              <w:left w:w="140" w:type="dxa"/>
              <w:bottom w:w="120" w:type="dxa"/>
              <w:right w:w="140" w:type="dxa"/>
            </w:tcMar>
            <w:vAlign w:val="center"/>
          </w:tcPr>
          <w:p w14:paraId="284412FF" w14:textId="77777777" w:rsidR="002469D3" w:rsidRDefault="00000000">
            <w:pPr>
              <w:spacing w:after="0"/>
            </w:pPr>
            <w:r>
              <w:rPr>
                <w:b/>
                <w:color w:val="0B2545"/>
                <w:sz w:val="20"/>
              </w:rPr>
              <w:t>Goal</w:t>
            </w:r>
          </w:p>
        </w:tc>
        <w:tc>
          <w:tcPr>
            <w:tcW w:w="4320" w:type="dxa"/>
            <w:shd w:val="clear" w:color="auto" w:fill="F4F6F9"/>
            <w:tcMar>
              <w:top w:w="120" w:type="dxa"/>
              <w:left w:w="140" w:type="dxa"/>
              <w:bottom w:w="120" w:type="dxa"/>
              <w:right w:w="140" w:type="dxa"/>
            </w:tcMar>
            <w:vAlign w:val="center"/>
          </w:tcPr>
          <w:p w14:paraId="56999874" w14:textId="77777777" w:rsidR="002469D3" w:rsidRDefault="00000000">
            <w:pPr>
              <w:spacing w:after="0"/>
            </w:pPr>
            <w:r>
              <w:rPr>
                <w:b/>
                <w:color w:val="0B2545"/>
                <w:sz w:val="20"/>
              </w:rPr>
              <w:t>Design Response</w:t>
            </w:r>
          </w:p>
        </w:tc>
        <w:tc>
          <w:tcPr>
            <w:tcW w:w="3024" w:type="dxa"/>
            <w:shd w:val="clear" w:color="auto" w:fill="F4F6F9"/>
            <w:tcMar>
              <w:top w:w="120" w:type="dxa"/>
              <w:left w:w="140" w:type="dxa"/>
              <w:bottom w:w="120" w:type="dxa"/>
              <w:right w:w="140" w:type="dxa"/>
            </w:tcMar>
            <w:vAlign w:val="center"/>
          </w:tcPr>
          <w:p w14:paraId="5D7A6F7C" w14:textId="77777777" w:rsidR="002469D3" w:rsidRDefault="00000000">
            <w:pPr>
              <w:spacing w:after="0"/>
            </w:pPr>
            <w:r>
              <w:rPr>
                <w:b/>
                <w:color w:val="0B2545"/>
                <w:sz w:val="20"/>
              </w:rPr>
              <w:t>Repo Evidence</w:t>
            </w:r>
          </w:p>
        </w:tc>
      </w:tr>
      <w:tr w:rsidR="002469D3" w14:paraId="6C87F9FD" w14:textId="77777777">
        <w:trPr>
          <w:jc w:val="center"/>
        </w:trPr>
        <w:tc>
          <w:tcPr>
            <w:tcW w:w="2015" w:type="dxa"/>
            <w:tcMar>
              <w:top w:w="120" w:type="dxa"/>
              <w:left w:w="140" w:type="dxa"/>
              <w:bottom w:w="120" w:type="dxa"/>
              <w:right w:w="140" w:type="dxa"/>
            </w:tcMar>
            <w:vAlign w:val="center"/>
          </w:tcPr>
          <w:p w14:paraId="395E1A82" w14:textId="77777777" w:rsidR="002469D3" w:rsidRDefault="00000000">
            <w:pPr>
              <w:spacing w:after="0" w:line="276" w:lineRule="auto"/>
            </w:pPr>
            <w:r>
              <w:rPr>
                <w:color w:val="000000"/>
                <w:sz w:val="19"/>
              </w:rPr>
              <w:t>Improve menu discovery</w:t>
            </w:r>
          </w:p>
        </w:tc>
        <w:tc>
          <w:tcPr>
            <w:tcW w:w="4320" w:type="dxa"/>
            <w:tcMar>
              <w:top w:w="120" w:type="dxa"/>
              <w:left w:w="140" w:type="dxa"/>
              <w:bottom w:w="120" w:type="dxa"/>
              <w:right w:w="140" w:type="dxa"/>
            </w:tcMar>
            <w:vAlign w:val="center"/>
          </w:tcPr>
          <w:p w14:paraId="6A2BCB56" w14:textId="77777777" w:rsidR="002469D3" w:rsidRDefault="00000000">
            <w:pPr>
              <w:spacing w:after="0" w:line="276" w:lineRule="auto"/>
            </w:pPr>
            <w:r>
              <w:rPr>
                <w:color w:val="000000"/>
                <w:sz w:val="19"/>
              </w:rPr>
              <w:t>Dynamic menu cards with search, category filters, and tag filters.</w:t>
            </w:r>
          </w:p>
        </w:tc>
        <w:tc>
          <w:tcPr>
            <w:tcW w:w="3024" w:type="dxa"/>
            <w:tcMar>
              <w:top w:w="120" w:type="dxa"/>
              <w:left w:w="140" w:type="dxa"/>
              <w:bottom w:w="120" w:type="dxa"/>
              <w:right w:w="140" w:type="dxa"/>
            </w:tcMar>
            <w:vAlign w:val="center"/>
          </w:tcPr>
          <w:p w14:paraId="2D24817A" w14:textId="77777777" w:rsidR="002469D3" w:rsidRDefault="00000000">
            <w:pPr>
              <w:spacing w:after="0" w:line="276" w:lineRule="auto"/>
            </w:pPr>
            <w:r>
              <w:rPr>
                <w:color w:val="000000"/>
                <w:sz w:val="19"/>
              </w:rPr>
              <w:t>menu.html, menu.js, menu.json</w:t>
            </w:r>
          </w:p>
        </w:tc>
      </w:tr>
      <w:tr w:rsidR="002469D3" w14:paraId="69917B99" w14:textId="77777777">
        <w:trPr>
          <w:jc w:val="center"/>
        </w:trPr>
        <w:tc>
          <w:tcPr>
            <w:tcW w:w="2015" w:type="dxa"/>
            <w:tcMar>
              <w:top w:w="120" w:type="dxa"/>
              <w:left w:w="140" w:type="dxa"/>
              <w:bottom w:w="120" w:type="dxa"/>
              <w:right w:w="140" w:type="dxa"/>
            </w:tcMar>
            <w:vAlign w:val="center"/>
          </w:tcPr>
          <w:p w14:paraId="378E427E" w14:textId="77777777" w:rsidR="002469D3" w:rsidRDefault="00000000">
            <w:pPr>
              <w:spacing w:after="0" w:line="276" w:lineRule="auto"/>
            </w:pPr>
            <w:r>
              <w:rPr>
                <w:color w:val="000000"/>
                <w:sz w:val="19"/>
              </w:rPr>
              <w:t>Drive action</w:t>
            </w:r>
          </w:p>
        </w:tc>
        <w:tc>
          <w:tcPr>
            <w:tcW w:w="4320" w:type="dxa"/>
            <w:tcMar>
              <w:top w:w="120" w:type="dxa"/>
              <w:left w:w="140" w:type="dxa"/>
              <w:bottom w:w="120" w:type="dxa"/>
              <w:right w:w="140" w:type="dxa"/>
            </w:tcMar>
            <w:vAlign w:val="center"/>
          </w:tcPr>
          <w:p w14:paraId="67999EAF" w14:textId="77777777" w:rsidR="002469D3" w:rsidRDefault="00000000">
            <w:pPr>
              <w:spacing w:after="0" w:line="276" w:lineRule="auto"/>
            </w:pPr>
            <w:r>
              <w:rPr>
                <w:color w:val="000000"/>
                <w:sz w:val="19"/>
              </w:rPr>
              <w:t>Prominent phone and DoorDash calls to action across key pages.</w:t>
            </w:r>
          </w:p>
        </w:tc>
        <w:tc>
          <w:tcPr>
            <w:tcW w:w="3024" w:type="dxa"/>
            <w:tcMar>
              <w:top w:w="120" w:type="dxa"/>
              <w:left w:w="140" w:type="dxa"/>
              <w:bottom w:w="120" w:type="dxa"/>
              <w:right w:w="140" w:type="dxa"/>
            </w:tcMar>
            <w:vAlign w:val="center"/>
          </w:tcPr>
          <w:p w14:paraId="0B698149" w14:textId="77777777" w:rsidR="002469D3" w:rsidRDefault="00000000">
            <w:pPr>
              <w:spacing w:after="0" w:line="276" w:lineRule="auto"/>
            </w:pPr>
            <w:r>
              <w:rPr>
                <w:color w:val="000000"/>
                <w:sz w:val="19"/>
              </w:rPr>
              <w:t>index.html, menu.html, contact.html</w:t>
            </w:r>
          </w:p>
        </w:tc>
      </w:tr>
      <w:tr w:rsidR="002469D3" w14:paraId="0528A551" w14:textId="77777777">
        <w:trPr>
          <w:jc w:val="center"/>
        </w:trPr>
        <w:tc>
          <w:tcPr>
            <w:tcW w:w="2015" w:type="dxa"/>
            <w:tcMar>
              <w:top w:w="120" w:type="dxa"/>
              <w:left w:w="140" w:type="dxa"/>
              <w:bottom w:w="120" w:type="dxa"/>
              <w:right w:w="140" w:type="dxa"/>
            </w:tcMar>
            <w:vAlign w:val="center"/>
          </w:tcPr>
          <w:p w14:paraId="0D3F91A0" w14:textId="77777777" w:rsidR="002469D3" w:rsidRDefault="00000000">
            <w:pPr>
              <w:spacing w:after="0" w:line="276" w:lineRule="auto"/>
            </w:pPr>
            <w:r>
              <w:rPr>
                <w:color w:val="000000"/>
                <w:sz w:val="19"/>
              </w:rPr>
              <w:t>Support local SEO</w:t>
            </w:r>
          </w:p>
        </w:tc>
        <w:tc>
          <w:tcPr>
            <w:tcW w:w="4320" w:type="dxa"/>
            <w:tcMar>
              <w:top w:w="120" w:type="dxa"/>
              <w:left w:w="140" w:type="dxa"/>
              <w:bottom w:w="120" w:type="dxa"/>
              <w:right w:w="140" w:type="dxa"/>
            </w:tcMar>
            <w:vAlign w:val="center"/>
          </w:tcPr>
          <w:p w14:paraId="5AC24FF6" w14:textId="77777777" w:rsidR="002469D3" w:rsidRDefault="00000000">
            <w:pPr>
              <w:spacing w:after="0" w:line="276" w:lineRule="auto"/>
            </w:pPr>
            <w:r>
              <w:rPr>
                <w:color w:val="000000"/>
                <w:sz w:val="19"/>
              </w:rPr>
              <w:t>Restaurant, LocalBusiness, Breadcrumb, and FAQ schema.</w:t>
            </w:r>
          </w:p>
        </w:tc>
        <w:tc>
          <w:tcPr>
            <w:tcW w:w="3024" w:type="dxa"/>
            <w:tcMar>
              <w:top w:w="120" w:type="dxa"/>
              <w:left w:w="140" w:type="dxa"/>
              <w:bottom w:w="120" w:type="dxa"/>
              <w:right w:w="140" w:type="dxa"/>
            </w:tcMar>
            <w:vAlign w:val="center"/>
          </w:tcPr>
          <w:p w14:paraId="6B8269FB" w14:textId="77777777" w:rsidR="002469D3" w:rsidRDefault="00000000">
            <w:pPr>
              <w:spacing w:after="0" w:line="276" w:lineRule="auto"/>
            </w:pPr>
            <w:r>
              <w:rPr>
                <w:color w:val="000000"/>
                <w:sz w:val="19"/>
              </w:rPr>
              <w:t>structured-data.js</w:t>
            </w:r>
          </w:p>
        </w:tc>
      </w:tr>
      <w:tr w:rsidR="002469D3" w14:paraId="7A36BB8D" w14:textId="77777777">
        <w:trPr>
          <w:jc w:val="center"/>
        </w:trPr>
        <w:tc>
          <w:tcPr>
            <w:tcW w:w="2015" w:type="dxa"/>
            <w:tcMar>
              <w:top w:w="120" w:type="dxa"/>
              <w:left w:w="140" w:type="dxa"/>
              <w:bottom w:w="120" w:type="dxa"/>
              <w:right w:w="140" w:type="dxa"/>
            </w:tcMar>
            <w:vAlign w:val="center"/>
          </w:tcPr>
          <w:p w14:paraId="035AD3E5" w14:textId="77777777" w:rsidR="002469D3" w:rsidRDefault="00000000">
            <w:pPr>
              <w:spacing w:after="0" w:line="276" w:lineRule="auto"/>
            </w:pPr>
            <w:r>
              <w:rPr>
                <w:color w:val="000000"/>
                <w:sz w:val="19"/>
              </w:rPr>
              <w:t>Enable review content</w:t>
            </w:r>
          </w:p>
        </w:tc>
        <w:tc>
          <w:tcPr>
            <w:tcW w:w="4320" w:type="dxa"/>
            <w:tcMar>
              <w:top w:w="120" w:type="dxa"/>
              <w:left w:w="140" w:type="dxa"/>
              <w:bottom w:w="120" w:type="dxa"/>
              <w:right w:w="140" w:type="dxa"/>
            </w:tcMar>
            <w:vAlign w:val="center"/>
          </w:tcPr>
          <w:p w14:paraId="4E7FA5E6" w14:textId="77777777" w:rsidR="002469D3" w:rsidRDefault="00000000">
            <w:pPr>
              <w:spacing w:after="0" w:line="276" w:lineRule="auto"/>
            </w:pPr>
            <w:r>
              <w:rPr>
                <w:color w:val="000000"/>
                <w:sz w:val="19"/>
              </w:rPr>
              <w:t>Client scripts plus serverless functions for Facebook and Yelp.</w:t>
            </w:r>
          </w:p>
        </w:tc>
        <w:tc>
          <w:tcPr>
            <w:tcW w:w="3024" w:type="dxa"/>
            <w:tcMar>
              <w:top w:w="120" w:type="dxa"/>
              <w:left w:w="140" w:type="dxa"/>
              <w:bottom w:w="120" w:type="dxa"/>
              <w:right w:w="140" w:type="dxa"/>
            </w:tcMar>
            <w:vAlign w:val="center"/>
          </w:tcPr>
          <w:p w14:paraId="120C3AC1" w14:textId="77777777" w:rsidR="002469D3" w:rsidRDefault="00000000">
            <w:pPr>
              <w:spacing w:after="0" w:line="276" w:lineRule="auto"/>
            </w:pPr>
            <w:r>
              <w:rPr>
                <w:color w:val="000000"/>
                <w:sz w:val="19"/>
              </w:rPr>
              <w:t>facebook-reviews.js, yelp-reviews.js, api/, netlify/functions/</w:t>
            </w:r>
          </w:p>
        </w:tc>
      </w:tr>
      <w:tr w:rsidR="002469D3" w14:paraId="6EA559F1" w14:textId="77777777">
        <w:trPr>
          <w:jc w:val="center"/>
        </w:trPr>
        <w:tc>
          <w:tcPr>
            <w:tcW w:w="2015" w:type="dxa"/>
            <w:tcMar>
              <w:top w:w="120" w:type="dxa"/>
              <w:left w:w="140" w:type="dxa"/>
              <w:bottom w:w="120" w:type="dxa"/>
              <w:right w:w="140" w:type="dxa"/>
            </w:tcMar>
            <w:vAlign w:val="center"/>
          </w:tcPr>
          <w:p w14:paraId="20C60E54" w14:textId="77777777" w:rsidR="002469D3" w:rsidRDefault="00000000">
            <w:pPr>
              <w:spacing w:after="0" w:line="276" w:lineRule="auto"/>
            </w:pPr>
            <w:r>
              <w:rPr>
                <w:color w:val="000000"/>
                <w:sz w:val="19"/>
              </w:rPr>
              <w:t>Keep performance practical</w:t>
            </w:r>
          </w:p>
        </w:tc>
        <w:tc>
          <w:tcPr>
            <w:tcW w:w="4320" w:type="dxa"/>
            <w:tcMar>
              <w:top w:w="120" w:type="dxa"/>
              <w:left w:w="140" w:type="dxa"/>
              <w:bottom w:w="120" w:type="dxa"/>
              <w:right w:w="140" w:type="dxa"/>
            </w:tcMar>
            <w:vAlign w:val="center"/>
          </w:tcPr>
          <w:p w14:paraId="69207AF7" w14:textId="77777777" w:rsidR="002469D3" w:rsidRDefault="00000000">
            <w:pPr>
              <w:spacing w:after="0" w:line="276" w:lineRule="auto"/>
            </w:pPr>
            <w:r>
              <w:rPr>
                <w:color w:val="000000"/>
                <w:sz w:val="19"/>
              </w:rPr>
              <w:t>Static pages, local assets, and minimal client-side JavaScript.</w:t>
            </w:r>
          </w:p>
        </w:tc>
        <w:tc>
          <w:tcPr>
            <w:tcW w:w="3024" w:type="dxa"/>
            <w:tcMar>
              <w:top w:w="120" w:type="dxa"/>
              <w:left w:w="140" w:type="dxa"/>
              <w:bottom w:w="120" w:type="dxa"/>
              <w:right w:w="140" w:type="dxa"/>
            </w:tcMar>
            <w:vAlign w:val="center"/>
          </w:tcPr>
          <w:p w14:paraId="1E1A3664" w14:textId="77777777" w:rsidR="002469D3" w:rsidRDefault="00000000">
            <w:pPr>
              <w:spacing w:after="0" w:line="276" w:lineRule="auto"/>
            </w:pPr>
            <w:r>
              <w:rPr>
                <w:color w:val="000000"/>
                <w:sz w:val="19"/>
              </w:rPr>
              <w:t>HTML/CSS/JS architecture</w:t>
            </w:r>
          </w:p>
        </w:tc>
      </w:tr>
    </w:tbl>
    <w:p w14:paraId="5878548E" w14:textId="77777777" w:rsidR="002469D3" w:rsidRDefault="002469D3">
      <w:pPr>
        <w:spacing w:after="120" w:line="300" w:lineRule="auto"/>
      </w:pPr>
    </w:p>
    <w:p w14:paraId="1B50BBE8" w14:textId="77777777" w:rsidR="002469D3" w:rsidRDefault="00000000">
      <w:pPr>
        <w:pStyle w:val="Heading1"/>
      </w:pPr>
      <w:r>
        <w:t>Solution</w:t>
      </w:r>
    </w:p>
    <w:p w14:paraId="0345717A" w14:textId="77777777" w:rsidR="002469D3" w:rsidRDefault="00000000">
      <w:pPr>
        <w:spacing w:line="300" w:lineRule="auto"/>
      </w:pPr>
      <w:r>
        <w:rPr>
          <w:color w:val="000000"/>
        </w:rPr>
        <w:t>The solution is a multi-page static site organized around the restaurant's highest-value customer tasks. Each page has a focused job: the homepage introduces the restaurant and highlights favorites, the about page reinforces the brand story, the menu page supports browsing and filtering, and the contact page helps customers visit or call.</w:t>
      </w:r>
    </w:p>
    <w:p w14:paraId="1A1EFFA8" w14:textId="77777777" w:rsidR="002469D3" w:rsidRDefault="00000000">
      <w:pPr>
        <w:pStyle w:val="Heading2"/>
      </w:pPr>
      <w:r>
        <w:t>Customer Experience</w:t>
      </w:r>
    </w:p>
    <w:p w14:paraId="32429B90" w14:textId="77777777" w:rsidR="002469D3" w:rsidRDefault="00000000">
      <w:pPr>
        <w:pStyle w:val="ListBullet"/>
      </w:pPr>
      <w:r>
        <w:t>A hero section introduces Gus's Hot Dog King as a Newport News favorite since 1972.</w:t>
      </w:r>
    </w:p>
    <w:p w14:paraId="4056B163" w14:textId="77777777" w:rsidR="002469D3" w:rsidRDefault="00000000">
      <w:pPr>
        <w:pStyle w:val="ListBullet"/>
      </w:pPr>
      <w:r>
        <w:t>Food photography and customer favorites give the site immediate visual context.</w:t>
      </w:r>
    </w:p>
    <w:p w14:paraId="58E00725" w14:textId="77777777" w:rsidR="002469D3" w:rsidRDefault="00000000">
      <w:pPr>
        <w:pStyle w:val="ListBullet"/>
      </w:pPr>
      <w:r>
        <w:t>Takeout and delivery actions remain visible and specific.</w:t>
      </w:r>
    </w:p>
    <w:p w14:paraId="257EEAAA" w14:textId="77777777" w:rsidR="002469D3" w:rsidRDefault="00000000">
      <w:pPr>
        <w:pStyle w:val="ListBullet"/>
      </w:pPr>
      <w:r>
        <w:t>The embedded map and phone links reduce friction for customers already ready to visit.</w:t>
      </w:r>
    </w:p>
    <w:p w14:paraId="10FD3588" w14:textId="77777777" w:rsidR="002469D3" w:rsidRDefault="00000000">
      <w:pPr>
        <w:pStyle w:val="Heading2"/>
      </w:pPr>
      <w:r>
        <w:t>Menu Experience</w:t>
      </w:r>
    </w:p>
    <w:p w14:paraId="5CFB579B" w14:textId="77777777" w:rsidR="002469D3" w:rsidRDefault="00000000">
      <w:pPr>
        <w:spacing w:line="300" w:lineRule="auto"/>
      </w:pPr>
      <w:r>
        <w:rPr>
          <w:color w:val="000000"/>
        </w:rPr>
        <w:t>The menu is stored as structured JSON instead of repeated hardcoded HTML. This makes the menu easier to update and allows the UI to generate filters from the data itself.</w:t>
      </w:r>
    </w:p>
    <w:p w14:paraId="315CADCD" w14:textId="77777777" w:rsidR="002469D3" w:rsidRDefault="00000000">
      <w:pPr>
        <w:pStyle w:val="ListNumber"/>
      </w:pPr>
      <w:r>
        <w:t>The browser fetches menu.json when the menu page loads.</w:t>
      </w:r>
    </w:p>
    <w:p w14:paraId="4B8458CE" w14:textId="77777777" w:rsidR="002469D3" w:rsidRDefault="00000000">
      <w:pPr>
        <w:pStyle w:val="ListNumber"/>
      </w:pPr>
      <w:r>
        <w:t>JavaScript builds category and tag controls from the available item data.</w:t>
      </w:r>
    </w:p>
    <w:p w14:paraId="2F4FADAE" w14:textId="77777777" w:rsidR="002469D3" w:rsidRDefault="00000000">
      <w:pPr>
        <w:pStyle w:val="ListNumber"/>
      </w:pPr>
      <w:r>
        <w:t>Customers can search across item names, categories, and tags.</w:t>
      </w:r>
    </w:p>
    <w:p w14:paraId="1EC6B3B2" w14:textId="77777777" w:rsidR="002469D3" w:rsidRDefault="00000000">
      <w:pPr>
        <w:pStyle w:val="ListNumber"/>
      </w:pPr>
      <w:r>
        <w:t>Filtered results render as responsive cards with prices and item metadata.</w:t>
      </w:r>
    </w:p>
    <w:p w14:paraId="47E87214" w14:textId="77777777" w:rsidR="002469D3" w:rsidRDefault="00000000">
      <w:pPr>
        <w:pStyle w:val="Heading1"/>
      </w:pPr>
      <w:r>
        <w:t>Technical Architecture</w:t>
      </w: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00"/>
        <w:gridCol w:w="2880"/>
        <w:gridCol w:w="4680"/>
      </w:tblGrid>
      <w:tr w:rsidR="002469D3" w14:paraId="74CAD31C" w14:textId="77777777">
        <w:trPr>
          <w:jc w:val="center"/>
        </w:trPr>
        <w:tc>
          <w:tcPr>
            <w:tcW w:w="1800" w:type="dxa"/>
            <w:shd w:val="clear" w:color="auto" w:fill="F4F6F9"/>
            <w:tcMar>
              <w:top w:w="120" w:type="dxa"/>
              <w:left w:w="140" w:type="dxa"/>
              <w:bottom w:w="120" w:type="dxa"/>
              <w:right w:w="140" w:type="dxa"/>
            </w:tcMar>
            <w:vAlign w:val="center"/>
          </w:tcPr>
          <w:p w14:paraId="3B6D4EDE" w14:textId="77777777" w:rsidR="002469D3" w:rsidRDefault="00000000">
            <w:pPr>
              <w:spacing w:after="0"/>
            </w:pPr>
            <w:r>
              <w:rPr>
                <w:b/>
                <w:color w:val="0B2545"/>
                <w:sz w:val="20"/>
              </w:rPr>
              <w:t>Layer</w:t>
            </w:r>
          </w:p>
        </w:tc>
        <w:tc>
          <w:tcPr>
            <w:tcW w:w="2880" w:type="dxa"/>
            <w:shd w:val="clear" w:color="auto" w:fill="F4F6F9"/>
            <w:tcMar>
              <w:top w:w="120" w:type="dxa"/>
              <w:left w:w="140" w:type="dxa"/>
              <w:bottom w:w="120" w:type="dxa"/>
              <w:right w:w="140" w:type="dxa"/>
            </w:tcMar>
            <w:vAlign w:val="center"/>
          </w:tcPr>
          <w:p w14:paraId="6B77802D" w14:textId="77777777" w:rsidR="002469D3" w:rsidRDefault="00000000">
            <w:pPr>
              <w:spacing w:after="0"/>
            </w:pPr>
            <w:r>
              <w:rPr>
                <w:b/>
                <w:color w:val="0B2545"/>
                <w:sz w:val="20"/>
              </w:rPr>
              <w:t>Role</w:t>
            </w:r>
          </w:p>
        </w:tc>
        <w:tc>
          <w:tcPr>
            <w:tcW w:w="4680" w:type="dxa"/>
            <w:shd w:val="clear" w:color="auto" w:fill="F4F6F9"/>
            <w:tcMar>
              <w:top w:w="120" w:type="dxa"/>
              <w:left w:w="140" w:type="dxa"/>
              <w:bottom w:w="120" w:type="dxa"/>
              <w:right w:w="140" w:type="dxa"/>
            </w:tcMar>
            <w:vAlign w:val="center"/>
          </w:tcPr>
          <w:p w14:paraId="627D1CE8" w14:textId="77777777" w:rsidR="002469D3" w:rsidRDefault="00000000">
            <w:pPr>
              <w:spacing w:after="0"/>
            </w:pPr>
            <w:r>
              <w:rPr>
                <w:b/>
                <w:color w:val="0B2545"/>
                <w:sz w:val="20"/>
              </w:rPr>
              <w:t>Implementation Notes</w:t>
            </w:r>
          </w:p>
        </w:tc>
      </w:tr>
      <w:tr w:rsidR="002469D3" w14:paraId="44879311" w14:textId="77777777">
        <w:trPr>
          <w:jc w:val="center"/>
        </w:trPr>
        <w:tc>
          <w:tcPr>
            <w:tcW w:w="1800" w:type="dxa"/>
            <w:tcMar>
              <w:top w:w="120" w:type="dxa"/>
              <w:left w:w="140" w:type="dxa"/>
              <w:bottom w:w="120" w:type="dxa"/>
              <w:right w:w="140" w:type="dxa"/>
            </w:tcMar>
            <w:vAlign w:val="center"/>
          </w:tcPr>
          <w:p w14:paraId="2411C96B" w14:textId="77777777" w:rsidR="002469D3" w:rsidRDefault="00000000">
            <w:pPr>
              <w:spacing w:after="0" w:line="276" w:lineRule="auto"/>
            </w:pPr>
            <w:r>
              <w:rPr>
                <w:color w:val="000000"/>
                <w:sz w:val="19"/>
              </w:rPr>
              <w:t>Presentation</w:t>
            </w:r>
          </w:p>
        </w:tc>
        <w:tc>
          <w:tcPr>
            <w:tcW w:w="2880" w:type="dxa"/>
            <w:tcMar>
              <w:top w:w="120" w:type="dxa"/>
              <w:left w:w="140" w:type="dxa"/>
              <w:bottom w:w="120" w:type="dxa"/>
              <w:right w:w="140" w:type="dxa"/>
            </w:tcMar>
            <w:vAlign w:val="center"/>
          </w:tcPr>
          <w:p w14:paraId="5968C53E" w14:textId="77777777" w:rsidR="002469D3" w:rsidRDefault="00000000">
            <w:pPr>
              <w:spacing w:after="0" w:line="276" w:lineRule="auto"/>
            </w:pPr>
            <w:r>
              <w:rPr>
                <w:color w:val="000000"/>
                <w:sz w:val="19"/>
              </w:rPr>
              <w:t>Responsive page layouts and brand styling.</w:t>
            </w:r>
          </w:p>
        </w:tc>
        <w:tc>
          <w:tcPr>
            <w:tcW w:w="4680" w:type="dxa"/>
            <w:tcMar>
              <w:top w:w="120" w:type="dxa"/>
              <w:left w:w="140" w:type="dxa"/>
              <w:bottom w:w="120" w:type="dxa"/>
              <w:right w:w="140" w:type="dxa"/>
            </w:tcMar>
            <w:vAlign w:val="center"/>
          </w:tcPr>
          <w:p w14:paraId="2363BE48" w14:textId="77777777" w:rsidR="002469D3" w:rsidRDefault="00000000">
            <w:pPr>
              <w:spacing w:after="0" w:line="276" w:lineRule="auto"/>
            </w:pPr>
            <w:r>
              <w:rPr>
                <w:color w:val="000000"/>
                <w:sz w:val="19"/>
              </w:rPr>
              <w:t>HTML pages with page-specific CSS and Bootstrap utilities.</w:t>
            </w:r>
          </w:p>
        </w:tc>
      </w:tr>
      <w:tr w:rsidR="002469D3" w14:paraId="639A41F8" w14:textId="77777777">
        <w:trPr>
          <w:jc w:val="center"/>
        </w:trPr>
        <w:tc>
          <w:tcPr>
            <w:tcW w:w="1800" w:type="dxa"/>
            <w:tcMar>
              <w:top w:w="120" w:type="dxa"/>
              <w:left w:w="140" w:type="dxa"/>
              <w:bottom w:w="120" w:type="dxa"/>
              <w:right w:w="140" w:type="dxa"/>
            </w:tcMar>
            <w:vAlign w:val="center"/>
          </w:tcPr>
          <w:p w14:paraId="2021D4E2" w14:textId="77777777" w:rsidR="002469D3" w:rsidRDefault="00000000">
            <w:pPr>
              <w:spacing w:after="0" w:line="276" w:lineRule="auto"/>
            </w:pPr>
            <w:r>
              <w:rPr>
                <w:color w:val="000000"/>
                <w:sz w:val="19"/>
              </w:rPr>
              <w:t>Data</w:t>
            </w:r>
          </w:p>
        </w:tc>
        <w:tc>
          <w:tcPr>
            <w:tcW w:w="2880" w:type="dxa"/>
            <w:tcMar>
              <w:top w:w="120" w:type="dxa"/>
              <w:left w:w="140" w:type="dxa"/>
              <w:bottom w:w="120" w:type="dxa"/>
              <w:right w:w="140" w:type="dxa"/>
            </w:tcMar>
            <w:vAlign w:val="center"/>
          </w:tcPr>
          <w:p w14:paraId="4CF0B68C" w14:textId="77777777" w:rsidR="002469D3" w:rsidRDefault="00000000">
            <w:pPr>
              <w:spacing w:after="0" w:line="276" w:lineRule="auto"/>
            </w:pPr>
            <w:r>
              <w:rPr>
                <w:color w:val="000000"/>
                <w:sz w:val="19"/>
              </w:rPr>
              <w:t>Maintainable menu source.</w:t>
            </w:r>
          </w:p>
        </w:tc>
        <w:tc>
          <w:tcPr>
            <w:tcW w:w="4680" w:type="dxa"/>
            <w:tcMar>
              <w:top w:w="120" w:type="dxa"/>
              <w:left w:w="140" w:type="dxa"/>
              <w:bottom w:w="120" w:type="dxa"/>
              <w:right w:w="140" w:type="dxa"/>
            </w:tcMar>
            <w:vAlign w:val="center"/>
          </w:tcPr>
          <w:p w14:paraId="4997E789" w14:textId="77777777" w:rsidR="002469D3" w:rsidRDefault="00000000">
            <w:pPr>
              <w:spacing w:after="0" w:line="276" w:lineRule="auto"/>
            </w:pPr>
            <w:r>
              <w:rPr>
                <w:color w:val="000000"/>
                <w:sz w:val="19"/>
              </w:rPr>
              <w:t>menu.json stores item names, prices, categories, and tags.</w:t>
            </w:r>
          </w:p>
        </w:tc>
      </w:tr>
      <w:tr w:rsidR="002469D3" w14:paraId="5A6827CF" w14:textId="77777777">
        <w:trPr>
          <w:jc w:val="center"/>
        </w:trPr>
        <w:tc>
          <w:tcPr>
            <w:tcW w:w="1800" w:type="dxa"/>
            <w:tcMar>
              <w:top w:w="120" w:type="dxa"/>
              <w:left w:w="140" w:type="dxa"/>
              <w:bottom w:w="120" w:type="dxa"/>
              <w:right w:w="140" w:type="dxa"/>
            </w:tcMar>
            <w:vAlign w:val="center"/>
          </w:tcPr>
          <w:p w14:paraId="2FE1A0B6" w14:textId="77777777" w:rsidR="002469D3" w:rsidRDefault="00000000">
            <w:pPr>
              <w:spacing w:after="0" w:line="276" w:lineRule="auto"/>
            </w:pPr>
            <w:r>
              <w:rPr>
                <w:color w:val="000000"/>
                <w:sz w:val="19"/>
              </w:rPr>
              <w:t>Interaction</w:t>
            </w:r>
          </w:p>
        </w:tc>
        <w:tc>
          <w:tcPr>
            <w:tcW w:w="2880" w:type="dxa"/>
            <w:tcMar>
              <w:top w:w="120" w:type="dxa"/>
              <w:left w:w="140" w:type="dxa"/>
              <w:bottom w:w="120" w:type="dxa"/>
              <w:right w:w="140" w:type="dxa"/>
            </w:tcMar>
            <w:vAlign w:val="center"/>
          </w:tcPr>
          <w:p w14:paraId="7DDF22E1" w14:textId="77777777" w:rsidR="002469D3" w:rsidRDefault="00000000">
            <w:pPr>
              <w:spacing w:after="0" w:line="276" w:lineRule="auto"/>
            </w:pPr>
            <w:r>
              <w:rPr>
                <w:color w:val="000000"/>
                <w:sz w:val="19"/>
              </w:rPr>
              <w:t>Menu search and filtering.</w:t>
            </w:r>
          </w:p>
        </w:tc>
        <w:tc>
          <w:tcPr>
            <w:tcW w:w="4680" w:type="dxa"/>
            <w:tcMar>
              <w:top w:w="120" w:type="dxa"/>
              <w:left w:w="140" w:type="dxa"/>
              <w:bottom w:w="120" w:type="dxa"/>
              <w:right w:w="140" w:type="dxa"/>
            </w:tcMar>
            <w:vAlign w:val="center"/>
          </w:tcPr>
          <w:p w14:paraId="744A1DDA" w14:textId="77777777" w:rsidR="002469D3" w:rsidRDefault="00000000">
            <w:pPr>
              <w:spacing w:after="0" w:line="276" w:lineRule="auto"/>
            </w:pPr>
            <w:r>
              <w:rPr>
                <w:color w:val="000000"/>
                <w:sz w:val="19"/>
              </w:rPr>
              <w:t>menu.js renders cards, populates filters, and handles search state.</w:t>
            </w:r>
          </w:p>
        </w:tc>
      </w:tr>
      <w:tr w:rsidR="002469D3" w14:paraId="55FB1A42" w14:textId="77777777">
        <w:trPr>
          <w:jc w:val="center"/>
        </w:trPr>
        <w:tc>
          <w:tcPr>
            <w:tcW w:w="1800" w:type="dxa"/>
            <w:tcMar>
              <w:top w:w="120" w:type="dxa"/>
              <w:left w:w="140" w:type="dxa"/>
              <w:bottom w:w="120" w:type="dxa"/>
              <w:right w:w="140" w:type="dxa"/>
            </w:tcMar>
            <w:vAlign w:val="center"/>
          </w:tcPr>
          <w:p w14:paraId="68CC1487" w14:textId="77777777" w:rsidR="002469D3" w:rsidRDefault="00000000">
            <w:pPr>
              <w:spacing w:after="0" w:line="276" w:lineRule="auto"/>
            </w:pPr>
            <w:r>
              <w:rPr>
                <w:color w:val="000000"/>
                <w:sz w:val="19"/>
              </w:rPr>
              <w:t>SEO</w:t>
            </w:r>
          </w:p>
        </w:tc>
        <w:tc>
          <w:tcPr>
            <w:tcW w:w="2880" w:type="dxa"/>
            <w:tcMar>
              <w:top w:w="120" w:type="dxa"/>
              <w:left w:w="140" w:type="dxa"/>
              <w:bottom w:w="120" w:type="dxa"/>
              <w:right w:w="140" w:type="dxa"/>
            </w:tcMar>
            <w:vAlign w:val="center"/>
          </w:tcPr>
          <w:p w14:paraId="783C6132" w14:textId="77777777" w:rsidR="002469D3" w:rsidRDefault="00000000">
            <w:pPr>
              <w:spacing w:after="0" w:line="276" w:lineRule="auto"/>
            </w:pPr>
            <w:r>
              <w:rPr>
                <w:color w:val="000000"/>
                <w:sz w:val="19"/>
              </w:rPr>
              <w:t>Search engine context for the business.</w:t>
            </w:r>
          </w:p>
        </w:tc>
        <w:tc>
          <w:tcPr>
            <w:tcW w:w="4680" w:type="dxa"/>
            <w:tcMar>
              <w:top w:w="120" w:type="dxa"/>
              <w:left w:w="140" w:type="dxa"/>
              <w:bottom w:w="120" w:type="dxa"/>
              <w:right w:w="140" w:type="dxa"/>
            </w:tcMar>
            <w:vAlign w:val="center"/>
          </w:tcPr>
          <w:p w14:paraId="3F69B96B" w14:textId="77777777" w:rsidR="002469D3" w:rsidRDefault="00000000">
            <w:pPr>
              <w:spacing w:after="0" w:line="276" w:lineRule="auto"/>
            </w:pPr>
            <w:r>
              <w:rPr>
                <w:color w:val="000000"/>
                <w:sz w:val="19"/>
              </w:rPr>
              <w:t>structured-data.js injects schema.org JSON-LD for restaurant and local business data.</w:t>
            </w:r>
          </w:p>
        </w:tc>
      </w:tr>
      <w:tr w:rsidR="002469D3" w14:paraId="1BF97ED5" w14:textId="77777777">
        <w:trPr>
          <w:jc w:val="center"/>
        </w:trPr>
        <w:tc>
          <w:tcPr>
            <w:tcW w:w="1800" w:type="dxa"/>
            <w:tcMar>
              <w:top w:w="120" w:type="dxa"/>
              <w:left w:w="140" w:type="dxa"/>
              <w:bottom w:w="120" w:type="dxa"/>
              <w:right w:w="140" w:type="dxa"/>
            </w:tcMar>
            <w:vAlign w:val="center"/>
          </w:tcPr>
          <w:p w14:paraId="1D2B2E65" w14:textId="77777777" w:rsidR="002469D3" w:rsidRDefault="00000000">
            <w:pPr>
              <w:spacing w:after="0" w:line="276" w:lineRule="auto"/>
            </w:pPr>
            <w:r>
              <w:rPr>
                <w:color w:val="000000"/>
                <w:sz w:val="19"/>
              </w:rPr>
              <w:t>Integrations</w:t>
            </w:r>
          </w:p>
        </w:tc>
        <w:tc>
          <w:tcPr>
            <w:tcW w:w="2880" w:type="dxa"/>
            <w:tcMar>
              <w:top w:w="120" w:type="dxa"/>
              <w:left w:w="140" w:type="dxa"/>
              <w:bottom w:w="120" w:type="dxa"/>
              <w:right w:w="140" w:type="dxa"/>
            </w:tcMar>
            <w:vAlign w:val="center"/>
          </w:tcPr>
          <w:p w14:paraId="1C9F990F" w14:textId="77777777" w:rsidR="002469D3" w:rsidRDefault="00000000">
            <w:pPr>
              <w:spacing w:after="0" w:line="276" w:lineRule="auto"/>
            </w:pPr>
            <w:r>
              <w:rPr>
                <w:color w:val="000000"/>
                <w:sz w:val="19"/>
              </w:rPr>
              <w:t>Review aggregation support.</w:t>
            </w:r>
          </w:p>
        </w:tc>
        <w:tc>
          <w:tcPr>
            <w:tcW w:w="4680" w:type="dxa"/>
            <w:tcMar>
              <w:top w:w="120" w:type="dxa"/>
              <w:left w:w="140" w:type="dxa"/>
              <w:bottom w:w="120" w:type="dxa"/>
              <w:right w:w="140" w:type="dxa"/>
            </w:tcMar>
            <w:vAlign w:val="center"/>
          </w:tcPr>
          <w:p w14:paraId="31BF890D" w14:textId="77777777" w:rsidR="002469D3" w:rsidRDefault="00000000">
            <w:pPr>
              <w:spacing w:after="0" w:line="276" w:lineRule="auto"/>
            </w:pPr>
            <w:r>
              <w:rPr>
                <w:color w:val="000000"/>
                <w:sz w:val="19"/>
              </w:rPr>
              <w:t>Facebook and Yelp scripts backed by serverless API functions.</w:t>
            </w:r>
          </w:p>
        </w:tc>
      </w:tr>
      <w:tr w:rsidR="002469D3" w14:paraId="6192C302" w14:textId="77777777">
        <w:trPr>
          <w:jc w:val="center"/>
        </w:trPr>
        <w:tc>
          <w:tcPr>
            <w:tcW w:w="1800" w:type="dxa"/>
            <w:tcMar>
              <w:top w:w="120" w:type="dxa"/>
              <w:left w:w="140" w:type="dxa"/>
              <w:bottom w:w="120" w:type="dxa"/>
              <w:right w:w="140" w:type="dxa"/>
            </w:tcMar>
            <w:vAlign w:val="center"/>
          </w:tcPr>
          <w:p w14:paraId="4D837351" w14:textId="77777777" w:rsidR="002469D3" w:rsidRDefault="00000000">
            <w:pPr>
              <w:spacing w:after="0" w:line="276" w:lineRule="auto"/>
            </w:pPr>
            <w:r>
              <w:rPr>
                <w:color w:val="000000"/>
                <w:sz w:val="19"/>
              </w:rPr>
              <w:t>Deployment</w:t>
            </w:r>
          </w:p>
        </w:tc>
        <w:tc>
          <w:tcPr>
            <w:tcW w:w="2880" w:type="dxa"/>
            <w:tcMar>
              <w:top w:w="120" w:type="dxa"/>
              <w:left w:w="140" w:type="dxa"/>
              <w:bottom w:w="120" w:type="dxa"/>
              <w:right w:w="140" w:type="dxa"/>
            </w:tcMar>
            <w:vAlign w:val="center"/>
          </w:tcPr>
          <w:p w14:paraId="46EBBE45" w14:textId="77777777" w:rsidR="002469D3" w:rsidRDefault="00000000">
            <w:pPr>
              <w:spacing w:after="0" w:line="276" w:lineRule="auto"/>
            </w:pPr>
            <w:r>
              <w:rPr>
                <w:color w:val="000000"/>
                <w:sz w:val="19"/>
              </w:rPr>
              <w:t>Static hosting with optional functions.</w:t>
            </w:r>
          </w:p>
        </w:tc>
        <w:tc>
          <w:tcPr>
            <w:tcW w:w="4680" w:type="dxa"/>
            <w:tcMar>
              <w:top w:w="120" w:type="dxa"/>
              <w:left w:w="140" w:type="dxa"/>
              <w:bottom w:w="120" w:type="dxa"/>
              <w:right w:w="140" w:type="dxa"/>
            </w:tcMar>
            <w:vAlign w:val="center"/>
          </w:tcPr>
          <w:p w14:paraId="5CEF40B8" w14:textId="77777777" w:rsidR="002469D3" w:rsidRDefault="00000000">
            <w:pPr>
              <w:spacing w:after="0" w:line="276" w:lineRule="auto"/>
            </w:pPr>
            <w:r>
              <w:rPr>
                <w:color w:val="000000"/>
                <w:sz w:val="19"/>
              </w:rPr>
              <w:t>Compatible with Netlify, Vercel, GitHub Pages, and Cloudflare Pages.</w:t>
            </w:r>
          </w:p>
        </w:tc>
      </w:tr>
    </w:tbl>
    <w:p w14:paraId="565020B5" w14:textId="77777777" w:rsidR="002469D3" w:rsidRDefault="002469D3">
      <w:pPr>
        <w:spacing w:after="120" w:line="300" w:lineRule="auto"/>
      </w:pPr>
    </w:p>
    <w:p w14:paraId="5B0398B1" w14:textId="77777777" w:rsidR="002469D3" w:rsidRDefault="00000000">
      <w:pPr>
        <w:pStyle w:val="Heading1"/>
      </w:pPr>
      <w:r>
        <w:t>Implementation Highlights</w:t>
      </w:r>
    </w:p>
    <w:p w14:paraId="3405AF72" w14:textId="77777777" w:rsidR="002469D3" w:rsidRDefault="00000000">
      <w:pPr>
        <w:pStyle w:val="Heading2"/>
      </w:pPr>
      <w:r>
        <w:t>Data-Driven Menu</w:t>
      </w:r>
    </w:p>
    <w:p w14:paraId="59286687" w14:textId="77777777" w:rsidR="002469D3" w:rsidRDefault="00000000">
      <w:pPr>
        <w:spacing w:line="300" w:lineRule="auto"/>
      </w:pPr>
      <w:r>
        <w:rPr>
          <w:color w:val="000000"/>
        </w:rPr>
        <w:t>The menu system is the strongest maintainability decision in the codebase. By separating menu content from menu markup, the project avoids duplication and supports future enhancements such as availability flags, featured items, nutrition notes, or admin-managed updates.</w:t>
      </w:r>
    </w:p>
    <w:p w14:paraId="7DF23922" w14:textId="77777777" w:rsidR="002469D3" w:rsidRDefault="00000000">
      <w:pPr>
        <w:pStyle w:val="Heading2"/>
      </w:pPr>
      <w:r>
        <w:t>Local SEO Foundation</w:t>
      </w:r>
    </w:p>
    <w:p w14:paraId="5086C35D" w14:textId="77777777" w:rsidR="002469D3" w:rsidRDefault="00000000">
      <w:pPr>
        <w:spacing w:line="300" w:lineRule="auto"/>
      </w:pPr>
      <w:r>
        <w:rPr>
          <w:color w:val="000000"/>
        </w:rPr>
        <w:t>The site includes metadata for search previews and structured data for local discovery. Restaurant, LocalBusiness, Breadcrumb, and FAQ schema give search engines explicit information about the business name, address, phone number, hours, cuisine, location, and delivery availability.</w:t>
      </w:r>
    </w:p>
    <w:p w14:paraId="5D01A3EB" w14:textId="77777777" w:rsidR="002469D3" w:rsidRDefault="00000000">
      <w:pPr>
        <w:pStyle w:val="Heading2"/>
      </w:pPr>
      <w:r>
        <w:t>Review API Strategy</w:t>
      </w:r>
    </w:p>
    <w:p w14:paraId="22FA661C" w14:textId="77777777" w:rsidR="002469D3" w:rsidRDefault="00000000">
      <w:pPr>
        <w:spacing w:line="300" w:lineRule="auto"/>
      </w:pPr>
      <w:r>
        <w:rPr>
          <w:color w:val="000000"/>
        </w:rPr>
        <w:t>The repository includes both client-side review display scripts and backend serverless functions. This design allows sensitive Facebook and Yelp credentials to live in deployment environment variables instead of public JavaScript files.</w:t>
      </w:r>
    </w:p>
    <w:p w14:paraId="7B2BFDAF" w14:textId="77777777" w:rsidR="002469D3" w:rsidRDefault="00000000">
      <w:pPr>
        <w:pStyle w:val="Heading2"/>
      </w:pPr>
      <w:r>
        <w:t>Conversion-Focused UX</w:t>
      </w:r>
    </w:p>
    <w:p w14:paraId="61B027A5" w14:textId="77777777" w:rsidR="002469D3" w:rsidRDefault="00000000">
      <w:pPr>
        <w:spacing w:line="300" w:lineRule="auto"/>
      </w:pPr>
      <w:r>
        <w:rPr>
          <w:color w:val="000000"/>
        </w:rPr>
        <w:t>The site is structured around practical actions: view the menu, call for takeout, order through DoorDash, and find the restaurant. These actions appear in context rather than being buried in a footer or generic navigation pattern.</w:t>
      </w:r>
    </w:p>
    <w:p w14:paraId="3DEDD58F" w14:textId="77777777" w:rsidR="002469D3" w:rsidRDefault="00000000">
      <w:pPr>
        <w:pStyle w:val="Heading1"/>
      </w:pPr>
      <w:r>
        <w:t>Content and Brand Direction</w:t>
      </w:r>
    </w:p>
    <w:p w14:paraId="6826A903" w14:textId="77777777" w:rsidR="002469D3" w:rsidRDefault="00000000">
      <w:pPr>
        <w:spacing w:line="300" w:lineRule="auto"/>
      </w:pPr>
      <w:r>
        <w:rPr>
          <w:color w:val="000000"/>
        </w:rPr>
        <w:t>The content direction balances heritage and utility. The site communicates the restaurant's long local history while keeping the interface focused on customer tasks. This is especially important for a business where many visitors arrive with immediate intent.</w:t>
      </w:r>
    </w:p>
    <w:p w14:paraId="2E2EBEAB" w14:textId="77777777" w:rsidR="002469D3" w:rsidRDefault="00000000">
      <w:pPr>
        <w:pStyle w:val="ListBullet"/>
      </w:pPr>
      <w:r>
        <w:t>Brand anchor: Newport News favorite serving customers since 1972.</w:t>
      </w:r>
    </w:p>
    <w:p w14:paraId="52557326" w14:textId="77777777" w:rsidR="002469D3" w:rsidRDefault="00000000">
      <w:pPr>
        <w:pStyle w:val="ListBullet"/>
      </w:pPr>
      <w:r>
        <w:t>Visual anchor: real food imagery and the Gus's Hot Dog King logo.</w:t>
      </w:r>
    </w:p>
    <w:p w14:paraId="332F4828" w14:textId="77777777" w:rsidR="002469D3" w:rsidRDefault="00000000">
      <w:pPr>
        <w:pStyle w:val="ListBullet"/>
      </w:pPr>
      <w:r>
        <w:t>Voice: direct, warm, local, and action-oriented.</w:t>
      </w:r>
    </w:p>
    <w:p w14:paraId="37EFE7B8" w14:textId="77777777" w:rsidR="002469D3" w:rsidRDefault="00000000">
      <w:pPr>
        <w:pStyle w:val="ListBullet"/>
      </w:pPr>
      <w:r>
        <w:t>Information hierarchy: menu, ordering, hours, phone, location, and story.</w:t>
      </w:r>
    </w:p>
    <w:p w14:paraId="099958BC" w14:textId="77777777" w:rsidR="002469D3" w:rsidRDefault="00000000">
      <w:pPr>
        <w:pStyle w:val="Heading1"/>
      </w:pPr>
      <w:r>
        <w:t>Outcome</w:t>
      </w:r>
    </w:p>
    <w:p w14:paraId="5AEDE46F" w14:textId="77777777" w:rsidR="002469D3" w:rsidRDefault="00000000">
      <w:pPr>
        <w:spacing w:line="300" w:lineRule="auto"/>
      </w:pPr>
      <w:r>
        <w:rPr>
          <w:color w:val="000000"/>
        </w:rPr>
        <w:t>The completed repository establishes a polished, deployable foundation for Gus's Hot Dog King. It includes the core pages a restaurant site needs, a maintainable menu model, structured SEO assets, and integration hooks for live review content.</w:t>
      </w:r>
    </w:p>
    <w:tbl>
      <w:tblPr>
        <w:tblW w:w="9360" w:type="dxa"/>
        <w:jc w:val="center"/>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Layout w:type="fixed"/>
        <w:tblLook w:val="04A0" w:firstRow="1" w:lastRow="0" w:firstColumn="1" w:lastColumn="0" w:noHBand="0" w:noVBand="1"/>
      </w:tblPr>
      <w:tblGrid>
        <w:gridCol w:w="9360"/>
      </w:tblGrid>
      <w:tr w:rsidR="002469D3" w14:paraId="3AF814E3" w14:textId="77777777">
        <w:trPr>
          <w:jc w:val="center"/>
        </w:trPr>
        <w:tc>
          <w:tcPr>
            <w:tcW w:w="9360" w:type="dxa"/>
            <w:shd w:val="clear" w:color="auto" w:fill="F4F6F9"/>
            <w:tcMar>
              <w:top w:w="120" w:type="dxa"/>
              <w:left w:w="140" w:type="dxa"/>
              <w:bottom w:w="120" w:type="dxa"/>
              <w:right w:w="140" w:type="dxa"/>
            </w:tcMar>
            <w:vAlign w:val="center"/>
          </w:tcPr>
          <w:p w14:paraId="736162BE" w14:textId="77777777" w:rsidR="002469D3" w:rsidRDefault="00000000">
            <w:pPr>
              <w:spacing w:after="60"/>
            </w:pPr>
            <w:r>
              <w:rPr>
                <w:b/>
                <w:color w:val="0B2545"/>
                <w:sz w:val="21"/>
              </w:rPr>
              <w:t>Measured Conservatively</w:t>
            </w:r>
          </w:p>
          <w:p w14:paraId="7A160CDB" w14:textId="7D603C9D" w:rsidR="002469D3" w:rsidRDefault="00000000">
            <w:pPr>
              <w:spacing w:after="0" w:line="288" w:lineRule="auto"/>
            </w:pPr>
            <w:r>
              <w:rPr>
                <w:color w:val="000000"/>
                <w:sz w:val="21"/>
              </w:rPr>
              <w:t xml:space="preserve">This case study avoids claiming traffic, conversion, or revenue impact because analytics results are not </w:t>
            </w:r>
            <w:r w:rsidR="000976A8">
              <w:rPr>
                <w:color w:val="000000"/>
                <w:sz w:val="21"/>
              </w:rPr>
              <w:t>have not been analyzed yet.</w:t>
            </w:r>
          </w:p>
        </w:tc>
      </w:tr>
    </w:tbl>
    <w:p w14:paraId="5A460E86" w14:textId="77777777" w:rsidR="002469D3" w:rsidRDefault="002469D3">
      <w:pPr>
        <w:spacing w:after="80" w:line="300" w:lineRule="auto"/>
      </w:pPr>
    </w:p>
    <w:p w14:paraId="4CA7FE26" w14:textId="77777777" w:rsidR="002469D3" w:rsidRDefault="00000000">
      <w:pPr>
        <w:pStyle w:val="Heading1"/>
      </w:pPr>
      <w:r>
        <w:t>Roadmap</w:t>
      </w:r>
    </w:p>
    <w:p w14:paraId="63CDDEFB" w14:textId="77777777" w:rsidR="002469D3" w:rsidRDefault="00000000">
      <w:pPr>
        <w:pStyle w:val="ListNumber"/>
      </w:pPr>
      <w:r>
        <w:t>Connect live review integrations in production with secured environment variables.</w:t>
      </w:r>
    </w:p>
    <w:p w14:paraId="6BF02197" w14:textId="77777777" w:rsidR="002469D3" w:rsidRDefault="00000000">
      <w:pPr>
        <w:pStyle w:val="ListNumber"/>
      </w:pPr>
      <w:r>
        <w:t>Add automated checks for broken links, accessibility, and structured data validity.</w:t>
      </w:r>
    </w:p>
    <w:p w14:paraId="764598F6" w14:textId="77777777" w:rsidR="002469D3" w:rsidRDefault="00000000">
      <w:pPr>
        <w:pStyle w:val="ListNumber"/>
      </w:pPr>
      <w:r>
        <w:t>Create a lightweight menu management workflow for future pricing or availability updates.</w:t>
      </w:r>
    </w:p>
    <w:p w14:paraId="6709FFFD" w14:textId="77777777" w:rsidR="002469D3" w:rsidRDefault="00000000">
      <w:pPr>
        <w:pStyle w:val="ListNumber"/>
      </w:pPr>
      <w:r>
        <w:t>Add performance budgets and image optimization checks for long-term site health.</w:t>
      </w:r>
    </w:p>
    <w:p w14:paraId="05AE7909" w14:textId="77777777" w:rsidR="002469D3" w:rsidRDefault="00000000">
      <w:pPr>
        <w:pStyle w:val="ListNumber"/>
      </w:pPr>
      <w:r>
        <w:t>Expand analytics documentation so future case studies can include verified impact metrics.</w:t>
      </w:r>
    </w:p>
    <w:p w14:paraId="116605DF" w14:textId="77777777" w:rsidR="002469D3" w:rsidRDefault="00000000">
      <w:pPr>
        <w:pStyle w:val="Heading1"/>
      </w:pPr>
      <w:r>
        <w:t>Portfolio Takeaway</w:t>
      </w:r>
    </w:p>
    <w:p w14:paraId="11FBE6F3" w14:textId="77777777" w:rsidR="002469D3" w:rsidRDefault="00000000">
      <w:pPr>
        <w:spacing w:line="300" w:lineRule="auto"/>
      </w:pPr>
      <w:r>
        <w:rPr>
          <w:color w:val="000000"/>
        </w:rPr>
        <w:t>Gus's Hot Dog King demonstrates practical front-end development for a real small-business context. The project shows how a simple static architecture can still deliver thoughtful UX, maintainable data, local SEO, third-party integration planning, and a professional customer-facing experience.</w:t>
      </w:r>
    </w:p>
    <w:sectPr w:rsidR="002469D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385D" w14:textId="77777777" w:rsidR="001A6A00" w:rsidRDefault="001A6A00">
      <w:pPr>
        <w:spacing w:after="0" w:line="240" w:lineRule="auto"/>
      </w:pPr>
      <w:r>
        <w:separator/>
      </w:r>
    </w:p>
  </w:endnote>
  <w:endnote w:type="continuationSeparator" w:id="0">
    <w:p w14:paraId="5F2101D0" w14:textId="77777777" w:rsidR="001A6A00" w:rsidRDefault="001A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4B21" w14:textId="77777777" w:rsidR="002469D3" w:rsidRDefault="00000000">
    <w:pPr>
      <w:pStyle w:val="Footer"/>
      <w:jc w:val="right"/>
    </w:pPr>
    <w:r>
      <w:rPr>
        <w:color w:val="505050"/>
        <w:sz w:val="18"/>
      </w:rPr>
      <w:t>Portfolio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8FF0" w14:textId="77777777" w:rsidR="001A6A00" w:rsidRDefault="001A6A00">
      <w:pPr>
        <w:spacing w:after="0" w:line="240" w:lineRule="auto"/>
      </w:pPr>
      <w:r>
        <w:separator/>
      </w:r>
    </w:p>
  </w:footnote>
  <w:footnote w:type="continuationSeparator" w:id="0">
    <w:p w14:paraId="193FC79D" w14:textId="77777777" w:rsidR="001A6A00" w:rsidRDefault="001A6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E995" w14:textId="77777777" w:rsidR="002469D3" w:rsidRDefault="00000000">
    <w:pPr>
      <w:pStyle w:val="Header"/>
    </w:pPr>
    <w:r>
      <w:rPr>
        <w:b/>
        <w:color w:val="505050"/>
        <w:sz w:val="18"/>
      </w:rPr>
      <w:t>Case Study</w:t>
    </w:r>
    <w:r>
      <w:rPr>
        <w:color w:val="505050"/>
        <w:sz w:val="18"/>
      </w:rPr>
      <w:tab/>
      <w:t>Gus's Hot Dog King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594166">
    <w:abstractNumId w:val="8"/>
  </w:num>
  <w:num w:numId="2" w16cid:durableId="1337225610">
    <w:abstractNumId w:val="6"/>
  </w:num>
  <w:num w:numId="3" w16cid:durableId="859273843">
    <w:abstractNumId w:val="5"/>
  </w:num>
  <w:num w:numId="4" w16cid:durableId="1739673276">
    <w:abstractNumId w:val="4"/>
  </w:num>
  <w:num w:numId="5" w16cid:durableId="1390349506">
    <w:abstractNumId w:val="7"/>
  </w:num>
  <w:num w:numId="6" w16cid:durableId="994334979">
    <w:abstractNumId w:val="3"/>
  </w:num>
  <w:num w:numId="7" w16cid:durableId="572469515">
    <w:abstractNumId w:val="2"/>
  </w:num>
  <w:num w:numId="8" w16cid:durableId="1292859211">
    <w:abstractNumId w:val="1"/>
  </w:num>
  <w:num w:numId="9" w16cid:durableId="28365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6A8"/>
    <w:rsid w:val="0015074B"/>
    <w:rsid w:val="001A6A00"/>
    <w:rsid w:val="002469D3"/>
    <w:rsid w:val="0029639D"/>
    <w:rsid w:val="00326F90"/>
    <w:rsid w:val="00AA1D8D"/>
    <w:rsid w:val="00B47730"/>
    <w:rsid w:val="00C53C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3E3A4"/>
  <w14:defaultImageDpi w14:val="300"/>
  <w15:docId w15:val="{F4CEDA81-0C21-4529-9772-879605D5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carter</cp:lastModifiedBy>
  <cp:revision>2</cp:revision>
  <dcterms:created xsi:type="dcterms:W3CDTF">2013-12-23T23:15:00Z</dcterms:created>
  <dcterms:modified xsi:type="dcterms:W3CDTF">2026-06-07T20:14:00Z</dcterms:modified>
  <cp:category/>
</cp:coreProperties>
</file>