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B1" w:rsidRDefault="0032166B">
      <w:r>
        <w:rPr>
          <w:rFonts w:ascii="Courier New" w:hAnsi="Courier New" w:cs="Courier New"/>
          <w:color w:val="000000"/>
        </w:rPr>
        <w:t>; Assembler equates</w:t>
      </w:r>
      <w:r>
        <w:rPr>
          <w:rFonts w:ascii="Courier New" w:hAnsi="Courier New" w:cs="Courier New"/>
          <w:color w:val="000000"/>
        </w:rPr>
        <w:br/>
        <w:t xml:space="preserve">PORTT      = $00AE                 ; input port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Courier New" w:hAnsi="Courier New" w:cs="Courier New"/>
          <w:color w:val="000000"/>
        </w:rPr>
        <w:t xml:space="preserve"> DELAY_CNT</w:t>
      </w:r>
      <w:r>
        <w:rPr>
          <w:rFonts w:ascii="Courier New" w:hAnsi="Courier New" w:cs="Courier New"/>
          <w:color w:val="000000"/>
        </w:rPr>
        <w:br/>
        <w:t>DDRT       = $00AF</w:t>
      </w:r>
      <w:r>
        <w:rPr>
          <w:rFonts w:ascii="Courier New" w:hAnsi="Courier New" w:cs="Courier New"/>
          <w:color w:val="000000"/>
        </w:rPr>
        <w:br/>
        <w:t xml:space="preserve">PORTJ      = $0028                 ; output port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Courier New" w:hAnsi="Courier New" w:cs="Courier New"/>
          <w:color w:val="000000"/>
        </w:rPr>
        <w:t xml:space="preserve"> LEDs</w:t>
      </w:r>
      <w:r>
        <w:rPr>
          <w:rFonts w:ascii="Courier New" w:hAnsi="Courier New" w:cs="Courier New"/>
          <w:color w:val="000000"/>
        </w:rPr>
        <w:br/>
        <w:t>DDRJ       = $0029</w:t>
      </w:r>
      <w:r>
        <w:rPr>
          <w:rFonts w:ascii="Courier New" w:hAnsi="Courier New" w:cs="Courier New"/>
          <w:color w:val="000000"/>
        </w:rPr>
        <w:br/>
        <w:t>LED_MSK    = 0b01100000            ; LED output pins</w:t>
      </w:r>
      <w:r>
        <w:rPr>
          <w:rFonts w:ascii="Courier New" w:hAnsi="Courier New" w:cs="Courier New"/>
          <w:color w:val="000000"/>
        </w:rPr>
        <w:br/>
        <w:t>R_LED      = 0b00100000            ; red LED output pin</w:t>
      </w:r>
      <w:r>
        <w:rPr>
          <w:rFonts w:ascii="Courier New" w:hAnsi="Courier New" w:cs="Courier New"/>
          <w:color w:val="000000"/>
        </w:rPr>
        <w:br/>
        <w:t>G_LED      = 0b01000000            ; green LED output pin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RAM area</w:t>
      </w:r>
      <w:r>
        <w:rPr>
          <w:rFonts w:ascii="Courier New" w:hAnsi="Courier New" w:cs="Courier New"/>
          <w:color w:val="000000"/>
        </w:rPr>
        <w:br/>
        <w:t xml:space="preserve">.area </w:t>
      </w:r>
      <w:proofErr w:type="spellStart"/>
      <w:r>
        <w:rPr>
          <w:rFonts w:ascii="Courier New" w:hAnsi="Courier New" w:cs="Courier New"/>
          <w:color w:val="000000"/>
        </w:rPr>
        <w:t>bss</w:t>
      </w:r>
      <w:proofErr w:type="spellEnd"/>
      <w:r>
        <w:rPr>
          <w:rFonts w:ascii="Courier New" w:hAnsi="Courier New" w:cs="Courier New"/>
          <w:color w:val="000000"/>
        </w:rPr>
        <w:br/>
        <w:t>DELAY_CNT::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code area</w:t>
      </w:r>
      <w:r>
        <w:rPr>
          <w:rFonts w:ascii="Courier New" w:hAnsi="Courier New" w:cs="Courier New"/>
          <w:color w:val="000000"/>
        </w:rPr>
        <w:br/>
        <w:t>.area text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 main</w:t>
      </w:r>
      <w:r>
        <w:rPr>
          <w:rFonts w:ascii="Courier New" w:hAnsi="Courier New" w:cs="Courier New"/>
          <w:color w:val="000000"/>
        </w:rPr>
        <w:br/>
        <w:t>_main::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   SETUP               ; jump to SETUP subroutine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YOUR CODE GOES HERE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</w:t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i/>
          <w:iCs/>
          <w:color w:val="000000"/>
        </w:rPr>
        <w:t>"Either R_LED, G_LED, or MASK"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; Green ON and red OFF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DELAY;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DELAY;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DELAY;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DELAY;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DELAY;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PORTJ,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DELAY;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br/>
        <w:t>;    end main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>;===============================================================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 Subroutine Delay Delay[s] = ~100ms per DELAY_CNT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DELAY: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ldaa</w:t>
      </w:r>
      <w:proofErr w:type="spellEnd"/>
      <w:r>
        <w:rPr>
          <w:rFonts w:ascii="Courier New" w:hAnsi="Courier New" w:cs="Courier New"/>
          <w:color w:val="000000"/>
        </w:rPr>
        <w:t xml:space="preserve">   PORTT               ; (3) load 8-bit DELAY_CNT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staa</w:t>
      </w:r>
      <w:proofErr w:type="spellEnd"/>
      <w:r>
        <w:rPr>
          <w:rFonts w:ascii="Courier New" w:hAnsi="Courier New" w:cs="Courier New"/>
          <w:color w:val="000000"/>
        </w:rPr>
        <w:t xml:space="preserve">   DELAY_CNT           ; (3)</w:t>
      </w:r>
      <w:r>
        <w:rPr>
          <w:rFonts w:ascii="Courier New" w:hAnsi="Courier New" w:cs="Courier New"/>
          <w:color w:val="000000"/>
        </w:rPr>
        <w:br/>
        <w:t>OUTER:                             ; outer loop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ldaa</w:t>
      </w:r>
      <w:proofErr w:type="spellEnd"/>
      <w:r>
        <w:rPr>
          <w:rFonts w:ascii="Courier New" w:hAnsi="Courier New" w:cs="Courier New"/>
          <w:color w:val="000000"/>
        </w:rPr>
        <w:t xml:space="preserve">   DELAY_CNT           ; (3)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cmpa</w:t>
      </w:r>
      <w:proofErr w:type="spellEnd"/>
      <w:r>
        <w:rPr>
          <w:rFonts w:ascii="Courier New" w:hAnsi="Courier New" w:cs="Courier New"/>
          <w:color w:val="000000"/>
        </w:rPr>
        <w:t xml:space="preserve">   #0                  ; (1)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                ; (1)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</w:t>
      </w:r>
      <w:proofErr w:type="spellEnd"/>
      <w:r>
        <w:rPr>
          <w:rFonts w:ascii="Courier New" w:hAnsi="Courier New" w:cs="Courier New"/>
          <w:color w:val="000000"/>
        </w:rPr>
        <w:t xml:space="preserve">    DELAY_CNT           ; (4)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ldy</w:t>
      </w:r>
      <w:proofErr w:type="spellEnd"/>
      <w:r>
        <w:rPr>
          <w:rFonts w:ascii="Courier New" w:hAnsi="Courier New" w:cs="Courier New"/>
          <w:color w:val="000000"/>
        </w:rPr>
        <w:t xml:space="preserve">    #$FFFC              ; (2)</w:t>
      </w:r>
      <w:r>
        <w:rPr>
          <w:rFonts w:ascii="Courier New" w:hAnsi="Courier New" w:cs="Courier New"/>
          <w:color w:val="000000"/>
        </w:rPr>
        <w:br/>
        <w:t>INNER:                             ; inside loop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cpy</w:t>
      </w:r>
      <w:proofErr w:type="spellEnd"/>
      <w:r>
        <w:rPr>
          <w:rFonts w:ascii="Courier New" w:hAnsi="Courier New" w:cs="Courier New"/>
          <w:color w:val="000000"/>
        </w:rPr>
        <w:t xml:space="preserve">    #0                  ; (2)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OUTER               ; (1)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dey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 ; (1)</w:t>
      </w:r>
      <w:r>
        <w:rPr>
          <w:rFonts w:ascii="Courier New" w:hAnsi="Courier New" w:cs="Courier New"/>
          <w:color w:val="000000"/>
        </w:rPr>
        <w:br/>
        <w:t xml:space="preserve">        bra    INNER               ; (3)</w:t>
      </w:r>
      <w:r>
        <w:rPr>
          <w:rFonts w:ascii="Courier New" w:hAnsi="Courier New" w:cs="Courier New"/>
          <w:color w:val="000000"/>
        </w:rPr>
        <w:br/>
        <w:t>EXIT: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 ; (5) exit DELAY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   end subroutine DELAY</w:t>
      </w:r>
      <w:r>
        <w:rPr>
          <w:rFonts w:ascii="Courier New" w:hAnsi="Courier New" w:cs="Courier New"/>
          <w:color w:val="000000"/>
        </w:rPr>
        <w:br/>
        <w:t>;===============================================================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 Subroutine SETUP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SETUP: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setup IO ports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DDRT                ; set PORTT to input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PORTJ, LED_MSK      ; initialize LEDs to off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DDRJ,LED_MSK        ; set LED pins to output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 ; exit SETUP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;;;; end subroutine SETUP</w:t>
      </w:r>
      <w:r>
        <w:rPr>
          <w:rFonts w:ascii="Courier New" w:hAnsi="Courier New" w:cs="Courier New"/>
          <w:color w:val="000000"/>
        </w:rPr>
        <w:br/>
        <w:t>;===============================================================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.area </w:t>
      </w:r>
      <w:proofErr w:type="spellStart"/>
      <w:r>
        <w:rPr>
          <w:rFonts w:ascii="Courier New" w:hAnsi="Courier New" w:cs="Courier New"/>
          <w:color w:val="000000"/>
        </w:rPr>
        <w:t>interrupt_vectors</w:t>
      </w:r>
      <w:proofErr w:type="spellEnd"/>
      <w:r>
        <w:rPr>
          <w:rFonts w:ascii="Courier New" w:hAnsi="Courier New" w:cs="Courier New"/>
          <w:color w:val="000000"/>
        </w:rPr>
        <w:t xml:space="preserve"> (abs)</w:t>
      </w:r>
      <w:r>
        <w:rPr>
          <w:rFonts w:ascii="Courier New" w:hAnsi="Courier New" w:cs="Courier New"/>
          <w:color w:val="000000"/>
        </w:rPr>
        <w:br/>
        <w:t xml:space="preserve">        .org   $FFFE               ; at reset vector location, </w:t>
      </w:r>
      <w:r>
        <w:rPr>
          <w:rFonts w:ascii="Courier New" w:hAnsi="Courier New" w:cs="Courier New"/>
          <w:color w:val="000000"/>
        </w:rPr>
        <w:br/>
        <w:t xml:space="preserve">        .word  __start             ; load starting address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bookmarkStart w:id="0" w:name="_GoBack"/>
      <w:bookmarkEnd w:id="0"/>
    </w:p>
    <w:sectPr w:rsidR="007C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6B"/>
    <w:rsid w:val="0032166B"/>
    <w:rsid w:val="007C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80487-985A-4BD3-9DC2-30FF42CB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melab15</dc:creator>
  <cp:keywords/>
  <dc:description/>
  <cp:lastModifiedBy>melab15</cp:lastModifiedBy>
  <cp:revision>1</cp:revision>
  <dcterms:created xsi:type="dcterms:W3CDTF">2015-09-24T22:16:00Z</dcterms:created>
  <dcterms:modified xsi:type="dcterms:W3CDTF">2015-09-24T22:17:00Z</dcterms:modified>
</cp:coreProperties>
</file>