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329C" w:rsidRDefault="0026329C">
      <w:r>
        <w:t>CSSE373: Project Milestone 1, RDT 1.0</w:t>
      </w:r>
    </w:p>
    <w:p w:rsidR="0026329C" w:rsidRDefault="0026329C">
      <w:r>
        <w:t>Sean Carter and Austin Willis (“The Awesome Team”</w:t>
      </w:r>
      <w:r w:rsidR="006C21E4">
        <w:t>)</w:t>
      </w:r>
    </w:p>
    <w:p w:rsidR="0026329C" w:rsidRDefault="006C21E4" w:rsidP="006C21E4">
      <w:pPr>
        <w:pStyle w:val="Heading1"/>
      </w:pPr>
      <w:r>
        <w:t>Property 1 Screenshots</w:t>
      </w:r>
    </w:p>
    <w:p w:rsidR="006C21E4" w:rsidRPr="006C21E4" w:rsidRDefault="006C21E4" w:rsidP="006C21E4">
      <w:r>
        <w:t xml:space="preserve">Key: </w:t>
      </w:r>
      <w:proofErr w:type="spellStart"/>
      <w:r>
        <w:t>sendBuffer</w:t>
      </w:r>
      <w:proofErr w:type="spellEnd"/>
      <w:r>
        <w:t xml:space="preserve"> is the sender’s </w:t>
      </w:r>
      <w:proofErr w:type="gramStart"/>
      <w:r>
        <w:t>buffer,</w:t>
      </w:r>
      <w:proofErr w:type="gramEnd"/>
      <w:r>
        <w:t xml:space="preserve"> </w:t>
      </w:r>
      <w:proofErr w:type="spellStart"/>
      <w:r>
        <w:t>recvBuffer</w:t>
      </w:r>
      <w:proofErr w:type="spellEnd"/>
      <w:r>
        <w:t xml:space="preserve"> is the receiver’s buffer</w:t>
      </w:r>
    </w:p>
    <w:p w:rsidR="006C21E4" w:rsidRDefault="006C21E4" w:rsidP="006C21E4">
      <w:pPr>
        <w:pStyle w:val="Heading2"/>
      </w:pPr>
      <w:r>
        <w:t>State0 (</w:t>
      </w:r>
      <w:proofErr w:type="spellStart"/>
      <w:r>
        <w:t>init</w:t>
      </w:r>
      <w:proofErr w:type="spellEnd"/>
      <w:r>
        <w:t>)</w:t>
      </w:r>
    </w:p>
    <w:p w:rsidR="006C21E4" w:rsidRPr="006C21E4" w:rsidRDefault="006C21E4" w:rsidP="006C21E4">
      <w:r>
        <w:t xml:space="preserve">All data is in </w:t>
      </w:r>
      <w:proofErr w:type="spellStart"/>
      <w:r>
        <w:t>sendBuffer</w:t>
      </w:r>
      <w:proofErr w:type="spellEnd"/>
      <w:r>
        <w:t xml:space="preserve"> </w:t>
      </w:r>
    </w:p>
    <w:p w:rsidR="006C21E4" w:rsidRDefault="0026329C">
      <w:r>
        <w:rPr>
          <w:noProof/>
        </w:rPr>
        <w:drawing>
          <wp:inline distT="0" distB="0" distL="0" distR="0">
            <wp:extent cx="3531405" cy="78757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ed_state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1405" cy="787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1E4" w:rsidRDefault="006C21E4"/>
    <w:p w:rsidR="006C21E4" w:rsidRDefault="006C21E4" w:rsidP="006C21E4">
      <w:pPr>
        <w:pStyle w:val="Heading2"/>
      </w:pPr>
      <w:r>
        <w:t>State1</w:t>
      </w:r>
    </w:p>
    <w:p w:rsidR="006C21E4" w:rsidRPr="006C21E4" w:rsidRDefault="006C21E4" w:rsidP="006C21E4">
      <w:r>
        <w:t xml:space="preserve">Data1 is taken from the </w:t>
      </w:r>
      <w:proofErr w:type="spellStart"/>
      <w:r>
        <w:t>sendBuffer</w:t>
      </w:r>
      <w:proofErr w:type="spellEnd"/>
      <w:r>
        <w:t xml:space="preserve"> and put into a packet</w:t>
      </w:r>
    </w:p>
    <w:p w:rsidR="006C21E4" w:rsidRDefault="0026329C">
      <w:r>
        <w:rPr>
          <w:noProof/>
        </w:rPr>
        <w:drawing>
          <wp:inline distT="0" distB="0" distL="0" distR="0">
            <wp:extent cx="3963303" cy="200705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ed_state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3303" cy="200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1E4" w:rsidRDefault="006C21E4"/>
    <w:p w:rsidR="006C21E4" w:rsidRDefault="006C21E4" w:rsidP="006C21E4">
      <w:pPr>
        <w:pStyle w:val="Heading2"/>
      </w:pPr>
      <w:r>
        <w:t>State2</w:t>
      </w:r>
    </w:p>
    <w:p w:rsidR="006C21E4" w:rsidRPr="006C21E4" w:rsidRDefault="006C21E4" w:rsidP="006C21E4">
      <w:r>
        <w:t xml:space="preserve">Data1 is unpackaged and placed in </w:t>
      </w:r>
      <w:proofErr w:type="spellStart"/>
      <w:r>
        <w:t>recvBuffer</w:t>
      </w:r>
      <w:proofErr w:type="spellEnd"/>
    </w:p>
    <w:p w:rsidR="006C21E4" w:rsidRDefault="0026329C" w:rsidP="006C21E4">
      <w:r>
        <w:rPr>
          <w:noProof/>
        </w:rPr>
        <w:drawing>
          <wp:inline distT="0" distB="0" distL="0" distR="0">
            <wp:extent cx="3455187" cy="78757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ed_state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5187" cy="787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1E4" w:rsidRDefault="006C21E4">
      <w:pPr>
        <w:spacing w:after="160" w:line="259" w:lineRule="auto"/>
      </w:pPr>
      <w:r>
        <w:br w:type="page"/>
      </w:r>
    </w:p>
    <w:p w:rsidR="006C21E4" w:rsidRDefault="006C21E4" w:rsidP="006C21E4">
      <w:pPr>
        <w:pStyle w:val="Heading2"/>
      </w:pPr>
      <w:r>
        <w:lastRenderedPageBreak/>
        <w:t>State3</w:t>
      </w:r>
    </w:p>
    <w:p w:rsidR="006C21E4" w:rsidRPr="006C21E4" w:rsidRDefault="006C21E4" w:rsidP="006C21E4">
      <w:r>
        <w:t xml:space="preserve">Data0 is taken from </w:t>
      </w:r>
      <w:proofErr w:type="spellStart"/>
      <w:r>
        <w:t>sendBuffer</w:t>
      </w:r>
      <w:proofErr w:type="spellEnd"/>
      <w:r>
        <w:t xml:space="preserve"> and placed in a packet</w:t>
      </w:r>
    </w:p>
    <w:p w:rsidR="006C21E4" w:rsidRDefault="0026329C">
      <w:r>
        <w:rPr>
          <w:noProof/>
        </w:rPr>
        <w:drawing>
          <wp:inline distT="0" distB="0" distL="0" distR="0">
            <wp:extent cx="3887086" cy="200705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red_state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7086" cy="200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1E4" w:rsidRDefault="006C21E4"/>
    <w:p w:rsidR="006C21E4" w:rsidRDefault="006C21E4" w:rsidP="006C21E4">
      <w:pPr>
        <w:pStyle w:val="Heading2"/>
      </w:pPr>
      <w:r>
        <w:t>State4</w:t>
      </w:r>
    </w:p>
    <w:p w:rsidR="006C21E4" w:rsidRPr="006C21E4" w:rsidRDefault="006C21E4" w:rsidP="006C21E4">
      <w:r>
        <w:t xml:space="preserve">Data0 is unpackaged and placed in </w:t>
      </w:r>
      <w:proofErr w:type="spellStart"/>
      <w:r>
        <w:t>recvBuffer</w:t>
      </w:r>
      <w:proofErr w:type="spellEnd"/>
      <w:r>
        <w:t xml:space="preserve">. All data is now in </w:t>
      </w:r>
      <w:proofErr w:type="spellStart"/>
      <w:r>
        <w:t>recvBuffer</w:t>
      </w:r>
      <w:proofErr w:type="spellEnd"/>
      <w:r>
        <w:t xml:space="preserve">, and nothing is in </w:t>
      </w:r>
      <w:proofErr w:type="spellStart"/>
      <w:r>
        <w:t>sendBuffer</w:t>
      </w:r>
      <w:proofErr w:type="spellEnd"/>
      <w:r>
        <w:t xml:space="preserve"> or “on the wire” in a packet.</w:t>
      </w:r>
    </w:p>
    <w:p w:rsidR="006C21E4" w:rsidRDefault="0026329C">
      <w:r>
        <w:rPr>
          <w:noProof/>
        </w:rPr>
        <w:drawing>
          <wp:inline distT="0" distB="0" distL="0" distR="0">
            <wp:extent cx="3378970" cy="78757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red_state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8970" cy="787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1E4" w:rsidRDefault="006C21E4" w:rsidP="006C21E4">
      <w:pPr>
        <w:pStyle w:val="Heading1"/>
      </w:pPr>
      <w:r>
        <w:t>Property 2</w:t>
      </w:r>
    </w:p>
    <w:p w:rsidR="006C21E4" w:rsidRPr="006C21E4" w:rsidRDefault="006C21E4" w:rsidP="006C21E4">
      <w:r>
        <w:t>Our assertion found a counterexample, which we corrected. It now finds no counterexamples.</w:t>
      </w:r>
      <w:bookmarkStart w:id="0" w:name="_GoBack"/>
      <w:bookmarkEnd w:id="0"/>
    </w:p>
    <w:sectPr w:rsidR="006C21E4" w:rsidRPr="006C21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3DB"/>
    <w:rsid w:val="0026329C"/>
    <w:rsid w:val="002C6BA2"/>
    <w:rsid w:val="006C21E4"/>
    <w:rsid w:val="008373DB"/>
    <w:rsid w:val="00864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DB163E-A57D-45F5-800D-96038D575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6BA2"/>
    <w:pPr>
      <w:spacing w:after="0" w:line="24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C21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29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6329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C21E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3AD7BFB7-9112-4A23-B0B7-2D1EAC70F5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Carter</dc:creator>
  <cp:keywords/>
  <dc:description/>
  <cp:lastModifiedBy>Sean Carter</cp:lastModifiedBy>
  <cp:revision>2</cp:revision>
  <dcterms:created xsi:type="dcterms:W3CDTF">2016-04-28T18:54:00Z</dcterms:created>
  <dcterms:modified xsi:type="dcterms:W3CDTF">2016-04-28T19:13:00Z</dcterms:modified>
</cp:coreProperties>
</file>