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0AD585" w14:textId="0FC9733F" w:rsidR="00360990" w:rsidRDefault="00360990" w:rsidP="008B15D8">
      <w:pPr>
        <w:rPr>
          <w:noProof/>
          <w:sz w:val="40"/>
          <w:szCs w:val="40"/>
        </w:rPr>
      </w:pPr>
      <w:r>
        <w:rPr>
          <w:noProof/>
          <w:sz w:val="40"/>
          <w:szCs w:val="40"/>
        </w:rPr>
        <w:t>Who can pay for solar at a regional Level and which regions to work with.</w:t>
      </w:r>
    </w:p>
    <w:p w14:paraId="70F39800" w14:textId="77777777" w:rsidR="00360990" w:rsidRDefault="00360990" w:rsidP="008B15D8">
      <w:pPr>
        <w:rPr>
          <w:noProof/>
          <w:sz w:val="40"/>
          <w:szCs w:val="40"/>
        </w:rPr>
      </w:pPr>
    </w:p>
    <w:p w14:paraId="3E56EB4A" w14:textId="278D4097" w:rsidR="00360990" w:rsidRPr="00360990" w:rsidRDefault="00360990" w:rsidP="008B15D8">
      <w:pPr>
        <w:rPr>
          <w:noProof/>
        </w:rPr>
      </w:pPr>
      <w:r w:rsidRPr="00360990">
        <w:rPr>
          <w:noProof/>
        </w:rPr>
        <w:t>Hypothesis:</w:t>
      </w:r>
    </w:p>
    <w:p w14:paraId="25FB012C" w14:textId="6542BA05" w:rsidR="00360990" w:rsidRDefault="00360990" w:rsidP="00360990">
      <w:pPr>
        <w:rPr>
          <w:noProof/>
        </w:rPr>
      </w:pPr>
      <w:r>
        <w:rPr>
          <w:noProof/>
        </w:rPr>
        <w:t>To address the issue of who can pay solar</w:t>
      </w:r>
      <w:r w:rsidR="000D34B3">
        <w:rPr>
          <w:noProof/>
        </w:rPr>
        <w:t xml:space="preserve"> and which regions to work with</w:t>
      </w:r>
      <w:r>
        <w:rPr>
          <w:noProof/>
        </w:rPr>
        <w:t>, a strong indication would be t</w:t>
      </w:r>
      <w:r w:rsidR="000D34B3">
        <w:rPr>
          <w:noProof/>
        </w:rPr>
        <w:t>heir access to credit, but lack</w:t>
      </w:r>
      <w:r>
        <w:rPr>
          <w:noProof/>
        </w:rPr>
        <w:t xml:space="preserve"> access t</w:t>
      </w:r>
      <w:r w:rsidR="000D34B3">
        <w:rPr>
          <w:noProof/>
        </w:rPr>
        <w:t>o electricity.</w:t>
      </w:r>
    </w:p>
    <w:p w14:paraId="527727A9" w14:textId="77777777" w:rsidR="00360990" w:rsidRPr="00360990" w:rsidRDefault="00360990" w:rsidP="00360990">
      <w:pPr>
        <w:rPr>
          <w:noProof/>
        </w:rPr>
      </w:pPr>
    </w:p>
    <w:p w14:paraId="3E3B34C1" w14:textId="2968AE3B" w:rsidR="00360990" w:rsidRDefault="00FC66FA" w:rsidP="008B15D8">
      <w:pPr>
        <w:rPr>
          <w:noProof/>
          <w:sz w:val="40"/>
          <w:szCs w:val="40"/>
        </w:rPr>
      </w:pPr>
      <w:r w:rsidRPr="00EB03F7">
        <w:rPr>
          <w:noProof/>
          <w:sz w:val="40"/>
          <w:szCs w:val="40"/>
        </w:rPr>
        <w:t>A Look a credit in different regions</w:t>
      </w:r>
      <w:r w:rsidR="00301EF5">
        <w:rPr>
          <w:noProof/>
          <w:sz w:val="40"/>
          <w:szCs w:val="40"/>
        </w:rPr>
        <w:t xml:space="preserve"> with PCA</w:t>
      </w:r>
      <w:r w:rsidRPr="00EB03F7">
        <w:rPr>
          <w:noProof/>
          <w:sz w:val="40"/>
          <w:szCs w:val="40"/>
        </w:rPr>
        <w:t>:</w:t>
      </w:r>
    </w:p>
    <w:p w14:paraId="7E77A9F4" w14:textId="1E9A639A" w:rsidR="00FC66FA" w:rsidRDefault="00EB03F7" w:rsidP="008B15D8">
      <w:pPr>
        <w:rPr>
          <w:noProof/>
        </w:rPr>
      </w:pPr>
      <w:r>
        <w:rPr>
          <w:noProof/>
        </w:rPr>
        <w:drawing>
          <wp:anchor distT="0" distB="0" distL="114300" distR="114300" simplePos="0" relativeHeight="251658240" behindDoc="0" locked="0" layoutInCell="1" allowOverlap="1" wp14:anchorId="1071083E" wp14:editId="543C9BE9">
            <wp:simplePos x="0" y="0"/>
            <wp:positionH relativeFrom="column">
              <wp:posOffset>0</wp:posOffset>
            </wp:positionH>
            <wp:positionV relativeFrom="paragraph">
              <wp:posOffset>180975</wp:posOffset>
            </wp:positionV>
            <wp:extent cx="1485900" cy="3168015"/>
            <wp:effectExtent l="0" t="0" r="12700" b="6985"/>
            <wp:wrapTight wrapText="bothSides">
              <wp:wrapPolygon edited="0">
                <wp:start x="0" y="0"/>
                <wp:lineTo x="0" y="21474"/>
                <wp:lineTo x="21415" y="21474"/>
                <wp:lineTo x="21415" y="0"/>
                <wp:lineTo x="0" y="0"/>
              </wp:wrapPolygon>
            </wp:wrapTight>
            <wp:docPr id="5" name="Picture 5" descr="Macintosh HD:Users:user:Desktop:Screen Shot 2017-06-10 at 9.56.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user:Desktop:Screen Shot 2017-06-10 at 9.56.04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3168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BFDF70" w14:textId="7D9F6434" w:rsidR="00FC66FA" w:rsidRDefault="00EB03F7" w:rsidP="008B15D8">
      <w:r>
        <w:rPr>
          <w:noProof/>
        </w:rPr>
        <w:t xml:space="preserve">Based on their access to credit,  the Kayah region </w:t>
      </w:r>
      <w:r w:rsidR="00F32F39">
        <w:rPr>
          <w:noProof/>
        </w:rPr>
        <w:t>h</w:t>
      </w:r>
      <w:r>
        <w:rPr>
          <w:noProof/>
        </w:rPr>
        <w:t xml:space="preserve">as the most access </w:t>
      </w:r>
      <w:r w:rsidR="00F32F39">
        <w:rPr>
          <w:noProof/>
        </w:rPr>
        <w:t>to it</w:t>
      </w:r>
      <w:r>
        <w:rPr>
          <w:noProof/>
        </w:rPr>
        <w:t>, followed by Ayeyarwaddy, and Yangon.   Using principle component analysis and a biplot, credit is broken down even further showing</w:t>
      </w:r>
      <w:r w:rsidR="000D34B3">
        <w:rPr>
          <w:noProof/>
        </w:rPr>
        <w:t xml:space="preserve"> that certain</w:t>
      </w:r>
      <w:r>
        <w:rPr>
          <w:noProof/>
        </w:rPr>
        <w:t xml:space="preserve"> </w:t>
      </w:r>
      <w:r w:rsidR="000D34B3">
        <w:rPr>
          <w:noProof/>
        </w:rPr>
        <w:t xml:space="preserve">groups’ </w:t>
      </w:r>
      <w:r>
        <w:rPr>
          <w:noProof/>
        </w:rPr>
        <w:t xml:space="preserve">access to credit are stronger in different regions compared to others.  The directions that the vectors </w:t>
      </w:r>
      <w:r w:rsidR="00F32F39">
        <w:rPr>
          <w:noProof/>
        </w:rPr>
        <w:t xml:space="preserve">are </w:t>
      </w:r>
      <w:r>
        <w:rPr>
          <w:noProof/>
        </w:rPr>
        <w:t>point</w:t>
      </w:r>
      <w:r w:rsidR="00F32F39">
        <w:rPr>
          <w:noProof/>
        </w:rPr>
        <w:t>ing</w:t>
      </w:r>
      <w:r>
        <w:rPr>
          <w:noProof/>
        </w:rPr>
        <w:t xml:space="preserve"> to have stronger credit for that type of</w:t>
      </w:r>
      <w:r w:rsidR="00360990">
        <w:rPr>
          <w:noProof/>
        </w:rPr>
        <w:t xml:space="preserve"> group of people</w:t>
      </w:r>
      <w:r>
        <w:rPr>
          <w:noProof/>
        </w:rPr>
        <w:t>.</w:t>
      </w:r>
      <w:r w:rsidR="000D34B3">
        <w:rPr>
          <w:noProof/>
        </w:rPr>
        <w:t xml:space="preserve"> </w:t>
      </w:r>
      <w:proofErr w:type="spellStart"/>
      <w:proofErr w:type="gramStart"/>
      <w:r w:rsidR="000D34B3">
        <w:t>i</w:t>
      </w:r>
      <w:proofErr w:type="gramEnd"/>
      <w:r w:rsidR="000D34B3">
        <w:t>.e</w:t>
      </w:r>
      <w:proofErr w:type="spellEnd"/>
      <w:r w:rsidR="000D34B3">
        <w:t>(poor, non poor, rural, urban)</w:t>
      </w:r>
    </w:p>
    <w:p w14:paraId="01C61680" w14:textId="77777777" w:rsidR="00FC66FA" w:rsidRDefault="00FC66FA" w:rsidP="008B15D8">
      <w:pPr>
        <w:rPr>
          <w:noProof/>
        </w:rPr>
      </w:pPr>
    </w:p>
    <w:p w14:paraId="3A272B1A" w14:textId="77777777" w:rsidR="000D34B3" w:rsidRDefault="000D34B3" w:rsidP="00EB03F7">
      <w:pPr>
        <w:rPr>
          <w:noProof/>
        </w:rPr>
      </w:pPr>
    </w:p>
    <w:p w14:paraId="14D177CD" w14:textId="5D416A7C" w:rsidR="00F32F39" w:rsidRDefault="000D34B3" w:rsidP="00EB03F7">
      <w:r>
        <w:t xml:space="preserve">The </w:t>
      </w:r>
      <w:proofErr w:type="gramStart"/>
      <w:r>
        <w:t>graph below show</w:t>
      </w:r>
      <w:proofErr w:type="gramEnd"/>
      <w:r>
        <w:t xml:space="preserve"> </w:t>
      </w:r>
      <w:r w:rsidR="00F32F39">
        <w:t xml:space="preserve">that Yangon, </w:t>
      </w:r>
      <w:proofErr w:type="spellStart"/>
      <w:r w:rsidR="00F32F39">
        <w:t>Kayah</w:t>
      </w:r>
      <w:proofErr w:type="spellEnd"/>
      <w:r w:rsidR="00F32F39">
        <w:t xml:space="preserve">, </w:t>
      </w:r>
      <w:proofErr w:type="spellStart"/>
      <w:r w:rsidR="00F32F39">
        <w:t>Ayeyarwaddy</w:t>
      </w:r>
      <w:proofErr w:type="spellEnd"/>
      <w:r w:rsidR="00F32F39">
        <w:t xml:space="preserve">, </w:t>
      </w:r>
      <w:proofErr w:type="spellStart"/>
      <w:r w:rsidR="00F32F39">
        <w:t>Bago</w:t>
      </w:r>
      <w:proofErr w:type="spellEnd"/>
      <w:r w:rsidR="00F32F39">
        <w:t xml:space="preserve">, </w:t>
      </w:r>
      <w:proofErr w:type="spellStart"/>
      <w:r w:rsidR="00F32F39">
        <w:t>Rakhine</w:t>
      </w:r>
      <w:proofErr w:type="spellEnd"/>
      <w:r w:rsidR="00F32F39">
        <w:t xml:space="preserve">, and </w:t>
      </w:r>
      <w:proofErr w:type="spellStart"/>
      <w:r w:rsidR="00F32F39">
        <w:t>Magway</w:t>
      </w:r>
      <w:proofErr w:type="spellEnd"/>
      <w:r w:rsidR="00F32F39">
        <w:t xml:space="preserve"> regions have the strongest access to credit for those particular </w:t>
      </w:r>
      <w:r>
        <w:t>groups.</w:t>
      </w:r>
      <w:r w:rsidR="00F32F39">
        <w:t xml:space="preserve">  Not coincidently, they are also the </w:t>
      </w:r>
      <w:r>
        <w:t>regions</w:t>
      </w:r>
      <w:r w:rsidR="00F32F39">
        <w:t xml:space="preserve"> with the highest access to credit overall.</w:t>
      </w:r>
    </w:p>
    <w:p w14:paraId="05B2FBE7" w14:textId="77777777" w:rsidR="00F32F39" w:rsidRDefault="00F32F39" w:rsidP="00EB03F7">
      <w:r>
        <w:t xml:space="preserve"> </w:t>
      </w:r>
    </w:p>
    <w:p w14:paraId="25B5DF96" w14:textId="67EA5EFD" w:rsidR="00EB03F7" w:rsidRDefault="00F32F39" w:rsidP="00EB03F7">
      <w:r>
        <w:t>The rest of the regions do not have that kind of access to credit</w:t>
      </w:r>
      <w:r w:rsidR="000D34B3">
        <w:t xml:space="preserve"> for any group</w:t>
      </w:r>
      <w:r>
        <w:t xml:space="preserve">, because their vectors are not pointed to their direction.    </w:t>
      </w:r>
    </w:p>
    <w:p w14:paraId="497B4DB7" w14:textId="2EF1FDDA" w:rsidR="00F32F39" w:rsidRDefault="00301EF5" w:rsidP="00EB03F7">
      <w:r>
        <w:rPr>
          <w:noProof/>
        </w:rPr>
        <w:lastRenderedPageBreak/>
        <w:drawing>
          <wp:anchor distT="0" distB="0" distL="114300" distR="114300" simplePos="0" relativeHeight="251660288" behindDoc="0" locked="0" layoutInCell="1" allowOverlap="1" wp14:anchorId="08888201" wp14:editId="30E53BD9">
            <wp:simplePos x="0" y="0"/>
            <wp:positionH relativeFrom="column">
              <wp:posOffset>-2729865</wp:posOffset>
            </wp:positionH>
            <wp:positionV relativeFrom="paragraph">
              <wp:posOffset>143510</wp:posOffset>
            </wp:positionV>
            <wp:extent cx="5486400" cy="5264150"/>
            <wp:effectExtent l="0" t="0" r="0" b="0"/>
            <wp:wrapTight wrapText="bothSides">
              <wp:wrapPolygon edited="0">
                <wp:start x="1400" y="104"/>
                <wp:lineTo x="1000" y="1563"/>
                <wp:lineTo x="1000" y="1980"/>
                <wp:lineTo x="1400" y="1980"/>
                <wp:lineTo x="1400" y="3648"/>
                <wp:lineTo x="1000" y="5315"/>
                <wp:lineTo x="1400" y="6983"/>
                <wp:lineTo x="1200" y="8650"/>
                <wp:lineTo x="0" y="10110"/>
                <wp:lineTo x="0" y="10526"/>
                <wp:lineTo x="1200" y="11986"/>
                <wp:lineTo x="700" y="12611"/>
                <wp:lineTo x="1400" y="13653"/>
                <wp:lineTo x="1400" y="15321"/>
                <wp:lineTo x="700" y="16259"/>
                <wp:lineTo x="1400" y="16988"/>
                <wp:lineTo x="1400" y="18656"/>
                <wp:lineTo x="700" y="19906"/>
                <wp:lineTo x="900" y="20115"/>
                <wp:lineTo x="3900" y="20532"/>
                <wp:lineTo x="8600" y="21157"/>
                <wp:lineTo x="10700" y="21366"/>
                <wp:lineTo x="11800" y="21366"/>
                <wp:lineTo x="21300" y="20636"/>
                <wp:lineTo x="21400" y="8442"/>
                <wp:lineTo x="21200" y="104"/>
                <wp:lineTo x="1400" y="104"/>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264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46D040" w14:textId="48D85998" w:rsidR="00EB03F7" w:rsidRDefault="00EB03F7" w:rsidP="00EB03F7"/>
    <w:p w14:paraId="4F6920BF" w14:textId="77777777" w:rsidR="00301EF5" w:rsidRDefault="00301EF5" w:rsidP="00EB03F7"/>
    <w:p w14:paraId="0F1A0D04" w14:textId="77777777" w:rsidR="00301EF5" w:rsidRDefault="00301EF5" w:rsidP="00EB03F7"/>
    <w:p w14:paraId="75720CD2" w14:textId="77777777" w:rsidR="00301EF5" w:rsidRDefault="00301EF5" w:rsidP="00EB03F7"/>
    <w:p w14:paraId="3362C13C" w14:textId="77777777" w:rsidR="00301EF5" w:rsidRDefault="00301EF5" w:rsidP="00EB03F7"/>
    <w:p w14:paraId="6E9BF8D4" w14:textId="77777777" w:rsidR="00301EF5" w:rsidRDefault="00301EF5" w:rsidP="00EB03F7"/>
    <w:p w14:paraId="70A5DBA4" w14:textId="77777777" w:rsidR="00301EF5" w:rsidRDefault="00301EF5" w:rsidP="00EB03F7"/>
    <w:p w14:paraId="25E821E2" w14:textId="77777777" w:rsidR="00301EF5" w:rsidRDefault="00301EF5" w:rsidP="00EB03F7"/>
    <w:p w14:paraId="5568A5F4" w14:textId="77777777" w:rsidR="00301EF5" w:rsidRDefault="00301EF5" w:rsidP="00EB03F7"/>
    <w:p w14:paraId="2AB36D17" w14:textId="77777777" w:rsidR="00301EF5" w:rsidRDefault="00301EF5" w:rsidP="00EB03F7"/>
    <w:p w14:paraId="406CD0F7" w14:textId="77777777" w:rsidR="00301EF5" w:rsidRDefault="00301EF5" w:rsidP="00EB03F7"/>
    <w:p w14:paraId="299963C1" w14:textId="77777777" w:rsidR="00301EF5" w:rsidRDefault="00301EF5" w:rsidP="00EB03F7"/>
    <w:p w14:paraId="7C94BCA6" w14:textId="77777777" w:rsidR="00301EF5" w:rsidRDefault="00301EF5" w:rsidP="00EB03F7"/>
    <w:p w14:paraId="71162ED4" w14:textId="77777777" w:rsidR="00301EF5" w:rsidRDefault="00301EF5" w:rsidP="00EB03F7"/>
    <w:p w14:paraId="7B0F6509" w14:textId="77777777" w:rsidR="00301EF5" w:rsidRDefault="00301EF5" w:rsidP="00EB03F7"/>
    <w:p w14:paraId="18A40B60" w14:textId="77777777" w:rsidR="00301EF5" w:rsidRDefault="00301EF5" w:rsidP="00EB03F7"/>
    <w:p w14:paraId="68551426" w14:textId="77777777" w:rsidR="00301EF5" w:rsidRDefault="00301EF5" w:rsidP="00EB03F7"/>
    <w:p w14:paraId="22F2F170" w14:textId="77777777" w:rsidR="00301EF5" w:rsidRDefault="00301EF5" w:rsidP="00EB03F7"/>
    <w:p w14:paraId="5D252449" w14:textId="77777777" w:rsidR="00301EF5" w:rsidRDefault="00301EF5" w:rsidP="00EB03F7"/>
    <w:p w14:paraId="74EDF31C" w14:textId="77777777" w:rsidR="00301EF5" w:rsidRDefault="00301EF5" w:rsidP="00EB03F7"/>
    <w:p w14:paraId="67947D45" w14:textId="77777777" w:rsidR="00301EF5" w:rsidRDefault="00301EF5" w:rsidP="00EB03F7"/>
    <w:p w14:paraId="4696A2E6" w14:textId="77777777" w:rsidR="00301EF5" w:rsidRDefault="00301EF5" w:rsidP="00EB03F7"/>
    <w:p w14:paraId="6141AE86" w14:textId="77777777" w:rsidR="000D34B3" w:rsidRDefault="000D34B3" w:rsidP="00EB03F7">
      <w:pPr>
        <w:rPr>
          <w:sz w:val="40"/>
          <w:szCs w:val="40"/>
        </w:rPr>
      </w:pPr>
    </w:p>
    <w:p w14:paraId="2FD14198" w14:textId="77777777" w:rsidR="000D34B3" w:rsidRDefault="000D34B3" w:rsidP="00EB03F7">
      <w:pPr>
        <w:rPr>
          <w:sz w:val="40"/>
          <w:szCs w:val="40"/>
        </w:rPr>
      </w:pPr>
    </w:p>
    <w:p w14:paraId="09CE21D0" w14:textId="77777777" w:rsidR="000D34B3" w:rsidRDefault="000D34B3" w:rsidP="00EB03F7">
      <w:pPr>
        <w:rPr>
          <w:sz w:val="40"/>
          <w:szCs w:val="40"/>
        </w:rPr>
      </w:pPr>
    </w:p>
    <w:p w14:paraId="43F3E7E1" w14:textId="77777777" w:rsidR="000D34B3" w:rsidRDefault="000D34B3" w:rsidP="00EB03F7">
      <w:pPr>
        <w:rPr>
          <w:sz w:val="40"/>
          <w:szCs w:val="40"/>
        </w:rPr>
      </w:pPr>
    </w:p>
    <w:p w14:paraId="7F1368DE" w14:textId="77777777" w:rsidR="000D34B3" w:rsidRDefault="000D34B3" w:rsidP="00EB03F7">
      <w:pPr>
        <w:rPr>
          <w:sz w:val="40"/>
          <w:szCs w:val="40"/>
        </w:rPr>
      </w:pPr>
    </w:p>
    <w:p w14:paraId="25591577" w14:textId="61521AA0" w:rsidR="00301EF5" w:rsidRPr="00310AA3" w:rsidRDefault="00310AA3" w:rsidP="00EB03F7">
      <w:pPr>
        <w:rPr>
          <w:sz w:val="40"/>
          <w:szCs w:val="40"/>
        </w:rPr>
      </w:pPr>
      <w:r w:rsidRPr="00310AA3">
        <w:rPr>
          <w:sz w:val="40"/>
          <w:szCs w:val="40"/>
        </w:rPr>
        <w:t>A Look at access to electricity using PCA</w:t>
      </w:r>
      <w:r w:rsidR="00301EF5" w:rsidRPr="00310AA3">
        <w:rPr>
          <w:sz w:val="40"/>
          <w:szCs w:val="40"/>
        </w:rPr>
        <w:t>:</w:t>
      </w:r>
    </w:p>
    <w:p w14:paraId="126982F2" w14:textId="77777777" w:rsidR="000D34B3" w:rsidRDefault="000D34B3" w:rsidP="00EB03F7"/>
    <w:p w14:paraId="57D2FC8A" w14:textId="0429E53D" w:rsidR="00301EF5" w:rsidRDefault="000D34B3" w:rsidP="00EB03F7">
      <w:r>
        <w:rPr>
          <w:noProof/>
        </w:rPr>
        <w:drawing>
          <wp:anchor distT="0" distB="0" distL="114300" distR="114300" simplePos="0" relativeHeight="251663360" behindDoc="0" locked="0" layoutInCell="1" allowOverlap="1" wp14:anchorId="2624BB05" wp14:editId="17542704">
            <wp:simplePos x="0" y="0"/>
            <wp:positionH relativeFrom="column">
              <wp:posOffset>-457200</wp:posOffset>
            </wp:positionH>
            <wp:positionV relativeFrom="paragraph">
              <wp:posOffset>163195</wp:posOffset>
            </wp:positionV>
            <wp:extent cx="1143000" cy="2484755"/>
            <wp:effectExtent l="0" t="0" r="0" b="4445"/>
            <wp:wrapTight wrapText="bothSides">
              <wp:wrapPolygon edited="0">
                <wp:start x="0" y="0"/>
                <wp:lineTo x="0" y="21418"/>
                <wp:lineTo x="21120" y="21418"/>
                <wp:lineTo x="21120" y="0"/>
                <wp:lineTo x="0" y="0"/>
              </wp:wrapPolygon>
            </wp:wrapTight>
            <wp:docPr id="9" name="Picture 9" descr="Macintosh HD:Users:user:Desktop:Screen Shot 2017-06-10 at 10.20.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user:Desktop:Screen Shot 2017-06-10 at 10.20.10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2484755"/>
                    </a:xfrm>
                    <a:prstGeom prst="rect">
                      <a:avLst/>
                    </a:prstGeom>
                    <a:noFill/>
                    <a:ln>
                      <a:noFill/>
                    </a:ln>
                  </pic:spPr>
                </pic:pic>
              </a:graphicData>
            </a:graphic>
            <wp14:sizeRelH relativeFrom="page">
              <wp14:pctWidth>0</wp14:pctWidth>
            </wp14:sizeRelH>
            <wp14:sizeRelV relativeFrom="page">
              <wp14:pctHeight>0</wp14:pctHeight>
            </wp14:sizeRelV>
          </wp:anchor>
        </w:drawing>
      </w:r>
      <w:r w:rsidR="00310AA3">
        <w:t xml:space="preserve">By looking at the vectors, certain groups of people (rural, urban, poor, non poor) have different access of electricity based on the region they are in.  Mandalay and </w:t>
      </w:r>
      <w:proofErr w:type="spellStart"/>
      <w:r w:rsidR="00310AA3">
        <w:t>Kayin</w:t>
      </w:r>
      <w:proofErr w:type="spellEnd"/>
      <w:r w:rsidR="00310AA3">
        <w:t xml:space="preserve"> for example, their urban areas have high access to electricity, but overall their average access to electricity is low.   Yangon is in between all the vectors, which states that overall it has good access to electricity for all groups.  </w:t>
      </w:r>
    </w:p>
    <w:p w14:paraId="7F85618D" w14:textId="77777777" w:rsidR="00310AA3" w:rsidRDefault="00310AA3" w:rsidP="00EB03F7"/>
    <w:p w14:paraId="3AFC5030" w14:textId="77777777" w:rsidR="00310AA3" w:rsidRDefault="00310AA3" w:rsidP="00EB03F7"/>
    <w:p w14:paraId="7C9D25EA" w14:textId="77777777" w:rsidR="00310AA3" w:rsidRDefault="00310AA3" w:rsidP="00EB03F7"/>
    <w:p w14:paraId="33C4721A" w14:textId="77777777" w:rsidR="00310AA3" w:rsidRDefault="00310AA3" w:rsidP="00EB03F7"/>
    <w:p w14:paraId="125A1F19" w14:textId="77777777" w:rsidR="00310AA3" w:rsidRDefault="00310AA3" w:rsidP="00EB03F7"/>
    <w:p w14:paraId="2667B8C8" w14:textId="77777777" w:rsidR="00310AA3" w:rsidRDefault="00310AA3" w:rsidP="00EB03F7"/>
    <w:p w14:paraId="74289B0F" w14:textId="77777777" w:rsidR="00310AA3" w:rsidRDefault="00310AA3" w:rsidP="00EB03F7"/>
    <w:p w14:paraId="54D17673" w14:textId="23C30BDE" w:rsidR="00310AA3" w:rsidRDefault="000D34B3" w:rsidP="00EB03F7">
      <w:r>
        <w:rPr>
          <w:noProof/>
        </w:rPr>
        <w:drawing>
          <wp:anchor distT="0" distB="0" distL="114300" distR="114300" simplePos="0" relativeHeight="251662336" behindDoc="0" locked="0" layoutInCell="1" allowOverlap="1" wp14:anchorId="662FDB1E" wp14:editId="0CAB1027">
            <wp:simplePos x="0" y="0"/>
            <wp:positionH relativeFrom="column">
              <wp:posOffset>-914400</wp:posOffset>
            </wp:positionH>
            <wp:positionV relativeFrom="paragraph">
              <wp:posOffset>-800100</wp:posOffset>
            </wp:positionV>
            <wp:extent cx="4611370" cy="4393565"/>
            <wp:effectExtent l="0" t="0" r="11430" b="635"/>
            <wp:wrapTight wrapText="bothSides">
              <wp:wrapPolygon edited="0">
                <wp:start x="1666" y="125"/>
                <wp:lineTo x="1666" y="2373"/>
                <wp:lineTo x="1071" y="2373"/>
                <wp:lineTo x="1071" y="2747"/>
                <wp:lineTo x="1666" y="4371"/>
                <wp:lineTo x="1071" y="5494"/>
                <wp:lineTo x="1071" y="5869"/>
                <wp:lineTo x="1666" y="6369"/>
                <wp:lineTo x="1666" y="8367"/>
                <wp:lineTo x="1190" y="8367"/>
                <wp:lineTo x="0" y="9865"/>
                <wp:lineTo x="0" y="10365"/>
                <wp:lineTo x="1428" y="12362"/>
                <wp:lineTo x="1666" y="14360"/>
                <wp:lineTo x="714" y="14360"/>
                <wp:lineTo x="714" y="14735"/>
                <wp:lineTo x="1666" y="16358"/>
                <wp:lineTo x="714" y="17607"/>
                <wp:lineTo x="714" y="17732"/>
                <wp:lineTo x="1666" y="18356"/>
                <wp:lineTo x="1666" y="20729"/>
                <wp:lineTo x="11303" y="21478"/>
                <wp:lineTo x="12017" y="21478"/>
                <wp:lineTo x="20702" y="20729"/>
                <wp:lineTo x="21297" y="20354"/>
                <wp:lineTo x="21535" y="19855"/>
                <wp:lineTo x="21535" y="125"/>
                <wp:lineTo x="1666" y="125"/>
              </wp:wrapPolygon>
            </wp:wrapTight>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1370" cy="4393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B9F81E" w14:textId="77777777" w:rsidR="00310AA3" w:rsidRDefault="00310AA3" w:rsidP="00EB03F7"/>
    <w:p w14:paraId="33703E50" w14:textId="77777777" w:rsidR="00310AA3" w:rsidRDefault="00310AA3" w:rsidP="00EB03F7"/>
    <w:p w14:paraId="74134B5E" w14:textId="77777777" w:rsidR="00310AA3" w:rsidRDefault="00310AA3" w:rsidP="00EB03F7"/>
    <w:p w14:paraId="233F50DB" w14:textId="77777777" w:rsidR="00310AA3" w:rsidRDefault="00310AA3" w:rsidP="00EB03F7"/>
    <w:p w14:paraId="4F0DB733" w14:textId="77777777" w:rsidR="00310AA3" w:rsidRDefault="00310AA3" w:rsidP="00EB03F7"/>
    <w:p w14:paraId="7ABD3010" w14:textId="6266FB49" w:rsidR="00310AA3" w:rsidRDefault="00310AA3" w:rsidP="00EB03F7"/>
    <w:p w14:paraId="46E9D737" w14:textId="77777777" w:rsidR="00310AA3" w:rsidRDefault="00310AA3" w:rsidP="00EB03F7"/>
    <w:p w14:paraId="13F22722" w14:textId="77777777" w:rsidR="00310AA3" w:rsidRDefault="00310AA3" w:rsidP="00EB03F7"/>
    <w:p w14:paraId="4BD40823" w14:textId="77777777" w:rsidR="00310AA3" w:rsidRDefault="00310AA3" w:rsidP="00EB03F7"/>
    <w:p w14:paraId="2048F6D1" w14:textId="77777777" w:rsidR="00310AA3" w:rsidRDefault="00310AA3" w:rsidP="00EB03F7"/>
    <w:p w14:paraId="2A316A12" w14:textId="77777777" w:rsidR="00310AA3" w:rsidRDefault="00310AA3" w:rsidP="00EB03F7"/>
    <w:p w14:paraId="44BF0C94" w14:textId="77777777" w:rsidR="00310AA3" w:rsidRDefault="00310AA3" w:rsidP="00EB03F7"/>
    <w:p w14:paraId="70527403" w14:textId="77777777" w:rsidR="00310AA3" w:rsidRDefault="00310AA3" w:rsidP="00EB03F7"/>
    <w:p w14:paraId="263986A9" w14:textId="77777777" w:rsidR="00310AA3" w:rsidRDefault="00310AA3" w:rsidP="00EB03F7"/>
    <w:p w14:paraId="07EFC6B5" w14:textId="77777777" w:rsidR="00310AA3" w:rsidRDefault="00310AA3" w:rsidP="00EB03F7"/>
    <w:p w14:paraId="14A6C1E8" w14:textId="77777777" w:rsidR="00310AA3" w:rsidRDefault="00310AA3" w:rsidP="00EB03F7"/>
    <w:p w14:paraId="5C69A4F1" w14:textId="77777777" w:rsidR="00310AA3" w:rsidRDefault="00310AA3" w:rsidP="00EB03F7"/>
    <w:p w14:paraId="5BE98C36" w14:textId="77777777" w:rsidR="00310AA3" w:rsidRDefault="00310AA3" w:rsidP="00EB03F7"/>
    <w:p w14:paraId="29B4EB94" w14:textId="77777777" w:rsidR="00310AA3" w:rsidRDefault="00310AA3" w:rsidP="00EB03F7"/>
    <w:p w14:paraId="1CBE5F30" w14:textId="77777777" w:rsidR="00310AA3" w:rsidRPr="000D34B3" w:rsidRDefault="00310AA3" w:rsidP="00EB03F7"/>
    <w:p w14:paraId="7C1562AE" w14:textId="6535BB16" w:rsidR="004F2C7E" w:rsidRPr="000D34B3" w:rsidRDefault="004F2C7E" w:rsidP="004F2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w:color w:val="000000"/>
        </w:rPr>
      </w:pPr>
      <w:r w:rsidRPr="000D34B3">
        <w:rPr>
          <w:rFonts w:cs="Courier"/>
          <w:color w:val="000000"/>
        </w:rPr>
        <w:t>By looking closer at the vectors</w:t>
      </w:r>
      <w:r w:rsidR="000D34B3" w:rsidRPr="000D34B3">
        <w:rPr>
          <w:rFonts w:cs="Courier"/>
          <w:color w:val="000000"/>
        </w:rPr>
        <w:t>,</w:t>
      </w:r>
      <w:r w:rsidRPr="000D34B3">
        <w:rPr>
          <w:rFonts w:cs="Courier"/>
          <w:color w:val="000000"/>
        </w:rPr>
        <w:t xml:space="preserve"> certain regions with high access to credit</w:t>
      </w:r>
      <w:r w:rsidR="000D34B3">
        <w:rPr>
          <w:rFonts w:cs="Courier"/>
          <w:color w:val="000000"/>
        </w:rPr>
        <w:t>, but</w:t>
      </w:r>
      <w:bookmarkStart w:id="0" w:name="_GoBack"/>
      <w:bookmarkEnd w:id="0"/>
      <w:r w:rsidRPr="000D34B3">
        <w:rPr>
          <w:rFonts w:cs="Courier"/>
          <w:color w:val="000000"/>
        </w:rPr>
        <w:t xml:space="preserve"> do not have high access to electricity.  The following regions have these traits:</w:t>
      </w:r>
    </w:p>
    <w:p w14:paraId="1A7AFF4A" w14:textId="77777777" w:rsidR="004F2C7E" w:rsidRPr="000D34B3" w:rsidRDefault="004F2C7E" w:rsidP="004F2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w:color w:val="000000"/>
        </w:rPr>
      </w:pPr>
    </w:p>
    <w:p w14:paraId="05105D7C" w14:textId="33998C28" w:rsidR="004F2C7E" w:rsidRPr="000D34B3" w:rsidRDefault="004F2C7E" w:rsidP="004F2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w:color w:val="000000"/>
        </w:rPr>
      </w:pPr>
      <w:proofErr w:type="spellStart"/>
      <w:r w:rsidRPr="000D34B3">
        <w:rPr>
          <w:rFonts w:cs="Courier"/>
          <w:color w:val="000000"/>
        </w:rPr>
        <w:t>Ayeyarwaddy</w:t>
      </w:r>
      <w:proofErr w:type="spellEnd"/>
    </w:p>
    <w:p w14:paraId="107E573B" w14:textId="209AF9DE" w:rsidR="004F2C7E" w:rsidRPr="000D34B3" w:rsidRDefault="004F2C7E" w:rsidP="004F2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w:color w:val="000000"/>
        </w:rPr>
      </w:pPr>
      <w:proofErr w:type="spellStart"/>
      <w:r w:rsidRPr="000D34B3">
        <w:rPr>
          <w:rFonts w:cs="Courier"/>
          <w:color w:val="000000"/>
        </w:rPr>
        <w:t>Bago</w:t>
      </w:r>
      <w:proofErr w:type="spellEnd"/>
    </w:p>
    <w:p w14:paraId="1B758F80" w14:textId="410E7C4E" w:rsidR="004F2C7E" w:rsidRPr="000D34B3" w:rsidRDefault="004F2C7E" w:rsidP="004F2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w:color w:val="000000"/>
        </w:rPr>
      </w:pPr>
      <w:proofErr w:type="spellStart"/>
      <w:r w:rsidRPr="000D34B3">
        <w:rPr>
          <w:rFonts w:cs="Courier"/>
          <w:color w:val="000000"/>
        </w:rPr>
        <w:t>Magway</w:t>
      </w:r>
      <w:proofErr w:type="spellEnd"/>
    </w:p>
    <w:p w14:paraId="16D54920" w14:textId="77777777" w:rsidR="004F2C7E" w:rsidRPr="000D34B3" w:rsidRDefault="004F2C7E" w:rsidP="004F2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w:color w:val="000000"/>
        </w:rPr>
      </w:pPr>
      <w:proofErr w:type="spellStart"/>
      <w:r w:rsidRPr="000D34B3">
        <w:rPr>
          <w:rFonts w:cs="Courier"/>
          <w:color w:val="000000"/>
        </w:rPr>
        <w:t>Mandalay</w:t>
      </w:r>
    </w:p>
    <w:p w14:paraId="080C3750" w14:textId="02FE15A9" w:rsidR="004F2C7E" w:rsidRPr="000D34B3" w:rsidRDefault="004F2C7E" w:rsidP="004F2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w:color w:val="000000"/>
        </w:rPr>
      </w:pPr>
      <w:r w:rsidRPr="000D34B3">
        <w:rPr>
          <w:rFonts w:cs="Courier"/>
          <w:color w:val="000000"/>
        </w:rPr>
        <w:t>Rakhine</w:t>
      </w:r>
      <w:proofErr w:type="spellEnd"/>
    </w:p>
    <w:p w14:paraId="6891AD7D" w14:textId="77777777" w:rsidR="004F2C7E" w:rsidRPr="000D34B3" w:rsidRDefault="004F2C7E" w:rsidP="004F2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w:color w:val="000000"/>
        </w:rPr>
      </w:pPr>
    </w:p>
    <w:p w14:paraId="37B97DFD" w14:textId="1B2F3AAC" w:rsidR="004F2C7E" w:rsidRPr="000D34B3" w:rsidRDefault="004F2C7E" w:rsidP="004F2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w:color w:val="000000"/>
        </w:rPr>
      </w:pPr>
      <w:r w:rsidRPr="000D34B3">
        <w:rPr>
          <w:rFonts w:cs="Courier"/>
          <w:color w:val="000000"/>
        </w:rPr>
        <w:t>Potentially, these regions could be great regions to work with, because of their</w:t>
      </w:r>
      <w:r w:rsidR="00360990" w:rsidRPr="000D34B3">
        <w:rPr>
          <w:rFonts w:cs="Courier"/>
          <w:color w:val="000000"/>
        </w:rPr>
        <w:t xml:space="preserve"> </w:t>
      </w:r>
      <w:r w:rsidR="000D34B3" w:rsidRPr="000D34B3">
        <w:rPr>
          <w:rFonts w:cs="Courier"/>
          <w:color w:val="000000"/>
        </w:rPr>
        <w:t xml:space="preserve">high </w:t>
      </w:r>
      <w:r w:rsidR="00360990" w:rsidRPr="000D34B3">
        <w:rPr>
          <w:rFonts w:cs="Courier"/>
          <w:color w:val="000000"/>
        </w:rPr>
        <w:t>access to credit and their low access</w:t>
      </w:r>
      <w:r w:rsidRPr="000D34B3">
        <w:rPr>
          <w:rFonts w:cs="Courier"/>
          <w:color w:val="000000"/>
        </w:rPr>
        <w:t xml:space="preserve"> for electricity. </w:t>
      </w:r>
    </w:p>
    <w:p w14:paraId="4E5686C8" w14:textId="724D15CD" w:rsidR="00310AA3" w:rsidRDefault="00310AA3" w:rsidP="00EB03F7"/>
    <w:p w14:paraId="7DEA910D" w14:textId="4D2734EF" w:rsidR="000D34B3" w:rsidRPr="008B15D8" w:rsidRDefault="000D34B3" w:rsidP="00EB03F7">
      <w:r>
        <w:t>After identifying potential places to invest on the regional level, township and village data can be used to drill down even further to see specifically which part of that region could be most valuable to invest.</w:t>
      </w:r>
    </w:p>
    <w:sectPr w:rsidR="000D34B3" w:rsidRPr="008B15D8" w:rsidSect="00256C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F1ACBD" w14:textId="77777777" w:rsidR="000D34B3" w:rsidRDefault="000D34B3" w:rsidP="00301EF5">
      <w:r>
        <w:separator/>
      </w:r>
    </w:p>
  </w:endnote>
  <w:endnote w:type="continuationSeparator" w:id="0">
    <w:p w14:paraId="45BD6764" w14:textId="77777777" w:rsidR="000D34B3" w:rsidRDefault="000D34B3" w:rsidP="00301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528BED" w14:textId="77777777" w:rsidR="000D34B3" w:rsidRDefault="000D34B3" w:rsidP="00301EF5">
      <w:r>
        <w:separator/>
      </w:r>
    </w:p>
  </w:footnote>
  <w:footnote w:type="continuationSeparator" w:id="0">
    <w:p w14:paraId="377EF2D0" w14:textId="77777777" w:rsidR="000D34B3" w:rsidRDefault="000D34B3" w:rsidP="00301EF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8F7045"/>
    <w:multiLevelType w:val="multilevel"/>
    <w:tmpl w:val="91E45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5D8"/>
    <w:rsid w:val="000D34B3"/>
    <w:rsid w:val="00256CD7"/>
    <w:rsid w:val="00301EF5"/>
    <w:rsid w:val="00310AA3"/>
    <w:rsid w:val="00360990"/>
    <w:rsid w:val="00461A0B"/>
    <w:rsid w:val="004F2C7E"/>
    <w:rsid w:val="00577867"/>
    <w:rsid w:val="005D5E08"/>
    <w:rsid w:val="007C354B"/>
    <w:rsid w:val="008B15D8"/>
    <w:rsid w:val="009C2D70"/>
    <w:rsid w:val="00BF17EE"/>
    <w:rsid w:val="00EB03F7"/>
    <w:rsid w:val="00F32F39"/>
    <w:rsid w:val="00FC66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B640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B15D8"/>
  </w:style>
  <w:style w:type="character" w:styleId="Emphasis">
    <w:name w:val="Emphasis"/>
    <w:basedOn w:val="DefaultParagraphFont"/>
    <w:uiPriority w:val="20"/>
    <w:qFormat/>
    <w:rsid w:val="008B15D8"/>
    <w:rPr>
      <w:i/>
      <w:iCs/>
    </w:rPr>
  </w:style>
  <w:style w:type="paragraph" w:styleId="HTMLPreformatted">
    <w:name w:val="HTML Preformatted"/>
    <w:basedOn w:val="Normal"/>
    <w:link w:val="HTMLPreformattedChar"/>
    <w:uiPriority w:val="99"/>
    <w:semiHidden/>
    <w:unhideWhenUsed/>
    <w:rsid w:val="00461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61A0B"/>
    <w:rPr>
      <w:rFonts w:ascii="Courier" w:hAnsi="Courier" w:cs="Courier"/>
      <w:sz w:val="20"/>
      <w:szCs w:val="20"/>
    </w:rPr>
  </w:style>
  <w:style w:type="paragraph" w:styleId="BalloonText">
    <w:name w:val="Balloon Text"/>
    <w:basedOn w:val="Normal"/>
    <w:link w:val="BalloonTextChar"/>
    <w:uiPriority w:val="99"/>
    <w:semiHidden/>
    <w:unhideWhenUsed/>
    <w:rsid w:val="00461A0B"/>
    <w:rPr>
      <w:rFonts w:ascii="Lucida Grande" w:hAnsi="Lucida Grande"/>
      <w:sz w:val="18"/>
      <w:szCs w:val="18"/>
    </w:rPr>
  </w:style>
  <w:style w:type="character" w:customStyle="1" w:styleId="BalloonTextChar">
    <w:name w:val="Balloon Text Char"/>
    <w:basedOn w:val="DefaultParagraphFont"/>
    <w:link w:val="BalloonText"/>
    <w:uiPriority w:val="99"/>
    <w:semiHidden/>
    <w:rsid w:val="00461A0B"/>
    <w:rPr>
      <w:rFonts w:ascii="Lucida Grande" w:hAnsi="Lucida Grande"/>
      <w:sz w:val="18"/>
      <w:szCs w:val="18"/>
    </w:rPr>
  </w:style>
  <w:style w:type="paragraph" w:styleId="Header">
    <w:name w:val="header"/>
    <w:basedOn w:val="Normal"/>
    <w:link w:val="HeaderChar"/>
    <w:uiPriority w:val="99"/>
    <w:unhideWhenUsed/>
    <w:rsid w:val="00301EF5"/>
    <w:pPr>
      <w:tabs>
        <w:tab w:val="center" w:pos="4320"/>
        <w:tab w:val="right" w:pos="8640"/>
      </w:tabs>
    </w:pPr>
  </w:style>
  <w:style w:type="character" w:customStyle="1" w:styleId="HeaderChar">
    <w:name w:val="Header Char"/>
    <w:basedOn w:val="DefaultParagraphFont"/>
    <w:link w:val="Header"/>
    <w:uiPriority w:val="99"/>
    <w:rsid w:val="00301EF5"/>
  </w:style>
  <w:style w:type="paragraph" w:styleId="Footer">
    <w:name w:val="footer"/>
    <w:basedOn w:val="Normal"/>
    <w:link w:val="FooterChar"/>
    <w:uiPriority w:val="99"/>
    <w:unhideWhenUsed/>
    <w:rsid w:val="00301EF5"/>
    <w:pPr>
      <w:tabs>
        <w:tab w:val="center" w:pos="4320"/>
        <w:tab w:val="right" w:pos="8640"/>
      </w:tabs>
    </w:pPr>
  </w:style>
  <w:style w:type="character" w:customStyle="1" w:styleId="FooterChar">
    <w:name w:val="Footer Char"/>
    <w:basedOn w:val="DefaultParagraphFont"/>
    <w:link w:val="Footer"/>
    <w:uiPriority w:val="99"/>
    <w:rsid w:val="00301EF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B15D8"/>
  </w:style>
  <w:style w:type="character" w:styleId="Emphasis">
    <w:name w:val="Emphasis"/>
    <w:basedOn w:val="DefaultParagraphFont"/>
    <w:uiPriority w:val="20"/>
    <w:qFormat/>
    <w:rsid w:val="008B15D8"/>
    <w:rPr>
      <w:i/>
      <w:iCs/>
    </w:rPr>
  </w:style>
  <w:style w:type="paragraph" w:styleId="HTMLPreformatted">
    <w:name w:val="HTML Preformatted"/>
    <w:basedOn w:val="Normal"/>
    <w:link w:val="HTMLPreformattedChar"/>
    <w:uiPriority w:val="99"/>
    <w:semiHidden/>
    <w:unhideWhenUsed/>
    <w:rsid w:val="00461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61A0B"/>
    <w:rPr>
      <w:rFonts w:ascii="Courier" w:hAnsi="Courier" w:cs="Courier"/>
      <w:sz w:val="20"/>
      <w:szCs w:val="20"/>
    </w:rPr>
  </w:style>
  <w:style w:type="paragraph" w:styleId="BalloonText">
    <w:name w:val="Balloon Text"/>
    <w:basedOn w:val="Normal"/>
    <w:link w:val="BalloonTextChar"/>
    <w:uiPriority w:val="99"/>
    <w:semiHidden/>
    <w:unhideWhenUsed/>
    <w:rsid w:val="00461A0B"/>
    <w:rPr>
      <w:rFonts w:ascii="Lucida Grande" w:hAnsi="Lucida Grande"/>
      <w:sz w:val="18"/>
      <w:szCs w:val="18"/>
    </w:rPr>
  </w:style>
  <w:style w:type="character" w:customStyle="1" w:styleId="BalloonTextChar">
    <w:name w:val="Balloon Text Char"/>
    <w:basedOn w:val="DefaultParagraphFont"/>
    <w:link w:val="BalloonText"/>
    <w:uiPriority w:val="99"/>
    <w:semiHidden/>
    <w:rsid w:val="00461A0B"/>
    <w:rPr>
      <w:rFonts w:ascii="Lucida Grande" w:hAnsi="Lucida Grande"/>
      <w:sz w:val="18"/>
      <w:szCs w:val="18"/>
    </w:rPr>
  </w:style>
  <w:style w:type="paragraph" w:styleId="Header">
    <w:name w:val="header"/>
    <w:basedOn w:val="Normal"/>
    <w:link w:val="HeaderChar"/>
    <w:uiPriority w:val="99"/>
    <w:unhideWhenUsed/>
    <w:rsid w:val="00301EF5"/>
    <w:pPr>
      <w:tabs>
        <w:tab w:val="center" w:pos="4320"/>
        <w:tab w:val="right" w:pos="8640"/>
      </w:tabs>
    </w:pPr>
  </w:style>
  <w:style w:type="character" w:customStyle="1" w:styleId="HeaderChar">
    <w:name w:val="Header Char"/>
    <w:basedOn w:val="DefaultParagraphFont"/>
    <w:link w:val="Header"/>
    <w:uiPriority w:val="99"/>
    <w:rsid w:val="00301EF5"/>
  </w:style>
  <w:style w:type="paragraph" w:styleId="Footer">
    <w:name w:val="footer"/>
    <w:basedOn w:val="Normal"/>
    <w:link w:val="FooterChar"/>
    <w:uiPriority w:val="99"/>
    <w:unhideWhenUsed/>
    <w:rsid w:val="00301EF5"/>
    <w:pPr>
      <w:tabs>
        <w:tab w:val="center" w:pos="4320"/>
        <w:tab w:val="right" w:pos="8640"/>
      </w:tabs>
    </w:pPr>
  </w:style>
  <w:style w:type="character" w:customStyle="1" w:styleId="FooterChar">
    <w:name w:val="Footer Char"/>
    <w:basedOn w:val="DefaultParagraphFont"/>
    <w:link w:val="Footer"/>
    <w:uiPriority w:val="99"/>
    <w:rsid w:val="00301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991750">
      <w:bodyDiv w:val="1"/>
      <w:marLeft w:val="0"/>
      <w:marRight w:val="0"/>
      <w:marTop w:val="0"/>
      <w:marBottom w:val="0"/>
      <w:divBdr>
        <w:top w:val="none" w:sz="0" w:space="0" w:color="auto"/>
        <w:left w:val="none" w:sz="0" w:space="0" w:color="auto"/>
        <w:bottom w:val="none" w:sz="0" w:space="0" w:color="auto"/>
        <w:right w:val="none" w:sz="0" w:space="0" w:color="auto"/>
      </w:divBdr>
    </w:div>
    <w:div w:id="593438525">
      <w:bodyDiv w:val="1"/>
      <w:marLeft w:val="0"/>
      <w:marRight w:val="0"/>
      <w:marTop w:val="0"/>
      <w:marBottom w:val="0"/>
      <w:divBdr>
        <w:top w:val="none" w:sz="0" w:space="0" w:color="auto"/>
        <w:left w:val="none" w:sz="0" w:space="0" w:color="auto"/>
        <w:bottom w:val="none" w:sz="0" w:space="0" w:color="auto"/>
        <w:right w:val="none" w:sz="0" w:space="0" w:color="auto"/>
      </w:divBdr>
    </w:div>
    <w:div w:id="987127367">
      <w:bodyDiv w:val="1"/>
      <w:marLeft w:val="0"/>
      <w:marRight w:val="0"/>
      <w:marTop w:val="0"/>
      <w:marBottom w:val="0"/>
      <w:divBdr>
        <w:top w:val="none" w:sz="0" w:space="0" w:color="auto"/>
        <w:left w:val="none" w:sz="0" w:space="0" w:color="auto"/>
        <w:bottom w:val="none" w:sz="0" w:space="0" w:color="auto"/>
        <w:right w:val="none" w:sz="0" w:space="0" w:color="auto"/>
      </w:divBdr>
    </w:div>
    <w:div w:id="1562786239">
      <w:bodyDiv w:val="1"/>
      <w:marLeft w:val="0"/>
      <w:marRight w:val="0"/>
      <w:marTop w:val="0"/>
      <w:marBottom w:val="0"/>
      <w:divBdr>
        <w:top w:val="none" w:sz="0" w:space="0" w:color="auto"/>
        <w:left w:val="none" w:sz="0" w:space="0" w:color="auto"/>
        <w:bottom w:val="none" w:sz="0" w:space="0" w:color="auto"/>
        <w:right w:val="none" w:sz="0" w:space="0" w:color="auto"/>
      </w:divBdr>
    </w:div>
    <w:div w:id="17555175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328</Words>
  <Characters>1872</Characters>
  <Application>Microsoft Macintosh Word</Application>
  <DocSecurity>0</DocSecurity>
  <Lines>15</Lines>
  <Paragraphs>4</Paragraphs>
  <ScaleCrop>false</ScaleCrop>
  <Company/>
  <LinksUpToDate>false</LinksUpToDate>
  <CharactersWithSpaces>2196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2017-06-10T22:41:00Z</dcterms:created>
  <dcterms:modified xsi:type="dcterms:W3CDTF">2017-06-11T06:17:00Z</dcterms:modified>
</cp:coreProperties>
</file>