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TOT ÉS FUM</w:t>
      </w:r>
    </w:p>
    <w:p w:rsidR="00000000" w:rsidDel="00000000" w:rsidP="00000000" w:rsidRDefault="00000000" w:rsidRPr="00000000" w14:paraId="00000002">
      <w:pPr>
        <w:rPr>
          <w:shd w:fill="fafbfc" w:val="clear"/>
        </w:rPr>
      </w:pPr>
      <w:r w:rsidDel="00000000" w:rsidR="00000000" w:rsidRPr="00000000">
        <w:rPr>
          <w:shd w:fill="fafbfc" w:val="clear"/>
          <w:rtl w:val="0"/>
        </w:rPr>
        <w:t xml:space="preserve">Instalación audiovisual permanente.</w:t>
      </w:r>
    </w:p>
    <w:p w:rsidR="00000000" w:rsidDel="00000000" w:rsidP="00000000" w:rsidRDefault="00000000" w:rsidRPr="00000000" w14:paraId="00000003">
      <w:pPr>
        <w:rPr>
          <w:shd w:fill="fafbfc" w:val="clear"/>
        </w:rPr>
      </w:pPr>
      <w:r w:rsidDel="00000000" w:rsidR="00000000" w:rsidRPr="00000000">
        <w:rPr>
          <w:rtl w:val="0"/>
        </w:rPr>
      </w:r>
    </w:p>
    <w:p w:rsidR="00000000" w:rsidDel="00000000" w:rsidP="00000000" w:rsidRDefault="00000000" w:rsidRPr="00000000" w14:paraId="00000004">
      <w:pPr>
        <w:rPr>
          <w:shd w:fill="fafbfc" w:val="clear"/>
        </w:rPr>
      </w:pPr>
      <w:r w:rsidDel="00000000" w:rsidR="00000000" w:rsidRPr="00000000">
        <w:rPr>
          <w:shd w:fill="fafbfc" w:val="clear"/>
          <w:rtl w:val="0"/>
        </w:rPr>
        <w:t xml:space="preserve">Una casa, una ciudad y dos siglos, Casa Turull, Museo de Arte de Sabadell. Con motivo de los doscientos años de la Casa fábrica Turull, se presenta en los salones del segundo piso, la instalación artística permanente de Lluís Campmajó Triadó. Un retrato emocional y directo de una casa, de una ciudad y de dos siglos de expansión económica, urbana y social relacionada con la industria textil lanera del Sabadell.</w:t>
      </w:r>
    </w:p>
    <w:p w:rsidR="00000000" w:rsidDel="00000000" w:rsidP="00000000" w:rsidRDefault="00000000" w:rsidRPr="00000000" w14:paraId="00000005">
      <w:pPr>
        <w:rPr>
          <w:shd w:fill="fafbfc" w:val="clear"/>
        </w:rPr>
      </w:pPr>
      <w:r w:rsidDel="00000000" w:rsidR="00000000" w:rsidRPr="00000000">
        <w:rPr>
          <w:rtl w:val="0"/>
        </w:rPr>
      </w:r>
    </w:p>
    <w:p w:rsidR="00000000" w:rsidDel="00000000" w:rsidP="00000000" w:rsidRDefault="00000000" w:rsidRPr="00000000" w14:paraId="00000006">
      <w:pPr>
        <w:rPr>
          <w:shd w:fill="fafbfc" w:val="clear"/>
        </w:rPr>
      </w:pPr>
      <w:r w:rsidDel="00000000" w:rsidR="00000000" w:rsidRPr="00000000">
        <w:rPr>
          <w:shd w:fill="fafbfc" w:val="clear"/>
          <w:rtl w:val="0"/>
        </w:rPr>
        <w:t xml:space="preserve">Es una instalación artística de Campmajó, creativo y diseñador sabadellense que trabaja con lenguajes audiovisuales que entrelazan valores de diferentes ámbitos, como son el artístico, el diseño, la creatividad y la tecnología.</w:t>
      </w:r>
    </w:p>
    <w:p w:rsidR="00000000" w:rsidDel="00000000" w:rsidP="00000000" w:rsidRDefault="00000000" w:rsidRPr="00000000" w14:paraId="00000007">
      <w:pPr>
        <w:rPr>
          <w:shd w:fill="fafbfc" w:val="clear"/>
        </w:rPr>
      </w:pPr>
      <w:r w:rsidDel="00000000" w:rsidR="00000000" w:rsidRPr="00000000">
        <w:rPr>
          <w:shd w:fill="fafbfc" w:val="clear"/>
          <w:rtl w:val="0"/>
        </w:rPr>
        <w:t xml:space="preserve">En la vídeo instalación artística que ha creado para conmemorar los doscientos años de la casa fábrica Turull, ha utilizado todos estos recursos, a partir de un guión del periodista sabadellense Plàcid Garcia-Planas, quien ha hecho un retrato emocional y directo de una casa, de una ciudad y de dos siglos, bajo un título sugerente, TOT ÉS FUM. El narrador es Enric Turull Comadran, quien tiene 14 años y conversa con su padre, Pere Turull Sallent, de 73 años, es en 1869, hablan sobre su familia, la casa y la fábrica, la ciudad, también de poder y su estética.</w:t>
      </w:r>
    </w:p>
    <w:p w:rsidR="00000000" w:rsidDel="00000000" w:rsidP="00000000" w:rsidRDefault="00000000" w:rsidRPr="00000000" w14:paraId="00000008">
      <w:pPr>
        <w:rPr>
          <w:shd w:fill="fafbfc" w:val="clear"/>
        </w:rPr>
      </w:pPr>
      <w:r w:rsidDel="00000000" w:rsidR="00000000" w:rsidRPr="00000000">
        <w:rPr>
          <w:rtl w:val="0"/>
        </w:rPr>
      </w:r>
    </w:p>
    <w:p w:rsidR="00000000" w:rsidDel="00000000" w:rsidP="00000000" w:rsidRDefault="00000000" w:rsidRPr="00000000" w14:paraId="00000009">
      <w:pPr>
        <w:rPr>
          <w:shd w:fill="fafbfc" w:val="clear"/>
        </w:rPr>
      </w:pPr>
      <w:r w:rsidDel="00000000" w:rsidR="00000000" w:rsidRPr="00000000">
        <w:rPr>
          <w:shd w:fill="fafbfc" w:val="clear"/>
          <w:rtl w:val="0"/>
        </w:rPr>
        <w:t xml:space="preserve">VIDEO 360º</w:t>
      </w:r>
    </w:p>
    <w:p w:rsidR="00000000" w:rsidDel="00000000" w:rsidP="00000000" w:rsidRDefault="00000000" w:rsidRPr="00000000" w14:paraId="0000000A">
      <w:pPr>
        <w:rPr>
          <w:shd w:fill="fafbfc" w:val="clear"/>
        </w:rPr>
      </w:pPr>
      <w:hyperlink r:id="rId6">
        <w:r w:rsidDel="00000000" w:rsidR="00000000" w:rsidRPr="00000000">
          <w:rPr>
            <w:color w:val="1155cc"/>
            <w:u w:val="single"/>
            <w:shd w:fill="fafbfc" w:val="clear"/>
            <w:rtl w:val="0"/>
          </w:rPr>
          <w:t xml:space="preserve">https://youtu.be/1S6j1bfracU</w:t>
        </w:r>
      </w:hyperlink>
      <w:r w:rsidDel="00000000" w:rsidR="00000000" w:rsidRPr="00000000">
        <w:rPr>
          <w:rtl w:val="0"/>
        </w:rPr>
      </w:r>
    </w:p>
    <w:p w:rsidR="00000000" w:rsidDel="00000000" w:rsidP="00000000" w:rsidRDefault="00000000" w:rsidRPr="00000000" w14:paraId="0000000B">
      <w:pPr>
        <w:rPr>
          <w:shd w:fill="fafbfc" w:val="clear"/>
        </w:rPr>
      </w:pPr>
      <w:r w:rsidDel="00000000" w:rsidR="00000000" w:rsidRPr="00000000">
        <w:rPr>
          <w:rtl w:val="0"/>
        </w:rPr>
      </w:r>
    </w:p>
    <w:p w:rsidR="00000000" w:rsidDel="00000000" w:rsidP="00000000" w:rsidRDefault="00000000" w:rsidRPr="00000000" w14:paraId="0000000C">
      <w:pPr>
        <w:rPr>
          <w:shd w:fill="fafbfc" w:val="clear"/>
        </w:rPr>
      </w:pPr>
      <w:r w:rsidDel="00000000" w:rsidR="00000000" w:rsidRPr="00000000">
        <w:rPr>
          <w:rtl w:val="0"/>
        </w:rPr>
      </w:r>
    </w:p>
    <w:p w:rsidR="00000000" w:rsidDel="00000000" w:rsidP="00000000" w:rsidRDefault="00000000" w:rsidRPr="00000000" w14:paraId="0000000D">
      <w:pPr>
        <w:rPr>
          <w:shd w:fill="fafbfc" w:val="clear"/>
        </w:rPr>
      </w:pPr>
      <w:r w:rsidDel="00000000" w:rsidR="00000000" w:rsidRPr="00000000">
        <w:rPr>
          <w:shd w:fill="fafbfc" w:val="clear"/>
          <w:rtl w:val="0"/>
        </w:rPr>
        <w:t xml:space="preserve">Dirección y realización: Lluís Campmajó</w:t>
      </w:r>
    </w:p>
    <w:p w:rsidR="00000000" w:rsidDel="00000000" w:rsidP="00000000" w:rsidRDefault="00000000" w:rsidRPr="00000000" w14:paraId="0000000E">
      <w:pPr>
        <w:rPr>
          <w:shd w:fill="fafbfc" w:val="clear"/>
        </w:rPr>
      </w:pPr>
      <w:r w:rsidDel="00000000" w:rsidR="00000000" w:rsidRPr="00000000">
        <w:rPr>
          <w:shd w:fill="fafbfc" w:val="clear"/>
          <w:rtl w:val="0"/>
        </w:rPr>
        <w:t xml:space="preserve">Guión: Plàcid García-Planas</w:t>
      </w:r>
    </w:p>
    <w:p w:rsidR="00000000" w:rsidDel="00000000" w:rsidP="00000000" w:rsidRDefault="00000000" w:rsidRPr="00000000" w14:paraId="0000000F">
      <w:pPr>
        <w:rPr>
          <w:shd w:fill="fafbfc" w:val="clear"/>
        </w:rPr>
      </w:pPr>
      <w:r w:rsidDel="00000000" w:rsidR="00000000" w:rsidRPr="00000000">
        <w:rPr>
          <w:shd w:fill="fafbfc" w:val="clear"/>
          <w:rtl w:val="0"/>
        </w:rPr>
        <w:t xml:space="preserve">Música: Berni Mora</w:t>
      </w:r>
    </w:p>
    <w:p w:rsidR="00000000" w:rsidDel="00000000" w:rsidP="00000000" w:rsidRDefault="00000000" w:rsidRPr="00000000" w14:paraId="00000010">
      <w:pPr>
        <w:rPr>
          <w:shd w:fill="fafbfc" w:val="clear"/>
        </w:rPr>
      </w:pPr>
      <w:r w:rsidDel="00000000" w:rsidR="00000000" w:rsidRPr="00000000">
        <w:rPr>
          <w:shd w:fill="fafbfc" w:val="clear"/>
          <w:rtl w:val="0"/>
        </w:rPr>
        <w:t xml:space="preserve">Producción: Carina Garrido</w:t>
      </w:r>
    </w:p>
    <w:p w:rsidR="00000000" w:rsidDel="00000000" w:rsidP="00000000" w:rsidRDefault="00000000" w:rsidRPr="00000000" w14:paraId="00000011">
      <w:pPr>
        <w:rPr>
          <w:shd w:fill="fafbfc" w:val="clear"/>
        </w:rPr>
      </w:pPr>
      <w:r w:rsidDel="00000000" w:rsidR="00000000" w:rsidRPr="00000000">
        <w:rPr>
          <w:rtl w:val="0"/>
        </w:rPr>
      </w:r>
    </w:p>
    <w:p w:rsidR="00000000" w:rsidDel="00000000" w:rsidP="00000000" w:rsidRDefault="00000000" w:rsidRPr="00000000" w14:paraId="00000012">
      <w:pPr>
        <w:rPr>
          <w:shd w:fill="fafbfc" w:val="clear"/>
        </w:rPr>
      </w:pPr>
      <w:r w:rsidDel="00000000" w:rsidR="00000000" w:rsidRPr="00000000">
        <w:rPr>
          <w:shd w:fill="fafbfc" w:val="clear"/>
          <w:rtl w:val="0"/>
        </w:rPr>
        <w:t xml:space="preserve">PROCESO</w:t>
      </w:r>
    </w:p>
    <w:p w:rsidR="00000000" w:rsidDel="00000000" w:rsidP="00000000" w:rsidRDefault="00000000" w:rsidRPr="00000000" w14:paraId="00000013">
      <w:pPr>
        <w:rPr>
          <w:shd w:fill="fafbfc" w:val="clear"/>
        </w:rPr>
      </w:pPr>
      <w:r w:rsidDel="00000000" w:rsidR="00000000" w:rsidRPr="00000000">
        <w:rPr>
          <w:rtl w:val="0"/>
        </w:rPr>
      </w:r>
    </w:p>
    <w:p w:rsidR="00000000" w:rsidDel="00000000" w:rsidP="00000000" w:rsidRDefault="00000000" w:rsidRPr="00000000" w14:paraId="00000014">
      <w:pPr>
        <w:rPr>
          <w:shd w:fill="fafbfc" w:val="clear"/>
        </w:rPr>
      </w:pPr>
      <w:r w:rsidDel="00000000" w:rsidR="00000000" w:rsidRPr="00000000">
        <w:rPr>
          <w:shd w:fill="fafbfc" w:val="clear"/>
          <w:rtl w:val="0"/>
        </w:rPr>
        <w:t xml:space="preserve">Motivado por investigar nuevos lenguajes y formas de expresión gráfica ha trabajado la ósmosis entre la técnica audiovisual del videomapping y la más vinculada a las artes gráficas, el Letrasset o a sus raíces profesionales como es el vinilo de corte. </w:t>
      </w:r>
    </w:p>
    <w:p w:rsidR="00000000" w:rsidDel="00000000" w:rsidP="00000000" w:rsidRDefault="00000000" w:rsidRPr="00000000" w14:paraId="00000015">
      <w:pPr>
        <w:rPr>
          <w:shd w:fill="fafbfc" w:val="clear"/>
        </w:rPr>
      </w:pPr>
      <w:r w:rsidDel="00000000" w:rsidR="00000000" w:rsidRPr="00000000">
        <w:rPr>
          <w:shd w:fill="fafbfc" w:val="clear"/>
          <w:rtl w:val="0"/>
        </w:rPr>
        <w:t xml:space="preserve">Seis proyectores sincronizados que explican una historia de cuatro capítulos. Sumados a los más de 20 metros de vinilo de corte intervenido en la pared de forma permanente del museo donde Campmajó escaneó y redibujó las piezas de la maquinaria que se utilizó en 1930 para tejer la lana en la fábrica Artextil de Sabadell y las colocó minuciosamente en las paredes de la sala para hacer desaparecer los límites de cada disciplina. La digitalización de  más de 200 imágenes de la familia Turull, entre ellas mobiliario, objetos personales, cuadros y recuerdos han permitido crear un imaginario que fusiona la fotografía con la ilustración vectorial para representar la industrialización de una ciudad que pasó a ser la segunda ciudad de Catalunya. Sabadell era llamada entonces la Manchester Catalana.</w:t>
      </w:r>
    </w:p>
    <w:p w:rsidR="00000000" w:rsidDel="00000000" w:rsidP="00000000" w:rsidRDefault="00000000" w:rsidRPr="00000000" w14:paraId="00000016">
      <w:pPr>
        <w:rPr>
          <w:shd w:fill="fafbfc" w:val="clear"/>
        </w:rPr>
      </w:pPr>
      <w:r w:rsidDel="00000000" w:rsidR="00000000" w:rsidRPr="00000000">
        <w:rPr>
          <w:rtl w:val="0"/>
        </w:rPr>
      </w:r>
    </w:p>
    <w:p w:rsidR="00000000" w:rsidDel="00000000" w:rsidP="00000000" w:rsidRDefault="00000000" w:rsidRPr="00000000" w14:paraId="00000017">
      <w:pPr>
        <w:rPr>
          <w:shd w:fill="fafbfc" w:val="clear"/>
        </w:rPr>
      </w:pPr>
      <w:r w:rsidDel="00000000" w:rsidR="00000000" w:rsidRPr="00000000">
        <w:rPr>
          <w:rtl w:val="0"/>
        </w:rPr>
      </w:r>
    </w:p>
    <w:p w:rsidR="00000000" w:rsidDel="00000000" w:rsidP="00000000" w:rsidRDefault="00000000" w:rsidRPr="00000000" w14:paraId="00000018">
      <w:pPr>
        <w:rPr>
          <w:shd w:fill="fafbfc" w:val="clear"/>
        </w:rPr>
      </w:pPr>
      <w:r w:rsidDel="00000000" w:rsidR="00000000" w:rsidRPr="00000000">
        <w:rPr>
          <w:rtl w:val="0"/>
        </w:rPr>
      </w:r>
    </w:p>
    <w:p w:rsidR="00000000" w:rsidDel="00000000" w:rsidP="00000000" w:rsidRDefault="00000000" w:rsidRPr="00000000" w14:paraId="00000019">
      <w:pPr>
        <w:rPr>
          <w:shd w:fill="fafbfc" w:val="clear"/>
        </w:rPr>
      </w:pPr>
      <w:r w:rsidDel="00000000" w:rsidR="00000000" w:rsidRPr="00000000">
        <w:rPr>
          <w:rtl w:val="0"/>
        </w:rPr>
      </w:r>
    </w:p>
    <w:p w:rsidR="00000000" w:rsidDel="00000000" w:rsidP="00000000" w:rsidRDefault="00000000" w:rsidRPr="00000000" w14:paraId="0000001A">
      <w:pPr>
        <w:rPr>
          <w:shd w:fill="fafbfc" w:val="clear"/>
        </w:rPr>
      </w:pPr>
      <w:r w:rsidDel="00000000" w:rsidR="00000000" w:rsidRPr="00000000">
        <w:rPr>
          <w:rtl w:val="0"/>
        </w:rPr>
      </w:r>
    </w:p>
    <w:p w:rsidR="00000000" w:rsidDel="00000000" w:rsidP="00000000" w:rsidRDefault="00000000" w:rsidRPr="00000000" w14:paraId="0000001B">
      <w:pPr>
        <w:rPr>
          <w:shd w:fill="fafbfc" w:val="clear"/>
        </w:rPr>
      </w:pPr>
      <w:r w:rsidDel="00000000" w:rsidR="00000000" w:rsidRPr="00000000">
        <w:rPr>
          <w:rtl w:val="0"/>
        </w:rPr>
      </w:r>
    </w:p>
    <w:p w:rsidR="00000000" w:rsidDel="00000000" w:rsidP="00000000" w:rsidRDefault="00000000" w:rsidRPr="00000000" w14:paraId="0000001C">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after="0" w:before="0" w:lineRule="auto"/>
        <w:rPr>
          <w:b w:val="1"/>
          <w:sz w:val="22"/>
          <w:szCs w:val="22"/>
          <w:shd w:fill="fafbfc" w:val="clear"/>
        </w:rPr>
      </w:pPr>
      <w:bookmarkStart w:colFirst="0" w:colLast="0" w:name="_n5q59geliqrw" w:id="0"/>
      <w:bookmarkEnd w:id="0"/>
      <w:r w:rsidDel="00000000" w:rsidR="00000000" w:rsidRPr="00000000">
        <w:rPr>
          <w:b w:val="1"/>
          <w:sz w:val="22"/>
          <w:szCs w:val="22"/>
          <w:shd w:fill="fafbfc" w:val="clear"/>
          <w:rtl w:val="0"/>
        </w:rPr>
        <w:t xml:space="preserve">«És més difícil sorprendre un nen avui dia amb les noves tècniques artístiques»</w:t>
      </w:r>
    </w:p>
    <w:p w:rsidR="00000000" w:rsidDel="00000000" w:rsidP="00000000" w:rsidRDefault="00000000" w:rsidRPr="00000000" w14:paraId="0000001D">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80" w:before="0" w:lineRule="auto"/>
        <w:rPr>
          <w:color w:val="4d4f4f"/>
          <w:sz w:val="22"/>
          <w:szCs w:val="22"/>
          <w:shd w:fill="fafbfc" w:val="clear"/>
        </w:rPr>
      </w:pPr>
      <w:bookmarkStart w:colFirst="0" w:colLast="0" w:name="_ehsgf8u52tw7" w:id="1"/>
      <w:bookmarkEnd w:id="1"/>
      <w:r w:rsidDel="00000000" w:rsidR="00000000" w:rsidRPr="00000000">
        <w:rPr>
          <w:color w:val="4d4f4f"/>
          <w:sz w:val="22"/>
          <w:szCs w:val="22"/>
          <w:shd w:fill="fafbfc" w:val="clear"/>
          <w:rtl w:val="0"/>
        </w:rPr>
        <w:t xml:space="preserve">Lluís Campmajó és l'autor d'una mostra sobre els 200 anys de la Casa Fàbrica Turull al MAS i amb més de dues dècades vinculat a l'art i el disseny</w:t>
      </w:r>
    </w:p>
    <w:p w:rsidR="00000000" w:rsidDel="00000000" w:rsidP="00000000" w:rsidRDefault="00000000" w:rsidRPr="00000000" w14:paraId="0000001E">
      <w:pPr>
        <w:rPr>
          <w:shd w:fill="fafbfc" w:val="clear"/>
        </w:rPr>
      </w:pPr>
      <w:r w:rsidDel="00000000" w:rsidR="00000000" w:rsidRPr="00000000">
        <w:rPr>
          <w:rtl w:val="0"/>
        </w:rPr>
      </w:r>
    </w:p>
    <w:p w:rsidR="00000000" w:rsidDel="00000000" w:rsidP="00000000" w:rsidRDefault="00000000" w:rsidRPr="00000000" w14:paraId="0000001F">
      <w:pPr>
        <w:rPr>
          <w:shd w:fill="fafbfc" w:val="clear"/>
        </w:rPr>
      </w:pPr>
      <w:hyperlink r:id="rId7">
        <w:r w:rsidDel="00000000" w:rsidR="00000000" w:rsidRPr="00000000">
          <w:rPr>
            <w:color w:val="1155cc"/>
            <w:u w:val="single"/>
            <w:shd w:fill="fafbfc" w:val="clear"/>
            <w:rtl w:val="0"/>
          </w:rPr>
          <w:t xml:space="preserve">https://naciodigital.cat/sabadell/es-mes-dificil-sorprendre-un-nen-avui-dia-amb-les-noves-tecniques-artistiques_1835199_102.html</w:t>
        </w:r>
      </w:hyperlink>
      <w:r w:rsidDel="00000000" w:rsidR="00000000" w:rsidRPr="00000000">
        <w:rPr>
          <w:rtl w:val="0"/>
        </w:rPr>
      </w:r>
    </w:p>
    <w:p w:rsidR="00000000" w:rsidDel="00000000" w:rsidP="00000000" w:rsidRDefault="00000000" w:rsidRPr="00000000" w14:paraId="00000020">
      <w:pPr>
        <w:rPr>
          <w:b w:val="1"/>
          <w:shd w:fill="fafbfc" w:val="clear"/>
        </w:rPr>
      </w:pPr>
      <w:r w:rsidDel="00000000" w:rsidR="00000000" w:rsidRPr="00000000">
        <w:rPr>
          <w:rtl w:val="0"/>
        </w:rPr>
      </w:r>
    </w:p>
    <w:p w:rsidR="00000000" w:rsidDel="00000000" w:rsidP="00000000" w:rsidRDefault="00000000" w:rsidRPr="00000000" w14:paraId="00000021">
      <w:pPr>
        <w:spacing w:after="240" w:line="312" w:lineRule="auto"/>
        <w:rPr>
          <w:b w:val="1"/>
          <w:shd w:fill="fafbfc" w:val="clear"/>
        </w:rPr>
      </w:pPr>
      <w:r w:rsidDel="00000000" w:rsidR="00000000" w:rsidRPr="00000000">
        <w:rPr>
          <w:b w:val="1"/>
          <w:shd w:fill="fafbfc" w:val="clear"/>
          <w:rtl w:val="0"/>
        </w:rPr>
        <w:t xml:space="preserve">¿Cómo tejer la historia de una casa-fábrica en nueve minutos de imágenes en movimiento? ¿Cómo hilar dos siglos en seis pantallas que forman un solo relato? ¿Cómo coser, con todo esto, un relato que atrape a niños y adultos?</w:t>
      </w:r>
      <w:r w:rsidDel="00000000" w:rsidR="00000000" w:rsidRPr="00000000">
        <w:rPr>
          <w:rtl w:val="0"/>
        </w:rPr>
      </w:r>
    </w:p>
    <w:p w:rsidR="00000000" w:rsidDel="00000000" w:rsidP="00000000" w:rsidRDefault="00000000" w:rsidRPr="00000000" w14:paraId="00000022">
      <w:pPr>
        <w:pStyle w:val="Heading1"/>
        <w:keepNext w:val="0"/>
        <w:keepLines w:val="0"/>
        <w:spacing w:after="600" w:before="0" w:line="240" w:lineRule="auto"/>
        <w:rPr>
          <w:b w:val="1"/>
          <w:sz w:val="22"/>
          <w:szCs w:val="22"/>
          <w:shd w:fill="fafbfc" w:val="clear"/>
        </w:rPr>
      </w:pPr>
      <w:bookmarkStart w:colFirst="0" w:colLast="0" w:name="_3j0f8pfjx0xv" w:id="2"/>
      <w:bookmarkEnd w:id="2"/>
      <w:hyperlink r:id="rId8">
        <w:r w:rsidDel="00000000" w:rsidR="00000000" w:rsidRPr="00000000">
          <w:rPr>
            <w:sz w:val="22"/>
            <w:szCs w:val="22"/>
            <w:shd w:fill="fafbfc" w:val="clear"/>
            <w:rtl w:val="0"/>
          </w:rPr>
          <w:t xml:space="preserve">Tot és fum. Una casa, una ciudad y dos siglos (1820-2020). Video mapping de Lluís Campmajó</w:t>
        </w:r>
      </w:hyperlink>
      <w:r w:rsidDel="00000000" w:rsidR="00000000" w:rsidRPr="00000000">
        <w:rPr>
          <w:rtl w:val="0"/>
        </w:rPr>
      </w:r>
    </w:p>
    <w:p w:rsidR="00000000" w:rsidDel="00000000" w:rsidP="00000000" w:rsidRDefault="00000000" w:rsidRPr="00000000" w14:paraId="00000023">
      <w:pPr>
        <w:rPr>
          <w:b w:val="1"/>
          <w:shd w:fill="fafbfc" w:val="clear"/>
        </w:rPr>
      </w:pPr>
      <w:hyperlink r:id="rId9">
        <w:r w:rsidDel="00000000" w:rsidR="00000000" w:rsidRPr="00000000">
          <w:rPr>
            <w:b w:val="1"/>
            <w:color w:val="1155cc"/>
            <w:u w:val="single"/>
            <w:shd w:fill="fafbfc" w:val="clear"/>
            <w:rtl w:val="0"/>
          </w:rPr>
          <w:t xml:space="preserve">https://blancfestival.com/en/tot-es-fum-todo-es-humo-video-mapping-de-lluis-campmajo/</w:t>
        </w:r>
      </w:hyperlink>
      <w:r w:rsidDel="00000000" w:rsidR="00000000" w:rsidRPr="00000000">
        <w:rPr>
          <w:rtl w:val="0"/>
        </w:rPr>
      </w:r>
    </w:p>
    <w:p w:rsidR="00000000" w:rsidDel="00000000" w:rsidP="00000000" w:rsidRDefault="00000000" w:rsidRPr="00000000" w14:paraId="00000024">
      <w:pPr>
        <w:rPr>
          <w:b w:val="1"/>
          <w:shd w:fill="fafbfc" w:val="clear"/>
        </w:rPr>
      </w:pPr>
      <w:r w:rsidDel="00000000" w:rsidR="00000000" w:rsidRPr="00000000">
        <w:rPr>
          <w:rtl w:val="0"/>
        </w:rPr>
      </w:r>
    </w:p>
    <w:p w:rsidR="00000000" w:rsidDel="00000000" w:rsidP="00000000" w:rsidRDefault="00000000" w:rsidRPr="00000000" w14:paraId="00000025">
      <w:pPr>
        <w:rPr>
          <w:b w:val="1"/>
          <w:shd w:fill="fafbfc" w:val="clear"/>
        </w:rPr>
      </w:pPr>
      <w:r w:rsidDel="00000000" w:rsidR="00000000" w:rsidRPr="00000000">
        <w:rPr>
          <w:rtl w:val="0"/>
        </w:rPr>
      </w:r>
    </w:p>
    <w:p w:rsidR="00000000" w:rsidDel="00000000" w:rsidP="00000000" w:rsidRDefault="00000000" w:rsidRPr="00000000" w14:paraId="00000026">
      <w:pPr>
        <w:rPr>
          <w:b w:val="1"/>
          <w:shd w:fill="fafbfc" w:val="clear"/>
        </w:rPr>
      </w:pPr>
      <w:r w:rsidDel="00000000" w:rsidR="00000000" w:rsidRPr="00000000">
        <w:rPr>
          <w:rtl w:val="0"/>
        </w:rPr>
      </w:r>
    </w:p>
    <w:p w:rsidR="00000000" w:rsidDel="00000000" w:rsidP="00000000" w:rsidRDefault="00000000" w:rsidRPr="00000000" w14:paraId="00000027">
      <w:pPr>
        <w:rPr>
          <w:b w:val="1"/>
          <w:shd w:fill="fafbfc" w:val="clear"/>
        </w:rPr>
      </w:pPr>
      <w:r w:rsidDel="00000000" w:rsidR="00000000" w:rsidRPr="00000000">
        <w:rPr>
          <w:rtl w:val="0"/>
        </w:rPr>
      </w:r>
    </w:p>
    <w:p w:rsidR="00000000" w:rsidDel="00000000" w:rsidP="00000000" w:rsidRDefault="00000000" w:rsidRPr="00000000" w14:paraId="00000028">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after="0" w:before="0" w:line="413.21738347826084" w:lineRule="auto"/>
        <w:rPr>
          <w:b w:val="1"/>
          <w:color w:val="222222"/>
          <w:sz w:val="22"/>
          <w:szCs w:val="22"/>
          <w:shd w:fill="fafbfc" w:val="clear"/>
        </w:rPr>
      </w:pPr>
      <w:bookmarkStart w:colFirst="0" w:colLast="0" w:name="_lrx7lgmudrhz" w:id="3"/>
      <w:bookmarkEnd w:id="3"/>
      <w:r w:rsidDel="00000000" w:rsidR="00000000" w:rsidRPr="00000000">
        <w:rPr>
          <w:b w:val="1"/>
          <w:color w:val="222222"/>
          <w:sz w:val="22"/>
          <w:szCs w:val="22"/>
          <w:shd w:fill="fafbfc" w:val="clear"/>
          <w:rtl w:val="0"/>
        </w:rPr>
        <w:t xml:space="preserve">“Sembles de Cal Turull”</w:t>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pacing w:after="300" w:line="446.4000163636364" w:lineRule="auto"/>
        <w:rPr>
          <w:b w:val="1"/>
          <w:color w:val="222222"/>
          <w:shd w:fill="fafbfc" w:val="clear"/>
        </w:rPr>
      </w:pPr>
      <w:r w:rsidDel="00000000" w:rsidR="00000000" w:rsidRPr="00000000">
        <w:rPr>
          <w:b w:val="1"/>
          <w:color w:val="222222"/>
          <w:shd w:fill="fafbfc" w:val="clear"/>
          <w:rtl w:val="0"/>
        </w:rPr>
        <w:t xml:space="preserve">El Museu d’Art inaugura una videoprojecció sobre el passat tèxtil</w:t>
        <w:br w:type="textWrapping"/>
        <w:t xml:space="preserve">de la Casa Turull, </w:t>
      </w:r>
      <w:r w:rsidDel="00000000" w:rsidR="00000000" w:rsidRPr="00000000">
        <w:rPr>
          <w:b w:val="1"/>
          <w:i w:val="1"/>
          <w:color w:val="222222"/>
          <w:shd w:fill="fafbfc" w:val="clear"/>
          <w:rtl w:val="0"/>
        </w:rPr>
        <w:t xml:space="preserve">Tot és fum. Una casa, una ciutat i dos segles</w:t>
      </w:r>
      <w:r w:rsidDel="00000000" w:rsidR="00000000" w:rsidRPr="00000000">
        <w:rPr>
          <w:b w:val="1"/>
          <w:color w:val="222222"/>
          <w:shd w:fill="fafbfc" w:val="clear"/>
          <w:rtl w:val="0"/>
        </w:rPr>
        <w:t xml:space="preserve">, que serveix per celebrar el 200è aniversari de l’edifici fundat pel prohom i empresari Pere Turull Sallent.</w:t>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pacing w:after="300" w:line="446.4000163636364" w:lineRule="auto"/>
        <w:rPr>
          <w:b w:val="1"/>
          <w:shd w:fill="fafbfc" w:val="clear"/>
        </w:rPr>
      </w:pPr>
      <w:r w:rsidDel="00000000" w:rsidR="00000000" w:rsidRPr="00000000">
        <w:rPr>
          <w:b w:val="1"/>
          <w:color w:val="222222"/>
          <w:shd w:fill="fafbfc" w:val="clear"/>
          <w:rtl w:val="0"/>
        </w:rPr>
        <w:t xml:space="preserve">Obra del periodista sabadellenc Plàcid Garcia-Planas i del dibuixant Lluís Campmajó, a diferència d’altres exposicions, s’hi quedarà permanentment.</w:t>
      </w:r>
      <w:r w:rsidDel="00000000" w:rsidR="00000000" w:rsidRPr="00000000">
        <w:rPr>
          <w:rtl w:val="0"/>
        </w:rPr>
      </w:r>
    </w:p>
    <w:p w:rsidR="00000000" w:rsidDel="00000000" w:rsidP="00000000" w:rsidRDefault="00000000" w:rsidRPr="00000000" w14:paraId="0000002B">
      <w:pPr>
        <w:rPr>
          <w:b w:val="1"/>
          <w:shd w:fill="fafbfc" w:val="clear"/>
        </w:rPr>
      </w:pPr>
      <w:r w:rsidDel="00000000" w:rsidR="00000000" w:rsidRPr="00000000">
        <w:rPr>
          <w:rtl w:val="0"/>
        </w:rPr>
      </w:r>
    </w:p>
    <w:p w:rsidR="00000000" w:rsidDel="00000000" w:rsidP="00000000" w:rsidRDefault="00000000" w:rsidRPr="00000000" w14:paraId="0000002C">
      <w:pPr>
        <w:rPr>
          <w:b w:val="1"/>
          <w:shd w:fill="fafbfc" w:val="clear"/>
        </w:rPr>
      </w:pPr>
      <w:hyperlink r:id="rId10">
        <w:r w:rsidDel="00000000" w:rsidR="00000000" w:rsidRPr="00000000">
          <w:rPr>
            <w:b w:val="1"/>
            <w:color w:val="1155cc"/>
            <w:u w:val="single"/>
            <w:shd w:fill="fafbfc" w:val="clear"/>
            <w:rtl w:val="0"/>
          </w:rPr>
          <w:t xml:space="preserve">https://www.diaridesabadell.com/2020/09/28/sembles-de-cal-turull/</w:t>
        </w:r>
      </w:hyperlink>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www.diaridesabadell.com/2020/09/28/sembles-de-cal-turull/" TargetMode="External"/><Relationship Id="rId9" Type="http://schemas.openxmlformats.org/officeDocument/2006/relationships/hyperlink" Target="https://blancfestival.com/en/tot-es-fum-todo-es-humo-video-mapping-de-lluis-campmajo/" TargetMode="External"/><Relationship Id="rId5" Type="http://schemas.openxmlformats.org/officeDocument/2006/relationships/styles" Target="styles.xml"/><Relationship Id="rId6" Type="http://schemas.openxmlformats.org/officeDocument/2006/relationships/hyperlink" Target="https://youtu.be/1S6j1bfracU" TargetMode="External"/><Relationship Id="rId7" Type="http://schemas.openxmlformats.org/officeDocument/2006/relationships/hyperlink" Target="https://naciodigital.cat/sabadell/es-mes-dificil-sorprendre-un-nen-avui-dia-amb-les-noves-tecniques-artistiques_1835199_102.html" TargetMode="External"/><Relationship Id="rId8" Type="http://schemas.openxmlformats.org/officeDocument/2006/relationships/hyperlink" Target="https://blancfestival.com/en/tot-es-fum-todo-es-humo-video-mapping-de-lluis-campmaj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