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C3B0786" w:rsidR="00DD50E1" w:rsidRDefault="00C4740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Eliminar 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FBCE7DE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EF076A">
        <w:rPr>
          <w:b/>
          <w:sz w:val="24"/>
          <w:szCs w:val="24"/>
        </w:rPr>
        <w:t>ELIMINAR</w:t>
      </w:r>
      <w:r w:rsidR="00E0122D">
        <w:rPr>
          <w:b/>
          <w:sz w:val="24"/>
          <w:szCs w:val="24"/>
        </w:rPr>
        <w:t xml:space="preserve"> </w:t>
      </w:r>
      <w:r w:rsidR="00184EB2">
        <w:rPr>
          <w:b/>
          <w:sz w:val="24"/>
          <w:szCs w:val="24"/>
        </w:rPr>
        <w:t>PRODUCTO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1741988F" w14:textId="10FA5213" w:rsidR="00EF076A" w:rsidRDefault="00EF076A" w:rsidP="007C35DE">
      <w:r>
        <w:t xml:space="preserve">Este caso de uso permite que el administrador elimine un producto existente </w:t>
      </w:r>
      <w:r w:rsidR="004775D6">
        <w:t xml:space="preserve">en la tienda </w:t>
      </w:r>
    </w:p>
    <w:p w14:paraId="79F6E3D6" w14:textId="664A6D8F" w:rsidR="00DD50E1" w:rsidRDefault="005D258B" w:rsidP="007C35DE">
      <w:r>
        <w:t xml:space="preserve"> “</w:t>
      </w:r>
      <w:r w:rsidR="00DD50E1">
        <w:t>ELECTROSHOP”.</w:t>
      </w:r>
      <w:r w:rsidR="004775D6">
        <w:t xml:space="preserve"> Una vez eliminado, el producto ya no estará disponible en el inventario ni será visible para los clientes en la tienda.</w:t>
      </w:r>
      <w:r w:rsidR="007E1261">
        <w:t xml:space="preserve"> 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5D258B">
        <w:rPr>
          <w:sz w:val="24"/>
          <w:szCs w:val="24"/>
        </w:rPr>
        <w:t>Productos</w:t>
      </w:r>
      <w:r>
        <w:rPr>
          <w:sz w:val="24"/>
          <w:szCs w:val="24"/>
        </w:rPr>
        <w:t>”</w:t>
      </w:r>
    </w:p>
    <w:p w14:paraId="637EC864" w14:textId="7F5A8424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</w:t>
      </w:r>
      <w:r w:rsidR="004775D6">
        <w:rPr>
          <w:sz w:val="24"/>
          <w:szCs w:val="24"/>
        </w:rPr>
        <w:t xml:space="preserve">rojo </w:t>
      </w:r>
      <w:r w:rsidR="00C1763F">
        <w:rPr>
          <w:sz w:val="24"/>
          <w:szCs w:val="24"/>
        </w:rPr>
        <w:t xml:space="preserve">  </w:t>
      </w:r>
      <w:r w:rsidR="004775D6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7BA70F" wp14:editId="2D427117">
            <wp:simplePos x="0" y="0"/>
            <wp:positionH relativeFrom="column">
              <wp:posOffset>2842260</wp:posOffset>
            </wp:positionH>
            <wp:positionV relativeFrom="page">
              <wp:posOffset>4640580</wp:posOffset>
            </wp:positionV>
            <wp:extent cx="164465" cy="201295"/>
            <wp:effectExtent l="0" t="0" r="6985" b="8255"/>
            <wp:wrapSquare wrapText="bothSides"/>
            <wp:docPr id="16596467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1763F">
        <w:rPr>
          <w:sz w:val="24"/>
          <w:szCs w:val="24"/>
        </w:rPr>
        <w:t xml:space="preserve">    </w:t>
      </w:r>
      <w:r w:rsidR="004775D6">
        <w:rPr>
          <w:sz w:val="24"/>
          <w:szCs w:val="24"/>
        </w:rPr>
        <w:t>para eliminar un producto existente</w:t>
      </w:r>
      <w:r w:rsidR="00C1763F">
        <w:rPr>
          <w:sz w:val="24"/>
          <w:szCs w:val="24"/>
        </w:rPr>
        <w:t xml:space="preserve"> </w:t>
      </w:r>
    </w:p>
    <w:p w14:paraId="350DE58C" w14:textId="0EF5B77F" w:rsidR="004775D6" w:rsidRDefault="0074011A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4775D6">
        <w:rPr>
          <w:sz w:val="24"/>
          <w:szCs w:val="24"/>
        </w:rPr>
        <w:t xml:space="preserve">un cuadro de diálogo de confirmación con el MSG </w:t>
      </w:r>
      <w:r w:rsidR="004775D6" w:rsidRPr="00CB2C80">
        <w:rPr>
          <w:b/>
          <w:bCs/>
          <w:sz w:val="24"/>
          <w:szCs w:val="24"/>
        </w:rPr>
        <w:t xml:space="preserve">“¿Estás </w:t>
      </w:r>
      <w:r w:rsidR="004775D6" w:rsidRPr="00CB2C80">
        <w:rPr>
          <w:b/>
          <w:bCs/>
          <w:sz w:val="24"/>
          <w:szCs w:val="24"/>
        </w:rPr>
        <w:t>seguro?</w:t>
      </w:r>
      <w:r w:rsidR="004775D6" w:rsidRPr="00CB2C80">
        <w:rPr>
          <w:b/>
          <w:bCs/>
          <w:sz w:val="24"/>
          <w:szCs w:val="24"/>
        </w:rPr>
        <w:t>”</w:t>
      </w:r>
      <w:r w:rsidR="004775D6">
        <w:rPr>
          <w:b/>
          <w:bCs/>
          <w:sz w:val="24"/>
          <w:szCs w:val="24"/>
        </w:rPr>
        <w:t xml:space="preserve"> </w:t>
      </w:r>
      <w:r w:rsidR="004775D6">
        <w:rPr>
          <w:sz w:val="24"/>
          <w:szCs w:val="24"/>
        </w:rPr>
        <w:t>y con las opciones:</w:t>
      </w:r>
    </w:p>
    <w:p w14:paraId="712C0339" w14:textId="1568F18F" w:rsidR="004775D6" w:rsidRDefault="004775D6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A32B947" wp14:editId="1FDAFBD9">
            <wp:simplePos x="0" y="0"/>
            <wp:positionH relativeFrom="column">
              <wp:posOffset>2118360</wp:posOffset>
            </wp:positionH>
            <wp:positionV relativeFrom="margin">
              <wp:align>center</wp:align>
            </wp:positionV>
            <wp:extent cx="380365" cy="163195"/>
            <wp:effectExtent l="0" t="0" r="635" b="8255"/>
            <wp:wrapSquare wrapText="bothSides"/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Si</w:t>
      </w:r>
    </w:p>
    <w:p w14:paraId="408499F8" w14:textId="2EB8D776" w:rsidR="004775D6" w:rsidRPr="00510D09" w:rsidRDefault="004775D6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146002" wp14:editId="438FBA0D">
            <wp:simplePos x="0" y="0"/>
            <wp:positionH relativeFrom="column">
              <wp:posOffset>2112010</wp:posOffset>
            </wp:positionH>
            <wp:positionV relativeFrom="page">
              <wp:posOffset>5570220</wp:posOffset>
            </wp:positionV>
            <wp:extent cx="360680" cy="152400"/>
            <wp:effectExtent l="0" t="0" r="1270" b="0"/>
            <wp:wrapSquare wrapText="bothSides"/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No</w:t>
      </w:r>
    </w:p>
    <w:p w14:paraId="665A2339" w14:textId="5A15827A" w:rsidR="00510D09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selecciona “SI” para confirmar la eliminación</w:t>
      </w:r>
    </w:p>
    <w:p w14:paraId="32535424" w14:textId="76B17980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elimina el producto de la base de datos</w:t>
      </w:r>
    </w:p>
    <w:p w14:paraId="378B0DE8" w14:textId="45D45ECF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los cambios en la base de datos</w:t>
      </w:r>
    </w:p>
    <w:p w14:paraId="6FE34D8B" w14:textId="00A8A5E6" w:rsidR="000C0543" w:rsidRPr="004775D6" w:rsidRDefault="000C0543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4775D6">
        <w:rPr>
          <w:sz w:val="24"/>
          <w:szCs w:val="24"/>
        </w:rPr>
        <w:t>El sistema envía un MSG de confirmación “</w:t>
      </w:r>
      <w:r w:rsidR="002F249B" w:rsidRPr="004775D6">
        <w:rPr>
          <w:sz w:val="24"/>
          <w:szCs w:val="24"/>
        </w:rPr>
        <w:t xml:space="preserve">Producto </w:t>
      </w:r>
      <w:r w:rsidR="00C47402">
        <w:rPr>
          <w:sz w:val="24"/>
          <w:szCs w:val="24"/>
        </w:rPr>
        <w:t xml:space="preserve">Eliminado </w:t>
      </w:r>
      <w:r w:rsidR="002F249B" w:rsidRPr="004775D6">
        <w:rPr>
          <w:sz w:val="24"/>
          <w:szCs w:val="24"/>
        </w:rPr>
        <w:t>Exitosamente</w:t>
      </w:r>
      <w:r w:rsidRPr="004775D6">
        <w:rPr>
          <w:sz w:val="24"/>
          <w:szCs w:val="24"/>
        </w:rPr>
        <w:t>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t>3.2 Flujos Alternativos</w:t>
      </w:r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191D5DB1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</w:t>
      </w:r>
      <w:r w:rsidR="00C47402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3A57A76C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C47402">
        <w:rPr>
          <w:bCs/>
          <w:sz w:val="24"/>
          <w:szCs w:val="24"/>
        </w:rPr>
        <w:t>botón “No</w:t>
      </w:r>
      <w:r>
        <w:rPr>
          <w:bCs/>
          <w:sz w:val="24"/>
          <w:szCs w:val="24"/>
        </w:rPr>
        <w:t xml:space="preserve">” en </w:t>
      </w:r>
      <w:r w:rsidR="00C47402">
        <w:rPr>
          <w:bCs/>
          <w:sz w:val="24"/>
          <w:szCs w:val="24"/>
        </w:rPr>
        <w:t>el cuadro de diálogo de confirmación, el sistema cancelará la operación y no guarda ningún cambio.</w:t>
      </w:r>
    </w:p>
    <w:p w14:paraId="1E8F477F" w14:textId="77777777" w:rsidR="00C47402" w:rsidRDefault="00C47402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6C34313D" w14:textId="77777777" w:rsidR="00C47402" w:rsidRDefault="00C47402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5B3DD6DD" w14:textId="58EAFAAF" w:rsidR="000C0543" w:rsidRDefault="000C0543" w:rsidP="00C47402">
      <w:pPr>
        <w:spacing w:line="240" w:lineRule="auto"/>
        <w:jc w:val="both"/>
        <w:rPr>
          <w:bCs/>
          <w:sz w:val="24"/>
          <w:szCs w:val="24"/>
        </w:rPr>
      </w:pP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        </w:t>
      </w:r>
      <w:bookmarkStart w:id="8" w:name="_wf7vuz785a7g" w:colFirst="0" w:colLast="0"/>
      <w:bookmarkEnd w:id="8"/>
      <w:r w:rsidR="00000000"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16A184DB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4B2ED1" w14:textId="77777777" w:rsidR="00C47402" w:rsidRDefault="00C47402" w:rsidP="0023687E">
      <w:pPr>
        <w:pStyle w:val="Prrafodelista"/>
        <w:numPr>
          <w:ilvl w:val="1"/>
          <w:numId w:val="5"/>
        </w:numPr>
      </w:pPr>
      <w:r>
        <w:t>El producto eliminado ya no debe estar visible en el sistema ni en la base de datos</w:t>
      </w:r>
    </w:p>
    <w:p w14:paraId="574D54F4" w14:textId="4AAB9C81" w:rsidR="00C47402" w:rsidRDefault="00CB6D7E">
      <w:r>
        <w:t xml:space="preserve">            5.2      Si el Administrador cancela la </w:t>
      </w:r>
      <w:r w:rsidR="00C47402">
        <w:t>operación,</w:t>
      </w:r>
      <w:r>
        <w:t xml:space="preserve"> no se</w:t>
      </w:r>
      <w:r w:rsidR="00C47402">
        <w:t xml:space="preserve"> realizará </w:t>
      </w:r>
    </w:p>
    <w:p w14:paraId="7A6B827C" w14:textId="7282097A" w:rsidR="00CB6D7E" w:rsidRDefault="00C47402">
      <w:r>
        <w:t xml:space="preserve">                          ninguna modificación en la base de datos</w:t>
      </w:r>
      <w:r w:rsidR="00CB6D7E">
        <w:t xml:space="preserve"> </w:t>
      </w:r>
      <w:r>
        <w:t xml:space="preserve"> 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20"/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B39A3" w14:textId="77777777" w:rsidR="00BB1929" w:rsidRDefault="00BB1929">
      <w:pPr>
        <w:spacing w:line="240" w:lineRule="auto"/>
      </w:pPr>
      <w:r>
        <w:separator/>
      </w:r>
    </w:p>
  </w:endnote>
  <w:endnote w:type="continuationSeparator" w:id="0">
    <w:p w14:paraId="70B3BA2D" w14:textId="77777777" w:rsidR="00BB1929" w:rsidRDefault="00BB19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DC17F84-9620-4F06-902C-6698AA40A0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C6C47C9-8E2A-4A35-A383-1AA6F95A7F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85735EC-C497-497F-86EA-1D8510BBEA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C9862" w14:textId="77777777" w:rsidR="00BB1929" w:rsidRDefault="00BB1929">
      <w:pPr>
        <w:spacing w:line="240" w:lineRule="auto"/>
      </w:pPr>
      <w:r>
        <w:separator/>
      </w:r>
    </w:p>
  </w:footnote>
  <w:footnote w:type="continuationSeparator" w:id="0">
    <w:p w14:paraId="0C5131D5" w14:textId="77777777" w:rsidR="00BB1929" w:rsidRDefault="00BB19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10D09"/>
    <w:rsid w:val="00535237"/>
    <w:rsid w:val="005D258B"/>
    <w:rsid w:val="0074011A"/>
    <w:rsid w:val="00761D26"/>
    <w:rsid w:val="00786F16"/>
    <w:rsid w:val="007C35DE"/>
    <w:rsid w:val="007E1261"/>
    <w:rsid w:val="00821C13"/>
    <w:rsid w:val="009D4367"/>
    <w:rsid w:val="009F1D94"/>
    <w:rsid w:val="00AB7A70"/>
    <w:rsid w:val="00BB1929"/>
    <w:rsid w:val="00C1763F"/>
    <w:rsid w:val="00C47402"/>
    <w:rsid w:val="00C560A9"/>
    <w:rsid w:val="00CB6D7E"/>
    <w:rsid w:val="00D73DBE"/>
    <w:rsid w:val="00DD50E1"/>
    <w:rsid w:val="00E0122D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2024-10-15T00:37:00Z</dcterms:created>
  <dcterms:modified xsi:type="dcterms:W3CDTF">2024-10-15T00:37:00Z</dcterms:modified>
</cp:coreProperties>
</file>