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50973" w14:textId="56625EEC" w:rsidR="00AF0F32" w:rsidRDefault="00AF0F32" w:rsidP="00AF0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32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6E06A64" w14:textId="2E4E06EF" w:rsidR="00AF0F32" w:rsidRDefault="00BD4F3C" w:rsidP="00AF0F3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top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three categories that are likely to be fund</w:t>
      </w:r>
      <w:r w:rsidR="000B4AF8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film &amp; radio, music, and theater.</w:t>
      </w:r>
    </w:p>
    <w:p w14:paraId="5918F019" w14:textId="31F31C6B" w:rsidR="00BD4F3C" w:rsidRDefault="00BD4F3C" w:rsidP="00AF0F3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highest failure rate for kick-starter funding </w:t>
      </w:r>
      <w:r w:rsidR="000B4AF8">
        <w:rPr>
          <w:rFonts w:ascii="Times New Roman" w:eastAsia="Times New Roman" w:hAnsi="Times New Roman" w:cs="Times New Roman"/>
          <w:sz w:val="24"/>
          <w:szCs w:val="24"/>
        </w:rPr>
        <w:t>are in the following categories: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technology, food,</w:t>
      </w:r>
      <w:r w:rsidR="000B4AF8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publishing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C94798" w14:textId="18D2EC4F" w:rsidR="00AF0F32" w:rsidRDefault="00BD4F3C" w:rsidP="00BD4F3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third pivot table is telling that 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approximately </w:t>
      </w:r>
      <w:r>
        <w:rPr>
          <w:rFonts w:ascii="Times New Roman" w:eastAsia="Times New Roman" w:hAnsi="Times New Roman" w:cs="Times New Roman"/>
          <w:sz w:val="24"/>
          <w:szCs w:val="24"/>
        </w:rPr>
        <w:t>50% of kick-starter campaigns are successful while 50%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 of kick-starter campaigns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>are likely to</w:t>
      </w:r>
      <w:r w:rsidR="00505A0A">
        <w:rPr>
          <w:rFonts w:ascii="Times New Roman" w:eastAsia="Times New Roman" w:hAnsi="Times New Roman" w:cs="Times New Roman"/>
          <w:sz w:val="24"/>
          <w:szCs w:val="24"/>
        </w:rPr>
        <w:t xml:space="preserve"> either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fail or 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z w:val="24"/>
          <w:szCs w:val="24"/>
        </w:rPr>
        <w:t>cancel</w:t>
      </w:r>
      <w:r w:rsidR="00505A0A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77B657E" w14:textId="77777777" w:rsidR="00BD4F3C" w:rsidRPr="00BD4F3C" w:rsidRDefault="00BD4F3C" w:rsidP="00BD4F3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508816D" w14:textId="03F1892A" w:rsidR="00AF0F32" w:rsidRDefault="00AF0F32" w:rsidP="00AF0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32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57D9E46F" w14:textId="3CEC8C6A" w:rsidR="00784BA9" w:rsidRDefault="00784BA9" w:rsidP="00784B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aren’t any aspect</w:t>
      </w:r>
      <w:r w:rsidR="000B4AF8">
        <w:rPr>
          <w:rFonts w:ascii="Times New Roman" w:eastAsia="Times New Roman" w:hAnsi="Times New Roman" w:cs="Times New Roman"/>
          <w:sz w:val="24"/>
          <w:szCs w:val="24"/>
        </w:rPr>
        <w:t>s of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show why project</w:t>
      </w:r>
      <w:r w:rsidR="000B4AF8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</w:rPr>
        <w:t>fail</w:t>
      </w:r>
      <w:r w:rsidR="000B4AF8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 w:rsidR="000B4AF8">
        <w:rPr>
          <w:rFonts w:ascii="Times New Roman" w:eastAsia="Times New Roman" w:hAnsi="Times New Roman" w:cs="Times New Roman"/>
          <w:sz w:val="24"/>
          <w:szCs w:val="24"/>
        </w:rPr>
        <w:t xml:space="preserve"> 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canceled, or characteristics</w:t>
      </w:r>
      <w:r w:rsidR="00505A0A">
        <w:rPr>
          <w:rFonts w:ascii="Times New Roman" w:eastAsia="Times New Roman" w:hAnsi="Times New Roman" w:cs="Times New Roman"/>
          <w:sz w:val="24"/>
          <w:szCs w:val="24"/>
        </w:rPr>
        <w:t xml:space="preserve"> of projects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show why kick-starter funding would be successful</w:t>
      </w:r>
    </w:p>
    <w:p w14:paraId="281035C4" w14:textId="2B8086BA" w:rsidR="00784BA9" w:rsidRDefault="00457402" w:rsidP="00784B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Beyond</w:t>
      </w:r>
      <w:r w:rsidR="00784BA9">
        <w:rPr>
          <w:rFonts w:ascii="Times New Roman" w:eastAsia="Times New Roman" w:hAnsi="Times New Roman" w:cs="Times New Roman"/>
          <w:sz w:val="24"/>
          <w:szCs w:val="24"/>
        </w:rPr>
        <w:t xml:space="preserve"> kick-starter funding were the projects successful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What percentage of successful kick-starter projects were complete and brought to production,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example.</w:t>
      </w:r>
      <w:proofErr w:type="gramEnd"/>
    </w:p>
    <w:p w14:paraId="77942E48" w14:textId="7D52FDED" w:rsidR="000B4AF8" w:rsidRDefault="00784BA9" w:rsidP="000B4A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also don’t know where the projects will end up, more mainstream or small local based community projects,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 perhaps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would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know in correlating success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 of completed projects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popularity for funding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E307B6" w14:textId="35B50563" w:rsidR="000B4AF8" w:rsidRDefault="000B4AF8" w:rsidP="000B4AF8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range 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>funding need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projects varies 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significantly, from </w:t>
      </w:r>
      <w:r>
        <w:rPr>
          <w:rFonts w:ascii="Times New Roman" w:eastAsia="Times New Roman" w:hAnsi="Times New Roman" w:cs="Times New Roman"/>
          <w:sz w:val="24"/>
          <w:szCs w:val="24"/>
        </w:rPr>
        <w:t>$1-</w:t>
      </w:r>
      <w:r w:rsidRPr="000B4AF8">
        <w:t xml:space="preserve"> </w:t>
      </w:r>
      <w:r>
        <w:t>$</w:t>
      </w:r>
      <w:r w:rsidRPr="000B4AF8">
        <w:rPr>
          <w:rFonts w:ascii="Times New Roman" w:eastAsia="Times New Roman" w:hAnsi="Times New Roman" w:cs="Times New Roman"/>
          <w:sz w:val="24"/>
          <w:szCs w:val="24"/>
        </w:rPr>
        <w:t>100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B4AF8">
        <w:rPr>
          <w:rFonts w:ascii="Times New Roman" w:eastAsia="Times New Roman" w:hAnsi="Times New Roman" w:cs="Times New Roman"/>
          <w:sz w:val="24"/>
          <w:szCs w:val="24"/>
        </w:rPr>
        <w:t>000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B4AF8">
        <w:rPr>
          <w:rFonts w:ascii="Times New Roman" w:eastAsia="Times New Roman" w:hAnsi="Times New Roman" w:cs="Times New Roman"/>
          <w:sz w:val="24"/>
          <w:szCs w:val="24"/>
        </w:rPr>
        <w:t>000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. Additionally, the duration of time for funding varies as well. </w:t>
      </w:r>
    </w:p>
    <w:p w14:paraId="19F23DCB" w14:textId="77777777" w:rsidR="000B4AF8" w:rsidRPr="00AF0F32" w:rsidRDefault="000B4AF8" w:rsidP="000B4AF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25A2E27" w14:textId="5BD0F1E6" w:rsidR="00AF0F32" w:rsidRPr="000B4AF8" w:rsidRDefault="00AF0F32" w:rsidP="000B4AF8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8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A2603FB" w14:textId="3BE22DAD" w:rsidR="00784BA9" w:rsidRDefault="00784BA9" w:rsidP="000B4AF8">
      <w:pPr>
        <w:pStyle w:val="ListParagraph"/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first and second pivot tables, </w:t>
      </w:r>
      <w:r w:rsidR="00E7093D">
        <w:rPr>
          <w:rFonts w:ascii="Times New Roman" w:eastAsia="Times New Roman" w:hAnsi="Times New Roman" w:cs="Times New Roman"/>
          <w:sz w:val="24"/>
          <w:szCs w:val="24"/>
        </w:rPr>
        <w:t>seeing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percentage of failed, live, successful</w:t>
      </w:r>
      <w:r w:rsidR="00E7093D">
        <w:rPr>
          <w:rFonts w:ascii="Times New Roman" w:eastAsia="Times New Roman" w:hAnsi="Times New Roman" w:cs="Times New Roman"/>
          <w:sz w:val="24"/>
          <w:szCs w:val="24"/>
        </w:rPr>
        <w:t xml:space="preserve"> vs.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4AF8">
        <w:rPr>
          <w:rFonts w:ascii="Times New Roman" w:eastAsia="Times New Roman" w:hAnsi="Times New Roman" w:cs="Times New Roman"/>
          <w:sz w:val="24"/>
          <w:szCs w:val="24"/>
        </w:rPr>
        <w:t>canceled to draw out the likelihood of successful funding in categories &amp; subcategories</w:t>
      </w:r>
      <w:r w:rsidR="00E70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3DD0">
        <w:rPr>
          <w:rFonts w:ascii="Times New Roman" w:eastAsia="Times New Roman" w:hAnsi="Times New Roman" w:cs="Times New Roman"/>
          <w:sz w:val="24"/>
          <w:szCs w:val="24"/>
        </w:rPr>
        <w:t>would be nice to see.</w:t>
      </w:r>
      <w:r w:rsidR="000B4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189889" w14:textId="02ACDE36" w:rsidR="00645EBD" w:rsidRPr="00645EBD" w:rsidRDefault="000B4AF8" w:rsidP="00645EB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want to know the correlation between duration of funding period and % funded, and duration of funding period &amp; success rate</w:t>
      </w:r>
    </w:p>
    <w:p w14:paraId="68E332C2" w14:textId="005D4067" w:rsidR="000B4AF8" w:rsidRPr="000B4AF8" w:rsidRDefault="000B4AF8" w:rsidP="000B4AF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like to see an average donation </w:t>
      </w:r>
      <w:r w:rsidR="00790842"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category and</w:t>
      </w:r>
      <w:r w:rsidR="00790842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 sub-category</w:t>
      </w:r>
    </w:p>
    <w:p w14:paraId="745C9DF0" w14:textId="77777777" w:rsidR="000B4AF8" w:rsidRPr="000B4AF8" w:rsidRDefault="000B4AF8" w:rsidP="000B4AF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9B242F4" w14:textId="77777777" w:rsidR="00663BDC" w:rsidRDefault="00663BDC"/>
    <w:sectPr w:rsidR="00663B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6DEA8" w14:textId="77777777" w:rsidR="00663BDC" w:rsidRDefault="00663BDC" w:rsidP="00663BDC">
      <w:pPr>
        <w:spacing w:after="0" w:line="240" w:lineRule="auto"/>
      </w:pPr>
      <w:r>
        <w:separator/>
      </w:r>
    </w:p>
  </w:endnote>
  <w:endnote w:type="continuationSeparator" w:id="0">
    <w:p w14:paraId="238F5F2A" w14:textId="77777777" w:rsidR="00663BDC" w:rsidRDefault="00663BDC" w:rsidP="0066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48E2E" w14:textId="77777777" w:rsidR="00663BDC" w:rsidRDefault="00663BDC" w:rsidP="00663BDC">
      <w:pPr>
        <w:spacing w:after="0" w:line="240" w:lineRule="auto"/>
      </w:pPr>
      <w:r>
        <w:separator/>
      </w:r>
    </w:p>
  </w:footnote>
  <w:footnote w:type="continuationSeparator" w:id="0">
    <w:p w14:paraId="602467D8" w14:textId="77777777" w:rsidR="00663BDC" w:rsidRDefault="00663BDC" w:rsidP="00663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B4567" w14:textId="77777777" w:rsidR="00663BDC" w:rsidRPr="00663BDC" w:rsidRDefault="00663BDC" w:rsidP="00663BDC">
    <w:pPr>
      <w:spacing w:after="0"/>
      <w:rPr>
        <w:b/>
      </w:rPr>
    </w:pPr>
    <w:r w:rsidRPr="00663BDC">
      <w:rPr>
        <w:b/>
      </w:rPr>
      <w:t>Carly Russell</w:t>
    </w:r>
  </w:p>
  <w:p w14:paraId="505234CB" w14:textId="2C77654F" w:rsidR="00663BDC" w:rsidRDefault="00663BDC" w:rsidP="00663BDC">
    <w:pPr>
      <w:spacing w:after="0"/>
    </w:pPr>
    <w:r>
      <w:t xml:space="preserve">Excel Homework – Due </w:t>
    </w:r>
    <w:r w:rsidR="00313FE6">
      <w:t>0</w:t>
    </w:r>
    <w:r>
      <w:t>5.2</w:t>
    </w:r>
    <w:r w:rsidR="00313FE6">
      <w:t>8</w:t>
    </w:r>
    <w:r>
      <w:t>.2019</w:t>
    </w:r>
  </w:p>
  <w:p w14:paraId="658A0B33" w14:textId="76034C8E" w:rsidR="00663BDC" w:rsidRDefault="00663BDC" w:rsidP="00663BDC">
    <w:pPr>
      <w:spacing w:after="0"/>
    </w:pPr>
    <w:r>
      <w:t>Data Analytics Bootcamp</w:t>
    </w:r>
  </w:p>
  <w:p w14:paraId="779CDED7" w14:textId="5A1293D3" w:rsidR="00663BDC" w:rsidRDefault="00663BDC" w:rsidP="00663BDC">
    <w:pPr>
      <w:spacing w:after="0"/>
    </w:pPr>
    <w:r>
      <w:t>UC Berkeley</w:t>
    </w:r>
  </w:p>
  <w:p w14:paraId="6A4A1910" w14:textId="77777777" w:rsidR="00663BDC" w:rsidRDefault="00663B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3371"/>
    <w:multiLevelType w:val="multilevel"/>
    <w:tmpl w:val="57FC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DC"/>
    <w:rsid w:val="000B4AF8"/>
    <w:rsid w:val="000D3DD0"/>
    <w:rsid w:val="00313FE6"/>
    <w:rsid w:val="00457402"/>
    <w:rsid w:val="00505A0A"/>
    <w:rsid w:val="00645EBD"/>
    <w:rsid w:val="00663BDC"/>
    <w:rsid w:val="00784BA9"/>
    <w:rsid w:val="00790842"/>
    <w:rsid w:val="00AF0F32"/>
    <w:rsid w:val="00BD4F3C"/>
    <w:rsid w:val="00E7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8BA5"/>
  <w15:chartTrackingRefBased/>
  <w15:docId w15:val="{B14FDAD0-5319-40E2-982E-1222CEB1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BDC"/>
  </w:style>
  <w:style w:type="paragraph" w:styleId="Footer">
    <w:name w:val="footer"/>
    <w:basedOn w:val="Normal"/>
    <w:link w:val="FooterChar"/>
    <w:uiPriority w:val="99"/>
    <w:unhideWhenUsed/>
    <w:rsid w:val="0066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BDC"/>
  </w:style>
  <w:style w:type="paragraph" w:styleId="ListParagraph">
    <w:name w:val="List Paragraph"/>
    <w:basedOn w:val="Normal"/>
    <w:uiPriority w:val="34"/>
    <w:qFormat/>
    <w:rsid w:val="00AF0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Russell</dc:creator>
  <cp:keywords/>
  <dc:description/>
  <cp:lastModifiedBy>Carly Russell</cp:lastModifiedBy>
  <cp:revision>2</cp:revision>
  <dcterms:created xsi:type="dcterms:W3CDTF">2019-05-20T18:23:00Z</dcterms:created>
  <dcterms:modified xsi:type="dcterms:W3CDTF">2019-05-20T18:23:00Z</dcterms:modified>
</cp:coreProperties>
</file>