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B76B5" w14:textId="0BC77DAE" w:rsidR="005B47F4" w:rsidRPr="005B47F4" w:rsidRDefault="005B47F4" w:rsidP="005B47F4">
      <w:pPr>
        <w:rPr>
          <w:b/>
          <w:bCs/>
          <w:sz w:val="32"/>
          <w:szCs w:val="32"/>
          <w:lang w:val="en-US"/>
        </w:rPr>
      </w:pPr>
      <w:r w:rsidRPr="005B47F4">
        <w:rPr>
          <w:b/>
          <w:bCs/>
          <w:sz w:val="32"/>
          <w:szCs w:val="32"/>
          <w:lang w:val="en-US"/>
        </w:rPr>
        <w:t>Documentation of the measurement conversion application</w:t>
      </w:r>
    </w:p>
    <w:p w14:paraId="5B555B1C" w14:textId="237FE0B0" w:rsidR="00012D1F" w:rsidRDefault="00012D1F" w:rsidP="00012D1F">
      <w:pPr>
        <w:rPr>
          <w:lang w:val="en-US"/>
        </w:rPr>
      </w:pPr>
      <w:r w:rsidRPr="00012D1F">
        <w:rPr>
          <w:lang w:val="en-US"/>
        </w:rPr>
        <w:t>For the realization of this program, I set up the possibility for the user to choose the type of measurement value. Then he will no longer have to put an input value and choose his unit as well as the output unit. Finally, he can click on the Convert button to convert.</w:t>
      </w:r>
    </w:p>
    <w:p w14:paraId="10C74CC6" w14:textId="77777777" w:rsidR="00012D1F" w:rsidRPr="00012D1F" w:rsidRDefault="00012D1F" w:rsidP="00012D1F">
      <w:pPr>
        <w:rPr>
          <w:lang w:val="en-US"/>
        </w:rPr>
      </w:pPr>
      <w:r w:rsidRPr="00012D1F">
        <w:rPr>
          <w:lang w:val="en-US"/>
        </w:rPr>
        <w:t>By allowing the user to choose the type of measure, I create two class: ConvertionType and Unit.</w:t>
      </w:r>
    </w:p>
    <w:p w14:paraId="68EA1D31" w14:textId="4CE68123" w:rsidR="00012D1F" w:rsidRPr="00047EBE" w:rsidRDefault="00012D1F" w:rsidP="00012D1F">
      <w:pPr>
        <w:rPr>
          <w:lang w:val="en-US"/>
        </w:rPr>
      </w:pPr>
      <w:r w:rsidRPr="00012D1F">
        <w:rPr>
          <w:lang w:val="en-US"/>
        </w:rPr>
        <w:t>In ConvertionType I have the Name property as well as the LstUnit property which contains the list of units related to this type of measurement.</w:t>
      </w:r>
      <w:r>
        <w:rPr>
          <w:lang w:val="en-US"/>
        </w:rPr>
        <w:t xml:space="preserve"> </w:t>
      </w:r>
      <w:r w:rsidRPr="00012D1F">
        <w:rPr>
          <w:lang w:val="en-US"/>
        </w:rPr>
        <w:t>I also created the method that will perform the convertion calculation.</w:t>
      </w:r>
    </w:p>
    <w:p w14:paraId="7A0014F7" w14:textId="42D5A31F" w:rsidR="00012D1F" w:rsidRDefault="00012D1F" w:rsidP="00012D1F">
      <w:pPr>
        <w:rPr>
          <w:lang w:val="en-US"/>
        </w:rPr>
      </w:pPr>
      <w:r w:rsidRPr="00012D1F">
        <w:rPr>
          <w:lang w:val="en-US"/>
        </w:rPr>
        <w:t xml:space="preserve">In the Unit class I have the Name and </w:t>
      </w:r>
      <w:r>
        <w:rPr>
          <w:lang w:val="en-US"/>
        </w:rPr>
        <w:t>Puissance</w:t>
      </w:r>
      <w:r w:rsidRPr="00012D1F">
        <w:rPr>
          <w:lang w:val="en-US"/>
        </w:rPr>
        <w:t xml:space="preserve"> properties.</w:t>
      </w:r>
      <w:r>
        <w:rPr>
          <w:lang w:val="en-US"/>
        </w:rPr>
        <w:t xml:space="preserve"> </w:t>
      </w:r>
      <w:r w:rsidRPr="00012D1F">
        <w:rPr>
          <w:lang w:val="en-US"/>
        </w:rPr>
        <w:t xml:space="preserve">The </w:t>
      </w:r>
      <w:r w:rsidR="002777CE">
        <w:rPr>
          <w:lang w:val="en-US"/>
        </w:rPr>
        <w:t>Puissance</w:t>
      </w:r>
      <w:r w:rsidR="002777CE" w:rsidRPr="00012D1F">
        <w:rPr>
          <w:lang w:val="en-US"/>
        </w:rPr>
        <w:t xml:space="preserve"> </w:t>
      </w:r>
      <w:r w:rsidRPr="00012D1F">
        <w:rPr>
          <w:lang w:val="en-US"/>
        </w:rPr>
        <w:t>property is useful for the conversion calculation</w:t>
      </w:r>
      <w:r w:rsidR="002777CE">
        <w:rPr>
          <w:lang w:val="en-US"/>
        </w:rPr>
        <w:t xml:space="preserve"> </w:t>
      </w:r>
      <w:r w:rsidR="002777CE" w:rsidRPr="002777CE">
        <w:rPr>
          <w:lang w:val="en-US"/>
        </w:rPr>
        <w:t xml:space="preserve">because they are </w:t>
      </w:r>
      <w:r w:rsidR="002777CE">
        <w:rPr>
          <w:lang w:val="en-US"/>
        </w:rPr>
        <w:t>puissance</w:t>
      </w:r>
      <w:r w:rsidR="002777CE" w:rsidRPr="002777CE">
        <w:rPr>
          <w:lang w:val="en-US"/>
        </w:rPr>
        <w:t xml:space="preserve"> of 10</w:t>
      </w:r>
      <w:r w:rsidRPr="00012D1F">
        <w:rPr>
          <w:lang w:val="en-US"/>
        </w:rPr>
        <w:t>.</w:t>
      </w:r>
    </w:p>
    <w:p w14:paraId="18DFC6D0" w14:textId="0A75D557" w:rsidR="002777CE" w:rsidRDefault="002777CE" w:rsidP="00012D1F">
      <w:pPr>
        <w:rPr>
          <w:lang w:val="en-US"/>
        </w:rPr>
      </w:pPr>
      <w:r w:rsidRPr="002777CE">
        <w:rPr>
          <w:lang w:val="en-US"/>
        </w:rPr>
        <w:t>To define the values ​​of the powers it's simple, I take as a basis the unit to the power of 0 for example put (m), liter (l), gram (g) and I add 1 if I go to the unit lower and I subtract 1 if I go to the upper unit.</w:t>
      </w:r>
    </w:p>
    <w:p w14:paraId="658612D7" w14:textId="278CAF1C" w:rsidR="002777CE" w:rsidRDefault="002777CE" w:rsidP="002777CE">
      <w:pPr>
        <w:rPr>
          <w:lang w:val="en-US"/>
        </w:rPr>
      </w:pPr>
      <w:r w:rsidRPr="002777CE">
        <w:rPr>
          <w:lang w:val="en-US"/>
        </w:rPr>
        <w:t xml:space="preserve">to do the calculation later (in the Convertion method) I subtract the </w:t>
      </w:r>
      <w:r w:rsidR="00EF6DF4">
        <w:rPr>
          <w:lang w:val="en-US"/>
        </w:rPr>
        <w:t>puissance</w:t>
      </w:r>
      <w:r w:rsidRPr="002777CE">
        <w:rPr>
          <w:lang w:val="en-US"/>
        </w:rPr>
        <w:t xml:space="preserve"> of the input value from the </w:t>
      </w:r>
      <w:r w:rsidR="00EF6DF4">
        <w:rPr>
          <w:lang w:val="en-US"/>
        </w:rPr>
        <w:t>puissance</w:t>
      </w:r>
      <w:r w:rsidRPr="002777CE">
        <w:rPr>
          <w:lang w:val="en-US"/>
        </w:rPr>
        <w:t xml:space="preserve"> of the output value.</w:t>
      </w:r>
      <w:r w:rsidR="002F3756">
        <w:rPr>
          <w:lang w:val="en-US"/>
        </w:rPr>
        <w:t xml:space="preserve"> </w:t>
      </w:r>
      <w:r w:rsidRPr="002777CE">
        <w:rPr>
          <w:lang w:val="en-US"/>
        </w:rPr>
        <w:t>The result allows me to put it as a power for the convertion.</w:t>
      </w:r>
    </w:p>
    <w:p w14:paraId="228AF955" w14:textId="77777777" w:rsidR="00EF6DF4" w:rsidRPr="00047EBE" w:rsidRDefault="00EF6DF4" w:rsidP="002777CE">
      <w:r w:rsidRPr="00047EBE">
        <w:t xml:space="preserve">Example : </w:t>
      </w:r>
    </w:p>
    <w:p w14:paraId="1F605799" w14:textId="488BE67A" w:rsidR="00EF6DF4" w:rsidRPr="00047EBE" w:rsidRDefault="00EF6DF4" w:rsidP="00EF6DF4">
      <w:pPr>
        <w:ind w:firstLine="708"/>
      </w:pPr>
      <w:r w:rsidRPr="00047EBE">
        <w:t>m -&gt; puissance : 0</w:t>
      </w:r>
    </w:p>
    <w:p w14:paraId="3A15C3CB" w14:textId="35F65C81" w:rsidR="00EF6DF4" w:rsidRPr="00EF6DF4" w:rsidRDefault="00EF6DF4" w:rsidP="00EF6DF4">
      <w:pPr>
        <w:ind w:firstLine="708"/>
      </w:pPr>
      <w:r w:rsidRPr="00EF6DF4">
        <w:t>km -&gt; puissance 4</w:t>
      </w:r>
    </w:p>
    <w:p w14:paraId="26B3EFC4" w14:textId="45170766" w:rsidR="00EF6DF4" w:rsidRPr="00047EBE" w:rsidRDefault="00EF6DF4" w:rsidP="00EF6DF4">
      <w:pPr>
        <w:ind w:firstLine="708"/>
        <w:rPr>
          <w:lang w:val="en-US"/>
        </w:rPr>
      </w:pPr>
      <w:r w:rsidRPr="00047EBE">
        <w:rPr>
          <w:lang w:val="en-US"/>
        </w:rPr>
        <w:t>0 - 4 = -4   so   1m = 1*10</w:t>
      </w:r>
      <w:r w:rsidRPr="00047EBE">
        <w:rPr>
          <w:vertAlign w:val="superscript"/>
          <w:lang w:val="en-US"/>
        </w:rPr>
        <w:t>-4</w:t>
      </w:r>
      <w:r w:rsidRPr="00047EBE">
        <w:rPr>
          <w:lang w:val="en-US"/>
        </w:rPr>
        <w:t xml:space="preserve"> km = 0.0001 km</w:t>
      </w:r>
    </w:p>
    <w:p w14:paraId="1F83AC3F" w14:textId="72359A0A" w:rsidR="00EF6DF4" w:rsidRPr="00047EBE" w:rsidRDefault="00EF6DF4" w:rsidP="00EF6DF4">
      <w:pPr>
        <w:rPr>
          <w:lang w:val="en-US"/>
        </w:rPr>
      </w:pPr>
      <w:r w:rsidRPr="00047EBE">
        <w:rPr>
          <w:lang w:val="en-US"/>
        </w:rPr>
        <w:t>Possible improvement :</w:t>
      </w:r>
    </w:p>
    <w:p w14:paraId="3A29C051" w14:textId="77777777" w:rsidR="00133436" w:rsidRPr="00133436" w:rsidRDefault="00133436" w:rsidP="00133436">
      <w:pPr>
        <w:pStyle w:val="Paragraphedeliste"/>
        <w:numPr>
          <w:ilvl w:val="0"/>
          <w:numId w:val="1"/>
        </w:numPr>
        <w:rPr>
          <w:lang w:val="en-US"/>
        </w:rPr>
      </w:pPr>
      <w:r w:rsidRPr="00133436">
        <w:rPr>
          <w:lang w:val="en-US"/>
        </w:rPr>
        <w:t>You can use the Json for the data library.</w:t>
      </w:r>
    </w:p>
    <w:p w14:paraId="6EC3B552" w14:textId="28BB9655" w:rsidR="00133436" w:rsidRPr="00133436" w:rsidRDefault="00133436" w:rsidP="00133436">
      <w:pPr>
        <w:pStyle w:val="Paragraphedeliste"/>
        <w:numPr>
          <w:ilvl w:val="0"/>
          <w:numId w:val="1"/>
        </w:numPr>
        <w:rPr>
          <w:lang w:val="en-US"/>
        </w:rPr>
      </w:pPr>
      <w:r w:rsidRPr="00133436">
        <w:rPr>
          <w:lang w:val="en-US"/>
        </w:rPr>
        <w:t>Meet in place a correct MVC structure, the data processing must be in the model and not in the controller</w:t>
      </w:r>
      <w:r>
        <w:rPr>
          <w:lang w:val="en-US"/>
        </w:rPr>
        <w:t xml:space="preserve"> like</w:t>
      </w:r>
      <w:r w:rsidRPr="00133436">
        <w:rPr>
          <w:lang w:val="en-US"/>
        </w:rPr>
        <w:t xml:space="preserve"> in my application.</w:t>
      </w:r>
    </w:p>
    <w:p w14:paraId="0D6362C7" w14:textId="28BA987D" w:rsidR="00EF6DF4" w:rsidRDefault="00133436" w:rsidP="00133436">
      <w:pPr>
        <w:pStyle w:val="Paragraphedeliste"/>
        <w:numPr>
          <w:ilvl w:val="0"/>
          <w:numId w:val="1"/>
        </w:numPr>
        <w:rPr>
          <w:lang w:val="en-US"/>
        </w:rPr>
      </w:pPr>
      <w:r w:rsidRPr="00133436">
        <w:rPr>
          <w:lang w:val="en-US"/>
        </w:rPr>
        <w:t xml:space="preserve">Added the possibility of making non-linear conversions, for example going from the unit </w:t>
      </w:r>
      <w:r w:rsidR="00047EBE">
        <w:rPr>
          <w:lang w:val="en-US"/>
        </w:rPr>
        <w:t>Celcius</w:t>
      </w:r>
      <w:r w:rsidRPr="00133436">
        <w:rPr>
          <w:lang w:val="en-US"/>
        </w:rPr>
        <w:t xml:space="preserve"> to the unit </w:t>
      </w:r>
      <w:r w:rsidR="00047EBE">
        <w:rPr>
          <w:lang w:val="en-US"/>
        </w:rPr>
        <w:t>Fahrenhiet</w:t>
      </w:r>
      <w:r>
        <w:rPr>
          <w:lang w:val="en-US"/>
        </w:rPr>
        <w:t>. T</w:t>
      </w:r>
      <w:r w:rsidRPr="00133436">
        <w:rPr>
          <w:lang w:val="en-US"/>
        </w:rPr>
        <w:t xml:space="preserve">he calculation is more complicated to know which </w:t>
      </w:r>
      <w:r>
        <w:rPr>
          <w:lang w:val="en-US"/>
        </w:rPr>
        <w:t>puissance</w:t>
      </w:r>
      <w:r w:rsidRPr="00133436">
        <w:rPr>
          <w:lang w:val="en-US"/>
        </w:rPr>
        <w:t xml:space="preserve"> to use (surely to use the log) but </w:t>
      </w:r>
      <w:r>
        <w:rPr>
          <w:lang w:val="en-US"/>
        </w:rPr>
        <w:t xml:space="preserve">it’s </w:t>
      </w:r>
      <w:r w:rsidRPr="00133436">
        <w:rPr>
          <w:lang w:val="en-US"/>
        </w:rPr>
        <w:t xml:space="preserve">possible with my code structure. </w:t>
      </w:r>
      <w:r>
        <w:rPr>
          <w:lang w:val="en-US"/>
        </w:rPr>
        <w:t>A</w:t>
      </w:r>
      <w:r w:rsidRPr="00133436">
        <w:rPr>
          <w:lang w:val="en-US"/>
        </w:rPr>
        <w:t>dd a boolean property to indicate that it is not a linear convertion and then in the Convert</w:t>
      </w:r>
      <w:r>
        <w:rPr>
          <w:lang w:val="en-US"/>
        </w:rPr>
        <w:t>ion</w:t>
      </w:r>
      <w:r w:rsidRPr="00133436">
        <w:rPr>
          <w:lang w:val="en-US"/>
        </w:rPr>
        <w:t xml:space="preserve"> method perform the correct calculation for non-linear convertions</w:t>
      </w:r>
      <w:r w:rsidR="005B47F4">
        <w:rPr>
          <w:lang w:val="en-US"/>
        </w:rPr>
        <w:t>.</w:t>
      </w:r>
    </w:p>
    <w:p w14:paraId="47B512FE" w14:textId="77777777" w:rsidR="005B47F4" w:rsidRPr="005B47F4" w:rsidRDefault="005B47F4" w:rsidP="005B47F4">
      <w:pPr>
        <w:pStyle w:val="Paragraphedeliste"/>
        <w:numPr>
          <w:ilvl w:val="0"/>
          <w:numId w:val="1"/>
        </w:numPr>
        <w:rPr>
          <w:lang w:val="en-US"/>
        </w:rPr>
      </w:pPr>
      <w:r w:rsidRPr="005B47F4">
        <w:rPr>
          <w:lang w:val="en-US"/>
        </w:rPr>
        <w:t>Add a Clear button which will set the input value and the output value to 0.</w:t>
      </w:r>
    </w:p>
    <w:p w14:paraId="08A667C1" w14:textId="77777777" w:rsidR="005B47F4" w:rsidRPr="005B47F4" w:rsidRDefault="005B47F4" w:rsidP="005B47F4">
      <w:pPr>
        <w:pStyle w:val="Paragraphedeliste"/>
        <w:numPr>
          <w:ilvl w:val="0"/>
          <w:numId w:val="1"/>
        </w:numPr>
        <w:rPr>
          <w:lang w:val="en-US"/>
        </w:rPr>
      </w:pPr>
      <w:r w:rsidRPr="005B47F4">
        <w:rPr>
          <w:lang w:val="en-US"/>
        </w:rPr>
        <w:t>When changing the type of measurement, set the values ​​to 0.</w:t>
      </w:r>
    </w:p>
    <w:p w14:paraId="398C6E87" w14:textId="72E7038B" w:rsidR="005B47F4" w:rsidRPr="00133436" w:rsidRDefault="005B47F4" w:rsidP="005B47F4">
      <w:pPr>
        <w:pStyle w:val="Paragraphedeliste"/>
        <w:numPr>
          <w:ilvl w:val="0"/>
          <w:numId w:val="1"/>
        </w:numPr>
        <w:rPr>
          <w:lang w:val="en-US"/>
        </w:rPr>
      </w:pPr>
      <w:r w:rsidRPr="005B47F4">
        <w:rPr>
          <w:lang w:val="en-US"/>
        </w:rPr>
        <w:t>When changing the unit of measurement, set the output value to 0.</w:t>
      </w:r>
    </w:p>
    <w:sectPr w:rsidR="005B47F4" w:rsidRPr="0013343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E5B4A" w14:textId="77777777" w:rsidR="00710D62" w:rsidRDefault="00710D62" w:rsidP="005B47F4">
      <w:pPr>
        <w:spacing w:after="0" w:line="240" w:lineRule="auto"/>
      </w:pPr>
      <w:r>
        <w:separator/>
      </w:r>
    </w:p>
  </w:endnote>
  <w:endnote w:type="continuationSeparator" w:id="0">
    <w:p w14:paraId="269CD08A" w14:textId="77777777" w:rsidR="00710D62" w:rsidRDefault="00710D62" w:rsidP="005B4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3263E" w14:textId="77777777" w:rsidR="00710D62" w:rsidRDefault="00710D62" w:rsidP="005B47F4">
      <w:pPr>
        <w:spacing w:after="0" w:line="240" w:lineRule="auto"/>
      </w:pPr>
      <w:r>
        <w:separator/>
      </w:r>
    </w:p>
  </w:footnote>
  <w:footnote w:type="continuationSeparator" w:id="0">
    <w:p w14:paraId="191ED6EA" w14:textId="77777777" w:rsidR="00710D62" w:rsidRDefault="00710D62" w:rsidP="005B4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7A78C" w14:textId="56C66CBD" w:rsidR="005B47F4" w:rsidRDefault="005B47F4">
    <w:pPr>
      <w:pStyle w:val="En-tte"/>
    </w:pPr>
    <w:r>
      <w:t>Carvalhal Daniela</w:t>
    </w:r>
    <w:r>
      <w:tab/>
    </w:r>
    <w:r>
      <w:tab/>
      <w:t>03.11.2020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E1570"/>
    <w:multiLevelType w:val="hybridMultilevel"/>
    <w:tmpl w:val="28E891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60"/>
    <w:rsid w:val="00012D1F"/>
    <w:rsid w:val="00047EBE"/>
    <w:rsid w:val="00133436"/>
    <w:rsid w:val="00230CBD"/>
    <w:rsid w:val="002777CE"/>
    <w:rsid w:val="002F3756"/>
    <w:rsid w:val="005B47F4"/>
    <w:rsid w:val="005F4AC4"/>
    <w:rsid w:val="00710D62"/>
    <w:rsid w:val="009337CA"/>
    <w:rsid w:val="009A5A4B"/>
    <w:rsid w:val="009C3760"/>
    <w:rsid w:val="009E75DB"/>
    <w:rsid w:val="00EF6D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AE82"/>
  <w15:chartTrackingRefBased/>
  <w15:docId w15:val="{4DCC214C-508B-4135-876C-8192A0EC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4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4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A5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5A4B"/>
    <w:rPr>
      <w:rFonts w:ascii="Courier New" w:eastAsia="Times New Roman" w:hAnsi="Courier New" w:cs="Courier New"/>
      <w:sz w:val="20"/>
      <w:szCs w:val="20"/>
      <w:lang w:eastAsia="fr-CH"/>
    </w:rPr>
  </w:style>
  <w:style w:type="paragraph" w:styleId="Paragraphedeliste">
    <w:name w:val="List Paragraph"/>
    <w:basedOn w:val="Normal"/>
    <w:uiPriority w:val="34"/>
    <w:qFormat/>
    <w:rsid w:val="00133436"/>
    <w:pPr>
      <w:ind w:left="720"/>
      <w:contextualSpacing/>
    </w:pPr>
  </w:style>
  <w:style w:type="character" w:customStyle="1" w:styleId="Titre1Car">
    <w:name w:val="Titre 1 Car"/>
    <w:basedOn w:val="Policepardfaut"/>
    <w:link w:val="Titre1"/>
    <w:uiPriority w:val="9"/>
    <w:rsid w:val="005B47F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B4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47F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B47F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B47F4"/>
    <w:pPr>
      <w:tabs>
        <w:tab w:val="center" w:pos="4536"/>
        <w:tab w:val="right" w:pos="9072"/>
      </w:tabs>
      <w:spacing w:after="0" w:line="240" w:lineRule="auto"/>
    </w:pPr>
  </w:style>
  <w:style w:type="character" w:customStyle="1" w:styleId="En-tteCar">
    <w:name w:val="En-tête Car"/>
    <w:basedOn w:val="Policepardfaut"/>
    <w:link w:val="En-tte"/>
    <w:uiPriority w:val="99"/>
    <w:rsid w:val="005B47F4"/>
  </w:style>
  <w:style w:type="paragraph" w:styleId="Pieddepage">
    <w:name w:val="footer"/>
    <w:basedOn w:val="Normal"/>
    <w:link w:val="PieddepageCar"/>
    <w:uiPriority w:val="99"/>
    <w:unhideWhenUsed/>
    <w:rsid w:val="005B47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488311">
      <w:bodyDiv w:val="1"/>
      <w:marLeft w:val="0"/>
      <w:marRight w:val="0"/>
      <w:marTop w:val="0"/>
      <w:marBottom w:val="0"/>
      <w:divBdr>
        <w:top w:val="none" w:sz="0" w:space="0" w:color="auto"/>
        <w:left w:val="none" w:sz="0" w:space="0" w:color="auto"/>
        <w:bottom w:val="none" w:sz="0" w:space="0" w:color="auto"/>
        <w:right w:val="none" w:sz="0" w:space="0" w:color="auto"/>
      </w:divBdr>
      <w:divsChild>
        <w:div w:id="736131435">
          <w:marLeft w:val="0"/>
          <w:marRight w:val="0"/>
          <w:marTop w:val="0"/>
          <w:marBottom w:val="0"/>
          <w:divBdr>
            <w:top w:val="none" w:sz="0" w:space="0" w:color="auto"/>
            <w:left w:val="none" w:sz="0" w:space="0" w:color="auto"/>
            <w:bottom w:val="none" w:sz="0" w:space="0" w:color="auto"/>
            <w:right w:val="none" w:sz="0" w:space="0" w:color="auto"/>
          </w:divBdr>
        </w:div>
      </w:divsChild>
    </w:div>
    <w:div w:id="821193567">
      <w:bodyDiv w:val="1"/>
      <w:marLeft w:val="0"/>
      <w:marRight w:val="0"/>
      <w:marTop w:val="0"/>
      <w:marBottom w:val="0"/>
      <w:divBdr>
        <w:top w:val="none" w:sz="0" w:space="0" w:color="auto"/>
        <w:left w:val="none" w:sz="0" w:space="0" w:color="auto"/>
        <w:bottom w:val="none" w:sz="0" w:space="0" w:color="auto"/>
        <w:right w:val="none" w:sz="0" w:space="0" w:color="auto"/>
      </w:divBdr>
    </w:div>
    <w:div w:id="1050764952">
      <w:bodyDiv w:val="1"/>
      <w:marLeft w:val="0"/>
      <w:marRight w:val="0"/>
      <w:marTop w:val="0"/>
      <w:marBottom w:val="0"/>
      <w:divBdr>
        <w:top w:val="none" w:sz="0" w:space="0" w:color="auto"/>
        <w:left w:val="none" w:sz="0" w:space="0" w:color="auto"/>
        <w:bottom w:val="none" w:sz="0" w:space="0" w:color="auto"/>
        <w:right w:val="none" w:sz="0" w:space="0" w:color="auto"/>
      </w:divBdr>
    </w:div>
    <w:div w:id="1075317524">
      <w:bodyDiv w:val="1"/>
      <w:marLeft w:val="0"/>
      <w:marRight w:val="0"/>
      <w:marTop w:val="0"/>
      <w:marBottom w:val="0"/>
      <w:divBdr>
        <w:top w:val="none" w:sz="0" w:space="0" w:color="auto"/>
        <w:left w:val="none" w:sz="0" w:space="0" w:color="auto"/>
        <w:bottom w:val="none" w:sz="0" w:space="0" w:color="auto"/>
        <w:right w:val="none" w:sz="0" w:space="0" w:color="auto"/>
      </w:divBdr>
    </w:div>
    <w:div w:id="1082726569">
      <w:bodyDiv w:val="1"/>
      <w:marLeft w:val="0"/>
      <w:marRight w:val="0"/>
      <w:marTop w:val="0"/>
      <w:marBottom w:val="0"/>
      <w:divBdr>
        <w:top w:val="none" w:sz="0" w:space="0" w:color="auto"/>
        <w:left w:val="none" w:sz="0" w:space="0" w:color="auto"/>
        <w:bottom w:val="none" w:sz="0" w:space="0" w:color="auto"/>
        <w:right w:val="none" w:sz="0" w:space="0" w:color="auto"/>
      </w:divBdr>
    </w:div>
    <w:div w:id="1301612597">
      <w:bodyDiv w:val="1"/>
      <w:marLeft w:val="0"/>
      <w:marRight w:val="0"/>
      <w:marTop w:val="0"/>
      <w:marBottom w:val="0"/>
      <w:divBdr>
        <w:top w:val="none" w:sz="0" w:space="0" w:color="auto"/>
        <w:left w:val="none" w:sz="0" w:space="0" w:color="auto"/>
        <w:bottom w:val="none" w:sz="0" w:space="0" w:color="auto"/>
        <w:right w:val="none" w:sz="0" w:space="0" w:color="auto"/>
      </w:divBdr>
      <w:divsChild>
        <w:div w:id="112016400">
          <w:marLeft w:val="0"/>
          <w:marRight w:val="0"/>
          <w:marTop w:val="0"/>
          <w:marBottom w:val="0"/>
          <w:divBdr>
            <w:top w:val="none" w:sz="0" w:space="0" w:color="auto"/>
            <w:left w:val="none" w:sz="0" w:space="0" w:color="auto"/>
            <w:bottom w:val="none" w:sz="0" w:space="0" w:color="auto"/>
            <w:right w:val="none" w:sz="0" w:space="0" w:color="auto"/>
          </w:divBdr>
        </w:div>
      </w:divsChild>
    </w:div>
    <w:div w:id="1335449198">
      <w:bodyDiv w:val="1"/>
      <w:marLeft w:val="0"/>
      <w:marRight w:val="0"/>
      <w:marTop w:val="0"/>
      <w:marBottom w:val="0"/>
      <w:divBdr>
        <w:top w:val="none" w:sz="0" w:space="0" w:color="auto"/>
        <w:left w:val="none" w:sz="0" w:space="0" w:color="auto"/>
        <w:bottom w:val="none" w:sz="0" w:space="0" w:color="auto"/>
        <w:right w:val="none" w:sz="0" w:space="0" w:color="auto"/>
      </w:divBdr>
    </w:div>
    <w:div w:id="1769081781">
      <w:bodyDiv w:val="1"/>
      <w:marLeft w:val="0"/>
      <w:marRight w:val="0"/>
      <w:marTop w:val="0"/>
      <w:marBottom w:val="0"/>
      <w:divBdr>
        <w:top w:val="none" w:sz="0" w:space="0" w:color="auto"/>
        <w:left w:val="none" w:sz="0" w:space="0" w:color="auto"/>
        <w:bottom w:val="none" w:sz="0" w:space="0" w:color="auto"/>
        <w:right w:val="none" w:sz="0" w:space="0" w:color="auto"/>
      </w:divBdr>
      <w:divsChild>
        <w:div w:id="1921407629">
          <w:marLeft w:val="0"/>
          <w:marRight w:val="0"/>
          <w:marTop w:val="0"/>
          <w:marBottom w:val="0"/>
          <w:divBdr>
            <w:top w:val="none" w:sz="0" w:space="0" w:color="auto"/>
            <w:left w:val="none" w:sz="0" w:space="0" w:color="auto"/>
            <w:bottom w:val="none" w:sz="0" w:space="0" w:color="auto"/>
            <w:right w:val="none" w:sz="0" w:space="0" w:color="auto"/>
          </w:divBdr>
        </w:div>
      </w:divsChild>
    </w:div>
    <w:div w:id="18910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Pages>
  <Words>327</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Carvalhal</dc:creator>
  <cp:keywords/>
  <dc:description/>
  <cp:lastModifiedBy>Daniela Carvalhal</cp:lastModifiedBy>
  <cp:revision>3</cp:revision>
  <dcterms:created xsi:type="dcterms:W3CDTF">2020-11-02T14:34:00Z</dcterms:created>
  <dcterms:modified xsi:type="dcterms:W3CDTF">2020-11-04T08:35:00Z</dcterms:modified>
</cp:coreProperties>
</file>