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1991" w14:textId="77777777" w:rsidR="00D45E77" w:rsidRDefault="00D45E77">
      <w:pPr>
        <w:pStyle w:val="PortadaEspacio"/>
        <w:spacing w:before="3800"/>
      </w:pPr>
    </w:p>
    <w:p w14:paraId="04AB1992" w14:textId="77777777" w:rsidR="00D45E77" w:rsidRDefault="00000000">
      <w:pPr>
        <w:pStyle w:val="PortadaTitulo"/>
      </w:pPr>
      <w:r>
        <w:t>Especificación de Requisitos de Software (ERS)</w:t>
      </w:r>
    </w:p>
    <w:p w14:paraId="04AB1993" w14:textId="77777777" w:rsidR="00D45E77" w:rsidRDefault="00000000">
      <w:pPr>
        <w:pStyle w:val="PortadaProyecto"/>
      </w:pPr>
      <w:r>
        <w:t>Proyecto: Zooki v2.0</w:t>
      </w:r>
    </w:p>
    <w:p w14:paraId="04AB1994" w14:textId="77777777" w:rsidR="00D45E77" w:rsidRDefault="00000000">
      <w:pPr>
        <w:pStyle w:val="PortadaRevision"/>
      </w:pPr>
      <w:r>
        <w:t>Revisión 3.3 · ISO/IEC/IEEE 29148:2018</w:t>
      </w:r>
    </w:p>
    <w:p w14:paraId="04AB1995" w14:textId="77777777" w:rsidR="00D45E77" w:rsidRDefault="00D45E77">
      <w:pPr>
        <w:pStyle w:val="PortadaAutoria"/>
        <w:spacing w:after="200"/>
      </w:pPr>
    </w:p>
    <w:p w14:paraId="04AB1996" w14:textId="77777777" w:rsidR="00D45E77" w:rsidRDefault="00000000">
      <w:pPr>
        <w:pStyle w:val="PortadaAutoria"/>
      </w:pPr>
      <w:r>
        <w:t>Elaborado por: Juan Sebastián Carvajal Home</w:t>
      </w:r>
    </w:p>
    <w:p w14:paraId="04AB1997" w14:textId="77777777" w:rsidR="00D45E77" w:rsidRDefault="00000000">
      <w:pPr>
        <w:pStyle w:val="PortadaAutoria"/>
      </w:pPr>
      <w:r>
        <w:t>Instructor: Oscar Eduardo Yanguas</w:t>
      </w:r>
    </w:p>
    <w:p w14:paraId="04AB1998" w14:textId="77777777" w:rsidR="00D45E77" w:rsidRDefault="00000000">
      <w:pPr>
        <w:pStyle w:val="PortadaAutoria"/>
      </w:pPr>
      <w:r>
        <w:t>Tecnología en Análisis y Desarrollo de Software (ADSO) · Ficha 3142784</w:t>
      </w:r>
    </w:p>
    <w:p w14:paraId="04AB1999" w14:textId="77777777" w:rsidR="00D45E77" w:rsidRDefault="00000000">
      <w:pPr>
        <w:pStyle w:val="PortadaAutoria"/>
      </w:pPr>
      <w:r>
        <w:t>Servicio Nacional de Aprendizaje (SENA) · Centro Tecnológico de la Amazonia</w:t>
      </w:r>
    </w:p>
    <w:p w14:paraId="04AB199A" w14:textId="77777777" w:rsidR="00D45E77" w:rsidRDefault="00000000">
      <w:pPr>
        <w:pStyle w:val="PortadaAutoria"/>
      </w:pPr>
      <w:r>
        <w:t>Florencia, Caquetá</w:t>
      </w:r>
    </w:p>
    <w:p w14:paraId="04AB199B" w14:textId="77777777" w:rsidR="00D45E77" w:rsidRDefault="00D45E77">
      <w:pPr>
        <w:pStyle w:val="PortadaEspacio"/>
        <w:spacing w:before="2600"/>
      </w:pPr>
    </w:p>
    <w:p w14:paraId="04AB199C" w14:textId="77777777" w:rsidR="00D45E77" w:rsidRDefault="00000000">
      <w:pPr>
        <w:pStyle w:val="PortadaPie"/>
      </w:pPr>
      <w:r>
        <w:rPr>
          <w:noProof/>
        </w:rPr>
        <w:drawing>
          <wp:inline distT="0" distB="0" distL="0" distR="0" wp14:anchorId="04AB1FDE" wp14:editId="04AB1FDF">
            <wp:extent cx="395999" cy="405503"/>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Usuario\OneDrive\Desktop\Zooki\public\img\icon_blue.png"/>
                    <pic:cNvPicPr>
                      <a:picLocks noChangeAspect="1" noChangeArrowheads="1"/>
                    </pic:cNvPicPr>
                  </pic:nvPicPr>
                  <pic:blipFill>
                    <a:blip r:embed="rId7"/>
                    <a:stretch>
                      <a:fillRect/>
                    </a:stretch>
                  </pic:blipFill>
                  <pic:spPr bwMode="auto">
                    <a:xfrm>
                      <a:off x="0" y="0"/>
                      <a:ext cx="395999" cy="405503"/>
                    </a:xfrm>
                    <a:prstGeom prst="rect">
                      <a:avLst/>
                    </a:prstGeom>
                    <a:noFill/>
                    <a:ln w="9525">
                      <a:noFill/>
                      <a:headEnd/>
                      <a:tailEnd/>
                    </a:ln>
                  </pic:spPr>
                </pic:pic>
              </a:graphicData>
            </a:graphic>
          </wp:inline>
        </w:drawing>
      </w:r>
      <w:r>
        <w:rPr>
          <w:b/>
          <w:color w:val="1565C0"/>
          <w:sz w:val="32"/>
        </w:rPr>
        <w:t xml:space="preserve"> Zooki</w:t>
      </w:r>
      <w:r>
        <w:tab/>
        <w:t>Octubre de 2026</w:t>
      </w:r>
    </w:p>
    <w:p w14:paraId="04AB199D" w14:textId="77777777" w:rsidR="00D45E77" w:rsidRDefault="00000000">
      <w:pPr>
        <w:pStyle w:val="TituloSeccion"/>
      </w:pPr>
      <w:r>
        <w:t>Ficha del documento</w:t>
      </w:r>
    </w:p>
    <w:tbl>
      <w:tblPr>
        <w:tblStyle w:val="Table"/>
        <w:tblW w:w="5000" w:type="pct"/>
        <w:tblLook w:val="0020" w:firstRow="1" w:lastRow="0" w:firstColumn="0" w:lastColumn="0" w:noHBand="0" w:noVBand="0"/>
      </w:tblPr>
      <w:tblGrid>
        <w:gridCol w:w="1490"/>
        <w:gridCol w:w="1242"/>
        <w:gridCol w:w="3103"/>
        <w:gridCol w:w="3725"/>
      </w:tblGrid>
      <w:tr w:rsidR="00D45E77" w14:paraId="04AB19A2" w14:textId="77777777" w:rsidTr="000660A9">
        <w:trPr>
          <w:cnfStyle w:val="100000000000" w:firstRow="1" w:lastRow="0" w:firstColumn="0" w:lastColumn="0" w:oddVBand="0" w:evenVBand="0" w:oddHBand="0" w:evenHBand="0" w:firstRowFirstColumn="0" w:firstRowLastColumn="0" w:lastRowFirstColumn="0" w:lastRowLastColumn="0"/>
          <w:cantSplit/>
          <w:tblHeader/>
        </w:trPr>
        <w:tc>
          <w:tcPr>
            <w:tcW w:w="779" w:type="pct"/>
          </w:tcPr>
          <w:p w14:paraId="04AB199E" w14:textId="77777777" w:rsidR="00D45E77" w:rsidRDefault="00000000" w:rsidP="000660A9">
            <w:pPr>
              <w:pStyle w:val="Celda"/>
              <w:keepNext/>
            </w:pPr>
            <w:r>
              <w:t>Fecha</w:t>
            </w:r>
          </w:p>
        </w:tc>
        <w:tc>
          <w:tcPr>
            <w:tcW w:w="649" w:type="pct"/>
          </w:tcPr>
          <w:p w14:paraId="04AB199F" w14:textId="77777777" w:rsidR="00D45E77" w:rsidRDefault="00000000" w:rsidP="000660A9">
            <w:pPr>
              <w:pStyle w:val="Celda"/>
              <w:keepNext/>
            </w:pPr>
            <w:r>
              <w:t>Revisión</w:t>
            </w:r>
          </w:p>
        </w:tc>
        <w:tc>
          <w:tcPr>
            <w:tcW w:w="1623" w:type="pct"/>
          </w:tcPr>
          <w:p w14:paraId="04AB19A0" w14:textId="77777777" w:rsidR="00D45E77" w:rsidRDefault="00000000" w:rsidP="000660A9">
            <w:pPr>
              <w:pStyle w:val="Celda"/>
              <w:keepNext/>
            </w:pPr>
            <w:r>
              <w:t>Estándar</w:t>
            </w:r>
          </w:p>
        </w:tc>
        <w:tc>
          <w:tcPr>
            <w:tcW w:w="1948" w:type="pct"/>
          </w:tcPr>
          <w:p w14:paraId="04AB19A1" w14:textId="77777777" w:rsidR="00D45E77" w:rsidRDefault="00000000" w:rsidP="000660A9">
            <w:pPr>
              <w:pStyle w:val="Celda"/>
              <w:keepNext/>
            </w:pPr>
            <w:r>
              <w:t>Autor</w:t>
            </w:r>
          </w:p>
        </w:tc>
      </w:tr>
      <w:tr w:rsidR="00D45E77" w14:paraId="04AB19A7" w14:textId="77777777" w:rsidTr="000660A9">
        <w:trPr>
          <w:cantSplit/>
        </w:trPr>
        <w:tc>
          <w:tcPr>
            <w:tcW w:w="779" w:type="pct"/>
          </w:tcPr>
          <w:p w14:paraId="04AB19A3" w14:textId="77777777" w:rsidR="00D45E77" w:rsidRDefault="00000000" w:rsidP="000660A9">
            <w:pPr>
              <w:pStyle w:val="Celda"/>
              <w:keepNext/>
            </w:pPr>
            <w:r>
              <w:t>27/04/2026</w:t>
            </w:r>
          </w:p>
        </w:tc>
        <w:tc>
          <w:tcPr>
            <w:tcW w:w="649" w:type="pct"/>
          </w:tcPr>
          <w:p w14:paraId="04AB19A4" w14:textId="77777777" w:rsidR="00D45E77" w:rsidRDefault="00000000" w:rsidP="000660A9">
            <w:pPr>
              <w:pStyle w:val="Celda"/>
              <w:keepNext/>
            </w:pPr>
            <w:r>
              <w:t>1.0</w:t>
            </w:r>
          </w:p>
        </w:tc>
        <w:tc>
          <w:tcPr>
            <w:tcW w:w="1623" w:type="pct"/>
          </w:tcPr>
          <w:p w14:paraId="04AB19A5" w14:textId="77777777" w:rsidR="00D45E77" w:rsidRDefault="00000000" w:rsidP="000660A9">
            <w:pPr>
              <w:pStyle w:val="Celda"/>
              <w:keepNext/>
            </w:pPr>
            <w:r>
              <w:t>IEEE 830-1998</w:t>
            </w:r>
          </w:p>
        </w:tc>
        <w:tc>
          <w:tcPr>
            <w:tcW w:w="1948" w:type="pct"/>
          </w:tcPr>
          <w:p w14:paraId="04AB19A6" w14:textId="77777777" w:rsidR="00D45E77" w:rsidRDefault="00000000" w:rsidP="000660A9">
            <w:pPr>
              <w:pStyle w:val="Celda"/>
              <w:keepNext/>
            </w:pPr>
            <w:r>
              <w:t>Juan Sebastián Carvajal Home</w:t>
            </w:r>
          </w:p>
        </w:tc>
      </w:tr>
      <w:tr w:rsidR="00D45E77" w14:paraId="04AB19AC" w14:textId="77777777" w:rsidTr="000660A9">
        <w:trPr>
          <w:cantSplit/>
        </w:trPr>
        <w:tc>
          <w:tcPr>
            <w:tcW w:w="779" w:type="pct"/>
          </w:tcPr>
          <w:p w14:paraId="04AB19A8" w14:textId="77777777" w:rsidR="00D45E77" w:rsidRDefault="00000000" w:rsidP="000660A9">
            <w:pPr>
              <w:pStyle w:val="Celda"/>
              <w:keepNext/>
            </w:pPr>
            <w:r>
              <w:t>31/08/2026</w:t>
            </w:r>
          </w:p>
        </w:tc>
        <w:tc>
          <w:tcPr>
            <w:tcW w:w="649" w:type="pct"/>
          </w:tcPr>
          <w:p w14:paraId="04AB19A9" w14:textId="77777777" w:rsidR="00D45E77" w:rsidRDefault="00000000" w:rsidP="000660A9">
            <w:pPr>
              <w:pStyle w:val="Celda"/>
              <w:keepNext/>
            </w:pPr>
            <w:r>
              <w:t>2.0</w:t>
            </w:r>
          </w:p>
        </w:tc>
        <w:tc>
          <w:tcPr>
            <w:tcW w:w="1623" w:type="pct"/>
          </w:tcPr>
          <w:p w14:paraId="04AB19AA" w14:textId="77777777" w:rsidR="00D45E77" w:rsidRDefault="00000000" w:rsidP="000660A9">
            <w:pPr>
              <w:pStyle w:val="Celda"/>
              <w:keepNext/>
            </w:pPr>
            <w:r>
              <w:t>IEEE 830-1998</w:t>
            </w:r>
          </w:p>
        </w:tc>
        <w:tc>
          <w:tcPr>
            <w:tcW w:w="1948" w:type="pct"/>
          </w:tcPr>
          <w:p w14:paraId="04AB19AB" w14:textId="77777777" w:rsidR="00D45E77" w:rsidRDefault="00000000" w:rsidP="000660A9">
            <w:pPr>
              <w:pStyle w:val="Celda"/>
              <w:keepNext/>
            </w:pPr>
            <w:r>
              <w:t>Juan Sebastián Carvajal Home</w:t>
            </w:r>
          </w:p>
        </w:tc>
      </w:tr>
      <w:tr w:rsidR="00D45E77" w14:paraId="04AB19B1" w14:textId="77777777" w:rsidTr="000660A9">
        <w:trPr>
          <w:cantSplit/>
        </w:trPr>
        <w:tc>
          <w:tcPr>
            <w:tcW w:w="779" w:type="pct"/>
          </w:tcPr>
          <w:p w14:paraId="04AB19AD" w14:textId="77777777" w:rsidR="00D45E77" w:rsidRDefault="00000000" w:rsidP="000660A9">
            <w:pPr>
              <w:pStyle w:val="Celda"/>
              <w:keepNext/>
            </w:pPr>
            <w:r>
              <w:t>22/09/2026</w:t>
            </w:r>
          </w:p>
        </w:tc>
        <w:tc>
          <w:tcPr>
            <w:tcW w:w="649" w:type="pct"/>
          </w:tcPr>
          <w:p w14:paraId="04AB19AE" w14:textId="77777777" w:rsidR="00D45E77" w:rsidRDefault="00000000" w:rsidP="000660A9">
            <w:pPr>
              <w:pStyle w:val="Celda"/>
              <w:keepNext/>
            </w:pPr>
            <w:r>
              <w:t>2.1</w:t>
            </w:r>
          </w:p>
        </w:tc>
        <w:tc>
          <w:tcPr>
            <w:tcW w:w="1623" w:type="pct"/>
          </w:tcPr>
          <w:p w14:paraId="04AB19AF" w14:textId="77777777" w:rsidR="00D45E77" w:rsidRDefault="00000000" w:rsidP="000660A9">
            <w:pPr>
              <w:pStyle w:val="Celda"/>
              <w:keepNext/>
            </w:pPr>
            <w:r>
              <w:t>IEEE 830-1998</w:t>
            </w:r>
          </w:p>
        </w:tc>
        <w:tc>
          <w:tcPr>
            <w:tcW w:w="1948" w:type="pct"/>
          </w:tcPr>
          <w:p w14:paraId="04AB19B0" w14:textId="77777777" w:rsidR="00D45E77" w:rsidRDefault="00000000" w:rsidP="000660A9">
            <w:pPr>
              <w:pStyle w:val="Celda"/>
              <w:keepNext/>
            </w:pPr>
            <w:r>
              <w:t>Juan Sebastián Carvajal Home</w:t>
            </w:r>
          </w:p>
        </w:tc>
      </w:tr>
      <w:tr w:rsidR="00D45E77" w14:paraId="04AB19B6" w14:textId="77777777" w:rsidTr="000660A9">
        <w:trPr>
          <w:cantSplit/>
        </w:trPr>
        <w:tc>
          <w:tcPr>
            <w:tcW w:w="779" w:type="pct"/>
          </w:tcPr>
          <w:p w14:paraId="04AB19B2" w14:textId="77777777" w:rsidR="00D45E77" w:rsidRDefault="00000000" w:rsidP="000660A9">
            <w:pPr>
              <w:pStyle w:val="Celda"/>
              <w:keepNext/>
            </w:pPr>
            <w:r>
              <w:t>23/09/2026</w:t>
            </w:r>
          </w:p>
        </w:tc>
        <w:tc>
          <w:tcPr>
            <w:tcW w:w="649" w:type="pct"/>
          </w:tcPr>
          <w:p w14:paraId="04AB19B3" w14:textId="77777777" w:rsidR="00D45E77" w:rsidRDefault="00000000" w:rsidP="000660A9">
            <w:pPr>
              <w:pStyle w:val="Celda"/>
              <w:keepNext/>
            </w:pPr>
            <w:r>
              <w:t>3.0</w:t>
            </w:r>
          </w:p>
        </w:tc>
        <w:tc>
          <w:tcPr>
            <w:tcW w:w="1623" w:type="pct"/>
          </w:tcPr>
          <w:p w14:paraId="04AB19B4" w14:textId="77777777" w:rsidR="00D45E77" w:rsidRDefault="00000000" w:rsidP="000660A9">
            <w:pPr>
              <w:pStyle w:val="Celda"/>
              <w:keepNext/>
            </w:pPr>
            <w:r>
              <w:t>ISO/IEC/IEEE 29148:2018</w:t>
            </w:r>
          </w:p>
        </w:tc>
        <w:tc>
          <w:tcPr>
            <w:tcW w:w="1948" w:type="pct"/>
          </w:tcPr>
          <w:p w14:paraId="04AB19B5" w14:textId="77777777" w:rsidR="00D45E77" w:rsidRDefault="00000000" w:rsidP="000660A9">
            <w:pPr>
              <w:pStyle w:val="Celda"/>
              <w:keepNext/>
            </w:pPr>
            <w:r>
              <w:t>Juan Sebastián Carvajal Home</w:t>
            </w:r>
          </w:p>
        </w:tc>
      </w:tr>
      <w:tr w:rsidR="00D45E77" w14:paraId="04AB19BB" w14:textId="77777777" w:rsidTr="000660A9">
        <w:trPr>
          <w:cantSplit/>
        </w:trPr>
        <w:tc>
          <w:tcPr>
            <w:tcW w:w="779" w:type="pct"/>
          </w:tcPr>
          <w:p w14:paraId="04AB19B7" w14:textId="77777777" w:rsidR="00D45E77" w:rsidRDefault="00000000" w:rsidP="000660A9">
            <w:pPr>
              <w:pStyle w:val="Celda"/>
              <w:keepNext/>
            </w:pPr>
            <w:r>
              <w:t>05/10/2026</w:t>
            </w:r>
          </w:p>
        </w:tc>
        <w:tc>
          <w:tcPr>
            <w:tcW w:w="649" w:type="pct"/>
          </w:tcPr>
          <w:p w14:paraId="04AB19B8" w14:textId="77777777" w:rsidR="00D45E77" w:rsidRDefault="00000000" w:rsidP="000660A9">
            <w:pPr>
              <w:pStyle w:val="Celda"/>
              <w:keepNext/>
            </w:pPr>
            <w:r>
              <w:t>3.1</w:t>
            </w:r>
          </w:p>
        </w:tc>
        <w:tc>
          <w:tcPr>
            <w:tcW w:w="1623" w:type="pct"/>
          </w:tcPr>
          <w:p w14:paraId="04AB19B9" w14:textId="77777777" w:rsidR="00D45E77" w:rsidRDefault="00000000" w:rsidP="000660A9">
            <w:pPr>
              <w:pStyle w:val="Celda"/>
              <w:keepNext/>
            </w:pPr>
            <w:r>
              <w:t>ISO/IEC/IEEE 29148:2018</w:t>
            </w:r>
          </w:p>
        </w:tc>
        <w:tc>
          <w:tcPr>
            <w:tcW w:w="1948" w:type="pct"/>
          </w:tcPr>
          <w:p w14:paraId="04AB19BA" w14:textId="77777777" w:rsidR="00D45E77" w:rsidRDefault="00000000" w:rsidP="000660A9">
            <w:pPr>
              <w:pStyle w:val="Celda"/>
              <w:keepNext/>
            </w:pPr>
            <w:r>
              <w:t>Juan Sebastián Carvajal Home</w:t>
            </w:r>
          </w:p>
        </w:tc>
      </w:tr>
      <w:tr w:rsidR="00D45E77" w14:paraId="04AB19C0" w14:textId="77777777" w:rsidTr="000660A9">
        <w:trPr>
          <w:cantSplit/>
        </w:trPr>
        <w:tc>
          <w:tcPr>
            <w:tcW w:w="779" w:type="pct"/>
          </w:tcPr>
          <w:p w14:paraId="04AB19BC" w14:textId="77777777" w:rsidR="00D45E77" w:rsidRDefault="00000000" w:rsidP="000660A9">
            <w:pPr>
              <w:pStyle w:val="Celda"/>
              <w:keepNext/>
            </w:pPr>
            <w:r>
              <w:t>06/10/2026</w:t>
            </w:r>
          </w:p>
        </w:tc>
        <w:tc>
          <w:tcPr>
            <w:tcW w:w="649" w:type="pct"/>
          </w:tcPr>
          <w:p w14:paraId="04AB19BD" w14:textId="77777777" w:rsidR="00D45E77" w:rsidRDefault="00000000" w:rsidP="000660A9">
            <w:pPr>
              <w:pStyle w:val="Celda"/>
              <w:keepNext/>
            </w:pPr>
            <w:r>
              <w:t>3.2</w:t>
            </w:r>
          </w:p>
        </w:tc>
        <w:tc>
          <w:tcPr>
            <w:tcW w:w="1623" w:type="pct"/>
          </w:tcPr>
          <w:p w14:paraId="04AB19BE" w14:textId="77777777" w:rsidR="00D45E77" w:rsidRDefault="00000000" w:rsidP="000660A9">
            <w:pPr>
              <w:pStyle w:val="Celda"/>
              <w:keepNext/>
            </w:pPr>
            <w:r>
              <w:t>ISO/IEC/IEEE 29148:2018</w:t>
            </w:r>
          </w:p>
        </w:tc>
        <w:tc>
          <w:tcPr>
            <w:tcW w:w="1948" w:type="pct"/>
          </w:tcPr>
          <w:p w14:paraId="04AB19BF" w14:textId="77777777" w:rsidR="00D45E77" w:rsidRDefault="00000000" w:rsidP="000660A9">
            <w:pPr>
              <w:pStyle w:val="Celda"/>
              <w:keepNext/>
            </w:pPr>
            <w:r>
              <w:t>Juan Sebastián Carvajal Home</w:t>
            </w:r>
          </w:p>
        </w:tc>
      </w:tr>
      <w:tr w:rsidR="00D45E77" w14:paraId="04AB19C5" w14:textId="77777777" w:rsidTr="000660A9">
        <w:trPr>
          <w:cantSplit/>
        </w:trPr>
        <w:tc>
          <w:tcPr>
            <w:tcW w:w="779" w:type="pct"/>
          </w:tcPr>
          <w:p w14:paraId="04AB19C1" w14:textId="77777777" w:rsidR="00D45E77" w:rsidRDefault="00000000">
            <w:pPr>
              <w:pStyle w:val="Celda"/>
            </w:pPr>
            <w:r>
              <w:t>11/10/2026</w:t>
            </w:r>
          </w:p>
        </w:tc>
        <w:tc>
          <w:tcPr>
            <w:tcW w:w="649" w:type="pct"/>
          </w:tcPr>
          <w:p w14:paraId="04AB19C2" w14:textId="77777777" w:rsidR="00D45E77" w:rsidRDefault="00000000">
            <w:pPr>
              <w:pStyle w:val="Celda"/>
            </w:pPr>
            <w:r>
              <w:t>3.3</w:t>
            </w:r>
          </w:p>
        </w:tc>
        <w:tc>
          <w:tcPr>
            <w:tcW w:w="1623" w:type="pct"/>
          </w:tcPr>
          <w:p w14:paraId="04AB19C3" w14:textId="77777777" w:rsidR="00D45E77" w:rsidRDefault="00000000">
            <w:pPr>
              <w:pStyle w:val="Celda"/>
            </w:pPr>
            <w:r>
              <w:t>ISO/IEC/IEEE 29148:2018</w:t>
            </w:r>
          </w:p>
        </w:tc>
        <w:tc>
          <w:tcPr>
            <w:tcW w:w="1948" w:type="pct"/>
          </w:tcPr>
          <w:p w14:paraId="04AB19C4" w14:textId="77777777" w:rsidR="00D45E77" w:rsidRDefault="00000000">
            <w:pPr>
              <w:pStyle w:val="Celda"/>
            </w:pPr>
            <w:r>
              <w:t>Juan Sebastián Carvajal Home</w:t>
            </w:r>
          </w:p>
        </w:tc>
      </w:tr>
    </w:tbl>
    <w:p w14:paraId="04AB19C6" w14:textId="77777777" w:rsidR="00D45E77" w:rsidRDefault="00000000">
      <w:pPr>
        <w:pStyle w:val="FichaTexto"/>
      </w:pPr>
      <w:r>
        <w:t>Documento validado por las partes en fecha: ____________________</w:t>
      </w:r>
    </w:p>
    <w:tbl>
      <w:tblPr>
        <w:tblStyle w:val="Table"/>
        <w:tblW w:w="4895" w:type="pct"/>
        <w:tblLook w:val="04A0" w:firstRow="1" w:lastRow="0" w:firstColumn="1" w:lastColumn="0" w:noHBand="0" w:noVBand="1"/>
      </w:tblPr>
      <w:tblGrid>
        <w:gridCol w:w="4679"/>
        <w:gridCol w:w="4680"/>
      </w:tblGrid>
      <w:tr w:rsidR="00D45E77" w14:paraId="04AB19C9" w14:textId="77777777" w:rsidTr="000660A9">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04AB19C7" w14:textId="77777777" w:rsidR="00D45E77" w:rsidRDefault="00000000" w:rsidP="000660A9">
            <w:pPr>
              <w:pStyle w:val="Celda"/>
              <w:keepNext/>
              <w:jc w:val="center"/>
            </w:pPr>
            <w:r>
              <w:t>Elaborado por</w:t>
            </w:r>
          </w:p>
        </w:tc>
        <w:tc>
          <w:tcPr>
            <w:tcW w:w="2500" w:type="pct"/>
          </w:tcPr>
          <w:p w14:paraId="04AB19C8" w14:textId="77777777" w:rsidR="00D45E77" w:rsidRDefault="00000000" w:rsidP="000660A9">
            <w:pPr>
              <w:pStyle w:val="Celda"/>
              <w:keepNext/>
              <w:jc w:val="center"/>
            </w:pPr>
            <w:r>
              <w:t>Revisado por</w:t>
            </w:r>
          </w:p>
        </w:tc>
      </w:tr>
      <w:tr w:rsidR="00D45E77" w14:paraId="04AB19CC" w14:textId="77777777" w:rsidTr="000660A9">
        <w:trPr>
          <w:cantSplit/>
          <w:trHeight w:val="1250"/>
        </w:trPr>
        <w:tc>
          <w:tcPr>
            <w:tcW w:w="2500" w:type="pct"/>
          </w:tcPr>
          <w:p w14:paraId="04AB19CA" w14:textId="77777777" w:rsidR="00D45E77" w:rsidRDefault="00D45E77" w:rsidP="000660A9">
            <w:pPr>
              <w:pStyle w:val="Celda"/>
              <w:keepNext/>
            </w:pPr>
          </w:p>
        </w:tc>
        <w:tc>
          <w:tcPr>
            <w:tcW w:w="2500" w:type="pct"/>
          </w:tcPr>
          <w:p w14:paraId="04AB19CB" w14:textId="77777777" w:rsidR="00D45E77" w:rsidRDefault="00D45E77" w:rsidP="000660A9">
            <w:pPr>
              <w:pStyle w:val="Celda"/>
              <w:keepNext/>
            </w:pPr>
          </w:p>
        </w:tc>
      </w:tr>
      <w:tr w:rsidR="00D45E77" w14:paraId="04AB19CF" w14:textId="77777777" w:rsidTr="000660A9">
        <w:trPr>
          <w:cantSplit/>
        </w:trPr>
        <w:tc>
          <w:tcPr>
            <w:tcW w:w="2500" w:type="pct"/>
          </w:tcPr>
          <w:p w14:paraId="04AB19CD" w14:textId="77777777" w:rsidR="00D45E77" w:rsidRDefault="00000000">
            <w:pPr>
              <w:pStyle w:val="Celda"/>
            </w:pPr>
            <w:r>
              <w:t>Fdo.: Juan Sebastián Carvajal Home — Aprendiz</w:t>
            </w:r>
          </w:p>
        </w:tc>
        <w:tc>
          <w:tcPr>
            <w:tcW w:w="2500" w:type="pct"/>
          </w:tcPr>
          <w:p w14:paraId="04AB19CE" w14:textId="77777777" w:rsidR="00D45E77" w:rsidRDefault="00000000">
            <w:pPr>
              <w:pStyle w:val="Celda"/>
            </w:pPr>
            <w:r>
              <w:t>Fdo.: Oscar Eduardo Yanguas — Instructor</w:t>
            </w:r>
          </w:p>
        </w:tc>
      </w:tr>
    </w:tbl>
    <w:p w14:paraId="04AB19D0" w14:textId="77777777" w:rsidR="00D45E77" w:rsidRDefault="00000000">
      <w:pPr>
        <w:pStyle w:val="TituloSeccion"/>
      </w:pPr>
      <w:r>
        <w:t>Contenido</w:t>
      </w:r>
    </w:p>
    <w:p w14:paraId="798FDE23" w14:textId="687CDB71" w:rsidR="000660A9" w:rsidRDefault="00000000">
      <w:pPr>
        <w:pStyle w:val="TD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42627952" w:history="1">
        <w:r w:rsidR="000660A9" w:rsidRPr="00B16124">
          <w:rPr>
            <w:rStyle w:val="Hipervnculo"/>
            <w:noProof/>
          </w:rPr>
          <w:t>1. Introducción</w:t>
        </w:r>
        <w:r w:rsidR="000660A9">
          <w:rPr>
            <w:noProof/>
            <w:webHidden/>
          </w:rPr>
          <w:tab/>
        </w:r>
        <w:r w:rsidR="000660A9">
          <w:rPr>
            <w:noProof/>
            <w:webHidden/>
          </w:rPr>
          <w:fldChar w:fldCharType="begin"/>
        </w:r>
        <w:r w:rsidR="000660A9">
          <w:rPr>
            <w:noProof/>
            <w:webHidden/>
          </w:rPr>
          <w:instrText xml:space="preserve"> PAGEREF _Toc242627952 \h </w:instrText>
        </w:r>
        <w:r w:rsidR="000660A9">
          <w:rPr>
            <w:noProof/>
            <w:webHidden/>
          </w:rPr>
        </w:r>
        <w:r w:rsidR="000660A9">
          <w:rPr>
            <w:noProof/>
            <w:webHidden/>
          </w:rPr>
          <w:fldChar w:fldCharType="separate"/>
        </w:r>
        <w:r w:rsidR="000660A9">
          <w:rPr>
            <w:noProof/>
            <w:webHidden/>
          </w:rPr>
          <w:t>5</w:t>
        </w:r>
        <w:r w:rsidR="000660A9">
          <w:rPr>
            <w:noProof/>
            <w:webHidden/>
          </w:rPr>
          <w:fldChar w:fldCharType="end"/>
        </w:r>
      </w:hyperlink>
    </w:p>
    <w:p w14:paraId="1F49CE11" w14:textId="00AEF1BE"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53" w:history="1">
        <w:r w:rsidRPr="00B16124">
          <w:rPr>
            <w:rStyle w:val="Hipervnculo"/>
            <w:noProof/>
          </w:rPr>
          <w:t>1.1 Propósito</w:t>
        </w:r>
        <w:r>
          <w:rPr>
            <w:noProof/>
            <w:webHidden/>
          </w:rPr>
          <w:tab/>
        </w:r>
        <w:r>
          <w:rPr>
            <w:noProof/>
            <w:webHidden/>
          </w:rPr>
          <w:fldChar w:fldCharType="begin"/>
        </w:r>
        <w:r>
          <w:rPr>
            <w:noProof/>
            <w:webHidden/>
          </w:rPr>
          <w:instrText xml:space="preserve"> PAGEREF _Toc242627953 \h </w:instrText>
        </w:r>
        <w:r>
          <w:rPr>
            <w:noProof/>
            <w:webHidden/>
          </w:rPr>
        </w:r>
        <w:r>
          <w:rPr>
            <w:noProof/>
            <w:webHidden/>
          </w:rPr>
          <w:fldChar w:fldCharType="separate"/>
        </w:r>
        <w:r>
          <w:rPr>
            <w:noProof/>
            <w:webHidden/>
          </w:rPr>
          <w:t>5</w:t>
        </w:r>
        <w:r>
          <w:rPr>
            <w:noProof/>
            <w:webHidden/>
          </w:rPr>
          <w:fldChar w:fldCharType="end"/>
        </w:r>
      </w:hyperlink>
    </w:p>
    <w:p w14:paraId="6D7324A2" w14:textId="13B78E44"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54" w:history="1">
        <w:r w:rsidRPr="00B16124">
          <w:rPr>
            <w:rStyle w:val="Hipervnculo"/>
            <w:noProof/>
          </w:rPr>
          <w:t>1.2 Alcance</w:t>
        </w:r>
        <w:r>
          <w:rPr>
            <w:noProof/>
            <w:webHidden/>
          </w:rPr>
          <w:tab/>
        </w:r>
        <w:r>
          <w:rPr>
            <w:noProof/>
            <w:webHidden/>
          </w:rPr>
          <w:fldChar w:fldCharType="begin"/>
        </w:r>
        <w:r>
          <w:rPr>
            <w:noProof/>
            <w:webHidden/>
          </w:rPr>
          <w:instrText xml:space="preserve"> PAGEREF _Toc242627954 \h </w:instrText>
        </w:r>
        <w:r>
          <w:rPr>
            <w:noProof/>
            <w:webHidden/>
          </w:rPr>
        </w:r>
        <w:r>
          <w:rPr>
            <w:noProof/>
            <w:webHidden/>
          </w:rPr>
          <w:fldChar w:fldCharType="separate"/>
        </w:r>
        <w:r>
          <w:rPr>
            <w:noProof/>
            <w:webHidden/>
          </w:rPr>
          <w:t>5</w:t>
        </w:r>
        <w:r>
          <w:rPr>
            <w:noProof/>
            <w:webHidden/>
          </w:rPr>
          <w:fldChar w:fldCharType="end"/>
        </w:r>
      </w:hyperlink>
    </w:p>
    <w:p w14:paraId="75515F79" w14:textId="49EBDFFA"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55" w:history="1">
        <w:r w:rsidRPr="00B16124">
          <w:rPr>
            <w:rStyle w:val="Hipervnculo"/>
            <w:noProof/>
          </w:rPr>
          <w:t>1.3 Personal involucrado</w:t>
        </w:r>
        <w:r>
          <w:rPr>
            <w:noProof/>
            <w:webHidden/>
          </w:rPr>
          <w:tab/>
        </w:r>
        <w:r>
          <w:rPr>
            <w:noProof/>
            <w:webHidden/>
          </w:rPr>
          <w:fldChar w:fldCharType="begin"/>
        </w:r>
        <w:r>
          <w:rPr>
            <w:noProof/>
            <w:webHidden/>
          </w:rPr>
          <w:instrText xml:space="preserve"> PAGEREF _Toc242627955 \h </w:instrText>
        </w:r>
        <w:r>
          <w:rPr>
            <w:noProof/>
            <w:webHidden/>
          </w:rPr>
        </w:r>
        <w:r>
          <w:rPr>
            <w:noProof/>
            <w:webHidden/>
          </w:rPr>
          <w:fldChar w:fldCharType="separate"/>
        </w:r>
        <w:r>
          <w:rPr>
            <w:noProof/>
            <w:webHidden/>
          </w:rPr>
          <w:t>6</w:t>
        </w:r>
        <w:r>
          <w:rPr>
            <w:noProof/>
            <w:webHidden/>
          </w:rPr>
          <w:fldChar w:fldCharType="end"/>
        </w:r>
      </w:hyperlink>
    </w:p>
    <w:p w14:paraId="4DC89247" w14:textId="032AEBAF"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56" w:history="1">
        <w:r w:rsidRPr="00B16124">
          <w:rPr>
            <w:rStyle w:val="Hipervnculo"/>
            <w:noProof/>
          </w:rPr>
          <w:t>1.4 Definiciones, acrónimos y abreviaturas</w:t>
        </w:r>
        <w:r>
          <w:rPr>
            <w:noProof/>
            <w:webHidden/>
          </w:rPr>
          <w:tab/>
        </w:r>
        <w:r>
          <w:rPr>
            <w:noProof/>
            <w:webHidden/>
          </w:rPr>
          <w:fldChar w:fldCharType="begin"/>
        </w:r>
        <w:r>
          <w:rPr>
            <w:noProof/>
            <w:webHidden/>
          </w:rPr>
          <w:instrText xml:space="preserve"> PAGEREF _Toc242627956 \h </w:instrText>
        </w:r>
        <w:r>
          <w:rPr>
            <w:noProof/>
            <w:webHidden/>
          </w:rPr>
        </w:r>
        <w:r>
          <w:rPr>
            <w:noProof/>
            <w:webHidden/>
          </w:rPr>
          <w:fldChar w:fldCharType="separate"/>
        </w:r>
        <w:r>
          <w:rPr>
            <w:noProof/>
            <w:webHidden/>
          </w:rPr>
          <w:t>6</w:t>
        </w:r>
        <w:r>
          <w:rPr>
            <w:noProof/>
            <w:webHidden/>
          </w:rPr>
          <w:fldChar w:fldCharType="end"/>
        </w:r>
      </w:hyperlink>
    </w:p>
    <w:p w14:paraId="22A0883C" w14:textId="3EA9B662"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57" w:history="1">
        <w:r w:rsidRPr="00B16124">
          <w:rPr>
            <w:rStyle w:val="Hipervnculo"/>
            <w:noProof/>
          </w:rPr>
          <w:t>1.5 Referencias normativas</w:t>
        </w:r>
        <w:r>
          <w:rPr>
            <w:noProof/>
            <w:webHidden/>
          </w:rPr>
          <w:tab/>
        </w:r>
        <w:r>
          <w:rPr>
            <w:noProof/>
            <w:webHidden/>
          </w:rPr>
          <w:fldChar w:fldCharType="begin"/>
        </w:r>
        <w:r>
          <w:rPr>
            <w:noProof/>
            <w:webHidden/>
          </w:rPr>
          <w:instrText xml:space="preserve"> PAGEREF _Toc242627957 \h </w:instrText>
        </w:r>
        <w:r>
          <w:rPr>
            <w:noProof/>
            <w:webHidden/>
          </w:rPr>
        </w:r>
        <w:r>
          <w:rPr>
            <w:noProof/>
            <w:webHidden/>
          </w:rPr>
          <w:fldChar w:fldCharType="separate"/>
        </w:r>
        <w:r>
          <w:rPr>
            <w:noProof/>
            <w:webHidden/>
          </w:rPr>
          <w:t>7</w:t>
        </w:r>
        <w:r>
          <w:rPr>
            <w:noProof/>
            <w:webHidden/>
          </w:rPr>
          <w:fldChar w:fldCharType="end"/>
        </w:r>
      </w:hyperlink>
    </w:p>
    <w:p w14:paraId="0397227E" w14:textId="523515AE" w:rsidR="000660A9" w:rsidRDefault="000660A9">
      <w:pPr>
        <w:pStyle w:val="TDC1"/>
        <w:rPr>
          <w:rFonts w:asciiTheme="minorHAnsi" w:eastAsiaTheme="minorEastAsia" w:hAnsiTheme="minorHAnsi" w:cstheme="minorBidi"/>
          <w:b w:val="0"/>
          <w:bCs w:val="0"/>
          <w:caps w:val="0"/>
          <w:noProof/>
          <w:kern w:val="2"/>
          <w:sz w:val="24"/>
          <w:szCs w:val="24"/>
          <w14:ligatures w14:val="standardContextual"/>
        </w:rPr>
      </w:pPr>
      <w:hyperlink w:anchor="_Toc242627958" w:history="1">
        <w:r w:rsidRPr="00B16124">
          <w:rPr>
            <w:rStyle w:val="Hipervnculo"/>
            <w:noProof/>
          </w:rPr>
          <w:t>2. Descripción general</w:t>
        </w:r>
        <w:r>
          <w:rPr>
            <w:noProof/>
            <w:webHidden/>
          </w:rPr>
          <w:tab/>
        </w:r>
        <w:r>
          <w:rPr>
            <w:noProof/>
            <w:webHidden/>
          </w:rPr>
          <w:fldChar w:fldCharType="begin"/>
        </w:r>
        <w:r>
          <w:rPr>
            <w:noProof/>
            <w:webHidden/>
          </w:rPr>
          <w:instrText xml:space="preserve"> PAGEREF _Toc242627958 \h </w:instrText>
        </w:r>
        <w:r>
          <w:rPr>
            <w:noProof/>
            <w:webHidden/>
          </w:rPr>
        </w:r>
        <w:r>
          <w:rPr>
            <w:noProof/>
            <w:webHidden/>
          </w:rPr>
          <w:fldChar w:fldCharType="separate"/>
        </w:r>
        <w:r>
          <w:rPr>
            <w:noProof/>
            <w:webHidden/>
          </w:rPr>
          <w:t>8</w:t>
        </w:r>
        <w:r>
          <w:rPr>
            <w:noProof/>
            <w:webHidden/>
          </w:rPr>
          <w:fldChar w:fldCharType="end"/>
        </w:r>
      </w:hyperlink>
    </w:p>
    <w:p w14:paraId="5812F431" w14:textId="280DA932"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59" w:history="1">
        <w:r w:rsidRPr="00B16124">
          <w:rPr>
            <w:rStyle w:val="Hipervnculo"/>
            <w:noProof/>
          </w:rPr>
          <w:t>2.1 Perspectiva del producto</w:t>
        </w:r>
        <w:r>
          <w:rPr>
            <w:noProof/>
            <w:webHidden/>
          </w:rPr>
          <w:tab/>
        </w:r>
        <w:r>
          <w:rPr>
            <w:noProof/>
            <w:webHidden/>
          </w:rPr>
          <w:fldChar w:fldCharType="begin"/>
        </w:r>
        <w:r>
          <w:rPr>
            <w:noProof/>
            <w:webHidden/>
          </w:rPr>
          <w:instrText xml:space="preserve"> PAGEREF _Toc242627959 \h </w:instrText>
        </w:r>
        <w:r>
          <w:rPr>
            <w:noProof/>
            <w:webHidden/>
          </w:rPr>
        </w:r>
        <w:r>
          <w:rPr>
            <w:noProof/>
            <w:webHidden/>
          </w:rPr>
          <w:fldChar w:fldCharType="separate"/>
        </w:r>
        <w:r>
          <w:rPr>
            <w:noProof/>
            <w:webHidden/>
          </w:rPr>
          <w:t>8</w:t>
        </w:r>
        <w:r>
          <w:rPr>
            <w:noProof/>
            <w:webHidden/>
          </w:rPr>
          <w:fldChar w:fldCharType="end"/>
        </w:r>
      </w:hyperlink>
    </w:p>
    <w:p w14:paraId="6A2EF362" w14:textId="1447D4D3"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0" w:history="1">
        <w:r w:rsidRPr="00B16124">
          <w:rPr>
            <w:rStyle w:val="Hipervnculo"/>
            <w:noProof/>
          </w:rPr>
          <w:t>2.2 Funciones principales</w:t>
        </w:r>
        <w:r>
          <w:rPr>
            <w:noProof/>
            <w:webHidden/>
          </w:rPr>
          <w:tab/>
        </w:r>
        <w:r>
          <w:rPr>
            <w:noProof/>
            <w:webHidden/>
          </w:rPr>
          <w:fldChar w:fldCharType="begin"/>
        </w:r>
        <w:r>
          <w:rPr>
            <w:noProof/>
            <w:webHidden/>
          </w:rPr>
          <w:instrText xml:space="preserve"> PAGEREF _Toc242627960 \h </w:instrText>
        </w:r>
        <w:r>
          <w:rPr>
            <w:noProof/>
            <w:webHidden/>
          </w:rPr>
        </w:r>
        <w:r>
          <w:rPr>
            <w:noProof/>
            <w:webHidden/>
          </w:rPr>
          <w:fldChar w:fldCharType="separate"/>
        </w:r>
        <w:r>
          <w:rPr>
            <w:noProof/>
            <w:webHidden/>
          </w:rPr>
          <w:t>9</w:t>
        </w:r>
        <w:r>
          <w:rPr>
            <w:noProof/>
            <w:webHidden/>
          </w:rPr>
          <w:fldChar w:fldCharType="end"/>
        </w:r>
      </w:hyperlink>
    </w:p>
    <w:p w14:paraId="263BF2E9" w14:textId="30B0C599"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1" w:history="1">
        <w:r w:rsidRPr="00B16124">
          <w:rPr>
            <w:rStyle w:val="Hipervnculo"/>
            <w:noProof/>
          </w:rPr>
          <w:t>2.3 Características de los usuarios (clases de usuario)</w:t>
        </w:r>
        <w:r>
          <w:rPr>
            <w:noProof/>
            <w:webHidden/>
          </w:rPr>
          <w:tab/>
        </w:r>
        <w:r>
          <w:rPr>
            <w:noProof/>
            <w:webHidden/>
          </w:rPr>
          <w:fldChar w:fldCharType="begin"/>
        </w:r>
        <w:r>
          <w:rPr>
            <w:noProof/>
            <w:webHidden/>
          </w:rPr>
          <w:instrText xml:space="preserve"> PAGEREF _Toc242627961 \h </w:instrText>
        </w:r>
        <w:r>
          <w:rPr>
            <w:noProof/>
            <w:webHidden/>
          </w:rPr>
        </w:r>
        <w:r>
          <w:rPr>
            <w:noProof/>
            <w:webHidden/>
          </w:rPr>
          <w:fldChar w:fldCharType="separate"/>
        </w:r>
        <w:r>
          <w:rPr>
            <w:noProof/>
            <w:webHidden/>
          </w:rPr>
          <w:t>10</w:t>
        </w:r>
        <w:r>
          <w:rPr>
            <w:noProof/>
            <w:webHidden/>
          </w:rPr>
          <w:fldChar w:fldCharType="end"/>
        </w:r>
      </w:hyperlink>
    </w:p>
    <w:p w14:paraId="64E2953B" w14:textId="7C07AE3E"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2" w:history="1">
        <w:r w:rsidRPr="00B16124">
          <w:rPr>
            <w:rStyle w:val="Hipervnculo"/>
            <w:noProof/>
          </w:rPr>
          <w:t>2.4 Restricciones</w:t>
        </w:r>
        <w:r>
          <w:rPr>
            <w:noProof/>
            <w:webHidden/>
          </w:rPr>
          <w:tab/>
        </w:r>
        <w:r>
          <w:rPr>
            <w:noProof/>
            <w:webHidden/>
          </w:rPr>
          <w:fldChar w:fldCharType="begin"/>
        </w:r>
        <w:r>
          <w:rPr>
            <w:noProof/>
            <w:webHidden/>
          </w:rPr>
          <w:instrText xml:space="preserve"> PAGEREF _Toc242627962 \h </w:instrText>
        </w:r>
        <w:r>
          <w:rPr>
            <w:noProof/>
            <w:webHidden/>
          </w:rPr>
        </w:r>
        <w:r>
          <w:rPr>
            <w:noProof/>
            <w:webHidden/>
          </w:rPr>
          <w:fldChar w:fldCharType="separate"/>
        </w:r>
        <w:r>
          <w:rPr>
            <w:noProof/>
            <w:webHidden/>
          </w:rPr>
          <w:t>10</w:t>
        </w:r>
        <w:r>
          <w:rPr>
            <w:noProof/>
            <w:webHidden/>
          </w:rPr>
          <w:fldChar w:fldCharType="end"/>
        </w:r>
      </w:hyperlink>
    </w:p>
    <w:p w14:paraId="6383E84D" w14:textId="1F14A441"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3" w:history="1">
        <w:r w:rsidRPr="00B16124">
          <w:rPr>
            <w:rStyle w:val="Hipervnculo"/>
            <w:noProof/>
          </w:rPr>
          <w:t>2.5 Suposiciones y dependencias</w:t>
        </w:r>
        <w:r>
          <w:rPr>
            <w:noProof/>
            <w:webHidden/>
          </w:rPr>
          <w:tab/>
        </w:r>
        <w:r>
          <w:rPr>
            <w:noProof/>
            <w:webHidden/>
          </w:rPr>
          <w:fldChar w:fldCharType="begin"/>
        </w:r>
        <w:r>
          <w:rPr>
            <w:noProof/>
            <w:webHidden/>
          </w:rPr>
          <w:instrText xml:space="preserve"> PAGEREF _Toc242627963 \h </w:instrText>
        </w:r>
        <w:r>
          <w:rPr>
            <w:noProof/>
            <w:webHidden/>
          </w:rPr>
        </w:r>
        <w:r>
          <w:rPr>
            <w:noProof/>
            <w:webHidden/>
          </w:rPr>
          <w:fldChar w:fldCharType="separate"/>
        </w:r>
        <w:r>
          <w:rPr>
            <w:noProof/>
            <w:webHidden/>
          </w:rPr>
          <w:t>11</w:t>
        </w:r>
        <w:r>
          <w:rPr>
            <w:noProof/>
            <w:webHidden/>
          </w:rPr>
          <w:fldChar w:fldCharType="end"/>
        </w:r>
      </w:hyperlink>
    </w:p>
    <w:p w14:paraId="5673B314" w14:textId="4BC1016D"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4" w:history="1">
        <w:r w:rsidRPr="00B16124">
          <w:rPr>
            <w:rStyle w:val="Hipervnculo"/>
            <w:noProof/>
          </w:rPr>
          <w:t>2.6 Requisitos futuros y evolución previsible</w:t>
        </w:r>
        <w:r>
          <w:rPr>
            <w:noProof/>
            <w:webHidden/>
          </w:rPr>
          <w:tab/>
        </w:r>
        <w:r>
          <w:rPr>
            <w:noProof/>
            <w:webHidden/>
          </w:rPr>
          <w:fldChar w:fldCharType="begin"/>
        </w:r>
        <w:r>
          <w:rPr>
            <w:noProof/>
            <w:webHidden/>
          </w:rPr>
          <w:instrText xml:space="preserve"> PAGEREF _Toc242627964 \h </w:instrText>
        </w:r>
        <w:r>
          <w:rPr>
            <w:noProof/>
            <w:webHidden/>
          </w:rPr>
        </w:r>
        <w:r>
          <w:rPr>
            <w:noProof/>
            <w:webHidden/>
          </w:rPr>
          <w:fldChar w:fldCharType="separate"/>
        </w:r>
        <w:r>
          <w:rPr>
            <w:noProof/>
            <w:webHidden/>
          </w:rPr>
          <w:t>11</w:t>
        </w:r>
        <w:r>
          <w:rPr>
            <w:noProof/>
            <w:webHidden/>
          </w:rPr>
          <w:fldChar w:fldCharType="end"/>
        </w:r>
      </w:hyperlink>
    </w:p>
    <w:p w14:paraId="2FA9EFB1" w14:textId="01B62DD4" w:rsidR="000660A9" w:rsidRDefault="000660A9">
      <w:pPr>
        <w:pStyle w:val="TDC1"/>
        <w:rPr>
          <w:rFonts w:asciiTheme="minorHAnsi" w:eastAsiaTheme="minorEastAsia" w:hAnsiTheme="minorHAnsi" w:cstheme="minorBidi"/>
          <w:b w:val="0"/>
          <w:bCs w:val="0"/>
          <w:caps w:val="0"/>
          <w:noProof/>
          <w:kern w:val="2"/>
          <w:sz w:val="24"/>
          <w:szCs w:val="24"/>
          <w14:ligatures w14:val="standardContextual"/>
        </w:rPr>
      </w:pPr>
      <w:hyperlink w:anchor="_Toc242627965" w:history="1">
        <w:r w:rsidRPr="00B16124">
          <w:rPr>
            <w:rStyle w:val="Hipervnculo"/>
            <w:noProof/>
          </w:rPr>
          <w:t>3. Requisitos específicos</w:t>
        </w:r>
        <w:r>
          <w:rPr>
            <w:noProof/>
            <w:webHidden/>
          </w:rPr>
          <w:tab/>
        </w:r>
        <w:r>
          <w:rPr>
            <w:noProof/>
            <w:webHidden/>
          </w:rPr>
          <w:fldChar w:fldCharType="begin"/>
        </w:r>
        <w:r>
          <w:rPr>
            <w:noProof/>
            <w:webHidden/>
          </w:rPr>
          <w:instrText xml:space="preserve"> PAGEREF _Toc242627965 \h </w:instrText>
        </w:r>
        <w:r>
          <w:rPr>
            <w:noProof/>
            <w:webHidden/>
          </w:rPr>
        </w:r>
        <w:r>
          <w:rPr>
            <w:noProof/>
            <w:webHidden/>
          </w:rPr>
          <w:fldChar w:fldCharType="separate"/>
        </w:r>
        <w:r>
          <w:rPr>
            <w:noProof/>
            <w:webHidden/>
          </w:rPr>
          <w:t>12</w:t>
        </w:r>
        <w:r>
          <w:rPr>
            <w:noProof/>
            <w:webHidden/>
          </w:rPr>
          <w:fldChar w:fldCharType="end"/>
        </w:r>
      </w:hyperlink>
    </w:p>
    <w:p w14:paraId="255D2295" w14:textId="7DC4272B"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6" w:history="1">
        <w:r w:rsidRPr="00B16124">
          <w:rPr>
            <w:rStyle w:val="Hipervnculo"/>
            <w:noProof/>
          </w:rPr>
          <w:t>3.1 Interfaces externas</w:t>
        </w:r>
        <w:r>
          <w:rPr>
            <w:noProof/>
            <w:webHidden/>
          </w:rPr>
          <w:tab/>
        </w:r>
        <w:r>
          <w:rPr>
            <w:noProof/>
            <w:webHidden/>
          </w:rPr>
          <w:fldChar w:fldCharType="begin"/>
        </w:r>
        <w:r>
          <w:rPr>
            <w:noProof/>
            <w:webHidden/>
          </w:rPr>
          <w:instrText xml:space="preserve"> PAGEREF _Toc242627966 \h </w:instrText>
        </w:r>
        <w:r>
          <w:rPr>
            <w:noProof/>
            <w:webHidden/>
          </w:rPr>
        </w:r>
        <w:r>
          <w:rPr>
            <w:noProof/>
            <w:webHidden/>
          </w:rPr>
          <w:fldChar w:fldCharType="separate"/>
        </w:r>
        <w:r>
          <w:rPr>
            <w:noProof/>
            <w:webHidden/>
          </w:rPr>
          <w:t>12</w:t>
        </w:r>
        <w:r>
          <w:rPr>
            <w:noProof/>
            <w:webHidden/>
          </w:rPr>
          <w:fldChar w:fldCharType="end"/>
        </w:r>
      </w:hyperlink>
    </w:p>
    <w:p w14:paraId="01047A56" w14:textId="7DCFF0D0"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7" w:history="1">
        <w:r w:rsidRPr="00B16124">
          <w:rPr>
            <w:rStyle w:val="Hipervnculo"/>
            <w:noProof/>
          </w:rPr>
          <w:t>3.2 Requisitos funcionales</w:t>
        </w:r>
        <w:r>
          <w:rPr>
            <w:noProof/>
            <w:webHidden/>
          </w:rPr>
          <w:tab/>
        </w:r>
        <w:r>
          <w:rPr>
            <w:noProof/>
            <w:webHidden/>
          </w:rPr>
          <w:fldChar w:fldCharType="begin"/>
        </w:r>
        <w:r>
          <w:rPr>
            <w:noProof/>
            <w:webHidden/>
          </w:rPr>
          <w:instrText xml:space="preserve"> PAGEREF _Toc242627967 \h </w:instrText>
        </w:r>
        <w:r>
          <w:rPr>
            <w:noProof/>
            <w:webHidden/>
          </w:rPr>
        </w:r>
        <w:r>
          <w:rPr>
            <w:noProof/>
            <w:webHidden/>
          </w:rPr>
          <w:fldChar w:fldCharType="separate"/>
        </w:r>
        <w:r>
          <w:rPr>
            <w:noProof/>
            <w:webHidden/>
          </w:rPr>
          <w:t>13</w:t>
        </w:r>
        <w:r>
          <w:rPr>
            <w:noProof/>
            <w:webHidden/>
          </w:rPr>
          <w:fldChar w:fldCharType="end"/>
        </w:r>
      </w:hyperlink>
    </w:p>
    <w:p w14:paraId="23D5DE4E" w14:textId="61C105EA"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68" w:history="1">
        <w:r w:rsidRPr="00B16124">
          <w:rPr>
            <w:rStyle w:val="Hipervnculo"/>
            <w:noProof/>
          </w:rPr>
          <w:t>3.3 Requisitos no funcionales</w:t>
        </w:r>
        <w:r>
          <w:rPr>
            <w:noProof/>
            <w:webHidden/>
          </w:rPr>
          <w:tab/>
        </w:r>
        <w:r>
          <w:rPr>
            <w:noProof/>
            <w:webHidden/>
          </w:rPr>
          <w:fldChar w:fldCharType="begin"/>
        </w:r>
        <w:r>
          <w:rPr>
            <w:noProof/>
            <w:webHidden/>
          </w:rPr>
          <w:instrText xml:space="preserve"> PAGEREF _Toc242627968 \h </w:instrText>
        </w:r>
        <w:r>
          <w:rPr>
            <w:noProof/>
            <w:webHidden/>
          </w:rPr>
        </w:r>
        <w:r>
          <w:rPr>
            <w:noProof/>
            <w:webHidden/>
          </w:rPr>
          <w:fldChar w:fldCharType="separate"/>
        </w:r>
        <w:r>
          <w:rPr>
            <w:noProof/>
            <w:webHidden/>
          </w:rPr>
          <w:t>21</w:t>
        </w:r>
        <w:r>
          <w:rPr>
            <w:noProof/>
            <w:webHidden/>
          </w:rPr>
          <w:fldChar w:fldCharType="end"/>
        </w:r>
      </w:hyperlink>
    </w:p>
    <w:p w14:paraId="5EBE1E7E" w14:textId="194F2ECD" w:rsidR="000660A9" w:rsidRDefault="000660A9">
      <w:pPr>
        <w:pStyle w:val="TDC1"/>
        <w:rPr>
          <w:rFonts w:asciiTheme="minorHAnsi" w:eastAsiaTheme="minorEastAsia" w:hAnsiTheme="minorHAnsi" w:cstheme="minorBidi"/>
          <w:b w:val="0"/>
          <w:bCs w:val="0"/>
          <w:caps w:val="0"/>
          <w:noProof/>
          <w:kern w:val="2"/>
          <w:sz w:val="24"/>
          <w:szCs w:val="24"/>
          <w14:ligatures w14:val="standardContextual"/>
        </w:rPr>
      </w:pPr>
      <w:hyperlink w:anchor="_Toc242627969" w:history="1">
        <w:r w:rsidRPr="00B16124">
          <w:rPr>
            <w:rStyle w:val="Hipervnculo"/>
            <w:noProof/>
          </w:rPr>
          <w:t>4. Verificación</w:t>
        </w:r>
        <w:r>
          <w:rPr>
            <w:noProof/>
            <w:webHidden/>
          </w:rPr>
          <w:tab/>
        </w:r>
        <w:r>
          <w:rPr>
            <w:noProof/>
            <w:webHidden/>
          </w:rPr>
          <w:fldChar w:fldCharType="begin"/>
        </w:r>
        <w:r>
          <w:rPr>
            <w:noProof/>
            <w:webHidden/>
          </w:rPr>
          <w:instrText xml:space="preserve"> PAGEREF _Toc242627969 \h </w:instrText>
        </w:r>
        <w:r>
          <w:rPr>
            <w:noProof/>
            <w:webHidden/>
          </w:rPr>
        </w:r>
        <w:r>
          <w:rPr>
            <w:noProof/>
            <w:webHidden/>
          </w:rPr>
          <w:fldChar w:fldCharType="separate"/>
        </w:r>
        <w:r>
          <w:rPr>
            <w:noProof/>
            <w:webHidden/>
          </w:rPr>
          <w:t>25</w:t>
        </w:r>
        <w:r>
          <w:rPr>
            <w:noProof/>
            <w:webHidden/>
          </w:rPr>
          <w:fldChar w:fldCharType="end"/>
        </w:r>
      </w:hyperlink>
    </w:p>
    <w:p w14:paraId="3EA4AA0B" w14:textId="1521F49D" w:rsidR="000660A9" w:rsidRDefault="000660A9">
      <w:pPr>
        <w:pStyle w:val="TDC1"/>
        <w:rPr>
          <w:rFonts w:asciiTheme="minorHAnsi" w:eastAsiaTheme="minorEastAsia" w:hAnsiTheme="minorHAnsi" w:cstheme="minorBidi"/>
          <w:b w:val="0"/>
          <w:bCs w:val="0"/>
          <w:caps w:val="0"/>
          <w:noProof/>
          <w:kern w:val="2"/>
          <w:sz w:val="24"/>
          <w:szCs w:val="24"/>
          <w14:ligatures w14:val="standardContextual"/>
        </w:rPr>
      </w:pPr>
      <w:hyperlink w:anchor="_Toc242627970" w:history="1">
        <w:r w:rsidRPr="00B16124">
          <w:rPr>
            <w:rStyle w:val="Hipervnculo"/>
            <w:noProof/>
          </w:rPr>
          <w:t>5. Apéndices</w:t>
        </w:r>
        <w:r>
          <w:rPr>
            <w:noProof/>
            <w:webHidden/>
          </w:rPr>
          <w:tab/>
        </w:r>
        <w:r>
          <w:rPr>
            <w:noProof/>
            <w:webHidden/>
          </w:rPr>
          <w:fldChar w:fldCharType="begin"/>
        </w:r>
        <w:r>
          <w:rPr>
            <w:noProof/>
            <w:webHidden/>
          </w:rPr>
          <w:instrText xml:space="preserve"> PAGEREF _Toc242627970 \h </w:instrText>
        </w:r>
        <w:r>
          <w:rPr>
            <w:noProof/>
            <w:webHidden/>
          </w:rPr>
        </w:r>
        <w:r>
          <w:rPr>
            <w:noProof/>
            <w:webHidden/>
          </w:rPr>
          <w:fldChar w:fldCharType="separate"/>
        </w:r>
        <w:r>
          <w:rPr>
            <w:noProof/>
            <w:webHidden/>
          </w:rPr>
          <w:t>26</w:t>
        </w:r>
        <w:r>
          <w:rPr>
            <w:noProof/>
            <w:webHidden/>
          </w:rPr>
          <w:fldChar w:fldCharType="end"/>
        </w:r>
      </w:hyperlink>
    </w:p>
    <w:p w14:paraId="4E1C371F" w14:textId="0B8FC654"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71" w:history="1">
        <w:r w:rsidRPr="00B16124">
          <w:rPr>
            <w:rStyle w:val="Hipervnculo"/>
            <w:noProof/>
          </w:rPr>
          <w:t>5.1 Casos de uso</w:t>
        </w:r>
        <w:r>
          <w:rPr>
            <w:noProof/>
            <w:webHidden/>
          </w:rPr>
          <w:tab/>
        </w:r>
        <w:r>
          <w:rPr>
            <w:noProof/>
            <w:webHidden/>
          </w:rPr>
          <w:fldChar w:fldCharType="begin"/>
        </w:r>
        <w:r>
          <w:rPr>
            <w:noProof/>
            <w:webHidden/>
          </w:rPr>
          <w:instrText xml:space="preserve"> PAGEREF _Toc242627971 \h </w:instrText>
        </w:r>
        <w:r>
          <w:rPr>
            <w:noProof/>
            <w:webHidden/>
          </w:rPr>
        </w:r>
        <w:r>
          <w:rPr>
            <w:noProof/>
            <w:webHidden/>
          </w:rPr>
          <w:fldChar w:fldCharType="separate"/>
        </w:r>
        <w:r>
          <w:rPr>
            <w:noProof/>
            <w:webHidden/>
          </w:rPr>
          <w:t>26</w:t>
        </w:r>
        <w:r>
          <w:rPr>
            <w:noProof/>
            <w:webHidden/>
          </w:rPr>
          <w:fldChar w:fldCharType="end"/>
        </w:r>
      </w:hyperlink>
    </w:p>
    <w:p w14:paraId="2B7B72E9" w14:textId="265A47AE"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72" w:history="1">
        <w:r w:rsidRPr="00B16124">
          <w:rPr>
            <w:rStyle w:val="Hipervnculo"/>
            <w:noProof/>
          </w:rPr>
          <w:t>5.2 Modelo de datos y diccionario de datos (v2.0)</w:t>
        </w:r>
        <w:r>
          <w:rPr>
            <w:noProof/>
            <w:webHidden/>
          </w:rPr>
          <w:tab/>
        </w:r>
        <w:r>
          <w:rPr>
            <w:noProof/>
            <w:webHidden/>
          </w:rPr>
          <w:fldChar w:fldCharType="begin"/>
        </w:r>
        <w:r>
          <w:rPr>
            <w:noProof/>
            <w:webHidden/>
          </w:rPr>
          <w:instrText xml:space="preserve"> PAGEREF _Toc242627972 \h </w:instrText>
        </w:r>
        <w:r>
          <w:rPr>
            <w:noProof/>
            <w:webHidden/>
          </w:rPr>
        </w:r>
        <w:r>
          <w:rPr>
            <w:noProof/>
            <w:webHidden/>
          </w:rPr>
          <w:fldChar w:fldCharType="separate"/>
        </w:r>
        <w:r>
          <w:rPr>
            <w:noProof/>
            <w:webHidden/>
          </w:rPr>
          <w:t>27</w:t>
        </w:r>
        <w:r>
          <w:rPr>
            <w:noProof/>
            <w:webHidden/>
          </w:rPr>
          <w:fldChar w:fldCharType="end"/>
        </w:r>
      </w:hyperlink>
    </w:p>
    <w:p w14:paraId="39F41588" w14:textId="7B20C2BA"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73" w:history="1">
        <w:r w:rsidRPr="00B16124">
          <w:rPr>
            <w:rStyle w:val="Hipervnculo"/>
            <w:noProof/>
          </w:rPr>
          <w:t>5.3 Matriz de trazabilidad (requisito → módulo → verificación)</w:t>
        </w:r>
        <w:r>
          <w:rPr>
            <w:noProof/>
            <w:webHidden/>
          </w:rPr>
          <w:tab/>
        </w:r>
        <w:r>
          <w:rPr>
            <w:noProof/>
            <w:webHidden/>
          </w:rPr>
          <w:fldChar w:fldCharType="begin"/>
        </w:r>
        <w:r>
          <w:rPr>
            <w:noProof/>
            <w:webHidden/>
          </w:rPr>
          <w:instrText xml:space="preserve"> PAGEREF _Toc242627973 \h </w:instrText>
        </w:r>
        <w:r>
          <w:rPr>
            <w:noProof/>
            <w:webHidden/>
          </w:rPr>
        </w:r>
        <w:r>
          <w:rPr>
            <w:noProof/>
            <w:webHidden/>
          </w:rPr>
          <w:fldChar w:fldCharType="separate"/>
        </w:r>
        <w:r>
          <w:rPr>
            <w:noProof/>
            <w:webHidden/>
          </w:rPr>
          <w:t>29</w:t>
        </w:r>
        <w:r>
          <w:rPr>
            <w:noProof/>
            <w:webHidden/>
          </w:rPr>
          <w:fldChar w:fldCharType="end"/>
        </w:r>
      </w:hyperlink>
    </w:p>
    <w:p w14:paraId="63EAE7C8" w14:textId="258581DE"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74" w:history="1">
        <w:r w:rsidRPr="00B16124">
          <w:rPr>
            <w:rStyle w:val="Hipervnculo"/>
            <w:noProof/>
          </w:rPr>
          <w:t>5.4 Criterios de aceptación global</w:t>
        </w:r>
        <w:r>
          <w:rPr>
            <w:noProof/>
            <w:webHidden/>
          </w:rPr>
          <w:tab/>
        </w:r>
        <w:r>
          <w:rPr>
            <w:noProof/>
            <w:webHidden/>
          </w:rPr>
          <w:fldChar w:fldCharType="begin"/>
        </w:r>
        <w:r>
          <w:rPr>
            <w:noProof/>
            <w:webHidden/>
          </w:rPr>
          <w:instrText xml:space="preserve"> PAGEREF _Toc242627974 \h </w:instrText>
        </w:r>
        <w:r>
          <w:rPr>
            <w:noProof/>
            <w:webHidden/>
          </w:rPr>
        </w:r>
        <w:r>
          <w:rPr>
            <w:noProof/>
            <w:webHidden/>
          </w:rPr>
          <w:fldChar w:fldCharType="separate"/>
        </w:r>
        <w:r>
          <w:rPr>
            <w:noProof/>
            <w:webHidden/>
          </w:rPr>
          <w:t>29</w:t>
        </w:r>
        <w:r>
          <w:rPr>
            <w:noProof/>
            <w:webHidden/>
          </w:rPr>
          <w:fldChar w:fldCharType="end"/>
        </w:r>
      </w:hyperlink>
    </w:p>
    <w:p w14:paraId="45CADAA4" w14:textId="13D1D0B8" w:rsidR="000660A9" w:rsidRDefault="000660A9">
      <w:pPr>
        <w:pStyle w:val="TDC2"/>
        <w:rPr>
          <w:rFonts w:asciiTheme="minorHAnsi" w:eastAsiaTheme="minorEastAsia" w:hAnsiTheme="minorHAnsi" w:cstheme="minorBidi"/>
          <w:noProof/>
          <w:kern w:val="2"/>
          <w:sz w:val="24"/>
          <w:szCs w:val="24"/>
          <w14:ligatures w14:val="standardContextual"/>
        </w:rPr>
      </w:pPr>
      <w:hyperlink w:anchor="_Toc242627975" w:history="1">
        <w:r w:rsidRPr="00B16124">
          <w:rPr>
            <w:rStyle w:val="Hipervnculo"/>
            <w:noProof/>
          </w:rPr>
          <w:t>5.5 Equivalencia de identificadores (Revisión 3.1)</w:t>
        </w:r>
        <w:r>
          <w:rPr>
            <w:noProof/>
            <w:webHidden/>
          </w:rPr>
          <w:tab/>
        </w:r>
        <w:r>
          <w:rPr>
            <w:noProof/>
            <w:webHidden/>
          </w:rPr>
          <w:fldChar w:fldCharType="begin"/>
        </w:r>
        <w:r>
          <w:rPr>
            <w:noProof/>
            <w:webHidden/>
          </w:rPr>
          <w:instrText xml:space="preserve"> PAGEREF _Toc242627975 \h </w:instrText>
        </w:r>
        <w:r>
          <w:rPr>
            <w:noProof/>
            <w:webHidden/>
          </w:rPr>
        </w:r>
        <w:r>
          <w:rPr>
            <w:noProof/>
            <w:webHidden/>
          </w:rPr>
          <w:fldChar w:fldCharType="separate"/>
        </w:r>
        <w:r>
          <w:rPr>
            <w:noProof/>
            <w:webHidden/>
          </w:rPr>
          <w:t>30</w:t>
        </w:r>
        <w:r>
          <w:rPr>
            <w:noProof/>
            <w:webHidden/>
          </w:rPr>
          <w:fldChar w:fldCharType="end"/>
        </w:r>
      </w:hyperlink>
    </w:p>
    <w:p w14:paraId="04AB19D1" w14:textId="1232B081" w:rsidR="00D45E77" w:rsidRDefault="00000000">
      <w:pPr>
        <w:pStyle w:val="TDC1"/>
      </w:pPr>
      <w:r>
        <w:fldChar w:fldCharType="end"/>
      </w:r>
    </w:p>
    <w:p w14:paraId="04AB19D2" w14:textId="77777777" w:rsidR="00D45E77" w:rsidRDefault="00000000">
      <w:r>
        <w:br w:type="page"/>
      </w:r>
    </w:p>
    <w:p w14:paraId="04AB19D3" w14:textId="77777777" w:rsidR="00D45E77" w:rsidRDefault="00000000">
      <w:pPr>
        <w:pStyle w:val="FirstParagraph"/>
      </w:pPr>
      <w:r>
        <w:rPr>
          <w:b/>
          <w:bCs/>
        </w:rPr>
        <w:t>Historial.</w:t>
      </w:r>
      <w:r>
        <w:t xml:space="preserve"> Las revisiones 1.0–2.1 documentaron el producto de instalación única hasta la versión estable </w:t>
      </w:r>
      <w:r>
        <w:rPr>
          <w:b/>
          <w:bCs/>
        </w:rPr>
        <w:t>v1.11.0</w:t>
      </w:r>
      <w:r>
        <w:t xml:space="preserve">. La </w:t>
      </w:r>
      <w:r>
        <w:rPr>
          <w:b/>
          <w:bCs/>
        </w:rPr>
        <w:t>revisión 3.0</w:t>
      </w:r>
      <w:r>
        <w:t xml:space="preserve"> reescribe el ERS para la versión </w:t>
      </w:r>
      <w:r>
        <w:rPr>
          <w:b/>
          <w:bCs/>
        </w:rPr>
        <w:t>v2.0</w:t>
      </w:r>
      <w:r>
        <w:t xml:space="preserve">, que transforma Zooki en una </w:t>
      </w:r>
      <w:r>
        <w:rPr>
          <w:b/>
          <w:bCs/>
        </w:rPr>
        <w:t>plataforma SaaS multi-inquilino</w:t>
      </w:r>
      <w:r>
        <w:t xml:space="preserve"> e incorpora dos capacidades diferenciadoras basadas en grafos (soporte a la decisión clínica y agendamiento inteligente), además de suscripción por planes, registro autónomo de clínicas, carnet digital con QR y reputación de veterinarios. Esta revisión se alinea al estándar </w:t>
      </w:r>
      <w:r>
        <w:rPr>
          <w:b/>
          <w:bCs/>
        </w:rPr>
        <w:t>ISO/IEC/IEEE 29148:2018</w:t>
      </w:r>
      <w:r>
        <w:t xml:space="preserve">, sucesor del IEEE 830-1998. El documento maestro que fija el alcance de este cambio es </w:t>
      </w:r>
      <w:r>
        <w:rPr>
          <w:i/>
          <w:iCs/>
        </w:rPr>
        <w:t>Visión y Alcance — Zooki v2.0</w:t>
      </w:r>
      <w:r>
        <w:t xml:space="preserve">. La </w:t>
      </w:r>
      <w:r>
        <w:rPr>
          <w:b/>
          <w:bCs/>
        </w:rPr>
        <w:t>revisión 3.1</w:t>
      </w:r>
      <w:r>
        <w:t xml:space="preserve"> (5 de octubre de 2026) recoge la revisión completa de la especificación: identifica cada requisito funcional con el número de su módulo (</w:t>
      </w:r>
      <w:r>
        <w:rPr>
          <w:rStyle w:val="VerbatimChar"/>
        </w:rPr>
        <w:t>RF-&lt;módulo&gt;.&lt;n&gt;</w:t>
      </w:r>
      <w:r>
        <w:t xml:space="preserve">) y numera los no funcionales en orden (equivalencias en §5.5); hace global a la mascota, con historia clínica compartida bajo autorización del propietario (RF-1.8, RF-2.6); introduce la identidad única por persona con varios roles (RF-T.5), el registro con Google, la autorización de tratamiento de datos y la gestión segura del perfil (RF-T.6 a RF-T.8), con un </w:t>
      </w:r>
      <w:r>
        <w:rPr>
          <w:rStyle w:val="VerbatimChar"/>
        </w:rPr>
        <w:t>id_usuario</w:t>
      </w:r>
      <w:r>
        <w:t xml:space="preserve"> numérico como clave (§5.2); especifica el cálculo del triage y la agenda inteligente completa (RF-2.12, RF-4.11 a RF-4.15, RF-7.5); protege el registro de clínicas, el carnet QR y la reputación (RF-0.3, RF-5.7, RF-5.8, RF-8.3); fija los límites del plan gratuito, el comportamiento al bajar de plan y la excepción de las urgencias (RF-0.4 a RF-0.6); agrega el derecho de supresión, el dashboard y la página pública (RF-5.9, RF-6.1, RF-6.2, RF-9.1); endurece la sesión (RNF-12 a RNF-15); completa el modelo de datos (§5.2) y registra las capas avanzadas del plan profesional como requisito futuro (RF-F.8). La </w:t>
      </w:r>
      <w:r>
        <w:rPr>
          <w:b/>
          <w:bCs/>
        </w:rPr>
        <w:t>revisión 3.2</w:t>
      </w:r>
      <w:r>
        <w:t xml:space="preserve"> corrige las incoherencias detectadas al preparar la construcción: el alcance se reparte entre las entregas v2.0 y v2.1 y los criterios de aceptación se evalúan por entrega (§5.4); el aislamiento declara sus excepciones globales y la alerta genérica de interacción con medicación protegida de otra clínica (RNF-11); la urgencia presencial sin identidad verificada usa una ficha provisional (RF-4.10); entre sobrecupos naranja rige el orden de llegada (RF-4.7); y las ausencias del veterinario se registran por fecha y hora (§5.2). La </w:t>
      </w:r>
      <w:r>
        <w:rPr>
          <w:b/>
          <w:bCs/>
        </w:rPr>
        <w:t>revisión 3.3</w:t>
      </w:r>
      <w:r>
        <w:t xml:space="preserve"> (11 de octubre de 2026) acompaña la versión </w:t>
      </w:r>
      <w:r>
        <w:rPr>
          <w:b/>
          <w:bCs/>
        </w:rPr>
        <w:t>2.0.0-alpha.1</w:t>
      </w:r>
      <w:r>
        <w:t>, la primera de la plataforma SaaS en producción (módulo 0): fija los topes del plan gratuito en 50 mascotas vinculadas, 100 citas al mes y 2 cuentas de personal (RF-0.4); aclara que el super-administrador no accede a mascotas, historias, consultas ni citas, tampoco para soporte; y lleva la protección contra intentos fallidos a 20 por IP, CAPTCHA por cuenta e IP real del cliente detrás del proxy (RNF-12).</w:t>
      </w:r>
    </w:p>
    <w:p w14:paraId="04AB19D4" w14:textId="77777777" w:rsidR="00D45E77" w:rsidRDefault="00000000">
      <w:pPr>
        <w:pStyle w:val="Ttulo1"/>
      </w:pPr>
      <w:bookmarkStart w:id="0" w:name="_0e2973c2e3c317285bf344b2034a52754788c6d"/>
      <w:bookmarkStart w:id="1" w:name="_Toc242627952"/>
      <w:r>
        <w:t>1. Introducción</w:t>
      </w:r>
      <w:bookmarkEnd w:id="1"/>
    </w:p>
    <w:p w14:paraId="04AB19D5" w14:textId="77777777" w:rsidR="00D45E77" w:rsidRDefault="00000000">
      <w:pPr>
        <w:pStyle w:val="Ttulo2"/>
      </w:pPr>
      <w:bookmarkStart w:id="2" w:name="_53ca1eb396407438b910fbafb578b446b614ca3"/>
      <w:bookmarkStart w:id="3" w:name="_Toc242627953"/>
      <w:r>
        <w:t>1.1 Propósito</w:t>
      </w:r>
      <w:bookmarkEnd w:id="3"/>
    </w:p>
    <w:p w14:paraId="04AB19D6" w14:textId="77777777" w:rsidR="00D45E77" w:rsidRDefault="00000000">
      <w:pPr>
        <w:pStyle w:val="FirstParagraph"/>
      </w:pPr>
      <w:r>
        <w:t xml:space="preserve">Este documento especifica, de forma precisa, completa y verificable, los requisitos funcionales y no funcionales de </w:t>
      </w:r>
      <w:r>
        <w:rPr>
          <w:b/>
          <w:bCs/>
        </w:rPr>
        <w:t>Zooki v2</w:t>
      </w:r>
      <w:r>
        <w:t xml:space="preserve">, repartidos entre las entregas </w:t>
      </w:r>
      <w:r>
        <w:rPr>
          <w:b/>
          <w:bCs/>
        </w:rPr>
        <w:t>v2.0</w:t>
      </w:r>
      <w:r>
        <w:t xml:space="preserve"> y </w:t>
      </w:r>
      <w:r>
        <w:rPr>
          <w:b/>
          <w:bCs/>
        </w:rPr>
        <w:t>v2.1</w:t>
      </w:r>
      <w:r>
        <w:t xml:space="preserve"> del plan de historias. Sirve como referente para el diseño, la implementación, las pruebas y la validación. Cada requisito se enuncia siguiendo las características de calidad del estándar ISO/IEC/IEEE 29148:2018 (necesario, verificable, no ambiguo, singular y trazable), con un identificador único y un criterio de verificación asociado.</w:t>
      </w:r>
    </w:p>
    <w:p w14:paraId="04AB19D7" w14:textId="77777777" w:rsidR="00D45E77" w:rsidRDefault="00000000">
      <w:pPr>
        <w:pStyle w:val="Ttulo2"/>
      </w:pPr>
      <w:bookmarkStart w:id="4" w:name="_807e0e4b2e93a972a9fa0860b3c406e1abe614d"/>
      <w:bookmarkStart w:id="5" w:name="_Toc242627954"/>
      <w:bookmarkEnd w:id="2"/>
      <w:r>
        <w:t>1.2 Alcance</w:t>
      </w:r>
      <w:bookmarkEnd w:id="5"/>
    </w:p>
    <w:p w14:paraId="04AB19D8" w14:textId="77777777" w:rsidR="00D45E77" w:rsidRDefault="00000000">
      <w:pPr>
        <w:pStyle w:val="FirstParagraph"/>
      </w:pPr>
      <w:r>
        <w:t xml:space="preserve">Zooki es una </w:t>
      </w:r>
      <w:r>
        <w:rPr>
          <w:b/>
          <w:bCs/>
        </w:rPr>
        <w:t>aplicación web SaaS multi-inquilino</w:t>
      </w:r>
      <w:r>
        <w:t xml:space="preserve"> que permite a varias clínicas veterinarias pequeñas gestionar su operación clínica sobre una misma plataforma, con los datos de cada clínica aislados entre sí. El alcance completo de la v2 abarca las capacidades siguientes. Su reparto entre v2.0 y v2.1 lo fija el plan de entregas; una capacidad descrita aquí no se presume incluida en la primera entrega.</w:t>
      </w:r>
    </w:p>
    <w:p w14:paraId="04AB19D9" w14:textId="77777777" w:rsidR="00D45E77" w:rsidRDefault="00000000">
      <w:pPr>
        <w:pStyle w:val="Compact"/>
        <w:numPr>
          <w:ilvl w:val="0"/>
          <w:numId w:val="2"/>
        </w:numPr>
      </w:pPr>
      <w:r>
        <w:rPr>
          <w:b/>
          <w:bCs/>
        </w:rPr>
        <w:t>Plataforma y clínicas:</w:t>
      </w:r>
      <w:r>
        <w:t xml:space="preserve"> registro autónomo (self-service) de clínicas, panel del super-administrador, suscripción por planes con control de límites (freemium) y configuración por clínica.</w:t>
      </w:r>
    </w:p>
    <w:p w14:paraId="04AB19DA" w14:textId="77777777" w:rsidR="00D45E77" w:rsidRDefault="00000000">
      <w:pPr>
        <w:pStyle w:val="Compact"/>
        <w:numPr>
          <w:ilvl w:val="0"/>
          <w:numId w:val="2"/>
        </w:numPr>
      </w:pPr>
      <w:r>
        <w:rPr>
          <w:b/>
          <w:bCs/>
        </w:rPr>
        <w:t>Pacientes e historia clínica:</w:t>
      </w:r>
      <w:r>
        <w:t xml:space="preserve"> registro de mascotas y propietarios, historia clínica con consultas, tratamientos y archivos adjuntos. La mascota es </w:t>
      </w:r>
      <w:r>
        <w:rPr>
          <w:b/>
          <w:bCs/>
        </w:rPr>
        <w:t>única en toda la plataforma</w:t>
      </w:r>
      <w:r>
        <w:t xml:space="preserve"> aunque se atienda en varias clínicas, y su historia se comparte entre ellas con autorización del propietario.</w:t>
      </w:r>
    </w:p>
    <w:p w14:paraId="04AB19DB" w14:textId="77777777" w:rsidR="00D45E77" w:rsidRDefault="00000000">
      <w:pPr>
        <w:pStyle w:val="Compact"/>
        <w:numPr>
          <w:ilvl w:val="0"/>
          <w:numId w:val="2"/>
        </w:numPr>
      </w:pPr>
      <w:r>
        <w:rPr>
          <w:b/>
          <w:bCs/>
        </w:rPr>
        <w:t>Soporte a la decisión clínica (Grafo I):</w:t>
      </w:r>
      <w:r>
        <w:t xml:space="preserve"> copiloto que, durante la consulta, sugiere diagnósticos ordenados por peso y advierte sobre toxicidades e interacciones mediante un grafo de conocimiento con signo.</w:t>
      </w:r>
    </w:p>
    <w:p w14:paraId="04AB19DC" w14:textId="77777777" w:rsidR="00D45E77" w:rsidRDefault="00000000">
      <w:pPr>
        <w:pStyle w:val="Compact"/>
        <w:numPr>
          <w:ilvl w:val="0"/>
          <w:numId w:val="2"/>
        </w:numPr>
      </w:pPr>
      <w:r>
        <w:rPr>
          <w:b/>
          <w:bCs/>
        </w:rPr>
        <w:t>Agenda inteligente (Grafo II):</w:t>
      </w:r>
      <w:r>
        <w:t xml:space="preserve"> agendamiento que detecta conflictos, propaga retrasos de forma controlada, reasigna citas y prioriza por urgencia.</w:t>
      </w:r>
    </w:p>
    <w:p w14:paraId="04AB19DD" w14:textId="77777777" w:rsidR="00D45E77" w:rsidRDefault="00000000">
      <w:pPr>
        <w:pStyle w:val="Compact"/>
        <w:numPr>
          <w:ilvl w:val="0"/>
          <w:numId w:val="2"/>
        </w:numPr>
      </w:pPr>
      <w:r>
        <w:rPr>
          <w:b/>
          <w:bCs/>
        </w:rPr>
        <w:t>Prevención:</w:t>
      </w:r>
      <w:r>
        <w:t xml:space="preserve"> calendario de vacunación y desparasitación con recordatorios automáticos.</w:t>
      </w:r>
    </w:p>
    <w:p w14:paraId="04AB19DE" w14:textId="77777777" w:rsidR="00D45E77" w:rsidRDefault="00000000">
      <w:pPr>
        <w:pStyle w:val="Compact"/>
        <w:numPr>
          <w:ilvl w:val="0"/>
          <w:numId w:val="2"/>
        </w:numPr>
      </w:pPr>
      <w:r>
        <w:rPr>
          <w:b/>
          <w:bCs/>
        </w:rPr>
        <w:t>Portal del propietario:</w:t>
      </w:r>
      <w:r>
        <w:t xml:space="preserve"> auto-registro, vinculación a las clínicas que él elige, auto-agendamiento y cancelación de citas, centro de notificaciones, </w:t>
      </w:r>
      <w:r>
        <w:rPr>
          <w:b/>
          <w:bCs/>
        </w:rPr>
        <w:t>carnet digital con código QR de emergencia</w:t>
      </w:r>
      <w:r>
        <w:t xml:space="preserve"> y ejercicio del derecho de supresión de sus datos.</w:t>
      </w:r>
    </w:p>
    <w:p w14:paraId="04AB19DF" w14:textId="77777777" w:rsidR="00D45E77" w:rsidRDefault="00000000">
      <w:pPr>
        <w:pStyle w:val="Compact"/>
        <w:numPr>
          <w:ilvl w:val="0"/>
          <w:numId w:val="2"/>
        </w:numPr>
      </w:pPr>
      <w:r>
        <w:rPr>
          <w:b/>
          <w:bCs/>
        </w:rPr>
        <w:t>Dashboard y reportes:</w:t>
      </w:r>
      <w:r>
        <w:t xml:space="preserve"> indicadores del día por rol, panel de operación del administrador y estadísticas.</w:t>
      </w:r>
    </w:p>
    <w:p w14:paraId="04AB19E0" w14:textId="77777777" w:rsidR="00D45E77" w:rsidRDefault="00000000">
      <w:pPr>
        <w:pStyle w:val="Compact"/>
        <w:numPr>
          <w:ilvl w:val="0"/>
          <w:numId w:val="2"/>
        </w:numPr>
      </w:pPr>
      <w:r>
        <w:rPr>
          <w:b/>
          <w:bCs/>
        </w:rPr>
        <w:t>Reputación:</w:t>
      </w:r>
      <w:r>
        <w:t xml:space="preserve"> perfil y calificación de veterinarios a partir de una encuesta breve posterior a la consulta.</w:t>
      </w:r>
    </w:p>
    <w:p w14:paraId="04AB19E1" w14:textId="77777777" w:rsidR="00D45E77" w:rsidRDefault="00000000">
      <w:pPr>
        <w:pStyle w:val="Compact"/>
        <w:numPr>
          <w:ilvl w:val="0"/>
          <w:numId w:val="2"/>
        </w:numPr>
      </w:pPr>
      <w:r>
        <w:rPr>
          <w:b/>
          <w:bCs/>
        </w:rPr>
        <w:t>Acceso y seguridad:</w:t>
      </w:r>
      <w:r>
        <w:t xml:space="preserve"> autenticación local y federada (Google), control de acceso por roles y </w:t>
      </w:r>
      <w:r>
        <w:rPr>
          <w:b/>
          <w:bCs/>
        </w:rPr>
        <w:t>aislamiento de datos por clínica</w:t>
      </w:r>
      <w:r>
        <w:t>.</w:t>
      </w:r>
    </w:p>
    <w:p w14:paraId="04AB19E2" w14:textId="77777777" w:rsidR="00D45E77" w:rsidRDefault="00000000">
      <w:pPr>
        <w:pStyle w:val="FirstParagraph"/>
      </w:pPr>
      <w:r>
        <w:rPr>
          <w:b/>
          <w:bCs/>
        </w:rPr>
        <w:t>Fuera del alcance de la v2:</w:t>
      </w:r>
      <w:r>
        <w:t xml:space="preserve"> inventario de medicamentos completo, facturación electrónica / punto de venta y telemedicina con video. El </w:t>
      </w:r>
      <w:r>
        <w:rPr>
          <w:b/>
          <w:bCs/>
        </w:rPr>
        <w:t>cobro real mediante pasarela de pago</w:t>
      </w:r>
      <w:r>
        <w:t xml:space="preserve"> y los entregables </w:t>
      </w:r>
      <w:r>
        <w:rPr>
          <w:i/>
          <w:iCs/>
        </w:rPr>
        <w:t>deseables</w:t>
      </w:r>
      <w:r>
        <w:t xml:space="preserve"> (recetas en PDF, motor de salud preventiva por protocolos y PWA instalable) se contemplan como evolución (§2.6).</w:t>
      </w:r>
    </w:p>
    <w:p w14:paraId="04AB19E3" w14:textId="77777777" w:rsidR="00D45E77" w:rsidRDefault="00000000">
      <w:pPr>
        <w:pStyle w:val="Ttulo2"/>
      </w:pPr>
      <w:bookmarkStart w:id="6" w:name="_3c32702167a50f9f1e47f548e3fd9a17f4efae6"/>
      <w:bookmarkStart w:id="7" w:name="_Toc242627955"/>
      <w:bookmarkEnd w:id="4"/>
      <w:r>
        <w:t>1.3 Personal involucrado</w:t>
      </w:r>
      <w:bookmarkEnd w:id="7"/>
    </w:p>
    <w:p w14:paraId="04AB19E4" w14:textId="77777777" w:rsidR="00D45E77" w:rsidRDefault="00000000">
      <w:pPr>
        <w:pStyle w:val="FirstParagraph"/>
      </w:pPr>
      <w:r>
        <w:t>Proyecto formativo de desarrollo individual; una sola persona asume la totalidad de los roles del ciclo de vida.</w:t>
      </w:r>
    </w:p>
    <w:p w14:paraId="04AB19E5" w14:textId="77777777" w:rsidR="00D45E77" w:rsidRDefault="00000000">
      <w:pPr>
        <w:pStyle w:val="Rotulo"/>
      </w:pPr>
      <w:r>
        <w:t>Tabla 1</w:t>
      </w:r>
    </w:p>
    <w:p w14:paraId="04AB19E6" w14:textId="77777777" w:rsidR="00D45E77" w:rsidRDefault="00000000">
      <w:pPr>
        <w:pStyle w:val="RotuloTitulo"/>
      </w:pPr>
      <w:r>
        <w:t>1.3 Personal involucrado</w:t>
      </w:r>
    </w:p>
    <w:tbl>
      <w:tblPr>
        <w:tblStyle w:val="Table"/>
        <w:tblW w:w="5000" w:type="pct"/>
        <w:tblLook w:val="0020" w:firstRow="1" w:lastRow="0" w:firstColumn="0" w:lastColumn="0" w:noHBand="0" w:noVBand="0"/>
      </w:tblPr>
      <w:tblGrid>
        <w:gridCol w:w="2751"/>
        <w:gridCol w:w="6809"/>
      </w:tblGrid>
      <w:tr w:rsidR="00D45E77" w14:paraId="04AB19E9" w14:textId="77777777" w:rsidTr="000660A9">
        <w:trPr>
          <w:cnfStyle w:val="100000000000" w:firstRow="1" w:lastRow="0" w:firstColumn="0" w:lastColumn="0" w:oddVBand="0" w:evenVBand="0" w:oddHBand="0" w:evenHBand="0" w:firstRowFirstColumn="0" w:firstRowLastColumn="0" w:lastRowFirstColumn="0" w:lastRowLastColumn="0"/>
          <w:cantSplit/>
          <w:tblHeader/>
        </w:trPr>
        <w:tc>
          <w:tcPr>
            <w:tcW w:w="1439" w:type="pct"/>
          </w:tcPr>
          <w:p w14:paraId="04AB19E7" w14:textId="77777777" w:rsidR="00D45E77" w:rsidRDefault="00000000" w:rsidP="000660A9">
            <w:pPr>
              <w:pStyle w:val="Celda"/>
              <w:keepNext/>
            </w:pPr>
            <w:r>
              <w:t>Campo</w:t>
            </w:r>
          </w:p>
        </w:tc>
        <w:tc>
          <w:tcPr>
            <w:tcW w:w="3561" w:type="pct"/>
          </w:tcPr>
          <w:p w14:paraId="04AB19E8" w14:textId="77777777" w:rsidR="00D45E77" w:rsidRDefault="00000000" w:rsidP="000660A9">
            <w:pPr>
              <w:pStyle w:val="Celda"/>
              <w:keepNext/>
            </w:pPr>
            <w:r>
              <w:t>Valor</w:t>
            </w:r>
          </w:p>
        </w:tc>
      </w:tr>
      <w:tr w:rsidR="00D45E77" w14:paraId="04AB19EC" w14:textId="77777777" w:rsidTr="000660A9">
        <w:trPr>
          <w:cantSplit/>
        </w:trPr>
        <w:tc>
          <w:tcPr>
            <w:tcW w:w="1439" w:type="pct"/>
          </w:tcPr>
          <w:p w14:paraId="04AB19EA" w14:textId="77777777" w:rsidR="00D45E77" w:rsidRDefault="00000000" w:rsidP="000660A9">
            <w:pPr>
              <w:pStyle w:val="Celda"/>
              <w:keepNext/>
            </w:pPr>
            <w:r>
              <w:t>Nombre</w:t>
            </w:r>
          </w:p>
        </w:tc>
        <w:tc>
          <w:tcPr>
            <w:tcW w:w="3561" w:type="pct"/>
          </w:tcPr>
          <w:p w14:paraId="04AB19EB" w14:textId="77777777" w:rsidR="00D45E77" w:rsidRDefault="00000000" w:rsidP="000660A9">
            <w:pPr>
              <w:pStyle w:val="Celda"/>
              <w:keepNext/>
            </w:pPr>
            <w:r>
              <w:t>Juan Sebastián Carvajal Home</w:t>
            </w:r>
          </w:p>
        </w:tc>
      </w:tr>
      <w:tr w:rsidR="00D45E77" w14:paraId="04AB19EF" w14:textId="77777777" w:rsidTr="000660A9">
        <w:trPr>
          <w:cantSplit/>
        </w:trPr>
        <w:tc>
          <w:tcPr>
            <w:tcW w:w="1439" w:type="pct"/>
          </w:tcPr>
          <w:p w14:paraId="04AB19ED" w14:textId="77777777" w:rsidR="00D45E77" w:rsidRDefault="00000000" w:rsidP="000660A9">
            <w:pPr>
              <w:pStyle w:val="Celda"/>
              <w:keepNext/>
            </w:pPr>
            <w:r>
              <w:t>Rol</w:t>
            </w:r>
          </w:p>
        </w:tc>
        <w:tc>
          <w:tcPr>
            <w:tcW w:w="3561" w:type="pct"/>
          </w:tcPr>
          <w:p w14:paraId="04AB19EE" w14:textId="77777777" w:rsidR="00D45E77" w:rsidRDefault="00000000" w:rsidP="000660A9">
            <w:pPr>
              <w:pStyle w:val="Celda"/>
              <w:keepNext/>
            </w:pPr>
            <w:r>
              <w:t>Desarrollador único (full-stack); Product Owner, Scrum Master y Development Team (roles formativos)</w:t>
            </w:r>
          </w:p>
        </w:tc>
      </w:tr>
      <w:tr w:rsidR="00D45E77" w14:paraId="04AB19F2" w14:textId="77777777" w:rsidTr="000660A9">
        <w:trPr>
          <w:cantSplit/>
        </w:trPr>
        <w:tc>
          <w:tcPr>
            <w:tcW w:w="1439" w:type="pct"/>
          </w:tcPr>
          <w:p w14:paraId="04AB19F0" w14:textId="77777777" w:rsidR="00D45E77" w:rsidRDefault="00000000" w:rsidP="000660A9">
            <w:pPr>
              <w:pStyle w:val="Celda"/>
              <w:keepNext/>
            </w:pPr>
            <w:r>
              <w:t>Categoría</w:t>
            </w:r>
          </w:p>
        </w:tc>
        <w:tc>
          <w:tcPr>
            <w:tcW w:w="3561" w:type="pct"/>
          </w:tcPr>
          <w:p w14:paraId="04AB19F1" w14:textId="77777777" w:rsidR="00D45E77" w:rsidRDefault="00000000" w:rsidP="000660A9">
            <w:pPr>
              <w:pStyle w:val="Celda"/>
              <w:keepNext/>
            </w:pPr>
            <w:r>
              <w:t>Aprendiz SENA — Análisis y Desarrollo de Software (ADSO)</w:t>
            </w:r>
          </w:p>
        </w:tc>
      </w:tr>
      <w:tr w:rsidR="00D45E77" w14:paraId="04AB19F5" w14:textId="77777777" w:rsidTr="000660A9">
        <w:trPr>
          <w:cantSplit/>
        </w:trPr>
        <w:tc>
          <w:tcPr>
            <w:tcW w:w="1439" w:type="pct"/>
          </w:tcPr>
          <w:p w14:paraId="04AB19F3" w14:textId="77777777" w:rsidR="00D45E77" w:rsidRDefault="00000000" w:rsidP="000660A9">
            <w:pPr>
              <w:pStyle w:val="Celda"/>
              <w:keepNext/>
            </w:pPr>
            <w:r>
              <w:t>Responsabilidades</w:t>
            </w:r>
          </w:p>
        </w:tc>
        <w:tc>
          <w:tcPr>
            <w:tcW w:w="3561" w:type="pct"/>
          </w:tcPr>
          <w:p w14:paraId="04AB19F4" w14:textId="77777777" w:rsidR="00D45E77" w:rsidRDefault="00000000" w:rsidP="000660A9">
            <w:pPr>
              <w:pStyle w:val="Celda"/>
              <w:keepNext/>
            </w:pPr>
            <w:r>
              <w:t>Análisis, diseño, desarrollo, pruebas, despliegue y documentación</w:t>
            </w:r>
          </w:p>
        </w:tc>
      </w:tr>
      <w:tr w:rsidR="00D45E77" w14:paraId="04AB19F8" w14:textId="77777777" w:rsidTr="000660A9">
        <w:trPr>
          <w:cantSplit/>
        </w:trPr>
        <w:tc>
          <w:tcPr>
            <w:tcW w:w="1439" w:type="pct"/>
          </w:tcPr>
          <w:p w14:paraId="04AB19F6" w14:textId="77777777" w:rsidR="00D45E77" w:rsidRDefault="00000000">
            <w:pPr>
              <w:pStyle w:val="Celda"/>
            </w:pPr>
            <w:r>
              <w:t>Contacto</w:t>
            </w:r>
          </w:p>
        </w:tc>
        <w:tc>
          <w:tcPr>
            <w:tcW w:w="3561" w:type="pct"/>
          </w:tcPr>
          <w:p w14:paraId="04AB19F7" w14:textId="1D7E4A85" w:rsidR="00D45E77" w:rsidRDefault="00000000">
            <w:pPr>
              <w:pStyle w:val="Celda"/>
            </w:pPr>
            <w:hyperlink r:id="rId8">
              <w:r>
                <w:rPr>
                  <w:rStyle w:val="Hipervnculo"/>
                </w:rPr>
                <w:t>carvajal7lsch@gmail.com</w:t>
              </w:r>
            </w:hyperlink>
          </w:p>
        </w:tc>
      </w:tr>
    </w:tbl>
    <w:p w14:paraId="04AB19F9" w14:textId="77777777" w:rsidR="00D45E77" w:rsidRDefault="00000000">
      <w:pPr>
        <w:pStyle w:val="Ttulo2"/>
      </w:pPr>
      <w:bookmarkStart w:id="8" w:name="_202ce33122313366988e60811cd45f2e3fac5ed"/>
      <w:bookmarkStart w:id="9" w:name="_Toc242627956"/>
      <w:bookmarkEnd w:id="6"/>
      <w:r>
        <w:t>1.4 Definiciones, acrónimos y abreviaturas</w:t>
      </w:r>
      <w:bookmarkEnd w:id="9"/>
    </w:p>
    <w:p w14:paraId="04AB19FA" w14:textId="77777777" w:rsidR="00D45E77" w:rsidRDefault="00000000">
      <w:pPr>
        <w:pStyle w:val="Rotulo"/>
      </w:pPr>
      <w:r>
        <w:t>Tabla 2</w:t>
      </w:r>
    </w:p>
    <w:p w14:paraId="04AB19FB" w14:textId="77777777" w:rsidR="00D45E77" w:rsidRDefault="00000000">
      <w:pPr>
        <w:pStyle w:val="RotuloTitulo"/>
      </w:pPr>
      <w:r>
        <w:t>1.4 Definiciones, acrónimos y abreviaturas</w:t>
      </w:r>
    </w:p>
    <w:tbl>
      <w:tblPr>
        <w:tblStyle w:val="Table"/>
        <w:tblW w:w="5000" w:type="pct"/>
        <w:tblLook w:val="0020" w:firstRow="1" w:lastRow="0" w:firstColumn="0" w:lastColumn="0" w:noHBand="0" w:noVBand="0"/>
      </w:tblPr>
      <w:tblGrid>
        <w:gridCol w:w="3874"/>
        <w:gridCol w:w="5686"/>
      </w:tblGrid>
      <w:tr w:rsidR="00D45E77" w14:paraId="04AB19FE" w14:textId="77777777" w:rsidTr="00AD13A7">
        <w:trPr>
          <w:cnfStyle w:val="100000000000" w:firstRow="1" w:lastRow="0" w:firstColumn="0" w:lastColumn="0" w:oddVBand="0" w:evenVBand="0" w:oddHBand="0" w:evenHBand="0" w:firstRowFirstColumn="0" w:firstRowLastColumn="0" w:lastRowFirstColumn="0" w:lastRowLastColumn="0"/>
          <w:cantSplit/>
          <w:tblHeader/>
        </w:trPr>
        <w:tc>
          <w:tcPr>
            <w:tcW w:w="2026" w:type="pct"/>
          </w:tcPr>
          <w:p w14:paraId="04AB19FC" w14:textId="77777777" w:rsidR="00D45E77" w:rsidRDefault="00000000" w:rsidP="00AD13A7">
            <w:pPr>
              <w:pStyle w:val="Celda"/>
              <w:keepNext/>
            </w:pPr>
            <w:r>
              <w:t>Término / Sigla</w:t>
            </w:r>
          </w:p>
        </w:tc>
        <w:tc>
          <w:tcPr>
            <w:tcW w:w="2974" w:type="pct"/>
          </w:tcPr>
          <w:p w14:paraId="04AB19FD" w14:textId="77777777" w:rsidR="00D45E77" w:rsidRDefault="00000000" w:rsidP="00AD13A7">
            <w:pPr>
              <w:pStyle w:val="Celda"/>
              <w:keepNext/>
            </w:pPr>
            <w:r>
              <w:t>Definición</w:t>
            </w:r>
          </w:p>
        </w:tc>
      </w:tr>
      <w:tr w:rsidR="00D45E77" w14:paraId="04AB1A01" w14:textId="77777777" w:rsidTr="00AD13A7">
        <w:trPr>
          <w:cantSplit/>
        </w:trPr>
        <w:tc>
          <w:tcPr>
            <w:tcW w:w="2026" w:type="pct"/>
          </w:tcPr>
          <w:p w14:paraId="04AB19FF" w14:textId="77777777" w:rsidR="00D45E77" w:rsidRDefault="00000000" w:rsidP="00AD13A7">
            <w:pPr>
              <w:pStyle w:val="Celda"/>
              <w:keepNext/>
            </w:pPr>
            <w:r>
              <w:t>SaaS</w:t>
            </w:r>
          </w:p>
        </w:tc>
        <w:tc>
          <w:tcPr>
            <w:tcW w:w="2974" w:type="pct"/>
          </w:tcPr>
          <w:p w14:paraId="04AB1A00" w14:textId="77777777" w:rsidR="00D45E77" w:rsidRDefault="00000000" w:rsidP="00AD13A7">
            <w:pPr>
              <w:pStyle w:val="Celda"/>
              <w:keepNext/>
            </w:pPr>
            <w:r>
              <w:t>Software as a Service — software ofrecido como servicio por suscripción.</w:t>
            </w:r>
          </w:p>
        </w:tc>
      </w:tr>
      <w:tr w:rsidR="00D45E77" w14:paraId="04AB1A04" w14:textId="77777777" w:rsidTr="00AD13A7">
        <w:trPr>
          <w:cantSplit/>
        </w:trPr>
        <w:tc>
          <w:tcPr>
            <w:tcW w:w="2026" w:type="pct"/>
          </w:tcPr>
          <w:p w14:paraId="04AB1A02" w14:textId="77777777" w:rsidR="00D45E77" w:rsidRDefault="00000000" w:rsidP="00AD13A7">
            <w:pPr>
              <w:pStyle w:val="Celda"/>
              <w:keepNext/>
            </w:pPr>
            <w:r>
              <w:t>Multi-inquilino (multi-tenant)</w:t>
            </w:r>
          </w:p>
        </w:tc>
        <w:tc>
          <w:tcPr>
            <w:tcW w:w="2974" w:type="pct"/>
          </w:tcPr>
          <w:p w14:paraId="04AB1A03" w14:textId="77777777" w:rsidR="00D45E77" w:rsidRDefault="00000000" w:rsidP="00AD13A7">
            <w:pPr>
              <w:pStyle w:val="Celda"/>
              <w:keepNext/>
            </w:pPr>
            <w:r>
              <w:t>Arquitectura en la que una sola instancia sirve a varias organizaciones (clínicas) con datos aislados.</w:t>
            </w:r>
          </w:p>
        </w:tc>
      </w:tr>
      <w:tr w:rsidR="00D45E77" w14:paraId="04AB1A07" w14:textId="77777777" w:rsidTr="00AD13A7">
        <w:trPr>
          <w:cantSplit/>
        </w:trPr>
        <w:tc>
          <w:tcPr>
            <w:tcW w:w="2026" w:type="pct"/>
          </w:tcPr>
          <w:p w14:paraId="04AB1A05" w14:textId="77777777" w:rsidR="00D45E77" w:rsidRDefault="00000000" w:rsidP="00AD13A7">
            <w:pPr>
              <w:pStyle w:val="Celda"/>
              <w:keepNext/>
            </w:pPr>
            <w:r>
              <w:t>Inquilino (tenant)</w:t>
            </w:r>
          </w:p>
        </w:tc>
        <w:tc>
          <w:tcPr>
            <w:tcW w:w="2974" w:type="pct"/>
          </w:tcPr>
          <w:p w14:paraId="04AB1A06" w14:textId="77777777" w:rsidR="00D45E77" w:rsidRDefault="00000000" w:rsidP="00AD13A7">
            <w:pPr>
              <w:pStyle w:val="Celda"/>
              <w:keepNext/>
            </w:pPr>
            <w:r>
              <w:t xml:space="preserve">Cada clínica registrada; su ámbito de datos se identifica con </w:t>
            </w:r>
            <w:r>
              <w:rPr>
                <w:rStyle w:val="VerbatimChar"/>
              </w:rPr>
              <w:t>id_clinica</w:t>
            </w:r>
            <w:r>
              <w:t>.</w:t>
            </w:r>
          </w:p>
        </w:tc>
      </w:tr>
      <w:tr w:rsidR="00D45E77" w14:paraId="04AB1A0A" w14:textId="77777777" w:rsidTr="00AD13A7">
        <w:trPr>
          <w:cantSplit/>
        </w:trPr>
        <w:tc>
          <w:tcPr>
            <w:tcW w:w="2026" w:type="pct"/>
          </w:tcPr>
          <w:p w14:paraId="04AB1A08" w14:textId="77777777" w:rsidR="00D45E77" w:rsidRDefault="00000000" w:rsidP="00AD13A7">
            <w:pPr>
              <w:pStyle w:val="Celda"/>
              <w:keepNext/>
            </w:pPr>
            <w:r>
              <w:t>Super-administrador</w:t>
            </w:r>
          </w:p>
        </w:tc>
        <w:tc>
          <w:tcPr>
            <w:tcW w:w="2974" w:type="pct"/>
          </w:tcPr>
          <w:p w14:paraId="04AB1A09" w14:textId="77777777" w:rsidR="00D45E77" w:rsidRDefault="00000000" w:rsidP="00AD13A7">
            <w:pPr>
              <w:pStyle w:val="Celda"/>
              <w:keepNext/>
            </w:pPr>
            <w:r>
              <w:t>Operador de la plataforma; administra clínicas y planes por encima de todos los roles.</w:t>
            </w:r>
          </w:p>
        </w:tc>
      </w:tr>
      <w:tr w:rsidR="00D45E77" w14:paraId="04AB1A0D" w14:textId="77777777" w:rsidTr="00AD13A7">
        <w:trPr>
          <w:cantSplit/>
        </w:trPr>
        <w:tc>
          <w:tcPr>
            <w:tcW w:w="2026" w:type="pct"/>
          </w:tcPr>
          <w:p w14:paraId="04AB1A0B" w14:textId="77777777" w:rsidR="00D45E77" w:rsidRDefault="00000000" w:rsidP="00AD13A7">
            <w:pPr>
              <w:pStyle w:val="Celda"/>
              <w:keepNext/>
            </w:pPr>
            <w:r>
              <w:t>CDSS</w:t>
            </w:r>
          </w:p>
        </w:tc>
        <w:tc>
          <w:tcPr>
            <w:tcW w:w="2974" w:type="pct"/>
          </w:tcPr>
          <w:p w14:paraId="04AB1A0C" w14:textId="77777777" w:rsidR="00D45E77" w:rsidRDefault="00000000" w:rsidP="00AD13A7">
            <w:pPr>
              <w:pStyle w:val="Celda"/>
              <w:keepNext/>
            </w:pPr>
            <w:r>
              <w:t>Clinical Decision Support System — sistema de soporte a la decisión clínica.</w:t>
            </w:r>
          </w:p>
        </w:tc>
      </w:tr>
      <w:tr w:rsidR="00D45E77" w14:paraId="04AB1A10" w14:textId="77777777" w:rsidTr="00AD13A7">
        <w:trPr>
          <w:cantSplit/>
        </w:trPr>
        <w:tc>
          <w:tcPr>
            <w:tcW w:w="2026" w:type="pct"/>
          </w:tcPr>
          <w:p w14:paraId="04AB1A0E" w14:textId="77777777" w:rsidR="00D45E77" w:rsidRDefault="00000000" w:rsidP="00AD13A7">
            <w:pPr>
              <w:pStyle w:val="Celda"/>
              <w:keepNext/>
            </w:pPr>
            <w:r>
              <w:t>Grafo con signo</w:t>
            </w:r>
          </w:p>
        </w:tc>
        <w:tc>
          <w:tcPr>
            <w:tcW w:w="2974" w:type="pct"/>
          </w:tcPr>
          <w:p w14:paraId="04AB1A0F" w14:textId="77777777" w:rsidR="00D45E77" w:rsidRDefault="00000000" w:rsidP="00AD13A7">
            <w:pPr>
              <w:pStyle w:val="Celda"/>
              <w:keepNext/>
            </w:pPr>
            <w:r>
              <w:t>Grafo cuyas aristas tienen signo positivo (favorece) o negativo (contraindica/veta).</w:t>
            </w:r>
          </w:p>
        </w:tc>
      </w:tr>
      <w:tr w:rsidR="00D45E77" w14:paraId="04AB1A13" w14:textId="77777777" w:rsidTr="00AD13A7">
        <w:trPr>
          <w:cantSplit/>
        </w:trPr>
        <w:tc>
          <w:tcPr>
            <w:tcW w:w="2026" w:type="pct"/>
          </w:tcPr>
          <w:p w14:paraId="04AB1A11" w14:textId="77777777" w:rsidR="00D45E77" w:rsidRDefault="00000000" w:rsidP="00AD13A7">
            <w:pPr>
              <w:pStyle w:val="Celda"/>
              <w:keepNext/>
            </w:pPr>
            <w:r>
              <w:t>Freemium</w:t>
            </w:r>
          </w:p>
        </w:tc>
        <w:tc>
          <w:tcPr>
            <w:tcW w:w="2974" w:type="pct"/>
          </w:tcPr>
          <w:p w14:paraId="04AB1A12" w14:textId="77777777" w:rsidR="00D45E77" w:rsidRDefault="00000000" w:rsidP="00AD13A7">
            <w:pPr>
              <w:pStyle w:val="Celda"/>
              <w:keepNext/>
            </w:pPr>
            <w:r>
              <w:t>Modelo con un plan gratuito limitado y un plan de pago que amplía el servicio.</w:t>
            </w:r>
          </w:p>
        </w:tc>
      </w:tr>
      <w:tr w:rsidR="00D45E77" w14:paraId="04AB1A16" w14:textId="77777777" w:rsidTr="00AD13A7">
        <w:trPr>
          <w:cantSplit/>
        </w:trPr>
        <w:tc>
          <w:tcPr>
            <w:tcW w:w="2026" w:type="pct"/>
          </w:tcPr>
          <w:p w14:paraId="04AB1A14" w14:textId="77777777" w:rsidR="00D45E77" w:rsidRDefault="00000000" w:rsidP="00AD13A7">
            <w:pPr>
              <w:pStyle w:val="Celda"/>
              <w:keepNext/>
            </w:pPr>
            <w:r>
              <w:t>RF / RNF</w:t>
            </w:r>
          </w:p>
        </w:tc>
        <w:tc>
          <w:tcPr>
            <w:tcW w:w="2974" w:type="pct"/>
          </w:tcPr>
          <w:p w14:paraId="04AB1A15" w14:textId="77777777" w:rsidR="00D45E77" w:rsidRDefault="00000000" w:rsidP="00AD13A7">
            <w:pPr>
              <w:pStyle w:val="Celda"/>
              <w:keepNext/>
            </w:pPr>
            <w:r>
              <w:t>Requisito Funcional / Requisito No Funcional.</w:t>
            </w:r>
          </w:p>
        </w:tc>
      </w:tr>
      <w:tr w:rsidR="00D45E77" w14:paraId="04AB1A19" w14:textId="77777777" w:rsidTr="00AD13A7">
        <w:trPr>
          <w:cantSplit/>
        </w:trPr>
        <w:tc>
          <w:tcPr>
            <w:tcW w:w="2026" w:type="pct"/>
          </w:tcPr>
          <w:p w14:paraId="04AB1A17" w14:textId="77777777" w:rsidR="00D45E77" w:rsidRDefault="00000000" w:rsidP="00AD13A7">
            <w:pPr>
              <w:pStyle w:val="Celda"/>
              <w:keepNext/>
            </w:pPr>
            <w:r>
              <w:t>RBAC</w:t>
            </w:r>
          </w:p>
        </w:tc>
        <w:tc>
          <w:tcPr>
            <w:tcW w:w="2974" w:type="pct"/>
          </w:tcPr>
          <w:p w14:paraId="04AB1A18" w14:textId="77777777" w:rsidR="00D45E77" w:rsidRDefault="00000000" w:rsidP="00AD13A7">
            <w:pPr>
              <w:pStyle w:val="Celda"/>
              <w:keepNext/>
            </w:pPr>
            <w:r>
              <w:t>Role-Based Access Control — control de acceso basado en roles.</w:t>
            </w:r>
          </w:p>
        </w:tc>
      </w:tr>
      <w:tr w:rsidR="00D45E77" w14:paraId="04AB1A1C" w14:textId="77777777" w:rsidTr="00AD13A7">
        <w:trPr>
          <w:cantSplit/>
        </w:trPr>
        <w:tc>
          <w:tcPr>
            <w:tcW w:w="2026" w:type="pct"/>
          </w:tcPr>
          <w:p w14:paraId="04AB1A1A" w14:textId="77777777" w:rsidR="00D45E77" w:rsidRDefault="00000000" w:rsidP="00AD13A7">
            <w:pPr>
              <w:pStyle w:val="Celda"/>
              <w:keepNext/>
            </w:pPr>
            <w:r>
              <w:t>OAuth 2.0</w:t>
            </w:r>
          </w:p>
        </w:tc>
        <w:tc>
          <w:tcPr>
            <w:tcW w:w="2974" w:type="pct"/>
          </w:tcPr>
          <w:p w14:paraId="04AB1A1B" w14:textId="77777777" w:rsidR="00D45E77" w:rsidRDefault="00000000" w:rsidP="00AD13A7">
            <w:pPr>
              <w:pStyle w:val="Celda"/>
              <w:keepNext/>
            </w:pPr>
            <w:r>
              <w:t>Protocolo de inicio de sesión federado (Google).</w:t>
            </w:r>
          </w:p>
        </w:tc>
      </w:tr>
      <w:tr w:rsidR="00D45E77" w14:paraId="04AB1A1F" w14:textId="77777777" w:rsidTr="00AD13A7">
        <w:trPr>
          <w:cantSplit/>
        </w:trPr>
        <w:tc>
          <w:tcPr>
            <w:tcW w:w="2026" w:type="pct"/>
          </w:tcPr>
          <w:p w14:paraId="04AB1A1D" w14:textId="77777777" w:rsidR="00D45E77" w:rsidRDefault="00000000" w:rsidP="00AD13A7">
            <w:pPr>
              <w:pStyle w:val="Celda"/>
              <w:keepNext/>
            </w:pPr>
            <w:r>
              <w:t>PDO / CSRF</w:t>
            </w:r>
          </w:p>
        </w:tc>
        <w:tc>
          <w:tcPr>
            <w:tcW w:w="2974" w:type="pct"/>
          </w:tcPr>
          <w:p w14:paraId="04AB1A1E" w14:textId="77777777" w:rsidR="00D45E77" w:rsidRDefault="00000000" w:rsidP="00AD13A7">
            <w:pPr>
              <w:pStyle w:val="Celda"/>
              <w:keepNext/>
            </w:pPr>
            <w:r>
              <w:t>PHP Data Objects (acceso a datos parametrizado) / Cross-Site Request Forgery.</w:t>
            </w:r>
          </w:p>
        </w:tc>
      </w:tr>
      <w:tr w:rsidR="00D45E77" w14:paraId="04AB1A22" w14:textId="77777777" w:rsidTr="00AD13A7">
        <w:trPr>
          <w:cantSplit/>
        </w:trPr>
        <w:tc>
          <w:tcPr>
            <w:tcW w:w="2026" w:type="pct"/>
          </w:tcPr>
          <w:p w14:paraId="04AB1A20" w14:textId="77777777" w:rsidR="00D45E77" w:rsidRDefault="00000000" w:rsidP="00AD13A7">
            <w:pPr>
              <w:pStyle w:val="Celda"/>
              <w:keepNext/>
            </w:pPr>
            <w:r>
              <w:t>Triage</w:t>
            </w:r>
          </w:p>
        </w:tc>
        <w:tc>
          <w:tcPr>
            <w:tcW w:w="2974" w:type="pct"/>
          </w:tcPr>
          <w:p w14:paraId="04AB1A21" w14:textId="77777777" w:rsidR="00D45E77" w:rsidRDefault="00000000" w:rsidP="00AD13A7">
            <w:pPr>
              <w:pStyle w:val="Celda"/>
              <w:keepNext/>
            </w:pPr>
            <w:r>
              <w:t>Clasificación de la urgencia de un caso en 4 niveles de color (rojo, naranja, amarillo, verde), calculada por el Grafo I a partir de los síntomas.</w:t>
            </w:r>
          </w:p>
        </w:tc>
      </w:tr>
      <w:tr w:rsidR="00D45E77" w14:paraId="04AB1A25" w14:textId="77777777" w:rsidTr="00AD13A7">
        <w:trPr>
          <w:cantSplit/>
        </w:trPr>
        <w:tc>
          <w:tcPr>
            <w:tcW w:w="2026" w:type="pct"/>
          </w:tcPr>
          <w:p w14:paraId="04AB1A23" w14:textId="77777777" w:rsidR="00D45E77" w:rsidRDefault="00000000" w:rsidP="00AD13A7">
            <w:pPr>
              <w:pStyle w:val="Celda"/>
              <w:keepNext/>
            </w:pPr>
            <w:r>
              <w:t>Mascota global</w:t>
            </w:r>
          </w:p>
        </w:tc>
        <w:tc>
          <w:tcPr>
            <w:tcW w:w="2974" w:type="pct"/>
          </w:tcPr>
          <w:p w14:paraId="04AB1A24" w14:textId="77777777" w:rsidR="00D45E77" w:rsidRDefault="00000000" w:rsidP="00AD13A7">
            <w:pPr>
              <w:pStyle w:val="Celda"/>
              <w:keepNext/>
            </w:pPr>
            <w:r>
              <w:t>La mascota pertenece a su propietario y no a una clínica: tiene una sola ficha, un solo carnet y un solo QR, y se vincula a cada clínica donde se atiende.</w:t>
            </w:r>
          </w:p>
        </w:tc>
      </w:tr>
      <w:tr w:rsidR="00D45E77" w14:paraId="04AB1A28" w14:textId="77777777" w:rsidTr="00AD13A7">
        <w:trPr>
          <w:cantSplit/>
        </w:trPr>
        <w:tc>
          <w:tcPr>
            <w:tcW w:w="2026" w:type="pct"/>
          </w:tcPr>
          <w:p w14:paraId="04AB1A26" w14:textId="77777777" w:rsidR="00D45E77" w:rsidRDefault="00000000" w:rsidP="00AD13A7">
            <w:pPr>
              <w:pStyle w:val="Celda"/>
              <w:keepNext/>
            </w:pPr>
            <w:r>
              <w:t>Carnet QR</w:t>
            </w:r>
          </w:p>
        </w:tc>
        <w:tc>
          <w:tcPr>
            <w:tcW w:w="2974" w:type="pct"/>
          </w:tcPr>
          <w:p w14:paraId="04AB1A27" w14:textId="77777777" w:rsidR="00D45E77" w:rsidRDefault="00000000" w:rsidP="00AD13A7">
            <w:pPr>
              <w:pStyle w:val="Celda"/>
              <w:keepNext/>
            </w:pPr>
            <w:r>
              <w:t>Vista pública de emergencia de la mascota a la que se llega escaneando su código QR, identificada por un token aleatorio.</w:t>
            </w:r>
          </w:p>
        </w:tc>
      </w:tr>
      <w:tr w:rsidR="00D45E77" w14:paraId="04AB1A2B" w14:textId="77777777" w:rsidTr="00AD13A7">
        <w:trPr>
          <w:cantSplit/>
        </w:trPr>
        <w:tc>
          <w:tcPr>
            <w:tcW w:w="2026" w:type="pct"/>
          </w:tcPr>
          <w:p w14:paraId="04AB1A29" w14:textId="77777777" w:rsidR="00D45E77" w:rsidRDefault="00000000" w:rsidP="00AD13A7">
            <w:pPr>
              <w:pStyle w:val="Celda"/>
              <w:keepNext/>
            </w:pPr>
            <w:r>
              <w:t>Token</w:t>
            </w:r>
          </w:p>
        </w:tc>
        <w:tc>
          <w:tcPr>
            <w:tcW w:w="2974" w:type="pct"/>
          </w:tcPr>
          <w:p w14:paraId="04AB1A2A" w14:textId="77777777" w:rsidR="00D45E77" w:rsidRDefault="00000000" w:rsidP="00AD13A7">
            <w:pPr>
              <w:pStyle w:val="Celda"/>
              <w:keepNext/>
            </w:pPr>
            <w:r>
              <w:t>Cadena aleatoria no predecible que identifica un recurso sin revelar su identificador interno (p. ej. el carnet QR).</w:t>
            </w:r>
          </w:p>
        </w:tc>
      </w:tr>
      <w:tr w:rsidR="00D45E77" w14:paraId="04AB1A2E" w14:textId="77777777" w:rsidTr="00AD13A7">
        <w:trPr>
          <w:cantSplit/>
        </w:trPr>
        <w:tc>
          <w:tcPr>
            <w:tcW w:w="2026" w:type="pct"/>
          </w:tcPr>
          <w:p w14:paraId="04AB1A2C" w14:textId="77777777" w:rsidR="00D45E77" w:rsidRDefault="00000000" w:rsidP="00AD13A7">
            <w:pPr>
              <w:pStyle w:val="Celda"/>
              <w:keepNext/>
            </w:pPr>
            <w:r>
              <w:t>CAPTCHA</w:t>
            </w:r>
          </w:p>
        </w:tc>
        <w:tc>
          <w:tcPr>
            <w:tcW w:w="2974" w:type="pct"/>
          </w:tcPr>
          <w:p w14:paraId="04AB1A2D" w14:textId="77777777" w:rsidR="00D45E77" w:rsidRDefault="00000000" w:rsidP="00AD13A7">
            <w:pPr>
              <w:pStyle w:val="Celda"/>
              <w:keepNext/>
            </w:pPr>
            <w:r>
              <w:t>Verificación anti-bot (Cloudflare Turnstile) del registro público de clínicas y del inicio de sesión tras fallos repetidos sobre una cuenta.</w:t>
            </w:r>
          </w:p>
        </w:tc>
      </w:tr>
      <w:tr w:rsidR="00D45E77" w14:paraId="04AB1A31" w14:textId="77777777" w:rsidTr="00AD13A7">
        <w:trPr>
          <w:cantSplit/>
        </w:trPr>
        <w:tc>
          <w:tcPr>
            <w:tcW w:w="2026" w:type="pct"/>
          </w:tcPr>
          <w:p w14:paraId="04AB1A2F" w14:textId="77777777" w:rsidR="00D45E77" w:rsidRDefault="00000000" w:rsidP="00AD13A7">
            <w:pPr>
              <w:pStyle w:val="Celda"/>
              <w:keepNext/>
            </w:pPr>
            <w:r>
              <w:t>NIT / DV</w:t>
            </w:r>
          </w:p>
        </w:tc>
        <w:tc>
          <w:tcPr>
            <w:tcW w:w="2974" w:type="pct"/>
          </w:tcPr>
          <w:p w14:paraId="04AB1A30" w14:textId="77777777" w:rsidR="00D45E77" w:rsidRDefault="00000000" w:rsidP="00AD13A7">
            <w:pPr>
              <w:pStyle w:val="Celda"/>
              <w:keepNext/>
            </w:pPr>
            <w:r>
              <w:t>Número de Identificación Tributaria de la clínica y su dígito de verificación, calculado con el algoritmo de la DIAN.</w:t>
            </w:r>
          </w:p>
        </w:tc>
      </w:tr>
      <w:tr w:rsidR="00D45E77" w14:paraId="04AB1A34" w14:textId="77777777" w:rsidTr="00AD13A7">
        <w:trPr>
          <w:cantSplit/>
        </w:trPr>
        <w:tc>
          <w:tcPr>
            <w:tcW w:w="2026" w:type="pct"/>
          </w:tcPr>
          <w:p w14:paraId="04AB1A32" w14:textId="77777777" w:rsidR="00D45E77" w:rsidRDefault="00000000">
            <w:pPr>
              <w:pStyle w:val="Celda"/>
            </w:pPr>
            <w:r>
              <w:t>Anonimización</w:t>
            </w:r>
          </w:p>
        </w:tc>
        <w:tc>
          <w:tcPr>
            <w:tcW w:w="2974" w:type="pct"/>
          </w:tcPr>
          <w:p w14:paraId="04AB1A33" w14:textId="77777777" w:rsidR="00D45E77" w:rsidRDefault="00000000">
            <w:pPr>
              <w:pStyle w:val="Celda"/>
            </w:pPr>
            <w:r>
              <w:t>Sustitución irreversible de los datos personales de un titular, de modo que ya no puedan asociarse a él (derecho de supresión).</w:t>
            </w:r>
          </w:p>
        </w:tc>
      </w:tr>
    </w:tbl>
    <w:p w14:paraId="04AB1A35" w14:textId="77777777" w:rsidR="00D45E77" w:rsidRDefault="00000000">
      <w:pPr>
        <w:pStyle w:val="Ttulo2"/>
      </w:pPr>
      <w:bookmarkStart w:id="10" w:name="_f02bdecee650c876b7f695bd90111aab7702c00"/>
      <w:bookmarkStart w:id="11" w:name="_Toc242627957"/>
      <w:bookmarkEnd w:id="8"/>
      <w:r>
        <w:t>1.5 Referencias normativas</w:t>
      </w:r>
      <w:bookmarkEnd w:id="11"/>
    </w:p>
    <w:p w14:paraId="04AB1A36" w14:textId="77777777" w:rsidR="00D45E77" w:rsidRDefault="00000000">
      <w:pPr>
        <w:pStyle w:val="Compact"/>
        <w:numPr>
          <w:ilvl w:val="0"/>
          <w:numId w:val="3"/>
        </w:numPr>
      </w:pPr>
      <w:r>
        <w:rPr>
          <w:b/>
          <w:bCs/>
        </w:rPr>
        <w:t>ISO/IEC/IEEE 29148:2018</w:t>
      </w:r>
      <w:r>
        <w:t xml:space="preserve"> — Systems and software engineering — Requirements engineering (estándar principal de este documento).</w:t>
      </w:r>
    </w:p>
    <w:p w14:paraId="04AB1A37" w14:textId="77777777" w:rsidR="00D45E77" w:rsidRDefault="00000000">
      <w:pPr>
        <w:pStyle w:val="Compact"/>
        <w:numPr>
          <w:ilvl w:val="0"/>
          <w:numId w:val="3"/>
        </w:numPr>
      </w:pPr>
      <w:r>
        <w:t>IEEE Std 830-1998 — Práctica recomendada para ERS (referencia histórica; sustituida por la anterior).</w:t>
      </w:r>
    </w:p>
    <w:p w14:paraId="04AB1A38" w14:textId="77777777" w:rsidR="00D45E77" w:rsidRDefault="00000000">
      <w:pPr>
        <w:pStyle w:val="Compact"/>
        <w:numPr>
          <w:ilvl w:val="0"/>
          <w:numId w:val="3"/>
        </w:numPr>
      </w:pPr>
      <w:r>
        <w:t>Ley 1581 de 2012 y Decreto 1377 de 2013 — Protección de datos personales (Colombia).</w:t>
      </w:r>
    </w:p>
    <w:p w14:paraId="04AB1A39" w14:textId="77777777" w:rsidR="00D45E77" w:rsidRDefault="00000000">
      <w:pPr>
        <w:pStyle w:val="Compact"/>
        <w:numPr>
          <w:ilvl w:val="0"/>
          <w:numId w:val="3"/>
        </w:numPr>
      </w:pPr>
      <w:r>
        <w:t>Ley 84 de 1989 — Estatuto Nacional de Protección de los Animales, modificada por la Ley 1774 de 2016 (los animales como seres sintientes).</w:t>
      </w:r>
    </w:p>
    <w:p w14:paraId="04AB1A3A" w14:textId="77777777" w:rsidR="00D45E77" w:rsidRDefault="00000000">
      <w:pPr>
        <w:pStyle w:val="Compact"/>
        <w:numPr>
          <w:ilvl w:val="0"/>
          <w:numId w:val="3"/>
        </w:numPr>
      </w:pPr>
      <w:r>
        <w:t>Ley 576 de 2000 — Código de Ética para el ejercicio profesional de la Medicina Veterinaria y Zootecnia (historia clínica veterinaria y su custodia).</w:t>
      </w:r>
    </w:p>
    <w:p w14:paraId="04AB1A3B" w14:textId="77777777" w:rsidR="00D45E77" w:rsidRDefault="00000000">
      <w:pPr>
        <w:pStyle w:val="Ttulo1"/>
      </w:pPr>
      <w:bookmarkStart w:id="12" w:name="_272b38cfc2ff6ab53ecdbfe24b7ba0e5f181bd6"/>
      <w:bookmarkStart w:id="13" w:name="_Toc242627958"/>
      <w:bookmarkEnd w:id="0"/>
      <w:bookmarkEnd w:id="10"/>
      <w:r>
        <w:t>2. Descripción general</w:t>
      </w:r>
      <w:bookmarkEnd w:id="13"/>
    </w:p>
    <w:p w14:paraId="04AB1A3C" w14:textId="77777777" w:rsidR="00D45E77" w:rsidRDefault="00000000">
      <w:pPr>
        <w:pStyle w:val="Ttulo2"/>
      </w:pPr>
      <w:bookmarkStart w:id="14" w:name="_530c4174996bbc2c9398cdddea6478430b49400"/>
      <w:bookmarkStart w:id="15" w:name="_Toc242627959"/>
      <w:r>
        <w:t>2.1 Perspectiva del producto</w:t>
      </w:r>
      <w:bookmarkEnd w:id="15"/>
    </w:p>
    <w:p w14:paraId="04AB1A3D" w14:textId="77777777" w:rsidR="00D45E77" w:rsidRDefault="00000000">
      <w:pPr>
        <w:pStyle w:val="FirstParagraph"/>
      </w:pPr>
      <w:r>
        <w:t xml:space="preserve">Zooki v2.0 es una aplicación web </w:t>
      </w:r>
      <w:r>
        <w:rPr>
          <w:b/>
          <w:bCs/>
        </w:rPr>
        <w:t>autónoma de tres capas</w:t>
      </w:r>
      <w:r>
        <w:t xml:space="preserve"> (presentación, lógica y datos) construida con tecnologías nativas (PHP 8.2 con arquitectura MVC propia y MySQL 8), desplegada en infraestructura propia. A diferencia de las versiones 1.x —de instalación para una sola clínica—, la v2.0 opera como </w:t>
      </w:r>
      <w:r>
        <w:rPr>
          <w:b/>
          <w:bCs/>
        </w:rPr>
        <w:t>plataforma multi-inquilino</w:t>
      </w:r>
      <w:r>
        <w:t xml:space="preserve">: una única instancia atiende a muchas clínicas, cada una con sus datos aislados mediante el identificador de inquilino </w:t>
      </w:r>
      <w:r>
        <w:rPr>
          <w:rStyle w:val="VerbatimChar"/>
        </w:rPr>
        <w:t>id_clinica</w:t>
      </w:r>
      <w:r>
        <w:t xml:space="preserve">, y un </w:t>
      </w:r>
      <w:r>
        <w:rPr>
          <w:b/>
          <w:bCs/>
        </w:rPr>
        <w:t>super-administrador</w:t>
      </w:r>
      <w:r>
        <w:t xml:space="preserve"> administra la plataforma por encima de las clínicas.</w:t>
      </w:r>
    </w:p>
    <w:p w14:paraId="04AB1A3E" w14:textId="77777777" w:rsidR="00D45E77" w:rsidRDefault="00000000">
      <w:pPr>
        <w:pStyle w:val="Textoindependiente"/>
      </w:pPr>
      <w:r>
        <w:rPr>
          <w:b/>
          <w:bCs/>
        </w:rPr>
        <w:t>Diagrama de contexto.</w:t>
      </w:r>
      <w:r>
        <w:t xml:space="preserve"> El sistema y sus actores y servicios externos:</w:t>
      </w:r>
    </w:p>
    <w:p w14:paraId="04AB1A3F" w14:textId="77777777" w:rsidR="00D45E77" w:rsidRDefault="00000000">
      <w:pPr>
        <w:pStyle w:val="Rotulo"/>
      </w:pPr>
      <w:r>
        <w:t>Figura 1</w:t>
      </w:r>
    </w:p>
    <w:p w14:paraId="04AB1A40" w14:textId="77777777" w:rsidR="00D45E77" w:rsidRDefault="00000000">
      <w:pPr>
        <w:pStyle w:val="RotuloTitulo"/>
      </w:pPr>
      <w:r>
        <w:t>2.1 Perspectiva del producto</w:t>
      </w:r>
    </w:p>
    <w:p w14:paraId="04AB1A41" w14:textId="77777777" w:rsidR="00D45E77" w:rsidRDefault="00000000">
      <w:pPr>
        <w:pStyle w:val="FiguraImagen"/>
      </w:pPr>
      <w:r>
        <w:rPr>
          <w:noProof/>
        </w:rPr>
        <w:drawing>
          <wp:inline distT="0" distB="0" distL="0" distR="0" wp14:anchorId="04AB1FE0" wp14:editId="04AB1FE1">
            <wp:extent cx="5939999" cy="2903365"/>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C:\Users\Usuario\AppData\Local\Temp\zooki-docs-gFsqxC\ers-figura-1.png"/>
                    <pic:cNvPicPr>
                      <a:picLocks noChangeAspect="1" noChangeArrowheads="1"/>
                    </pic:cNvPicPr>
                  </pic:nvPicPr>
                  <pic:blipFill>
                    <a:blip r:embed="rId9"/>
                    <a:stretch>
                      <a:fillRect/>
                    </a:stretch>
                  </pic:blipFill>
                  <pic:spPr bwMode="auto">
                    <a:xfrm>
                      <a:off x="0" y="0"/>
                      <a:ext cx="5939999" cy="2903365"/>
                    </a:xfrm>
                    <a:prstGeom prst="rect">
                      <a:avLst/>
                    </a:prstGeom>
                    <a:noFill/>
                    <a:ln w="9525">
                      <a:noFill/>
                      <a:headEnd/>
                      <a:tailEnd/>
                    </a:ln>
                  </pic:spPr>
                </pic:pic>
              </a:graphicData>
            </a:graphic>
          </wp:inline>
        </w:drawing>
      </w:r>
    </w:p>
    <w:p w14:paraId="04AB1A42" w14:textId="77777777" w:rsidR="00D45E77" w:rsidRDefault="00000000">
      <w:pPr>
        <w:pStyle w:val="Textoindependiente"/>
      </w:pPr>
      <w:r>
        <w:rPr>
          <w:b/>
          <w:bCs/>
        </w:rPr>
        <w:t>Diagrama de componentes / arquitectura.</w:t>
      </w:r>
      <w:r>
        <w:t xml:space="preserve"> Capas y componentes principales, con el aislamiento por inquilino:</w:t>
      </w:r>
    </w:p>
    <w:p w14:paraId="04AB1A43" w14:textId="77777777" w:rsidR="00D45E77" w:rsidRDefault="00000000">
      <w:pPr>
        <w:pStyle w:val="Rotulo"/>
      </w:pPr>
      <w:r>
        <w:t>Figura 2</w:t>
      </w:r>
    </w:p>
    <w:p w14:paraId="04AB1A44" w14:textId="77777777" w:rsidR="00D45E77" w:rsidRDefault="00000000">
      <w:pPr>
        <w:pStyle w:val="RotuloTitulo"/>
      </w:pPr>
      <w:r>
        <w:t>2.1 Perspectiva del producto</w:t>
      </w:r>
    </w:p>
    <w:p w14:paraId="04AB1A45" w14:textId="77777777" w:rsidR="00D45E77" w:rsidRDefault="00000000">
      <w:pPr>
        <w:pStyle w:val="FiguraImagen"/>
      </w:pPr>
      <w:r>
        <w:rPr>
          <w:noProof/>
        </w:rPr>
        <w:drawing>
          <wp:inline distT="0" distB="0" distL="0" distR="0" wp14:anchorId="04AB1FE2" wp14:editId="04AB1FE3">
            <wp:extent cx="5939999" cy="365062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Users\Usuario\AppData\Local\Temp\zooki-docs-gFsqxC\ers-figura-2.png"/>
                    <pic:cNvPicPr>
                      <a:picLocks noChangeAspect="1" noChangeArrowheads="1"/>
                    </pic:cNvPicPr>
                  </pic:nvPicPr>
                  <pic:blipFill>
                    <a:blip r:embed="rId10"/>
                    <a:stretch>
                      <a:fillRect/>
                    </a:stretch>
                  </pic:blipFill>
                  <pic:spPr bwMode="auto">
                    <a:xfrm>
                      <a:off x="0" y="0"/>
                      <a:ext cx="5939999" cy="3650624"/>
                    </a:xfrm>
                    <a:prstGeom prst="rect">
                      <a:avLst/>
                    </a:prstGeom>
                    <a:noFill/>
                    <a:ln w="9525">
                      <a:noFill/>
                      <a:headEnd/>
                      <a:tailEnd/>
                    </a:ln>
                  </pic:spPr>
                </pic:pic>
              </a:graphicData>
            </a:graphic>
          </wp:inline>
        </w:drawing>
      </w:r>
    </w:p>
    <w:p w14:paraId="04AB1A46" w14:textId="77777777" w:rsidR="00D45E77" w:rsidRDefault="00000000">
      <w:pPr>
        <w:pStyle w:val="Ttulo2"/>
      </w:pPr>
      <w:bookmarkStart w:id="16" w:name="_8fb72911118d5239a4ddf916fa7f6994c841597"/>
      <w:bookmarkStart w:id="17" w:name="_Toc242627960"/>
      <w:bookmarkEnd w:id="14"/>
      <w:r>
        <w:t>2.2 Funciones principales</w:t>
      </w:r>
      <w:bookmarkEnd w:id="17"/>
    </w:p>
    <w:p w14:paraId="04AB1A47" w14:textId="77777777" w:rsidR="00D45E77" w:rsidRDefault="00000000">
      <w:pPr>
        <w:pStyle w:val="FirstParagraph"/>
      </w:pPr>
      <w:r>
        <w:t>Agrupadas por módulo (los módulos marcados con ★ son nuevos o rehechos en v2.0):</w:t>
      </w:r>
    </w:p>
    <w:p w14:paraId="04AB1A48" w14:textId="77777777" w:rsidR="00D45E77" w:rsidRDefault="00000000">
      <w:pPr>
        <w:pStyle w:val="Compact"/>
        <w:numPr>
          <w:ilvl w:val="0"/>
          <w:numId w:val="4"/>
        </w:numPr>
      </w:pPr>
      <w:r>
        <w:rPr>
          <w:b/>
          <w:bCs/>
        </w:rPr>
        <w:t>★ Plataforma y clínicas:</w:t>
      </w:r>
      <w:r>
        <w:t xml:space="preserve"> registro self-service de clínicas, panel del super-administrador, suscripción por planes con límites (freemium), configuración por clínica.</w:t>
      </w:r>
    </w:p>
    <w:p w14:paraId="04AB1A49" w14:textId="77777777" w:rsidR="00D45E77" w:rsidRDefault="00000000">
      <w:pPr>
        <w:pStyle w:val="Compact"/>
        <w:numPr>
          <w:ilvl w:val="0"/>
          <w:numId w:val="4"/>
        </w:numPr>
      </w:pPr>
      <w:r>
        <w:rPr>
          <w:b/>
          <w:bCs/>
        </w:rPr>
        <w:t>Gestión de pacientes:</w:t>
      </w:r>
      <w:r>
        <w:t xml:space="preserve"> registro y búsqueda de mascotas y propietarios, ficha completa.</w:t>
      </w:r>
    </w:p>
    <w:p w14:paraId="04AB1A4A" w14:textId="77777777" w:rsidR="00D45E77" w:rsidRDefault="00000000">
      <w:pPr>
        <w:pStyle w:val="Compact"/>
        <w:numPr>
          <w:ilvl w:val="0"/>
          <w:numId w:val="4"/>
        </w:numPr>
      </w:pPr>
      <w:r>
        <w:rPr>
          <w:b/>
          <w:bCs/>
        </w:rPr>
        <w:t>Historia clínica + ★ soporte a la decisión clínica (Grafo I):</w:t>
      </w:r>
      <w:r>
        <w:t xml:space="preserve"> consultas, tratamientos y archivos; sugerencia de diagnósticos y alertas de toxicidad/interacción.</w:t>
      </w:r>
    </w:p>
    <w:p w14:paraId="04AB1A4B" w14:textId="77777777" w:rsidR="00D45E77" w:rsidRDefault="00000000">
      <w:pPr>
        <w:pStyle w:val="Compact"/>
        <w:numPr>
          <w:ilvl w:val="0"/>
          <w:numId w:val="4"/>
        </w:numPr>
      </w:pPr>
      <w:r>
        <w:rPr>
          <w:b/>
          <w:bCs/>
        </w:rPr>
        <w:t>Prevención:</w:t>
      </w:r>
      <w:r>
        <w:t xml:space="preserve"> calendario de vacunación y desparasitación con recordatorios.</w:t>
      </w:r>
    </w:p>
    <w:p w14:paraId="04AB1A4C" w14:textId="77777777" w:rsidR="00D45E77" w:rsidRDefault="00000000">
      <w:pPr>
        <w:pStyle w:val="Compact"/>
        <w:numPr>
          <w:ilvl w:val="0"/>
          <w:numId w:val="4"/>
        </w:numPr>
      </w:pPr>
      <w:r>
        <w:rPr>
          <w:b/>
          <w:bCs/>
        </w:rPr>
        <w:t>★ Agenda inteligente (Grafo II):</w:t>
      </w:r>
      <w:r>
        <w:t xml:space="preserve"> citas con detección de conflictos, propagación de retrasos, reasignación y prioridad.</w:t>
      </w:r>
    </w:p>
    <w:p w14:paraId="04AB1A4D" w14:textId="77777777" w:rsidR="00D45E77" w:rsidRDefault="00000000">
      <w:pPr>
        <w:pStyle w:val="Compact"/>
        <w:numPr>
          <w:ilvl w:val="0"/>
          <w:numId w:val="4"/>
        </w:numPr>
      </w:pPr>
      <w:r>
        <w:rPr>
          <w:b/>
          <w:bCs/>
        </w:rPr>
        <w:t>★ Portal del propietario:</w:t>
      </w:r>
      <w:r>
        <w:t xml:space="preserve"> auto-registro, auto-agendamiento y cancelación, notificaciones y </w:t>
      </w:r>
      <w:r>
        <w:rPr>
          <w:b/>
          <w:bCs/>
        </w:rPr>
        <w:t>carnet QR de emergencia</w:t>
      </w:r>
      <w:r>
        <w:t>.</w:t>
      </w:r>
    </w:p>
    <w:p w14:paraId="04AB1A4E" w14:textId="77777777" w:rsidR="00D45E77" w:rsidRDefault="00000000">
      <w:pPr>
        <w:pStyle w:val="Compact"/>
        <w:numPr>
          <w:ilvl w:val="0"/>
          <w:numId w:val="4"/>
        </w:numPr>
      </w:pPr>
      <w:r>
        <w:rPr>
          <w:b/>
          <w:bCs/>
        </w:rPr>
        <w:t>Dashboard y reportes:</w:t>
      </w:r>
      <w:r>
        <w:t xml:space="preserve"> indicadores del día por rol, panel de operación y estadísticas.</w:t>
      </w:r>
    </w:p>
    <w:p w14:paraId="04AB1A4F" w14:textId="77777777" w:rsidR="00D45E77" w:rsidRDefault="00000000">
      <w:pPr>
        <w:pStyle w:val="Compact"/>
        <w:numPr>
          <w:ilvl w:val="0"/>
          <w:numId w:val="4"/>
        </w:numPr>
      </w:pPr>
      <w:r>
        <w:rPr>
          <w:b/>
          <w:bCs/>
        </w:rPr>
        <w:t>★ Reputación y comunicaciones:</w:t>
      </w:r>
      <w:r>
        <w:t xml:space="preserve"> perfil y calificación de veterinarios; plantillas, tiempos y bitácora de correos.</w:t>
      </w:r>
    </w:p>
    <w:p w14:paraId="04AB1A50" w14:textId="77777777" w:rsidR="00D45E77" w:rsidRDefault="00000000">
      <w:pPr>
        <w:pStyle w:val="Compact"/>
        <w:numPr>
          <w:ilvl w:val="0"/>
          <w:numId w:val="4"/>
        </w:numPr>
      </w:pPr>
      <w:r>
        <w:rPr>
          <w:b/>
          <w:bCs/>
        </w:rPr>
        <w:t>Público e institucional:</w:t>
      </w:r>
      <w:r>
        <w:t xml:space="preserve"> página pública y políticas legales.</w:t>
      </w:r>
    </w:p>
    <w:p w14:paraId="04AB1A51" w14:textId="77777777" w:rsidR="00D45E77" w:rsidRDefault="00000000">
      <w:pPr>
        <w:pStyle w:val="Compact"/>
        <w:numPr>
          <w:ilvl w:val="0"/>
          <w:numId w:val="4"/>
        </w:numPr>
      </w:pPr>
      <w:r>
        <w:rPr>
          <w:b/>
          <w:bCs/>
        </w:rPr>
        <w:t>Acceso, seguridad y auditoría:</w:t>
      </w:r>
      <w:r>
        <w:t xml:space="preserve"> autenticación local y con Google, RBAC y </w:t>
      </w:r>
      <w:r>
        <w:rPr>
          <w:b/>
          <w:bCs/>
        </w:rPr>
        <w:t>aislamiento por clínica</w:t>
      </w:r>
      <w:r>
        <w:t>, auditoría de operaciones críticas.</w:t>
      </w:r>
    </w:p>
    <w:p w14:paraId="04AB1A52" w14:textId="77777777" w:rsidR="00D45E77" w:rsidRDefault="00000000">
      <w:pPr>
        <w:pStyle w:val="Ttulo2"/>
      </w:pPr>
      <w:bookmarkStart w:id="18" w:name="_a6c21597a6595bc146d22c17741d693a713bfb2"/>
      <w:bookmarkStart w:id="19" w:name="_Toc242627961"/>
      <w:bookmarkEnd w:id="16"/>
      <w:r>
        <w:t>2.3 Características de los usuarios (clases de usuario)</w:t>
      </w:r>
      <w:bookmarkEnd w:id="19"/>
    </w:p>
    <w:p w14:paraId="04AB1A53" w14:textId="77777777" w:rsidR="00D45E77" w:rsidRDefault="00000000">
      <w:pPr>
        <w:pStyle w:val="Rotulo"/>
      </w:pPr>
      <w:r>
        <w:t>Tabla 3</w:t>
      </w:r>
    </w:p>
    <w:p w14:paraId="04AB1A54" w14:textId="77777777" w:rsidR="00D45E77" w:rsidRDefault="00000000">
      <w:pPr>
        <w:pStyle w:val="RotuloTitulo"/>
      </w:pPr>
      <w:r>
        <w:t>2.3 Características de los usuarios (clases de usuario)</w:t>
      </w:r>
    </w:p>
    <w:tbl>
      <w:tblPr>
        <w:tblStyle w:val="Table"/>
        <w:tblW w:w="5000" w:type="pct"/>
        <w:tblLook w:val="0020" w:firstRow="1" w:lastRow="0" w:firstColumn="0" w:lastColumn="0" w:noHBand="0" w:noVBand="0"/>
      </w:tblPr>
      <w:tblGrid>
        <w:gridCol w:w="2429"/>
        <w:gridCol w:w="3448"/>
        <w:gridCol w:w="3683"/>
      </w:tblGrid>
      <w:tr w:rsidR="00D45E77" w14:paraId="04AB1A58" w14:textId="77777777" w:rsidTr="00AD13A7">
        <w:trPr>
          <w:cnfStyle w:val="100000000000" w:firstRow="1" w:lastRow="0" w:firstColumn="0" w:lastColumn="0" w:oddVBand="0" w:evenVBand="0" w:oddHBand="0" w:evenHBand="0" w:firstRowFirstColumn="0" w:firstRowLastColumn="0" w:lastRowFirstColumn="0" w:lastRowLastColumn="0"/>
          <w:cantSplit/>
          <w:tblHeader/>
        </w:trPr>
        <w:tc>
          <w:tcPr>
            <w:tcW w:w="1270" w:type="pct"/>
          </w:tcPr>
          <w:p w14:paraId="04AB1A55" w14:textId="77777777" w:rsidR="00D45E77" w:rsidRDefault="00000000" w:rsidP="00AD13A7">
            <w:pPr>
              <w:pStyle w:val="Celda"/>
              <w:keepNext/>
            </w:pPr>
            <w:r>
              <w:t>Rol</w:t>
            </w:r>
          </w:p>
        </w:tc>
        <w:tc>
          <w:tcPr>
            <w:tcW w:w="1803" w:type="pct"/>
          </w:tcPr>
          <w:p w14:paraId="04AB1A56" w14:textId="77777777" w:rsidR="00D45E77" w:rsidRDefault="00000000" w:rsidP="00AD13A7">
            <w:pPr>
              <w:pStyle w:val="Celda"/>
              <w:keepNext/>
            </w:pPr>
            <w:r>
              <w:t>Ámbito</w:t>
            </w:r>
          </w:p>
        </w:tc>
        <w:tc>
          <w:tcPr>
            <w:tcW w:w="1926" w:type="pct"/>
          </w:tcPr>
          <w:p w14:paraId="04AB1A57" w14:textId="77777777" w:rsidR="00D45E77" w:rsidRDefault="00000000" w:rsidP="00AD13A7">
            <w:pPr>
              <w:pStyle w:val="Celda"/>
              <w:keepNext/>
            </w:pPr>
            <w:r>
              <w:t>Descripción y nivel de acceso</w:t>
            </w:r>
          </w:p>
        </w:tc>
      </w:tr>
      <w:tr w:rsidR="00D45E77" w14:paraId="04AB1A5C" w14:textId="77777777" w:rsidTr="00AD13A7">
        <w:trPr>
          <w:cantSplit/>
        </w:trPr>
        <w:tc>
          <w:tcPr>
            <w:tcW w:w="1270" w:type="pct"/>
          </w:tcPr>
          <w:p w14:paraId="04AB1A59" w14:textId="77777777" w:rsidR="00D45E77" w:rsidRDefault="00000000" w:rsidP="00AD13A7">
            <w:pPr>
              <w:pStyle w:val="Celda"/>
              <w:keepNext/>
            </w:pPr>
            <w:r>
              <w:t>Super-administrador</w:t>
            </w:r>
          </w:p>
        </w:tc>
        <w:tc>
          <w:tcPr>
            <w:tcW w:w="1803" w:type="pct"/>
          </w:tcPr>
          <w:p w14:paraId="04AB1A5A" w14:textId="77777777" w:rsidR="00D45E77" w:rsidRDefault="00000000" w:rsidP="00AD13A7">
            <w:pPr>
              <w:pStyle w:val="Celda"/>
              <w:keepNext/>
            </w:pPr>
            <w:r>
              <w:t>Toda la plataforma</w:t>
            </w:r>
          </w:p>
        </w:tc>
        <w:tc>
          <w:tcPr>
            <w:tcW w:w="1926" w:type="pct"/>
          </w:tcPr>
          <w:p w14:paraId="04AB1A5B" w14:textId="77777777" w:rsidR="00D45E77" w:rsidRDefault="00000000" w:rsidP="00AD13A7">
            <w:pPr>
              <w:pStyle w:val="Celda"/>
              <w:keepNext/>
            </w:pPr>
            <w:r>
              <w:t>Administra las clínicas registradas, sus planes y suscripciones. No accede a mascotas, historias, consultas ni citas, tampoco para soporte.</w:t>
            </w:r>
          </w:p>
        </w:tc>
      </w:tr>
      <w:tr w:rsidR="00D45E77" w14:paraId="04AB1A60" w14:textId="77777777" w:rsidTr="00AD13A7">
        <w:trPr>
          <w:cantSplit/>
        </w:trPr>
        <w:tc>
          <w:tcPr>
            <w:tcW w:w="1270" w:type="pct"/>
          </w:tcPr>
          <w:p w14:paraId="04AB1A5D" w14:textId="77777777" w:rsidR="00D45E77" w:rsidRDefault="00000000" w:rsidP="00AD13A7">
            <w:pPr>
              <w:pStyle w:val="Celda"/>
              <w:keepNext/>
            </w:pPr>
            <w:r>
              <w:t>Administrador de clínica</w:t>
            </w:r>
          </w:p>
        </w:tc>
        <w:tc>
          <w:tcPr>
            <w:tcW w:w="1803" w:type="pct"/>
          </w:tcPr>
          <w:p w14:paraId="04AB1A5E" w14:textId="77777777" w:rsidR="00D45E77" w:rsidRDefault="00000000" w:rsidP="00AD13A7">
            <w:pPr>
              <w:pStyle w:val="Celda"/>
              <w:keepNext/>
            </w:pPr>
            <w:r>
              <w:t>Su clínica</w:t>
            </w:r>
          </w:p>
        </w:tc>
        <w:tc>
          <w:tcPr>
            <w:tcW w:w="1926" w:type="pct"/>
          </w:tcPr>
          <w:p w14:paraId="04AB1A5F" w14:textId="77777777" w:rsidR="00D45E77" w:rsidRDefault="00000000" w:rsidP="00AD13A7">
            <w:pPr>
              <w:pStyle w:val="Celda"/>
              <w:keepNext/>
            </w:pPr>
            <w:r>
              <w:t>Gestiona usuarios, configuración, catálogos y datos de su clínica. Nivel técnico medio-bajo; interfaz intuitiva.</w:t>
            </w:r>
          </w:p>
        </w:tc>
      </w:tr>
      <w:tr w:rsidR="00D45E77" w14:paraId="04AB1A64" w14:textId="77777777" w:rsidTr="00AD13A7">
        <w:trPr>
          <w:cantSplit/>
        </w:trPr>
        <w:tc>
          <w:tcPr>
            <w:tcW w:w="1270" w:type="pct"/>
          </w:tcPr>
          <w:p w14:paraId="04AB1A61" w14:textId="77777777" w:rsidR="00D45E77" w:rsidRDefault="00000000" w:rsidP="00AD13A7">
            <w:pPr>
              <w:pStyle w:val="Celda"/>
              <w:keepNext/>
            </w:pPr>
            <w:r>
              <w:t>Veterinario</w:t>
            </w:r>
          </w:p>
        </w:tc>
        <w:tc>
          <w:tcPr>
            <w:tcW w:w="1803" w:type="pct"/>
          </w:tcPr>
          <w:p w14:paraId="04AB1A62" w14:textId="77777777" w:rsidR="00D45E77" w:rsidRDefault="00000000" w:rsidP="00AD13A7">
            <w:pPr>
              <w:pStyle w:val="Celda"/>
              <w:keepNext/>
            </w:pPr>
            <w:r>
              <w:t>Su clínica</w:t>
            </w:r>
          </w:p>
        </w:tc>
        <w:tc>
          <w:tcPr>
            <w:tcW w:w="1926" w:type="pct"/>
          </w:tcPr>
          <w:p w14:paraId="04AB1A63" w14:textId="77777777" w:rsidR="00D45E77" w:rsidRDefault="00000000" w:rsidP="00AD13A7">
            <w:pPr>
              <w:pStyle w:val="Celda"/>
              <w:keepNext/>
            </w:pPr>
            <w:r>
              <w:t xml:space="preserve">Usuario clínico principal: pacientes, historia clínica, vacunación y agenda. Cuenta con </w:t>
            </w:r>
            <w:r>
              <w:rPr>
                <w:b/>
                <w:bCs/>
              </w:rPr>
              <w:t>perfil público calificable</w:t>
            </w:r>
            <w:r>
              <w:t>.</w:t>
            </w:r>
          </w:p>
        </w:tc>
      </w:tr>
      <w:tr w:rsidR="00D45E77" w14:paraId="04AB1A68" w14:textId="77777777" w:rsidTr="00AD13A7">
        <w:trPr>
          <w:cantSplit/>
        </w:trPr>
        <w:tc>
          <w:tcPr>
            <w:tcW w:w="1270" w:type="pct"/>
          </w:tcPr>
          <w:p w14:paraId="04AB1A65" w14:textId="77777777" w:rsidR="00D45E77" w:rsidRDefault="00000000" w:rsidP="00AD13A7">
            <w:pPr>
              <w:pStyle w:val="Celda"/>
              <w:keepNext/>
            </w:pPr>
            <w:r>
              <w:t>Propietario</w:t>
            </w:r>
          </w:p>
        </w:tc>
        <w:tc>
          <w:tcPr>
            <w:tcW w:w="1803" w:type="pct"/>
          </w:tcPr>
          <w:p w14:paraId="04AB1A66" w14:textId="77777777" w:rsidR="00D45E77" w:rsidRDefault="00000000" w:rsidP="00AD13A7">
            <w:pPr>
              <w:pStyle w:val="Celda"/>
              <w:keepNext/>
            </w:pPr>
            <w:r>
              <w:t>Sus mascotas, en las clínicas que él elige</w:t>
            </w:r>
          </w:p>
        </w:tc>
        <w:tc>
          <w:tcPr>
            <w:tcW w:w="1926" w:type="pct"/>
          </w:tcPr>
          <w:p w14:paraId="04AB1A67" w14:textId="77777777" w:rsidR="00D45E77" w:rsidRDefault="00000000" w:rsidP="00AD13A7">
            <w:pPr>
              <w:pStyle w:val="Celda"/>
              <w:keepNext/>
            </w:pPr>
            <w:r>
              <w:t>Accede al portal con credenciales propias o con Google. Se registra en una clínica y puede vincularse a otras cuando quiera; consulta sus mascotas, agenda, califica y puede pedir la eliminación de su cuenta.</w:t>
            </w:r>
          </w:p>
        </w:tc>
      </w:tr>
      <w:tr w:rsidR="00D45E77" w14:paraId="04AB1A6C" w14:textId="77777777" w:rsidTr="00AD13A7">
        <w:trPr>
          <w:cantSplit/>
        </w:trPr>
        <w:tc>
          <w:tcPr>
            <w:tcW w:w="1270" w:type="pct"/>
          </w:tcPr>
          <w:p w14:paraId="04AB1A69" w14:textId="77777777" w:rsidR="00D45E77" w:rsidRDefault="00000000" w:rsidP="00AD13A7">
            <w:pPr>
              <w:pStyle w:val="Celda"/>
              <w:keepNext/>
            </w:pPr>
            <w:r>
              <w:t>Persona que escanea el carnet</w:t>
            </w:r>
          </w:p>
        </w:tc>
        <w:tc>
          <w:tcPr>
            <w:tcW w:w="1803" w:type="pct"/>
          </w:tcPr>
          <w:p w14:paraId="04AB1A6A" w14:textId="77777777" w:rsidR="00D45E77" w:rsidRDefault="00000000" w:rsidP="00AD13A7">
            <w:pPr>
              <w:pStyle w:val="Celda"/>
              <w:keepNext/>
            </w:pPr>
            <w:r>
              <w:t>Solo el carnet de emergencia</w:t>
            </w:r>
          </w:p>
        </w:tc>
        <w:tc>
          <w:tcPr>
            <w:tcW w:w="1926" w:type="pct"/>
          </w:tcPr>
          <w:p w14:paraId="04AB1A6B" w14:textId="77777777" w:rsidR="00D45E77" w:rsidRDefault="00000000" w:rsidP="00AD13A7">
            <w:pPr>
              <w:pStyle w:val="Celda"/>
              <w:keepNext/>
            </w:pPr>
            <w:r>
              <w:t xml:space="preserve">Quien encuentra a una mascota perdida o la atiende en una emergencia. </w:t>
            </w:r>
            <w:r>
              <w:rPr>
                <w:b/>
                <w:bCs/>
              </w:rPr>
              <w:t>No tiene cuenta</w:t>
            </w:r>
            <w:r>
              <w:t>: escanea el QR y ve únicamente la vista pública de emergencia, sin poder navegar a ningún otro dato. Se documenta como actor porque accede al sistema y su acceso debe protegerse (HU-5.11).</w:t>
            </w:r>
          </w:p>
        </w:tc>
      </w:tr>
      <w:tr w:rsidR="00D45E77" w14:paraId="04AB1A70" w14:textId="77777777" w:rsidTr="00AD13A7">
        <w:trPr>
          <w:cantSplit/>
        </w:trPr>
        <w:tc>
          <w:tcPr>
            <w:tcW w:w="1270" w:type="pct"/>
          </w:tcPr>
          <w:p w14:paraId="04AB1A6D" w14:textId="77777777" w:rsidR="00D45E77" w:rsidRDefault="00000000" w:rsidP="00AD13A7">
            <w:pPr>
              <w:pStyle w:val="Celda"/>
              <w:keepNext/>
            </w:pPr>
            <w:r>
              <w:rPr>
                <w:i/>
                <w:iCs/>
              </w:rPr>
              <w:t>Nota</w:t>
            </w:r>
          </w:p>
        </w:tc>
        <w:tc>
          <w:tcPr>
            <w:tcW w:w="1803" w:type="pct"/>
          </w:tcPr>
          <w:p w14:paraId="04AB1A6E" w14:textId="77777777" w:rsidR="00D45E77" w:rsidRDefault="00000000" w:rsidP="00AD13A7">
            <w:pPr>
              <w:pStyle w:val="Celda"/>
              <w:keepNext/>
            </w:pPr>
            <w:r>
              <w:t>—</w:t>
            </w:r>
          </w:p>
        </w:tc>
        <w:tc>
          <w:tcPr>
            <w:tcW w:w="1926" w:type="pct"/>
          </w:tcPr>
          <w:p w14:paraId="04AB1A6F" w14:textId="77777777" w:rsidR="00D45E77" w:rsidRDefault="00000000" w:rsidP="00AD13A7">
            <w:pPr>
              <w:pStyle w:val="Celda"/>
              <w:keepNext/>
            </w:pPr>
            <w:r>
              <w:t>Una misma persona puede tener varios de estos roles, por ejemplo veterinario en dos clínicas y propietario de su perro, con una sola cuenta (RF-T.5).</w:t>
            </w:r>
          </w:p>
        </w:tc>
      </w:tr>
      <w:tr w:rsidR="00D45E77" w14:paraId="04AB1A74" w14:textId="77777777" w:rsidTr="00AD13A7">
        <w:trPr>
          <w:cantSplit/>
        </w:trPr>
        <w:tc>
          <w:tcPr>
            <w:tcW w:w="1270" w:type="pct"/>
          </w:tcPr>
          <w:p w14:paraId="04AB1A71" w14:textId="77777777" w:rsidR="00D45E77" w:rsidRDefault="00000000">
            <w:pPr>
              <w:pStyle w:val="Celda"/>
            </w:pPr>
            <w:r>
              <w:t>Visitante</w:t>
            </w:r>
          </w:p>
        </w:tc>
        <w:tc>
          <w:tcPr>
            <w:tcW w:w="1803" w:type="pct"/>
          </w:tcPr>
          <w:p w14:paraId="04AB1A72" w14:textId="77777777" w:rsidR="00D45E77" w:rsidRDefault="00000000">
            <w:pPr>
              <w:pStyle w:val="Celda"/>
            </w:pPr>
            <w:r>
              <w:t>Páginas públicas</w:t>
            </w:r>
          </w:p>
        </w:tc>
        <w:tc>
          <w:tcPr>
            <w:tcW w:w="1926" w:type="pct"/>
          </w:tcPr>
          <w:p w14:paraId="04AB1A73" w14:textId="77777777" w:rsidR="00D45E77" w:rsidRDefault="00000000">
            <w:pPr>
              <w:pStyle w:val="Celda"/>
            </w:pPr>
            <w:r>
              <w:t>Consulta la página pública y las políticas; desde ahí registra una clínica o se registra como propietario.</w:t>
            </w:r>
          </w:p>
        </w:tc>
      </w:tr>
    </w:tbl>
    <w:p w14:paraId="04AB1A75" w14:textId="77777777" w:rsidR="00D45E77" w:rsidRDefault="00000000">
      <w:pPr>
        <w:pStyle w:val="Textodebloque"/>
      </w:pPr>
      <w:r>
        <w:rPr>
          <w:b/>
          <w:bCs/>
        </w:rPr>
        <w:t>Nota.</w:t>
      </w:r>
      <w:r>
        <w:t xml:space="preserve"> El rol </w:t>
      </w:r>
      <w:r>
        <w:rPr>
          <w:i/>
          <w:iCs/>
        </w:rPr>
        <w:t>recepcionista</w:t>
      </w:r>
      <w:r>
        <w:t xml:space="preserve"> existente en v1.11.0 se </w:t>
      </w:r>
      <w:r>
        <w:rPr>
          <w:b/>
          <w:bCs/>
        </w:rPr>
        <w:t>elimina</w:t>
      </w:r>
      <w:r>
        <w:t xml:space="preserve"> en v2.0 (depuración de alcance); el sistema conserva la escalabilidad necesaria para reincorporarlo en el futuro si se requiere.</w:t>
      </w:r>
    </w:p>
    <w:p w14:paraId="04AB1A76" w14:textId="77777777" w:rsidR="00D45E77" w:rsidRDefault="00000000">
      <w:pPr>
        <w:pStyle w:val="Ttulo2"/>
      </w:pPr>
      <w:bookmarkStart w:id="20" w:name="_11fda6f447d6f2a37cc502977dae18f9e3ad8b3"/>
      <w:bookmarkStart w:id="21" w:name="_Toc242627962"/>
      <w:bookmarkEnd w:id="18"/>
      <w:r>
        <w:t>2.4 Restricciones</w:t>
      </w:r>
      <w:bookmarkEnd w:id="21"/>
    </w:p>
    <w:p w14:paraId="04AB1A77" w14:textId="77777777" w:rsidR="00D45E77" w:rsidRDefault="00000000">
      <w:pPr>
        <w:pStyle w:val="Compact"/>
        <w:numPr>
          <w:ilvl w:val="0"/>
          <w:numId w:val="5"/>
        </w:numPr>
      </w:pPr>
      <w:r>
        <w:t>Accesible desde Chrome, Firefox, Edge y Safari vigentes, sin instalación adicional.</w:t>
      </w:r>
    </w:p>
    <w:p w14:paraId="04AB1A78" w14:textId="77777777" w:rsidR="00D45E77" w:rsidRDefault="00000000">
      <w:pPr>
        <w:pStyle w:val="Compact"/>
        <w:numPr>
          <w:ilvl w:val="0"/>
          <w:numId w:val="5"/>
        </w:numPr>
      </w:pPr>
      <w:r>
        <w:t xml:space="preserve">Tecnologías nativas: </w:t>
      </w:r>
      <w:r>
        <w:rPr>
          <w:b/>
          <w:bCs/>
        </w:rPr>
        <w:t>PHP 8.2 (MVC propio) + MySQL 8</w:t>
      </w:r>
      <w:r>
        <w:t xml:space="preserve">, sin framework de backend ni bundler de frontend. Se decidió </w:t>
      </w:r>
      <w:r>
        <w:rPr>
          <w:b/>
          <w:bCs/>
        </w:rPr>
        <w:t>mantener el stack</w:t>
      </w:r>
      <w:r>
        <w:t xml:space="preserve"> por ser suficiente a la escala objetivo; el rendimiento se cuida con índices compuestos por </w:t>
      </w:r>
      <w:r>
        <w:rPr>
          <w:rStyle w:val="VerbatimChar"/>
        </w:rPr>
        <w:t>id_clinica</w:t>
      </w:r>
      <w:r>
        <w:t>, consultas optimizadas y el recorrido de los grafos en memoria.</w:t>
      </w:r>
    </w:p>
    <w:p w14:paraId="04AB1A79" w14:textId="77777777" w:rsidR="00D45E77" w:rsidRDefault="00000000">
      <w:pPr>
        <w:pStyle w:val="Compact"/>
        <w:numPr>
          <w:ilvl w:val="0"/>
          <w:numId w:val="5"/>
        </w:numPr>
      </w:pPr>
      <w:r>
        <w:rPr>
          <w:b/>
          <w:bCs/>
        </w:rPr>
        <w:t>Aislamiento multi-inquilino obligatorio:</w:t>
      </w:r>
      <w:r>
        <w:t xml:space="preserve"> toda operación sobre datos de negocio filtra por </w:t>
      </w:r>
      <w:r>
        <w:rPr>
          <w:rStyle w:val="VerbatimChar"/>
        </w:rPr>
        <w:t>id_clinica</w:t>
      </w:r>
      <w:r>
        <w:t>; su omisión se considera defecto de seguridad.</w:t>
      </w:r>
    </w:p>
    <w:p w14:paraId="04AB1A7A" w14:textId="77777777" w:rsidR="00D45E77" w:rsidRDefault="00000000">
      <w:pPr>
        <w:pStyle w:val="Compact"/>
        <w:numPr>
          <w:ilvl w:val="0"/>
          <w:numId w:val="5"/>
        </w:numPr>
      </w:pPr>
      <w:r>
        <w:t>Datos clínicos y personales tratados conforme a la Ley 1581 de 2012.</w:t>
      </w:r>
    </w:p>
    <w:p w14:paraId="04AB1A7B" w14:textId="77777777" w:rsidR="00D45E77" w:rsidRDefault="00000000">
      <w:pPr>
        <w:pStyle w:val="Compact"/>
        <w:numPr>
          <w:ilvl w:val="0"/>
          <w:numId w:val="5"/>
        </w:numPr>
      </w:pPr>
      <w:r>
        <w:t xml:space="preserve">Los grafos operan </w:t>
      </w:r>
      <w:r>
        <w:rPr>
          <w:b/>
          <w:bCs/>
        </w:rPr>
        <w:t>sin dependencia de servicios de inteligencia artificial externos</w:t>
      </w:r>
      <w:r>
        <w:t>.</w:t>
      </w:r>
    </w:p>
    <w:p w14:paraId="04AB1A7C" w14:textId="77777777" w:rsidR="00D45E77" w:rsidRDefault="00000000">
      <w:pPr>
        <w:pStyle w:val="Compact"/>
        <w:numPr>
          <w:ilvl w:val="0"/>
          <w:numId w:val="5"/>
        </w:numPr>
      </w:pPr>
      <w:r>
        <w:t>Opera con conexión mínima de 1 Mbps; las metas de rendimiento (§3.3.1) se miden sobre una red de referencia de 5 Mbps.</w:t>
      </w:r>
    </w:p>
    <w:p w14:paraId="04AB1A7D" w14:textId="77777777" w:rsidR="00D45E77" w:rsidRDefault="00000000">
      <w:pPr>
        <w:pStyle w:val="Compact"/>
        <w:numPr>
          <w:ilvl w:val="0"/>
          <w:numId w:val="5"/>
        </w:numPr>
      </w:pPr>
      <w:r>
        <w:t>La autenticación federada depende de la disponibilidad de Google (OAuth 2.0).</w:t>
      </w:r>
    </w:p>
    <w:p w14:paraId="04AB1A7E" w14:textId="77777777" w:rsidR="00D45E77" w:rsidRDefault="00000000">
      <w:pPr>
        <w:pStyle w:val="Ttulo2"/>
      </w:pPr>
      <w:bookmarkStart w:id="22" w:name="_26d80a1bad7ec0339e80ed2e634398510a6938c"/>
      <w:bookmarkStart w:id="23" w:name="_Toc242627963"/>
      <w:bookmarkEnd w:id="20"/>
      <w:r>
        <w:t>2.5 Suposiciones y dependencias</w:t>
      </w:r>
      <w:bookmarkEnd w:id="23"/>
    </w:p>
    <w:p w14:paraId="04AB1A7F" w14:textId="77777777" w:rsidR="00D45E77" w:rsidRDefault="00000000">
      <w:pPr>
        <w:pStyle w:val="Compact"/>
        <w:numPr>
          <w:ilvl w:val="0"/>
          <w:numId w:val="6"/>
        </w:numPr>
      </w:pPr>
      <w:r>
        <w:t>Infraestructura propia disponible (VPS Linux con Docker/Dokploy): Apache 2.4 con PHP 8.2 (mod_php) en contenedor, detrás de Traefik, y MySQL 8 operativos.</w:t>
      </w:r>
    </w:p>
    <w:p w14:paraId="04AB1A80" w14:textId="77777777" w:rsidR="00D45E77" w:rsidRDefault="00000000">
      <w:pPr>
        <w:pStyle w:val="Compact"/>
        <w:numPr>
          <w:ilvl w:val="0"/>
          <w:numId w:val="6"/>
        </w:numPr>
      </w:pPr>
      <w:r>
        <w:t>Cuenta SMTP válida (Brevo) con el dominio autenticado (DKIM/DMARC) para el envío de correos con PHPMailer.</w:t>
      </w:r>
    </w:p>
    <w:p w14:paraId="04AB1A81" w14:textId="77777777" w:rsidR="00D45E77" w:rsidRDefault="00000000">
      <w:pPr>
        <w:pStyle w:val="Compact"/>
        <w:numPr>
          <w:ilvl w:val="0"/>
          <w:numId w:val="6"/>
        </w:numPr>
      </w:pPr>
      <w:r>
        <w:t>Credenciales de Google Cloud (cliente OAuth 2.0) configuradas.</w:t>
      </w:r>
    </w:p>
    <w:p w14:paraId="04AB1A82" w14:textId="77777777" w:rsidR="00D45E77" w:rsidRDefault="00000000">
      <w:pPr>
        <w:pStyle w:val="Compact"/>
        <w:numPr>
          <w:ilvl w:val="0"/>
          <w:numId w:val="6"/>
        </w:numPr>
      </w:pPr>
      <w:r>
        <w:t>Cada clínica dispone de al menos un usuario administrador y sus veterinarios; cada propietario tiene un correo válido.</w:t>
      </w:r>
    </w:p>
    <w:p w14:paraId="04AB1A83" w14:textId="77777777" w:rsidR="00D45E77" w:rsidRDefault="00000000">
      <w:pPr>
        <w:pStyle w:val="Compact"/>
        <w:numPr>
          <w:ilvl w:val="0"/>
          <w:numId w:val="6"/>
        </w:numPr>
      </w:pPr>
      <w:r>
        <w:t>El conocimiento clínico del Grafo I se carga y se valida contra fuentes de farmacología veterinaria; se acota inicialmente a perros y gatos (otras especies se gestionan igual, con menor cobertura de sugerencias).</w:t>
      </w:r>
    </w:p>
    <w:p w14:paraId="04AB1A84" w14:textId="77777777" w:rsidR="00D45E77" w:rsidRDefault="00000000">
      <w:pPr>
        <w:pStyle w:val="Compact"/>
        <w:numPr>
          <w:ilvl w:val="0"/>
          <w:numId w:val="6"/>
        </w:numPr>
      </w:pPr>
      <w:r>
        <w:t>Dependencias de terceros: PHPMailer, PHPUnit y una biblioteca de generación de QR del lado del servidor, gestionadas con Composer; y el servicio Cloudflare Turnstile para la verificación anti-bot.</w:t>
      </w:r>
    </w:p>
    <w:p w14:paraId="04AB1A85" w14:textId="77777777" w:rsidR="00D45E77" w:rsidRDefault="00000000">
      <w:pPr>
        <w:pStyle w:val="Ttulo2"/>
      </w:pPr>
      <w:bookmarkStart w:id="24" w:name="_fdd8f268017d5796a6252a81775e10e2c2202be"/>
      <w:bookmarkStart w:id="25" w:name="_Toc242627964"/>
      <w:bookmarkEnd w:id="22"/>
      <w:r>
        <w:t>2.6 Requisitos futuros y evolución previsible</w:t>
      </w:r>
      <w:bookmarkEnd w:id="25"/>
    </w:p>
    <w:p w14:paraId="04AB1A86" w14:textId="77777777" w:rsidR="00D45E77" w:rsidRDefault="00000000">
      <w:pPr>
        <w:pStyle w:val="FirstParagraph"/>
      </w:pPr>
      <w:r>
        <w:t>No forman parte de la línea base de la v2.0; se registran para preservar la trazabilidad.</w:t>
      </w:r>
    </w:p>
    <w:p w14:paraId="04AB1A87" w14:textId="77777777" w:rsidR="00D45E77" w:rsidRDefault="00000000">
      <w:pPr>
        <w:pStyle w:val="Rotulo"/>
      </w:pPr>
      <w:r>
        <w:t>Tabla 4</w:t>
      </w:r>
    </w:p>
    <w:p w14:paraId="04AB1A88" w14:textId="77777777" w:rsidR="00D45E77" w:rsidRDefault="00000000">
      <w:pPr>
        <w:pStyle w:val="RotuloTitulo"/>
      </w:pPr>
      <w:r>
        <w:t>2.6 Requisitos futuros y evolución previsible</w:t>
      </w:r>
    </w:p>
    <w:tbl>
      <w:tblPr>
        <w:tblStyle w:val="Table"/>
        <w:tblW w:w="5000" w:type="pct"/>
        <w:tblLook w:val="0020" w:firstRow="1" w:lastRow="0" w:firstColumn="0" w:lastColumn="0" w:noHBand="0" w:noVBand="0"/>
      </w:tblPr>
      <w:tblGrid>
        <w:gridCol w:w="1158"/>
        <w:gridCol w:w="6809"/>
        <w:gridCol w:w="1593"/>
      </w:tblGrid>
      <w:tr w:rsidR="00D45E77" w14:paraId="04AB1A8C" w14:textId="77777777" w:rsidTr="00BE1190">
        <w:trPr>
          <w:cnfStyle w:val="100000000000" w:firstRow="1" w:lastRow="0" w:firstColumn="0" w:lastColumn="0" w:oddVBand="0" w:evenVBand="0" w:oddHBand="0" w:evenHBand="0" w:firstRowFirstColumn="0" w:firstRowLastColumn="0" w:lastRowFirstColumn="0" w:lastRowLastColumn="0"/>
          <w:cantSplit/>
          <w:tblHeader/>
        </w:trPr>
        <w:tc>
          <w:tcPr>
            <w:tcW w:w="606" w:type="pct"/>
          </w:tcPr>
          <w:p w14:paraId="04AB1A89" w14:textId="77777777" w:rsidR="00D45E77" w:rsidRDefault="00000000" w:rsidP="00BE1190">
            <w:pPr>
              <w:pStyle w:val="Celda"/>
              <w:keepNext/>
            </w:pPr>
            <w:r>
              <w:t>ID</w:t>
            </w:r>
          </w:p>
        </w:tc>
        <w:tc>
          <w:tcPr>
            <w:tcW w:w="3561" w:type="pct"/>
          </w:tcPr>
          <w:p w14:paraId="04AB1A8A" w14:textId="77777777" w:rsidR="00D45E77" w:rsidRDefault="00000000" w:rsidP="00BE1190">
            <w:pPr>
              <w:pStyle w:val="Celda"/>
              <w:keepNext/>
            </w:pPr>
            <w:r>
              <w:t>Descripción</w:t>
            </w:r>
          </w:p>
        </w:tc>
        <w:tc>
          <w:tcPr>
            <w:tcW w:w="833" w:type="pct"/>
          </w:tcPr>
          <w:p w14:paraId="04AB1A8B" w14:textId="77777777" w:rsidR="00D45E77" w:rsidRDefault="00000000" w:rsidP="00BE1190">
            <w:pPr>
              <w:pStyle w:val="Celda"/>
              <w:keepNext/>
            </w:pPr>
            <w:r>
              <w:t>Prioridad</w:t>
            </w:r>
          </w:p>
        </w:tc>
      </w:tr>
      <w:tr w:rsidR="00D45E77" w14:paraId="04AB1A90" w14:textId="77777777" w:rsidTr="00BE1190">
        <w:trPr>
          <w:cantSplit/>
        </w:trPr>
        <w:tc>
          <w:tcPr>
            <w:tcW w:w="606" w:type="pct"/>
          </w:tcPr>
          <w:p w14:paraId="04AB1A8D" w14:textId="00BC9958" w:rsidR="00D45E77" w:rsidRDefault="00000000" w:rsidP="00BE1190">
            <w:pPr>
              <w:pStyle w:val="Celda"/>
              <w:keepNext/>
            </w:pPr>
            <w:r>
              <w:t>RF</w:t>
            </w:r>
            <w:r w:rsidR="00AD13A7">
              <w:noBreakHyphen/>
            </w:r>
            <w:r>
              <w:t>F.1</w:t>
            </w:r>
          </w:p>
        </w:tc>
        <w:tc>
          <w:tcPr>
            <w:tcW w:w="3561" w:type="pct"/>
          </w:tcPr>
          <w:p w14:paraId="04AB1A8E" w14:textId="77777777" w:rsidR="00D45E77" w:rsidRDefault="00000000" w:rsidP="00BE1190">
            <w:pPr>
              <w:pStyle w:val="Celda"/>
              <w:keepNext/>
            </w:pPr>
            <w:r>
              <w:t>Cobro real de la suscripción mediante pasarela de pago.</w:t>
            </w:r>
          </w:p>
        </w:tc>
        <w:tc>
          <w:tcPr>
            <w:tcW w:w="833" w:type="pct"/>
          </w:tcPr>
          <w:p w14:paraId="04AB1A8F" w14:textId="77777777" w:rsidR="00D45E77" w:rsidRDefault="00000000" w:rsidP="00BE1190">
            <w:pPr>
              <w:pStyle w:val="Celda"/>
              <w:keepNext/>
            </w:pPr>
            <w:r>
              <w:t>Futura</w:t>
            </w:r>
          </w:p>
        </w:tc>
      </w:tr>
      <w:tr w:rsidR="00D45E77" w14:paraId="04AB1A94" w14:textId="77777777" w:rsidTr="00BE1190">
        <w:trPr>
          <w:cantSplit/>
        </w:trPr>
        <w:tc>
          <w:tcPr>
            <w:tcW w:w="606" w:type="pct"/>
          </w:tcPr>
          <w:p w14:paraId="04AB1A91" w14:textId="423AEADB" w:rsidR="00D45E77" w:rsidRDefault="00000000" w:rsidP="00BE1190">
            <w:pPr>
              <w:pStyle w:val="Celda"/>
              <w:keepNext/>
            </w:pPr>
            <w:r>
              <w:t>RF</w:t>
            </w:r>
            <w:r w:rsidR="00AD13A7">
              <w:noBreakHyphen/>
            </w:r>
            <w:r>
              <w:t>F.2</w:t>
            </w:r>
          </w:p>
        </w:tc>
        <w:tc>
          <w:tcPr>
            <w:tcW w:w="3561" w:type="pct"/>
          </w:tcPr>
          <w:p w14:paraId="04AB1A92" w14:textId="77777777" w:rsidR="00D45E77" w:rsidRDefault="00000000" w:rsidP="00BE1190">
            <w:pPr>
              <w:pStyle w:val="Celda"/>
              <w:keepNext/>
            </w:pPr>
            <w:r>
              <w:t>Recordatorios por WhatsApp Business API como canal adicional al correo.</w:t>
            </w:r>
          </w:p>
        </w:tc>
        <w:tc>
          <w:tcPr>
            <w:tcW w:w="833" w:type="pct"/>
          </w:tcPr>
          <w:p w14:paraId="04AB1A93" w14:textId="77777777" w:rsidR="00D45E77" w:rsidRDefault="00000000" w:rsidP="00BE1190">
            <w:pPr>
              <w:pStyle w:val="Celda"/>
              <w:keepNext/>
            </w:pPr>
            <w:r>
              <w:t>Futura</w:t>
            </w:r>
          </w:p>
        </w:tc>
      </w:tr>
      <w:tr w:rsidR="00D45E77" w14:paraId="04AB1A98" w14:textId="77777777" w:rsidTr="00BE1190">
        <w:trPr>
          <w:cantSplit/>
        </w:trPr>
        <w:tc>
          <w:tcPr>
            <w:tcW w:w="606" w:type="pct"/>
          </w:tcPr>
          <w:p w14:paraId="04AB1A95" w14:textId="5774EF96" w:rsidR="00D45E77" w:rsidRDefault="00000000" w:rsidP="00BE1190">
            <w:pPr>
              <w:pStyle w:val="Celda"/>
              <w:keepNext/>
            </w:pPr>
            <w:r>
              <w:t>RF</w:t>
            </w:r>
            <w:r w:rsidR="00AD13A7">
              <w:noBreakHyphen/>
            </w:r>
            <w:r>
              <w:t>F.3</w:t>
            </w:r>
          </w:p>
        </w:tc>
        <w:tc>
          <w:tcPr>
            <w:tcW w:w="3561" w:type="pct"/>
          </w:tcPr>
          <w:p w14:paraId="04AB1A96" w14:textId="77777777" w:rsidR="00D45E77" w:rsidRDefault="00000000" w:rsidP="00BE1190">
            <w:pPr>
              <w:pStyle w:val="Celda"/>
              <w:keepNext/>
            </w:pPr>
            <w:r>
              <w:t>Recetas / fórmulas médicas exportables en PDF.</w:t>
            </w:r>
          </w:p>
        </w:tc>
        <w:tc>
          <w:tcPr>
            <w:tcW w:w="833" w:type="pct"/>
          </w:tcPr>
          <w:p w14:paraId="04AB1A97" w14:textId="77777777" w:rsidR="00D45E77" w:rsidRDefault="00000000" w:rsidP="00BE1190">
            <w:pPr>
              <w:pStyle w:val="Celda"/>
              <w:keepNext/>
            </w:pPr>
            <w:r>
              <w:t>Deseable</w:t>
            </w:r>
          </w:p>
        </w:tc>
      </w:tr>
      <w:tr w:rsidR="00D45E77" w14:paraId="04AB1A9C" w14:textId="77777777" w:rsidTr="00BE1190">
        <w:trPr>
          <w:cantSplit/>
        </w:trPr>
        <w:tc>
          <w:tcPr>
            <w:tcW w:w="606" w:type="pct"/>
          </w:tcPr>
          <w:p w14:paraId="04AB1A99" w14:textId="08D45516" w:rsidR="00D45E77" w:rsidRDefault="00000000" w:rsidP="00BE1190">
            <w:pPr>
              <w:pStyle w:val="Celda"/>
              <w:keepNext/>
            </w:pPr>
            <w:r>
              <w:t>RF</w:t>
            </w:r>
            <w:r w:rsidR="00AD13A7">
              <w:noBreakHyphen/>
            </w:r>
            <w:r>
              <w:t>F.4</w:t>
            </w:r>
          </w:p>
        </w:tc>
        <w:tc>
          <w:tcPr>
            <w:tcW w:w="3561" w:type="pct"/>
          </w:tcPr>
          <w:p w14:paraId="04AB1A9A" w14:textId="77777777" w:rsidR="00D45E77" w:rsidRDefault="00000000" w:rsidP="00BE1190">
            <w:pPr>
              <w:pStyle w:val="Celda"/>
              <w:keepNext/>
            </w:pPr>
            <w:r>
              <w:t>Motor de salud preventiva por protocolos (esquemas por especie y edad).</w:t>
            </w:r>
          </w:p>
        </w:tc>
        <w:tc>
          <w:tcPr>
            <w:tcW w:w="833" w:type="pct"/>
          </w:tcPr>
          <w:p w14:paraId="04AB1A9B" w14:textId="77777777" w:rsidR="00D45E77" w:rsidRDefault="00000000" w:rsidP="00BE1190">
            <w:pPr>
              <w:pStyle w:val="Celda"/>
              <w:keepNext/>
            </w:pPr>
            <w:r>
              <w:t>Deseable</w:t>
            </w:r>
          </w:p>
        </w:tc>
      </w:tr>
      <w:tr w:rsidR="00D45E77" w14:paraId="04AB1AA0" w14:textId="77777777" w:rsidTr="00BE1190">
        <w:trPr>
          <w:cantSplit/>
        </w:trPr>
        <w:tc>
          <w:tcPr>
            <w:tcW w:w="606" w:type="pct"/>
          </w:tcPr>
          <w:p w14:paraId="04AB1A9D" w14:textId="6A7FC170" w:rsidR="00D45E77" w:rsidRDefault="00000000" w:rsidP="00BE1190">
            <w:pPr>
              <w:pStyle w:val="Celda"/>
              <w:keepNext/>
            </w:pPr>
            <w:r>
              <w:t>RF</w:t>
            </w:r>
            <w:r w:rsidR="00AD13A7">
              <w:noBreakHyphen/>
            </w:r>
            <w:r>
              <w:t>F.5</w:t>
            </w:r>
          </w:p>
        </w:tc>
        <w:tc>
          <w:tcPr>
            <w:tcW w:w="3561" w:type="pct"/>
          </w:tcPr>
          <w:p w14:paraId="04AB1A9E" w14:textId="77777777" w:rsidR="00D45E77" w:rsidRDefault="00000000" w:rsidP="00BE1190">
            <w:pPr>
              <w:pStyle w:val="Celda"/>
              <w:keepNext/>
            </w:pPr>
            <w:r>
              <w:t>Aplicación instalable (PWA) para el portal del propietario.</w:t>
            </w:r>
          </w:p>
        </w:tc>
        <w:tc>
          <w:tcPr>
            <w:tcW w:w="833" w:type="pct"/>
          </w:tcPr>
          <w:p w14:paraId="04AB1A9F" w14:textId="77777777" w:rsidR="00D45E77" w:rsidRDefault="00000000" w:rsidP="00BE1190">
            <w:pPr>
              <w:pStyle w:val="Celda"/>
              <w:keepNext/>
            </w:pPr>
            <w:r>
              <w:t>Deseable</w:t>
            </w:r>
          </w:p>
        </w:tc>
      </w:tr>
      <w:tr w:rsidR="00D45E77" w14:paraId="04AB1AA4" w14:textId="77777777" w:rsidTr="00BE1190">
        <w:trPr>
          <w:cantSplit/>
        </w:trPr>
        <w:tc>
          <w:tcPr>
            <w:tcW w:w="606" w:type="pct"/>
          </w:tcPr>
          <w:p w14:paraId="04AB1AA1" w14:textId="4E067E50" w:rsidR="00D45E77" w:rsidRDefault="00000000" w:rsidP="00BE1190">
            <w:pPr>
              <w:pStyle w:val="Celda"/>
              <w:keepNext/>
            </w:pPr>
            <w:r>
              <w:t>RF</w:t>
            </w:r>
            <w:r w:rsidR="00AD13A7">
              <w:noBreakHyphen/>
            </w:r>
            <w:r>
              <w:t>F.6</w:t>
            </w:r>
          </w:p>
        </w:tc>
        <w:tc>
          <w:tcPr>
            <w:tcW w:w="3561" w:type="pct"/>
          </w:tcPr>
          <w:p w14:paraId="04AB1AA2" w14:textId="77777777" w:rsidR="00D45E77" w:rsidRDefault="00000000" w:rsidP="00BE1190">
            <w:pPr>
              <w:pStyle w:val="Celda"/>
              <w:keepNext/>
            </w:pPr>
            <w:r>
              <w:t>Detección temprana de brotes con datos agregados y anonimizados entre clínicas.</w:t>
            </w:r>
          </w:p>
        </w:tc>
        <w:tc>
          <w:tcPr>
            <w:tcW w:w="833" w:type="pct"/>
          </w:tcPr>
          <w:p w14:paraId="04AB1AA3" w14:textId="77777777" w:rsidR="00D45E77" w:rsidRDefault="00000000" w:rsidP="00BE1190">
            <w:pPr>
              <w:pStyle w:val="Celda"/>
              <w:keepNext/>
            </w:pPr>
            <w:r>
              <w:t>Futura</w:t>
            </w:r>
          </w:p>
        </w:tc>
      </w:tr>
      <w:tr w:rsidR="00D45E77" w14:paraId="04AB1AA8" w14:textId="77777777" w:rsidTr="00BE1190">
        <w:trPr>
          <w:cantSplit/>
        </w:trPr>
        <w:tc>
          <w:tcPr>
            <w:tcW w:w="606" w:type="pct"/>
          </w:tcPr>
          <w:p w14:paraId="04AB1AA5" w14:textId="32D31EB2" w:rsidR="00D45E77" w:rsidRDefault="00000000" w:rsidP="00BE1190">
            <w:pPr>
              <w:pStyle w:val="Celda"/>
              <w:keepNext/>
            </w:pPr>
            <w:r>
              <w:t>RF</w:t>
            </w:r>
            <w:r w:rsidR="00AD13A7">
              <w:noBreakHyphen/>
            </w:r>
            <w:r>
              <w:t>F.7</w:t>
            </w:r>
          </w:p>
        </w:tc>
        <w:tc>
          <w:tcPr>
            <w:tcW w:w="3561" w:type="pct"/>
          </w:tcPr>
          <w:p w14:paraId="04AB1AA6" w14:textId="77777777" w:rsidR="00D45E77" w:rsidRDefault="00000000" w:rsidP="00BE1190">
            <w:pPr>
              <w:pStyle w:val="Celda"/>
              <w:keepNext/>
            </w:pPr>
            <w:r>
              <w:t>Exportar los reportes a Excel/CSV respetando los filtros aplicados.</w:t>
            </w:r>
          </w:p>
        </w:tc>
        <w:tc>
          <w:tcPr>
            <w:tcW w:w="833" w:type="pct"/>
          </w:tcPr>
          <w:p w14:paraId="04AB1AA7" w14:textId="77777777" w:rsidR="00D45E77" w:rsidRDefault="00000000" w:rsidP="00BE1190">
            <w:pPr>
              <w:pStyle w:val="Celda"/>
              <w:keepNext/>
            </w:pPr>
            <w:r>
              <w:t>Deseable</w:t>
            </w:r>
          </w:p>
        </w:tc>
      </w:tr>
      <w:tr w:rsidR="00D45E77" w14:paraId="04AB1AAC" w14:textId="77777777" w:rsidTr="00BE1190">
        <w:trPr>
          <w:cantSplit/>
        </w:trPr>
        <w:tc>
          <w:tcPr>
            <w:tcW w:w="606" w:type="pct"/>
          </w:tcPr>
          <w:p w14:paraId="04AB1AA9" w14:textId="7ACA3F3E" w:rsidR="00D45E77" w:rsidRDefault="00000000">
            <w:pPr>
              <w:pStyle w:val="Celda"/>
            </w:pPr>
            <w:r>
              <w:t>RF</w:t>
            </w:r>
            <w:r w:rsidR="00AD13A7">
              <w:noBreakHyphen/>
            </w:r>
            <w:r>
              <w:t>F.8</w:t>
            </w:r>
          </w:p>
        </w:tc>
        <w:tc>
          <w:tcPr>
            <w:tcW w:w="3561" w:type="pct"/>
          </w:tcPr>
          <w:p w14:paraId="04AB1AAA" w14:textId="77777777" w:rsidR="00D45E77" w:rsidRDefault="00000000">
            <w:pPr>
              <w:pStyle w:val="Celda"/>
            </w:pPr>
            <w:r>
              <w:t>Capas avanzadas del plan profesional: el grafo clínico aprende de los casos de la propia clínica (ajuste de pesos con sus diagnósticos confirmados).</w:t>
            </w:r>
          </w:p>
        </w:tc>
        <w:tc>
          <w:tcPr>
            <w:tcW w:w="833" w:type="pct"/>
          </w:tcPr>
          <w:p w14:paraId="04AB1AAB" w14:textId="77777777" w:rsidR="00D45E77" w:rsidRDefault="00000000">
            <w:pPr>
              <w:pStyle w:val="Celda"/>
            </w:pPr>
            <w:r>
              <w:t>Futura</w:t>
            </w:r>
          </w:p>
        </w:tc>
      </w:tr>
    </w:tbl>
    <w:p w14:paraId="04AB1AAD" w14:textId="77777777" w:rsidR="00D45E77" w:rsidRDefault="00000000">
      <w:pPr>
        <w:pStyle w:val="Ttulo1"/>
      </w:pPr>
      <w:bookmarkStart w:id="26" w:name="_e16cbc17efb9516401e41690962f9175e4cde1d"/>
      <w:bookmarkStart w:id="27" w:name="_Toc242627965"/>
      <w:bookmarkEnd w:id="12"/>
      <w:bookmarkEnd w:id="24"/>
      <w:r>
        <w:t>3. Requisitos específicos</w:t>
      </w:r>
      <w:bookmarkEnd w:id="27"/>
    </w:p>
    <w:p w14:paraId="04AB1AAE" w14:textId="77777777" w:rsidR="00D45E77" w:rsidRDefault="00000000">
      <w:pPr>
        <w:pStyle w:val="FirstParagraph"/>
      </w:pPr>
      <w:r>
        <w:t xml:space="preserve">Cada requisito tiene un identificador único y un criterio de verificación. Los requisitos funcionales se identifican como </w:t>
      </w:r>
      <w:r>
        <w:rPr>
          <w:rStyle w:val="VerbatimChar"/>
        </w:rPr>
        <w:t>RF-&lt;módulo&gt;.&lt;n&gt;</w:t>
      </w:r>
      <w:r>
        <w:t xml:space="preserve">, igual que las historias de usuario (p. ej. </w:t>
      </w:r>
      <w:r>
        <w:rPr>
          <w:rStyle w:val="VerbatimChar"/>
        </w:rPr>
        <w:t>RF-4.7</w:t>
      </w:r>
      <w:r>
        <w:t xml:space="preserve"> es el séptimo requisito del Módulo 4), y van en orden dentro de cada módulo. Los requisitos futuros usan </w:t>
      </w:r>
      <w:r>
        <w:rPr>
          <w:rStyle w:val="VerbatimChar"/>
        </w:rPr>
        <w:t>RF-F.&lt;n&gt;</w:t>
      </w:r>
      <w:r>
        <w:t xml:space="preserve"> y los no funcionales </w:t>
      </w:r>
      <w:r>
        <w:rPr>
          <w:rStyle w:val="VerbatimChar"/>
        </w:rPr>
        <w:t>RNF-&lt;n&gt;</w:t>
      </w:r>
      <w:r>
        <w:t>, numerados en orden de aparición. La equivalencia con la numeración anterior está en el §5.5.</w:t>
      </w:r>
    </w:p>
    <w:p w14:paraId="04AB1AAF" w14:textId="77777777" w:rsidR="00D45E77" w:rsidRDefault="00000000">
      <w:pPr>
        <w:pStyle w:val="Ttulo2"/>
      </w:pPr>
      <w:bookmarkStart w:id="28" w:name="_b1c2f4b7e2eba5d64c8f3d3850d1e5e5653bfa3"/>
      <w:bookmarkStart w:id="29" w:name="_Toc242627966"/>
      <w:r>
        <w:t>3.1 Interfaces externas</w:t>
      </w:r>
      <w:bookmarkEnd w:id="29"/>
    </w:p>
    <w:p w14:paraId="04AB1AB0" w14:textId="77777777" w:rsidR="00D45E77" w:rsidRDefault="00000000">
      <w:pPr>
        <w:pStyle w:val="Ttulo3"/>
      </w:pPr>
      <w:bookmarkStart w:id="30" w:name="_e367f136d4f0cd433eae29989f5a15f536f19cb"/>
      <w:r>
        <w:t>3.1.1 Interfaces de usuario</w:t>
      </w:r>
    </w:p>
    <w:p w14:paraId="04AB1AB1" w14:textId="77777777" w:rsidR="00D45E77" w:rsidRDefault="00000000">
      <w:pPr>
        <w:pStyle w:val="Rotulo"/>
      </w:pPr>
      <w:r>
        <w:t>Tabla 5</w:t>
      </w:r>
    </w:p>
    <w:p w14:paraId="04AB1AB2" w14:textId="77777777" w:rsidR="00D45E77" w:rsidRDefault="00000000">
      <w:pPr>
        <w:pStyle w:val="RotuloTitulo"/>
      </w:pPr>
      <w:r>
        <w:t>3.1.1 Interfaces de usuario</w:t>
      </w:r>
    </w:p>
    <w:tbl>
      <w:tblPr>
        <w:tblStyle w:val="Table"/>
        <w:tblW w:w="5000" w:type="pct"/>
        <w:tblLook w:val="0020" w:firstRow="1" w:lastRow="0" w:firstColumn="0" w:lastColumn="0" w:noHBand="0" w:noVBand="0"/>
      </w:tblPr>
      <w:tblGrid>
        <w:gridCol w:w="4147"/>
        <w:gridCol w:w="5413"/>
      </w:tblGrid>
      <w:tr w:rsidR="00D45E77" w14:paraId="04AB1AB5" w14:textId="77777777" w:rsidTr="00BE1190">
        <w:trPr>
          <w:cnfStyle w:val="100000000000" w:firstRow="1" w:lastRow="0" w:firstColumn="0" w:lastColumn="0" w:oddVBand="0" w:evenVBand="0" w:oddHBand="0" w:evenHBand="0" w:firstRowFirstColumn="0" w:firstRowLastColumn="0" w:lastRowFirstColumn="0" w:lastRowLastColumn="0"/>
          <w:cantSplit/>
          <w:tblHeader/>
        </w:trPr>
        <w:tc>
          <w:tcPr>
            <w:tcW w:w="2169" w:type="pct"/>
          </w:tcPr>
          <w:p w14:paraId="04AB1AB3" w14:textId="77777777" w:rsidR="00D45E77" w:rsidRDefault="00000000" w:rsidP="00BE1190">
            <w:pPr>
              <w:pStyle w:val="Celda"/>
              <w:keepNext/>
            </w:pPr>
            <w:r>
              <w:t>Vista / Módulo</w:t>
            </w:r>
          </w:p>
        </w:tc>
        <w:tc>
          <w:tcPr>
            <w:tcW w:w="2831" w:type="pct"/>
          </w:tcPr>
          <w:p w14:paraId="04AB1AB4" w14:textId="77777777" w:rsidR="00D45E77" w:rsidRDefault="00000000" w:rsidP="00BE1190">
            <w:pPr>
              <w:pStyle w:val="Celda"/>
              <w:keepNext/>
            </w:pPr>
            <w:r>
              <w:t>Descripción de la interfaz</w:t>
            </w:r>
          </w:p>
        </w:tc>
      </w:tr>
      <w:tr w:rsidR="00D45E77" w14:paraId="04AB1AB8" w14:textId="77777777" w:rsidTr="00BE1190">
        <w:trPr>
          <w:cantSplit/>
        </w:trPr>
        <w:tc>
          <w:tcPr>
            <w:tcW w:w="2169" w:type="pct"/>
          </w:tcPr>
          <w:p w14:paraId="04AB1AB6" w14:textId="77777777" w:rsidR="00D45E77" w:rsidRDefault="00000000" w:rsidP="00BE1190">
            <w:pPr>
              <w:pStyle w:val="Celda"/>
              <w:keepNext/>
            </w:pPr>
            <w:r>
              <w:t>Panel del super-administrador</w:t>
            </w:r>
          </w:p>
        </w:tc>
        <w:tc>
          <w:tcPr>
            <w:tcW w:w="2831" w:type="pct"/>
          </w:tcPr>
          <w:p w14:paraId="04AB1AB7" w14:textId="77777777" w:rsidR="00D45E77" w:rsidRDefault="00000000" w:rsidP="00BE1190">
            <w:pPr>
              <w:pStyle w:val="Celda"/>
              <w:keepNext/>
            </w:pPr>
            <w:r>
              <w:t>Listado de clínicas con su plan y estado; alta, suspensión y reactivación; moderación de reseñas.</w:t>
            </w:r>
          </w:p>
        </w:tc>
      </w:tr>
      <w:tr w:rsidR="00D45E77" w14:paraId="04AB1ABB" w14:textId="77777777" w:rsidTr="00BE1190">
        <w:trPr>
          <w:cantSplit/>
        </w:trPr>
        <w:tc>
          <w:tcPr>
            <w:tcW w:w="2169" w:type="pct"/>
          </w:tcPr>
          <w:p w14:paraId="04AB1AB9" w14:textId="77777777" w:rsidR="00D45E77" w:rsidRDefault="00000000" w:rsidP="00BE1190">
            <w:pPr>
              <w:pStyle w:val="Celda"/>
              <w:keepNext/>
            </w:pPr>
            <w:r>
              <w:t>Registro de clínica (self-service)</w:t>
            </w:r>
          </w:p>
        </w:tc>
        <w:tc>
          <w:tcPr>
            <w:tcW w:w="2831" w:type="pct"/>
          </w:tcPr>
          <w:p w14:paraId="04AB1ABA" w14:textId="77777777" w:rsidR="00D45E77" w:rsidRDefault="00000000" w:rsidP="00BE1190">
            <w:pPr>
              <w:pStyle w:val="Celda"/>
              <w:keepNext/>
            </w:pPr>
            <w:r>
              <w:t>Formulario público de alta de clínica y su administrador inicial, con verificación de correo.</w:t>
            </w:r>
          </w:p>
        </w:tc>
      </w:tr>
      <w:tr w:rsidR="00D45E77" w14:paraId="04AB1ABE" w14:textId="77777777" w:rsidTr="00BE1190">
        <w:trPr>
          <w:cantSplit/>
        </w:trPr>
        <w:tc>
          <w:tcPr>
            <w:tcW w:w="2169" w:type="pct"/>
          </w:tcPr>
          <w:p w14:paraId="04AB1ABC" w14:textId="77777777" w:rsidR="00D45E77" w:rsidRDefault="00000000" w:rsidP="00BE1190">
            <w:pPr>
              <w:pStyle w:val="Celda"/>
              <w:keepNext/>
            </w:pPr>
            <w:r>
              <w:t>Dashboard de clínica</w:t>
            </w:r>
          </w:p>
        </w:tc>
        <w:tc>
          <w:tcPr>
            <w:tcW w:w="2831" w:type="pct"/>
          </w:tcPr>
          <w:p w14:paraId="04AB1ABD" w14:textId="77777777" w:rsidR="00D45E77" w:rsidRDefault="00000000" w:rsidP="00BE1190">
            <w:pPr>
              <w:pStyle w:val="Celda"/>
              <w:keepNext/>
            </w:pPr>
            <w:r>
              <w:t>Resumen del día por clínica: citas, vacunaciones próximas, alertas y estado del plan.</w:t>
            </w:r>
          </w:p>
        </w:tc>
      </w:tr>
      <w:tr w:rsidR="00D45E77" w14:paraId="04AB1AC1" w14:textId="77777777" w:rsidTr="00BE1190">
        <w:trPr>
          <w:cantSplit/>
        </w:trPr>
        <w:tc>
          <w:tcPr>
            <w:tcW w:w="2169" w:type="pct"/>
          </w:tcPr>
          <w:p w14:paraId="04AB1ABF" w14:textId="77777777" w:rsidR="00D45E77" w:rsidRDefault="00000000" w:rsidP="00BE1190">
            <w:pPr>
              <w:pStyle w:val="Celda"/>
              <w:keepNext/>
            </w:pPr>
            <w:r>
              <w:t>Gestión de pacientes</w:t>
            </w:r>
          </w:p>
        </w:tc>
        <w:tc>
          <w:tcPr>
            <w:tcW w:w="2831" w:type="pct"/>
          </w:tcPr>
          <w:p w14:paraId="04AB1AC0" w14:textId="77777777" w:rsidR="00D45E77" w:rsidRDefault="00000000" w:rsidP="00BE1190">
            <w:pPr>
              <w:pStyle w:val="Celda"/>
              <w:keepNext/>
            </w:pPr>
            <w:r>
              <w:t>Listado con buscador en tiempo real, filtros por especie y formulario con validación en línea.</w:t>
            </w:r>
          </w:p>
        </w:tc>
      </w:tr>
      <w:tr w:rsidR="00D45E77" w14:paraId="04AB1AC4" w14:textId="77777777" w:rsidTr="00BE1190">
        <w:trPr>
          <w:cantSplit/>
        </w:trPr>
        <w:tc>
          <w:tcPr>
            <w:tcW w:w="2169" w:type="pct"/>
          </w:tcPr>
          <w:p w14:paraId="04AB1AC2" w14:textId="77777777" w:rsidR="00D45E77" w:rsidRDefault="00000000" w:rsidP="00BE1190">
            <w:pPr>
              <w:pStyle w:val="Celda"/>
              <w:keepNext/>
            </w:pPr>
            <w:r>
              <w:t>Historia clínica + copiloto</w:t>
            </w:r>
          </w:p>
        </w:tc>
        <w:tc>
          <w:tcPr>
            <w:tcW w:w="2831" w:type="pct"/>
          </w:tcPr>
          <w:p w14:paraId="04AB1AC3" w14:textId="77777777" w:rsidR="00D45E77" w:rsidRDefault="00000000" w:rsidP="00BE1190">
            <w:pPr>
              <w:pStyle w:val="Celda"/>
              <w:keepNext/>
            </w:pPr>
            <w:r>
              <w:t>Vista cronológica con acordeón; el formulario de consulta muestra sugerencias del Grafo I y alertas de toxicidad/interacción.</w:t>
            </w:r>
          </w:p>
        </w:tc>
      </w:tr>
      <w:tr w:rsidR="00D45E77" w14:paraId="04AB1AC7" w14:textId="77777777" w:rsidTr="00BE1190">
        <w:trPr>
          <w:cantSplit/>
        </w:trPr>
        <w:tc>
          <w:tcPr>
            <w:tcW w:w="2169" w:type="pct"/>
          </w:tcPr>
          <w:p w14:paraId="04AB1AC5" w14:textId="77777777" w:rsidR="00D45E77" w:rsidRDefault="00000000" w:rsidP="00BE1190">
            <w:pPr>
              <w:pStyle w:val="Celda"/>
              <w:keepNext/>
            </w:pPr>
            <w:r>
              <w:t>Agenda inteligente</w:t>
            </w:r>
          </w:p>
        </w:tc>
        <w:tc>
          <w:tcPr>
            <w:tcW w:w="2831" w:type="pct"/>
          </w:tcPr>
          <w:p w14:paraId="04AB1AC6" w14:textId="77777777" w:rsidR="00D45E77" w:rsidRDefault="00000000" w:rsidP="00BE1190">
            <w:pPr>
              <w:pStyle w:val="Celda"/>
              <w:keepNext/>
            </w:pPr>
            <w:r>
              <w:t>Vista mensual/semanal; marca conflictos, retrasos propagados y sugerencias de reasignación.</w:t>
            </w:r>
          </w:p>
        </w:tc>
      </w:tr>
      <w:tr w:rsidR="00D45E77" w14:paraId="04AB1ACA" w14:textId="77777777" w:rsidTr="00BE1190">
        <w:trPr>
          <w:cantSplit/>
        </w:trPr>
        <w:tc>
          <w:tcPr>
            <w:tcW w:w="2169" w:type="pct"/>
          </w:tcPr>
          <w:p w14:paraId="04AB1AC8" w14:textId="77777777" w:rsidR="00D45E77" w:rsidRDefault="00000000" w:rsidP="00BE1190">
            <w:pPr>
              <w:pStyle w:val="Celda"/>
              <w:keepNext/>
            </w:pPr>
            <w:r>
              <w:t>Portal del propietario</w:t>
            </w:r>
          </w:p>
        </w:tc>
        <w:tc>
          <w:tcPr>
            <w:tcW w:w="2831" w:type="pct"/>
          </w:tcPr>
          <w:p w14:paraId="04AB1AC9" w14:textId="77777777" w:rsidR="00D45E77" w:rsidRDefault="00000000" w:rsidP="00BE1190">
            <w:pPr>
              <w:pStyle w:val="Celda"/>
              <w:keepNext/>
            </w:pPr>
            <w:r>
              <w:t>Interfaz mobile-first; auto-registro, agendamiento/cancelación, notificaciones y carnet QR.</w:t>
            </w:r>
          </w:p>
        </w:tc>
      </w:tr>
      <w:tr w:rsidR="00D45E77" w14:paraId="04AB1ACD" w14:textId="77777777" w:rsidTr="00BE1190">
        <w:trPr>
          <w:cantSplit/>
        </w:trPr>
        <w:tc>
          <w:tcPr>
            <w:tcW w:w="2169" w:type="pct"/>
          </w:tcPr>
          <w:p w14:paraId="04AB1ACB" w14:textId="77777777" w:rsidR="00D45E77" w:rsidRDefault="00000000" w:rsidP="00BE1190">
            <w:pPr>
              <w:pStyle w:val="Celda"/>
              <w:keepNext/>
            </w:pPr>
            <w:r>
              <w:t>Carnet de emergencia (QR)</w:t>
            </w:r>
          </w:p>
        </w:tc>
        <w:tc>
          <w:tcPr>
            <w:tcW w:w="2831" w:type="pct"/>
          </w:tcPr>
          <w:p w14:paraId="04AB1ACC" w14:textId="77777777" w:rsidR="00D45E77" w:rsidRDefault="00000000" w:rsidP="00BE1190">
            <w:pPr>
              <w:pStyle w:val="Celda"/>
              <w:keepNext/>
            </w:pPr>
            <w:r>
              <w:t>Vista pública de solo lectura con vacunas vigentes, alertas y contacto, accesible al escanear el QR.</w:t>
            </w:r>
          </w:p>
        </w:tc>
      </w:tr>
      <w:tr w:rsidR="00D45E77" w14:paraId="04AB1AD0" w14:textId="77777777" w:rsidTr="00BE1190">
        <w:trPr>
          <w:cantSplit/>
        </w:trPr>
        <w:tc>
          <w:tcPr>
            <w:tcW w:w="2169" w:type="pct"/>
          </w:tcPr>
          <w:p w14:paraId="04AB1ACE" w14:textId="77777777" w:rsidR="00D45E77" w:rsidRDefault="00000000" w:rsidP="00BE1190">
            <w:pPr>
              <w:pStyle w:val="Celda"/>
              <w:keepNext/>
            </w:pPr>
            <w:r>
              <w:t>Perfil del veterinario</w:t>
            </w:r>
          </w:p>
        </w:tc>
        <w:tc>
          <w:tcPr>
            <w:tcW w:w="2831" w:type="pct"/>
          </w:tcPr>
          <w:p w14:paraId="04AB1ACF" w14:textId="77777777" w:rsidR="00D45E77" w:rsidRDefault="00000000" w:rsidP="00BE1190">
            <w:pPr>
              <w:pStyle w:val="Celda"/>
              <w:keepNext/>
            </w:pPr>
            <w:r>
              <w:t>Ficha pública con promedio de calificación, número de reseñas y especialidades.</w:t>
            </w:r>
          </w:p>
        </w:tc>
      </w:tr>
      <w:tr w:rsidR="00D45E77" w14:paraId="04AB1AD3" w14:textId="77777777" w:rsidTr="00BE1190">
        <w:trPr>
          <w:cantSplit/>
        </w:trPr>
        <w:tc>
          <w:tcPr>
            <w:tcW w:w="2169" w:type="pct"/>
          </w:tcPr>
          <w:p w14:paraId="04AB1AD1" w14:textId="77777777" w:rsidR="00D45E77" w:rsidRDefault="00000000" w:rsidP="00BE1190">
            <w:pPr>
              <w:pStyle w:val="Celda"/>
              <w:keepNext/>
            </w:pPr>
            <w:r>
              <w:t>Configuración de la clínica</w:t>
            </w:r>
          </w:p>
        </w:tc>
        <w:tc>
          <w:tcPr>
            <w:tcW w:w="2831" w:type="pct"/>
          </w:tcPr>
          <w:p w14:paraId="04AB1AD2" w14:textId="77777777" w:rsidR="00D45E77" w:rsidRDefault="00000000" w:rsidP="00BE1190">
            <w:pPr>
              <w:pStyle w:val="Celda"/>
              <w:keepNext/>
            </w:pPr>
            <w:r>
              <w:t>Horarios, catálogos, tipos de cita, veterinarios y datos de marca.</w:t>
            </w:r>
          </w:p>
        </w:tc>
      </w:tr>
      <w:tr w:rsidR="00D45E77" w14:paraId="04AB1AD6" w14:textId="77777777" w:rsidTr="00BE1190">
        <w:trPr>
          <w:cantSplit/>
        </w:trPr>
        <w:tc>
          <w:tcPr>
            <w:tcW w:w="2169" w:type="pct"/>
          </w:tcPr>
          <w:p w14:paraId="04AB1AD4" w14:textId="77777777" w:rsidR="00D45E77" w:rsidRDefault="00000000">
            <w:pPr>
              <w:pStyle w:val="Celda"/>
            </w:pPr>
            <w:r>
              <w:t>Página pública y políticas</w:t>
            </w:r>
          </w:p>
        </w:tc>
        <w:tc>
          <w:tcPr>
            <w:tcW w:w="2831" w:type="pct"/>
          </w:tcPr>
          <w:p w14:paraId="04AB1AD5" w14:textId="77777777" w:rsidR="00D45E77" w:rsidRDefault="00000000">
            <w:pPr>
              <w:pStyle w:val="Celda"/>
            </w:pPr>
            <w:r>
              <w:t>Landing del servicio y páginas de privacidad, términos y cookies, accesibles sin sesión.</w:t>
            </w:r>
          </w:p>
        </w:tc>
      </w:tr>
    </w:tbl>
    <w:p w14:paraId="04AB1AD7" w14:textId="77777777" w:rsidR="00D45E77" w:rsidRDefault="00000000">
      <w:pPr>
        <w:pStyle w:val="Ttulo3"/>
      </w:pPr>
      <w:bookmarkStart w:id="31" w:name="_d181c6a0a2b36987f7d42f5f86ad1ece12a4d59"/>
      <w:bookmarkEnd w:id="30"/>
      <w:r>
        <w:t>3.1.2 Interfaces de software y comunicación</w:t>
      </w:r>
    </w:p>
    <w:p w14:paraId="04AB1AD8" w14:textId="77777777" w:rsidR="00D45E77" w:rsidRDefault="00000000">
      <w:pPr>
        <w:pStyle w:val="Rotulo"/>
      </w:pPr>
      <w:r>
        <w:t>Tabla 6</w:t>
      </w:r>
    </w:p>
    <w:p w14:paraId="04AB1AD9" w14:textId="77777777" w:rsidR="00D45E77" w:rsidRDefault="00000000">
      <w:pPr>
        <w:pStyle w:val="RotuloTitulo"/>
      </w:pPr>
      <w:r>
        <w:t>3.1.2 Interfaces de software y comunicación</w:t>
      </w:r>
    </w:p>
    <w:tbl>
      <w:tblPr>
        <w:tblStyle w:val="Table"/>
        <w:tblW w:w="5000" w:type="pct"/>
        <w:tblLook w:val="0020" w:firstRow="1" w:lastRow="0" w:firstColumn="0" w:lastColumn="0" w:noHBand="0" w:noVBand="0"/>
      </w:tblPr>
      <w:tblGrid>
        <w:gridCol w:w="4728"/>
        <w:gridCol w:w="4832"/>
      </w:tblGrid>
      <w:tr w:rsidR="00D45E77" w14:paraId="04AB1ADC" w14:textId="77777777" w:rsidTr="00BE1190">
        <w:trPr>
          <w:cnfStyle w:val="100000000000" w:firstRow="1" w:lastRow="0" w:firstColumn="0" w:lastColumn="0" w:oddVBand="0" w:evenVBand="0" w:oddHBand="0" w:evenHBand="0" w:firstRowFirstColumn="0" w:firstRowLastColumn="0" w:lastRowFirstColumn="0" w:lastRowLastColumn="0"/>
          <w:cantSplit/>
          <w:tblHeader/>
        </w:trPr>
        <w:tc>
          <w:tcPr>
            <w:tcW w:w="2473" w:type="pct"/>
          </w:tcPr>
          <w:p w14:paraId="04AB1ADA" w14:textId="77777777" w:rsidR="00D45E77" w:rsidRDefault="00000000" w:rsidP="00BE1190">
            <w:pPr>
              <w:pStyle w:val="Celda"/>
              <w:keepNext/>
            </w:pPr>
            <w:r>
              <w:t>Interfaz</w:t>
            </w:r>
          </w:p>
        </w:tc>
        <w:tc>
          <w:tcPr>
            <w:tcW w:w="2527" w:type="pct"/>
          </w:tcPr>
          <w:p w14:paraId="04AB1ADB" w14:textId="77777777" w:rsidR="00D45E77" w:rsidRDefault="00000000" w:rsidP="00BE1190">
            <w:pPr>
              <w:pStyle w:val="Celda"/>
              <w:keepNext/>
            </w:pPr>
            <w:r>
              <w:t>Descripción</w:t>
            </w:r>
          </w:p>
        </w:tc>
      </w:tr>
      <w:tr w:rsidR="00D45E77" w14:paraId="04AB1ADF" w14:textId="77777777" w:rsidTr="00BE1190">
        <w:trPr>
          <w:cantSplit/>
        </w:trPr>
        <w:tc>
          <w:tcPr>
            <w:tcW w:w="2473" w:type="pct"/>
          </w:tcPr>
          <w:p w14:paraId="04AB1ADD" w14:textId="77777777" w:rsidR="00D45E77" w:rsidRDefault="00000000" w:rsidP="00BE1190">
            <w:pPr>
              <w:pStyle w:val="Celda"/>
              <w:keepNext/>
            </w:pPr>
            <w:r>
              <w:t>Correo (SMTP / PHPMailer)</w:t>
            </w:r>
          </w:p>
        </w:tc>
        <w:tc>
          <w:tcPr>
            <w:tcW w:w="2527" w:type="pct"/>
          </w:tcPr>
          <w:p w14:paraId="04AB1ADE" w14:textId="77777777" w:rsidR="00D45E77" w:rsidRDefault="00000000" w:rsidP="00BE1190">
            <w:pPr>
              <w:pStyle w:val="Celda"/>
              <w:keepNext/>
            </w:pPr>
            <w:r>
              <w:t>Correos transaccionales: bienvenida, verificación, confirmación y recordatorios.</w:t>
            </w:r>
          </w:p>
        </w:tc>
      </w:tr>
      <w:tr w:rsidR="00D45E77" w14:paraId="04AB1AE2" w14:textId="77777777" w:rsidTr="00BE1190">
        <w:trPr>
          <w:cantSplit/>
        </w:trPr>
        <w:tc>
          <w:tcPr>
            <w:tcW w:w="2473" w:type="pct"/>
          </w:tcPr>
          <w:p w14:paraId="04AB1AE0" w14:textId="77777777" w:rsidR="00D45E77" w:rsidRDefault="00000000" w:rsidP="00BE1190">
            <w:pPr>
              <w:pStyle w:val="Celda"/>
              <w:keepNext/>
            </w:pPr>
            <w:r>
              <w:t>Google Identity (OAuth 2.0)</w:t>
            </w:r>
          </w:p>
        </w:tc>
        <w:tc>
          <w:tcPr>
            <w:tcW w:w="2527" w:type="pct"/>
          </w:tcPr>
          <w:p w14:paraId="04AB1AE1" w14:textId="77777777" w:rsidR="00D45E77" w:rsidRDefault="00000000" w:rsidP="00BE1190">
            <w:pPr>
              <w:pStyle w:val="Celda"/>
              <w:keepNext/>
            </w:pPr>
            <w:r>
              <w:t>Inicio de sesión federado como alternativa al login local.</w:t>
            </w:r>
          </w:p>
        </w:tc>
      </w:tr>
      <w:tr w:rsidR="00D45E77" w14:paraId="04AB1AE5" w14:textId="77777777" w:rsidTr="00BE1190">
        <w:trPr>
          <w:cantSplit/>
        </w:trPr>
        <w:tc>
          <w:tcPr>
            <w:tcW w:w="2473" w:type="pct"/>
          </w:tcPr>
          <w:p w14:paraId="04AB1AE3" w14:textId="77777777" w:rsidR="00D45E77" w:rsidRDefault="00000000" w:rsidP="00BE1190">
            <w:pPr>
              <w:pStyle w:val="Celda"/>
              <w:keepNext/>
            </w:pPr>
            <w:r>
              <w:t>Almacenamiento de archivos</w:t>
            </w:r>
          </w:p>
        </w:tc>
        <w:tc>
          <w:tcPr>
            <w:tcW w:w="2527" w:type="pct"/>
          </w:tcPr>
          <w:p w14:paraId="04AB1AE4" w14:textId="77777777" w:rsidR="00D45E77" w:rsidRDefault="00000000" w:rsidP="00BE1190">
            <w:pPr>
              <w:pStyle w:val="Celda"/>
              <w:keepNext/>
            </w:pPr>
            <w:r>
              <w:t>Fotografías, archivos clínicos y logos de clínica en el filesystem del servidor, servidos por un script autenticado.</w:t>
            </w:r>
          </w:p>
        </w:tc>
      </w:tr>
      <w:tr w:rsidR="00D45E77" w14:paraId="04AB1AE8" w14:textId="77777777" w:rsidTr="00BE1190">
        <w:trPr>
          <w:cantSplit/>
        </w:trPr>
        <w:tc>
          <w:tcPr>
            <w:tcW w:w="2473" w:type="pct"/>
          </w:tcPr>
          <w:p w14:paraId="04AB1AE6" w14:textId="77777777" w:rsidR="00D45E77" w:rsidRDefault="00000000" w:rsidP="00BE1190">
            <w:pPr>
              <w:pStyle w:val="Celda"/>
              <w:keepNext/>
            </w:pPr>
            <w:r>
              <w:t>Base de datos</w:t>
            </w:r>
          </w:p>
        </w:tc>
        <w:tc>
          <w:tcPr>
            <w:tcW w:w="2527" w:type="pct"/>
          </w:tcPr>
          <w:p w14:paraId="04AB1AE7" w14:textId="77777777" w:rsidR="00D45E77" w:rsidRDefault="00000000" w:rsidP="00BE1190">
            <w:pPr>
              <w:pStyle w:val="Celda"/>
              <w:keepNext/>
            </w:pPr>
            <w:r>
              <w:t xml:space="preserve">MySQL 8 con PDO y sentencias preparadas; datos de negocio aislados por </w:t>
            </w:r>
            <w:r>
              <w:rPr>
                <w:rStyle w:val="VerbatimChar"/>
              </w:rPr>
              <w:t>id_clinica</w:t>
            </w:r>
            <w:r>
              <w:t>.</w:t>
            </w:r>
          </w:p>
        </w:tc>
      </w:tr>
      <w:tr w:rsidR="00D45E77" w14:paraId="04AB1AEB" w14:textId="77777777" w:rsidTr="00BE1190">
        <w:trPr>
          <w:cantSplit/>
        </w:trPr>
        <w:tc>
          <w:tcPr>
            <w:tcW w:w="2473" w:type="pct"/>
          </w:tcPr>
          <w:p w14:paraId="04AB1AE9" w14:textId="77777777" w:rsidR="00D45E77" w:rsidRDefault="00000000" w:rsidP="00BE1190">
            <w:pPr>
              <w:pStyle w:val="Celda"/>
              <w:keepNext/>
            </w:pPr>
            <w:r>
              <w:t>Generación de QR</w:t>
            </w:r>
          </w:p>
        </w:tc>
        <w:tc>
          <w:tcPr>
            <w:tcW w:w="2527" w:type="pct"/>
          </w:tcPr>
          <w:p w14:paraId="04AB1AEA" w14:textId="77777777" w:rsidR="00D45E77" w:rsidRDefault="00000000" w:rsidP="00BE1190">
            <w:pPr>
              <w:pStyle w:val="Celda"/>
              <w:keepNext/>
            </w:pPr>
            <w:r>
              <w:t>Generación del código QR del carnet (biblioteca del lado del servidor, sin servicio externo).</w:t>
            </w:r>
          </w:p>
        </w:tc>
      </w:tr>
      <w:tr w:rsidR="00D45E77" w14:paraId="04AB1AEE" w14:textId="77777777" w:rsidTr="00BE1190">
        <w:trPr>
          <w:cantSplit/>
        </w:trPr>
        <w:tc>
          <w:tcPr>
            <w:tcW w:w="2473" w:type="pct"/>
          </w:tcPr>
          <w:p w14:paraId="04AB1AEC" w14:textId="77777777" w:rsidR="00D45E77" w:rsidRDefault="00000000" w:rsidP="00BE1190">
            <w:pPr>
              <w:pStyle w:val="Celda"/>
              <w:keepNext/>
            </w:pPr>
            <w:r>
              <w:t>Verificación anti-bot (Cloudflare Turnstile)</w:t>
            </w:r>
          </w:p>
        </w:tc>
        <w:tc>
          <w:tcPr>
            <w:tcW w:w="2527" w:type="pct"/>
          </w:tcPr>
          <w:p w14:paraId="04AB1AED" w14:textId="77777777" w:rsidR="00D45E77" w:rsidRDefault="00000000" w:rsidP="00BE1190">
            <w:pPr>
              <w:pStyle w:val="Celda"/>
              <w:keepNext/>
            </w:pPr>
            <w:r>
              <w:t>CAPTCHA del registro público de clínicas y del inicio de sesión cuando una cuenta acumula fallos; el token se valida en el servidor contra la API de Turnstile.</w:t>
            </w:r>
          </w:p>
        </w:tc>
      </w:tr>
      <w:tr w:rsidR="00D45E77" w14:paraId="04AB1AF1" w14:textId="77777777" w:rsidTr="00BE1190">
        <w:trPr>
          <w:cantSplit/>
        </w:trPr>
        <w:tc>
          <w:tcPr>
            <w:tcW w:w="2473" w:type="pct"/>
          </w:tcPr>
          <w:p w14:paraId="04AB1AEF" w14:textId="77777777" w:rsidR="00D45E77" w:rsidRDefault="00000000" w:rsidP="00BE1190">
            <w:pPr>
              <w:pStyle w:val="Celda"/>
              <w:keepNext/>
            </w:pPr>
            <w:r>
              <w:t>Tareas programadas</w:t>
            </w:r>
          </w:p>
        </w:tc>
        <w:tc>
          <w:tcPr>
            <w:tcW w:w="2527" w:type="pct"/>
          </w:tcPr>
          <w:p w14:paraId="04AB1AF0" w14:textId="77777777" w:rsidR="00D45E77" w:rsidRDefault="00000000" w:rsidP="00BE1190">
            <w:pPr>
              <w:pStyle w:val="Celda"/>
              <w:keepNext/>
            </w:pPr>
            <w:r>
              <w:t>Cron para recordatorios, control de vencimiento de suscripciones y respaldos.</w:t>
            </w:r>
          </w:p>
        </w:tc>
      </w:tr>
      <w:tr w:rsidR="00D45E77" w14:paraId="04AB1AF4" w14:textId="77777777" w:rsidTr="00BE1190">
        <w:trPr>
          <w:cantSplit/>
        </w:trPr>
        <w:tc>
          <w:tcPr>
            <w:tcW w:w="2473" w:type="pct"/>
          </w:tcPr>
          <w:p w14:paraId="04AB1AF2" w14:textId="77777777" w:rsidR="00D45E77" w:rsidRDefault="00000000">
            <w:pPr>
              <w:pStyle w:val="Celda"/>
            </w:pPr>
            <w:r>
              <w:t>Navegadores soportados</w:t>
            </w:r>
          </w:p>
        </w:tc>
        <w:tc>
          <w:tcPr>
            <w:tcW w:w="2527" w:type="pct"/>
          </w:tcPr>
          <w:p w14:paraId="04AB1AF3" w14:textId="77777777" w:rsidR="00D45E77" w:rsidRDefault="00000000">
            <w:pPr>
              <w:pStyle w:val="Celda"/>
            </w:pPr>
            <w:r>
              <w:t>Chrome ≥ 90, Firefox ≥ 88, Edge ≥ 90, Safari ≥ 14.</w:t>
            </w:r>
          </w:p>
        </w:tc>
      </w:tr>
    </w:tbl>
    <w:p w14:paraId="04AB1AF5" w14:textId="77777777" w:rsidR="00D45E77" w:rsidRDefault="00000000">
      <w:pPr>
        <w:pStyle w:val="Ttulo3"/>
      </w:pPr>
      <w:bookmarkStart w:id="32" w:name="_82803ff8a9be374b7435f670f590001d9c4bbec"/>
      <w:bookmarkEnd w:id="31"/>
      <w:r>
        <w:t>3.1.3 Interfaz de datos</w:t>
      </w:r>
    </w:p>
    <w:p w14:paraId="04AB1AF6" w14:textId="77777777" w:rsidR="00D45E77" w:rsidRDefault="00000000">
      <w:pPr>
        <w:pStyle w:val="FirstParagraph"/>
      </w:pPr>
      <w:r>
        <w:t xml:space="preserve">El modelo relacional se aísla por inquilino: las tablas de negocio incorporan </w:t>
      </w:r>
      <w:r>
        <w:rPr>
          <w:rStyle w:val="VerbatimChar"/>
        </w:rPr>
        <w:t>id_clinica</w:t>
      </w:r>
      <w:r>
        <w:t xml:space="preserve"> y toda consulta lo filtra. Las excepciones son los catálogos globales, el grafo de conocimiento clínico, el propietario y la mascota, que son globales y se vinculan a cada clínica por tablas puente. El modelo entidad-relación completo de la v2.0 (con las entidades nuevas de clínicas, planes, suscripciones, grafos y reseñas) se especifica en el apéndice §5.2 y en el documento </w:t>
      </w:r>
      <w:r>
        <w:rPr>
          <w:i/>
          <w:iCs/>
        </w:rPr>
        <w:t>Modelo Entidad-Relación (MER)</w:t>
      </w:r>
      <w:r>
        <w:t>.</w:t>
      </w:r>
    </w:p>
    <w:p w14:paraId="04AB1AF7" w14:textId="77777777" w:rsidR="00D45E77" w:rsidRDefault="00000000">
      <w:pPr>
        <w:pStyle w:val="Ttulo2"/>
      </w:pPr>
      <w:bookmarkStart w:id="33" w:name="_965d05d004114bc2ee0e90669218ec0da0e554f"/>
      <w:bookmarkStart w:id="34" w:name="_Toc242627967"/>
      <w:bookmarkEnd w:id="28"/>
      <w:bookmarkEnd w:id="32"/>
      <w:r>
        <w:t>3.2 Requisitos funcionales</w:t>
      </w:r>
      <w:bookmarkEnd w:id="34"/>
    </w:p>
    <w:p w14:paraId="04AB1AF8" w14:textId="77777777" w:rsidR="00D45E77" w:rsidRDefault="00000000">
      <w:pPr>
        <w:pStyle w:val="FirstParagraph"/>
      </w:pPr>
      <w:r>
        <w:t xml:space="preserve">Los módulos siguen la </w:t>
      </w:r>
      <w:r>
        <w:rPr>
          <w:b/>
          <w:bCs/>
        </w:rPr>
        <w:t>misma numeración en todos los documentos</w:t>
      </w:r>
      <w:r>
        <w:t xml:space="preserve"> (Historias de Usuario, Requisitos Específicos, Reglas de Negocio y Modelos).</w:t>
      </w:r>
    </w:p>
    <w:p w14:paraId="04AB1AF9" w14:textId="77777777" w:rsidR="00D45E77" w:rsidRDefault="00000000">
      <w:pPr>
        <w:pStyle w:val="Ttulo3"/>
      </w:pPr>
      <w:bookmarkStart w:id="35" w:name="_12b1f5db0f045c3b375dd46cee137d1760b9c5f"/>
      <w:r>
        <w:t>3.2.1 Módulo 0 — Plataforma: clínicas, planes y suscripción ★ (nuevo)</w:t>
      </w:r>
    </w:p>
    <w:p w14:paraId="04AB1AFA" w14:textId="77777777" w:rsidR="00D45E77" w:rsidRDefault="00000000">
      <w:pPr>
        <w:pStyle w:val="Rotulo"/>
      </w:pPr>
      <w:r>
        <w:t>Tabla 7</w:t>
      </w:r>
    </w:p>
    <w:p w14:paraId="04AB1AFB" w14:textId="77777777" w:rsidR="00D45E77" w:rsidRDefault="00000000">
      <w:pPr>
        <w:pStyle w:val="RotuloTitulo"/>
      </w:pPr>
      <w:r>
        <w:t>3.2.1 Módulo 0 — Plataforma: clínicas, planes y suscripción ★ (nuevo)</w:t>
      </w:r>
    </w:p>
    <w:tbl>
      <w:tblPr>
        <w:tblStyle w:val="Table"/>
        <w:tblW w:w="5000" w:type="pct"/>
        <w:tblLook w:val="0020" w:firstRow="1" w:lastRow="0" w:firstColumn="0" w:lastColumn="0" w:noHBand="0" w:noVBand="0"/>
      </w:tblPr>
      <w:tblGrid>
        <w:gridCol w:w="892"/>
        <w:gridCol w:w="3723"/>
        <w:gridCol w:w="1222"/>
        <w:gridCol w:w="3723"/>
      </w:tblGrid>
      <w:tr w:rsidR="00D45E77" w14:paraId="04AB1B00" w14:textId="77777777" w:rsidTr="00BE1190">
        <w:trPr>
          <w:cnfStyle w:val="100000000000" w:firstRow="1" w:lastRow="0" w:firstColumn="0" w:lastColumn="0" w:oddVBand="0" w:evenVBand="0" w:oddHBand="0" w:evenHBand="0" w:firstRowFirstColumn="0" w:firstRowLastColumn="0" w:lastRowFirstColumn="0" w:lastRowLastColumn="0"/>
          <w:cantSplit/>
          <w:tblHeader/>
        </w:trPr>
        <w:tc>
          <w:tcPr>
            <w:tcW w:w="467" w:type="pct"/>
          </w:tcPr>
          <w:p w14:paraId="04AB1AFC" w14:textId="77777777" w:rsidR="00D45E77" w:rsidRDefault="00000000" w:rsidP="00BE1190">
            <w:pPr>
              <w:pStyle w:val="Celda"/>
              <w:keepNext/>
            </w:pPr>
            <w:r>
              <w:t>ID</w:t>
            </w:r>
          </w:p>
        </w:tc>
        <w:tc>
          <w:tcPr>
            <w:tcW w:w="1947" w:type="pct"/>
          </w:tcPr>
          <w:p w14:paraId="04AB1AFD" w14:textId="77777777" w:rsidR="00D45E77" w:rsidRDefault="00000000" w:rsidP="00BE1190">
            <w:pPr>
              <w:pStyle w:val="Celda"/>
              <w:keepNext/>
            </w:pPr>
            <w:r>
              <w:t>Descripción del requisito</w:t>
            </w:r>
          </w:p>
        </w:tc>
        <w:tc>
          <w:tcPr>
            <w:tcW w:w="639" w:type="pct"/>
          </w:tcPr>
          <w:p w14:paraId="04AB1AFE" w14:textId="77777777" w:rsidR="00D45E77" w:rsidRDefault="00000000" w:rsidP="00BE1190">
            <w:pPr>
              <w:pStyle w:val="Celda"/>
              <w:keepNext/>
            </w:pPr>
            <w:r>
              <w:t>Prioridad</w:t>
            </w:r>
          </w:p>
        </w:tc>
        <w:tc>
          <w:tcPr>
            <w:tcW w:w="1947" w:type="pct"/>
          </w:tcPr>
          <w:p w14:paraId="04AB1AFF" w14:textId="77777777" w:rsidR="00D45E77" w:rsidRDefault="00000000" w:rsidP="00BE1190">
            <w:pPr>
              <w:pStyle w:val="Celda"/>
              <w:keepNext/>
            </w:pPr>
            <w:r>
              <w:t>Criterio de verificación</w:t>
            </w:r>
          </w:p>
        </w:tc>
      </w:tr>
      <w:tr w:rsidR="00D45E77" w14:paraId="04AB1B05" w14:textId="77777777" w:rsidTr="00BE1190">
        <w:trPr>
          <w:cantSplit/>
        </w:trPr>
        <w:tc>
          <w:tcPr>
            <w:tcW w:w="467" w:type="pct"/>
          </w:tcPr>
          <w:p w14:paraId="04AB1B01" w14:textId="7FEB0C92" w:rsidR="00D45E77" w:rsidRDefault="00000000" w:rsidP="00BE1190">
            <w:pPr>
              <w:pStyle w:val="Celda"/>
              <w:keepNext/>
            </w:pPr>
            <w:r>
              <w:t>RF</w:t>
            </w:r>
            <w:r w:rsidR="00BE1190">
              <w:noBreakHyphen/>
            </w:r>
            <w:r>
              <w:t>0.1</w:t>
            </w:r>
          </w:p>
        </w:tc>
        <w:tc>
          <w:tcPr>
            <w:tcW w:w="1947" w:type="pct"/>
          </w:tcPr>
          <w:p w14:paraId="04AB1B02" w14:textId="77777777" w:rsidR="00D45E77" w:rsidRDefault="00000000" w:rsidP="00BE1190">
            <w:pPr>
              <w:pStyle w:val="Celda"/>
              <w:keepNext/>
            </w:pPr>
            <w:r>
              <w:t>Registrar una clínica de forma autónoma (self-service), creando la clínica y su usuario administrador inicial, con verificación de correo.</w:t>
            </w:r>
          </w:p>
        </w:tc>
        <w:tc>
          <w:tcPr>
            <w:tcW w:w="639" w:type="pct"/>
          </w:tcPr>
          <w:p w14:paraId="04AB1B03" w14:textId="77777777" w:rsidR="00D45E77" w:rsidRDefault="00000000" w:rsidP="00BE1190">
            <w:pPr>
              <w:pStyle w:val="Celda"/>
              <w:keepNext/>
            </w:pPr>
            <w:r>
              <w:t>Alta</w:t>
            </w:r>
          </w:p>
        </w:tc>
        <w:tc>
          <w:tcPr>
            <w:tcW w:w="1947" w:type="pct"/>
          </w:tcPr>
          <w:p w14:paraId="04AB1B04" w14:textId="77777777" w:rsidR="00D45E77" w:rsidRDefault="00000000" w:rsidP="00BE1190">
            <w:pPr>
              <w:pStyle w:val="Celda"/>
              <w:keepNext/>
            </w:pPr>
            <w:r>
              <w:t>La clínica queda «pendiente de verificación» y no opera; tras verificar el correo dentro del plazo, queda activa con el plan gratuito y su administrador puede iniciar sesión.</w:t>
            </w:r>
          </w:p>
        </w:tc>
      </w:tr>
      <w:tr w:rsidR="00D45E77" w14:paraId="04AB1B0A" w14:textId="77777777" w:rsidTr="00BE1190">
        <w:trPr>
          <w:cantSplit/>
        </w:trPr>
        <w:tc>
          <w:tcPr>
            <w:tcW w:w="467" w:type="pct"/>
          </w:tcPr>
          <w:p w14:paraId="04AB1B06" w14:textId="10763AED" w:rsidR="00D45E77" w:rsidRDefault="00000000" w:rsidP="00BE1190">
            <w:pPr>
              <w:pStyle w:val="Celda"/>
              <w:keepNext/>
            </w:pPr>
            <w:r>
              <w:t>RF</w:t>
            </w:r>
            <w:r w:rsidR="00BE1190">
              <w:noBreakHyphen/>
            </w:r>
            <w:r>
              <w:t>0.2</w:t>
            </w:r>
          </w:p>
        </w:tc>
        <w:tc>
          <w:tcPr>
            <w:tcW w:w="1947" w:type="pct"/>
          </w:tcPr>
          <w:p w14:paraId="04AB1B07" w14:textId="77777777" w:rsidR="00D45E77" w:rsidRDefault="00000000" w:rsidP="00BE1190">
            <w:pPr>
              <w:pStyle w:val="Celda"/>
              <w:keepNext/>
            </w:pPr>
            <w:r>
              <w:t>Panel del super-administrador para listar, activar, suspender y reactivar clínicas.</w:t>
            </w:r>
          </w:p>
        </w:tc>
        <w:tc>
          <w:tcPr>
            <w:tcW w:w="639" w:type="pct"/>
          </w:tcPr>
          <w:p w14:paraId="04AB1B08" w14:textId="77777777" w:rsidR="00D45E77" w:rsidRDefault="00000000" w:rsidP="00BE1190">
            <w:pPr>
              <w:pStyle w:val="Celda"/>
              <w:keepNext/>
            </w:pPr>
            <w:r>
              <w:t>Alta</w:t>
            </w:r>
          </w:p>
        </w:tc>
        <w:tc>
          <w:tcPr>
            <w:tcW w:w="1947" w:type="pct"/>
          </w:tcPr>
          <w:p w14:paraId="04AB1B09" w14:textId="77777777" w:rsidR="00D45E77" w:rsidRDefault="00000000" w:rsidP="00BE1190">
            <w:pPr>
              <w:pStyle w:val="Celda"/>
              <w:keepNext/>
            </w:pPr>
            <w:r>
              <w:t>Una clínica suspendida no permite el acceso de sus usuarios.</w:t>
            </w:r>
          </w:p>
        </w:tc>
      </w:tr>
      <w:tr w:rsidR="00D45E77" w14:paraId="04AB1B0F" w14:textId="77777777" w:rsidTr="00BE1190">
        <w:trPr>
          <w:cantSplit/>
        </w:trPr>
        <w:tc>
          <w:tcPr>
            <w:tcW w:w="467" w:type="pct"/>
          </w:tcPr>
          <w:p w14:paraId="04AB1B0B" w14:textId="22C937CC" w:rsidR="00D45E77" w:rsidRDefault="00000000" w:rsidP="00BE1190">
            <w:pPr>
              <w:pStyle w:val="Celda"/>
              <w:keepNext/>
            </w:pPr>
            <w:r>
              <w:t>RF</w:t>
            </w:r>
            <w:r w:rsidR="00BE1190">
              <w:noBreakHyphen/>
            </w:r>
            <w:r>
              <w:t>0.3</w:t>
            </w:r>
          </w:p>
        </w:tc>
        <w:tc>
          <w:tcPr>
            <w:tcW w:w="1947" w:type="pct"/>
          </w:tcPr>
          <w:p w14:paraId="04AB1B0C" w14:textId="77777777" w:rsidR="00D45E77" w:rsidRDefault="00000000" w:rsidP="00BE1190">
            <w:pPr>
              <w:pStyle w:val="Celda"/>
              <w:keepNext/>
            </w:pPr>
            <w:r>
              <w:t>Proteger el registro público de clínicas contra el abuso del plan gratuito: NIT único validado con el dígito de verificación de la DIAN, verificación anti-bot (CAPTCHA), rechazo de correos de dominios desechables y límite de registros por IP.</w:t>
            </w:r>
          </w:p>
        </w:tc>
        <w:tc>
          <w:tcPr>
            <w:tcW w:w="639" w:type="pct"/>
          </w:tcPr>
          <w:p w14:paraId="04AB1B0D" w14:textId="77777777" w:rsidR="00D45E77" w:rsidRDefault="00000000" w:rsidP="00BE1190">
            <w:pPr>
              <w:pStyle w:val="Celda"/>
              <w:keepNext/>
            </w:pPr>
            <w:r>
              <w:t>Alta</w:t>
            </w:r>
          </w:p>
        </w:tc>
        <w:tc>
          <w:tcPr>
            <w:tcW w:w="1947" w:type="pct"/>
          </w:tcPr>
          <w:p w14:paraId="04AB1B0E" w14:textId="77777777" w:rsidR="00D45E77" w:rsidRDefault="00000000" w:rsidP="00BE1190">
            <w:pPr>
              <w:pStyle w:val="Celda"/>
              <w:keepNext/>
            </w:pPr>
            <w:r>
              <w:t>Un NIT inválido o repetido, un envío sin CAPTCHA válido o un correo desechable se rechazan; superado el límite por IP, el registro se bloquea temporalmente.</w:t>
            </w:r>
          </w:p>
        </w:tc>
      </w:tr>
      <w:tr w:rsidR="00D45E77" w14:paraId="04AB1B14" w14:textId="77777777" w:rsidTr="00BE1190">
        <w:trPr>
          <w:cantSplit/>
        </w:trPr>
        <w:tc>
          <w:tcPr>
            <w:tcW w:w="467" w:type="pct"/>
          </w:tcPr>
          <w:p w14:paraId="04AB1B10" w14:textId="4DCA3F7D" w:rsidR="00D45E77" w:rsidRDefault="00000000" w:rsidP="00BE1190">
            <w:pPr>
              <w:pStyle w:val="Celda"/>
              <w:keepNext/>
            </w:pPr>
            <w:r>
              <w:t>RF</w:t>
            </w:r>
            <w:r w:rsidR="00BE1190">
              <w:noBreakHyphen/>
            </w:r>
            <w:r>
              <w:t>0.4</w:t>
            </w:r>
          </w:p>
        </w:tc>
        <w:tc>
          <w:tcPr>
            <w:tcW w:w="1947" w:type="pct"/>
          </w:tcPr>
          <w:p w14:paraId="04AB1B11" w14:textId="77777777" w:rsidR="00D45E77" w:rsidRDefault="00000000" w:rsidP="00BE1190">
            <w:pPr>
              <w:pStyle w:val="Celda"/>
              <w:keepNext/>
            </w:pPr>
            <w:r>
              <w:t>Definir planes con sus límites y precios: el gratuito admite 50 mascotas vinculadas, 100 citas por mes y 2 cuentas de personal; el profesional, sin límites de volumen.</w:t>
            </w:r>
          </w:p>
        </w:tc>
        <w:tc>
          <w:tcPr>
            <w:tcW w:w="639" w:type="pct"/>
          </w:tcPr>
          <w:p w14:paraId="04AB1B12" w14:textId="77777777" w:rsidR="00D45E77" w:rsidRDefault="00000000" w:rsidP="00BE1190">
            <w:pPr>
              <w:pStyle w:val="Celda"/>
              <w:keepNext/>
            </w:pPr>
            <w:r>
              <w:t>Alta</w:t>
            </w:r>
          </w:p>
        </w:tc>
        <w:tc>
          <w:tcPr>
            <w:tcW w:w="1947" w:type="pct"/>
          </w:tcPr>
          <w:p w14:paraId="04AB1B13" w14:textId="77777777" w:rsidR="00D45E77" w:rsidRDefault="00000000" w:rsidP="00BE1190">
            <w:pPr>
              <w:pStyle w:val="Celda"/>
              <w:keepNext/>
            </w:pPr>
            <w:r>
              <w:t>Los planes existen con esos límites y son asignables a una clínica.</w:t>
            </w:r>
          </w:p>
        </w:tc>
      </w:tr>
      <w:tr w:rsidR="00D45E77" w14:paraId="04AB1B19" w14:textId="77777777" w:rsidTr="00BE1190">
        <w:trPr>
          <w:cantSplit/>
        </w:trPr>
        <w:tc>
          <w:tcPr>
            <w:tcW w:w="467" w:type="pct"/>
          </w:tcPr>
          <w:p w14:paraId="04AB1B15" w14:textId="0DA26268" w:rsidR="00D45E77" w:rsidRDefault="00000000" w:rsidP="00BE1190">
            <w:pPr>
              <w:pStyle w:val="Celda"/>
              <w:keepNext/>
            </w:pPr>
            <w:r>
              <w:t>RF</w:t>
            </w:r>
            <w:r w:rsidR="00BE1190">
              <w:noBreakHyphen/>
            </w:r>
            <w:r>
              <w:t>0.5</w:t>
            </w:r>
          </w:p>
        </w:tc>
        <w:tc>
          <w:tcPr>
            <w:tcW w:w="1947" w:type="pct"/>
          </w:tcPr>
          <w:p w14:paraId="04AB1B16" w14:textId="77777777" w:rsidR="00D45E77" w:rsidRDefault="00000000" w:rsidP="00BE1190">
            <w:pPr>
              <w:pStyle w:val="Celda"/>
              <w:keepNext/>
            </w:pPr>
            <w:r>
              <w:t>Asignar y controlar el estado de la suscripción por clínica; congelar beneficios si no está al día. Al bajar de plan o caer en mora no se oculta ni se borra ningún dato: solo se bloquea lo nuevo por encima de los límites del plan gratuito.</w:t>
            </w:r>
          </w:p>
        </w:tc>
        <w:tc>
          <w:tcPr>
            <w:tcW w:w="639" w:type="pct"/>
          </w:tcPr>
          <w:p w14:paraId="04AB1B17" w14:textId="77777777" w:rsidR="00D45E77" w:rsidRDefault="00000000" w:rsidP="00BE1190">
            <w:pPr>
              <w:pStyle w:val="Celda"/>
              <w:keepNext/>
            </w:pPr>
            <w:r>
              <w:t>Alta</w:t>
            </w:r>
          </w:p>
        </w:tc>
        <w:tc>
          <w:tcPr>
            <w:tcW w:w="1947" w:type="pct"/>
          </w:tcPr>
          <w:p w14:paraId="04AB1B18" w14:textId="77777777" w:rsidR="00D45E77" w:rsidRDefault="00000000" w:rsidP="00BE1190">
            <w:pPr>
              <w:pStyle w:val="Celda"/>
              <w:keepNext/>
            </w:pPr>
            <w:r>
              <w:t>Una clínica en mora ve restringidas las funciones del plan de pago, pero sigue atendiendo a sus mascotas actuales.</w:t>
            </w:r>
          </w:p>
        </w:tc>
      </w:tr>
      <w:tr w:rsidR="00D45E77" w14:paraId="04AB1B1E" w14:textId="77777777" w:rsidTr="00BE1190">
        <w:trPr>
          <w:cantSplit/>
        </w:trPr>
        <w:tc>
          <w:tcPr>
            <w:tcW w:w="467" w:type="pct"/>
          </w:tcPr>
          <w:p w14:paraId="04AB1B1A" w14:textId="59F584B4" w:rsidR="00D45E77" w:rsidRDefault="00000000">
            <w:pPr>
              <w:pStyle w:val="Celda"/>
            </w:pPr>
            <w:r>
              <w:t>RF</w:t>
            </w:r>
            <w:r w:rsidR="00BE1190">
              <w:noBreakHyphen/>
            </w:r>
            <w:r>
              <w:t>0.6</w:t>
            </w:r>
          </w:p>
        </w:tc>
        <w:tc>
          <w:tcPr>
            <w:tcW w:w="1947" w:type="pct"/>
          </w:tcPr>
          <w:p w14:paraId="04AB1B1B" w14:textId="77777777" w:rsidR="00D45E77" w:rsidRDefault="00000000">
            <w:pPr>
              <w:pStyle w:val="Celda"/>
            </w:pPr>
            <w:r>
              <w:t>Aplicar los límites del plan al operar (p. ej. máximo de mascotas y de citas/consultas por período en el plan gratuito), excepto en las urgencias 🔴, que nunca se bloquean por límite ni por mora.</w:t>
            </w:r>
          </w:p>
        </w:tc>
        <w:tc>
          <w:tcPr>
            <w:tcW w:w="639" w:type="pct"/>
          </w:tcPr>
          <w:p w14:paraId="04AB1B1C" w14:textId="77777777" w:rsidR="00D45E77" w:rsidRDefault="00000000">
            <w:pPr>
              <w:pStyle w:val="Celda"/>
            </w:pPr>
            <w:r>
              <w:t>Alta</w:t>
            </w:r>
          </w:p>
        </w:tc>
        <w:tc>
          <w:tcPr>
            <w:tcW w:w="1947" w:type="pct"/>
          </w:tcPr>
          <w:p w14:paraId="04AB1B1D" w14:textId="77777777" w:rsidR="00D45E77" w:rsidRDefault="00000000">
            <w:pPr>
              <w:pStyle w:val="Celda"/>
            </w:pPr>
            <w:r>
              <w:t>Al superar el límite, el sistema impide la acción e informa el motivo; un caso 🔴 se atiende igual.</w:t>
            </w:r>
          </w:p>
        </w:tc>
      </w:tr>
    </w:tbl>
    <w:p w14:paraId="04AB1B1F" w14:textId="77777777" w:rsidR="00D45E77" w:rsidRDefault="00000000">
      <w:pPr>
        <w:pStyle w:val="Ttulo3"/>
      </w:pPr>
      <w:bookmarkStart w:id="36" w:name="_a93a71ffa300da90dfa3f7cf2b48d4e32428166"/>
      <w:bookmarkEnd w:id="35"/>
      <w:r>
        <w:t xml:space="preserve">3.2.2 Módulo T — Acceso, seguridad y administración </w:t>
      </w:r>
      <w:r>
        <w:rPr>
          <w:i/>
          <w:iCs/>
        </w:rPr>
        <w:t>(v1.x, con multi-inquilino)</w:t>
      </w:r>
    </w:p>
    <w:p w14:paraId="04AB1B20" w14:textId="77777777" w:rsidR="00D45E77" w:rsidRDefault="00000000">
      <w:pPr>
        <w:pStyle w:val="Rotulo"/>
      </w:pPr>
      <w:r>
        <w:t>Tabla 8</w:t>
      </w:r>
    </w:p>
    <w:p w14:paraId="04AB1B21" w14:textId="77777777" w:rsidR="00D45E77" w:rsidRDefault="00000000">
      <w:pPr>
        <w:pStyle w:val="RotuloTitulo"/>
      </w:pPr>
      <w:r>
        <w:t>3.2.2 Módulo T — Acceso, seguridad y administración (v1.x, con multi-inquilino)</w:t>
      </w:r>
    </w:p>
    <w:tbl>
      <w:tblPr>
        <w:tblStyle w:val="Table"/>
        <w:tblW w:w="5000" w:type="pct"/>
        <w:tblLayout w:type="fixed"/>
        <w:tblLook w:val="0020" w:firstRow="1" w:lastRow="0" w:firstColumn="0" w:lastColumn="0" w:noHBand="0" w:noVBand="0"/>
      </w:tblPr>
      <w:tblGrid>
        <w:gridCol w:w="892"/>
        <w:gridCol w:w="3736"/>
        <w:gridCol w:w="1222"/>
        <w:gridCol w:w="3710"/>
      </w:tblGrid>
      <w:tr w:rsidR="00D45E77" w14:paraId="04AB1B26"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B22" w14:textId="77777777" w:rsidR="00D45E77" w:rsidRDefault="00000000">
            <w:pPr>
              <w:pStyle w:val="Celda"/>
            </w:pPr>
            <w:r>
              <w:t>ID</w:t>
            </w:r>
          </w:p>
        </w:tc>
        <w:tc>
          <w:tcPr>
            <w:tcW w:w="3094" w:type="dxa"/>
          </w:tcPr>
          <w:p w14:paraId="04AB1B23" w14:textId="77777777" w:rsidR="00D45E77" w:rsidRDefault="00000000">
            <w:pPr>
              <w:pStyle w:val="Celda"/>
            </w:pPr>
            <w:r>
              <w:t>Descripción del requisito</w:t>
            </w:r>
          </w:p>
        </w:tc>
        <w:tc>
          <w:tcPr>
            <w:tcW w:w="1012" w:type="dxa"/>
          </w:tcPr>
          <w:p w14:paraId="04AB1B24" w14:textId="77777777" w:rsidR="00D45E77" w:rsidRDefault="00000000">
            <w:pPr>
              <w:pStyle w:val="Celda"/>
            </w:pPr>
            <w:r>
              <w:t>Prioridad</w:t>
            </w:r>
          </w:p>
        </w:tc>
        <w:tc>
          <w:tcPr>
            <w:tcW w:w="3073" w:type="dxa"/>
          </w:tcPr>
          <w:p w14:paraId="04AB1B25" w14:textId="77777777" w:rsidR="00D45E77" w:rsidRDefault="00000000">
            <w:pPr>
              <w:pStyle w:val="Celda"/>
            </w:pPr>
            <w:r>
              <w:t>Criterio de verificación</w:t>
            </w:r>
          </w:p>
        </w:tc>
      </w:tr>
      <w:tr w:rsidR="00D45E77" w14:paraId="04AB1B2B" w14:textId="77777777">
        <w:tc>
          <w:tcPr>
            <w:tcW w:w="739" w:type="dxa"/>
          </w:tcPr>
          <w:p w14:paraId="04AB1B27" w14:textId="41E9F62D" w:rsidR="00D45E77" w:rsidRDefault="00000000">
            <w:pPr>
              <w:pStyle w:val="Celda"/>
            </w:pPr>
            <w:r>
              <w:t>RF</w:t>
            </w:r>
            <w:r w:rsidR="00BE1190">
              <w:noBreakHyphen/>
            </w:r>
            <w:r>
              <w:t>T.1</w:t>
            </w:r>
          </w:p>
        </w:tc>
        <w:tc>
          <w:tcPr>
            <w:tcW w:w="3094" w:type="dxa"/>
          </w:tcPr>
          <w:p w14:paraId="04AB1B28" w14:textId="77777777" w:rsidR="00D45E77" w:rsidRDefault="00000000">
            <w:pPr>
              <w:pStyle w:val="Celda"/>
            </w:pPr>
            <w:r>
              <w:t>Autenticación federada con Google (OAuth 2.0) como alternativa al login local.</w:t>
            </w:r>
          </w:p>
        </w:tc>
        <w:tc>
          <w:tcPr>
            <w:tcW w:w="1012" w:type="dxa"/>
          </w:tcPr>
          <w:p w14:paraId="04AB1B29" w14:textId="77777777" w:rsidR="00D45E77" w:rsidRDefault="00000000">
            <w:pPr>
              <w:pStyle w:val="Celda"/>
            </w:pPr>
            <w:r>
              <w:t>Media</w:t>
            </w:r>
          </w:p>
        </w:tc>
        <w:tc>
          <w:tcPr>
            <w:tcW w:w="3073" w:type="dxa"/>
          </w:tcPr>
          <w:p w14:paraId="04AB1B2A" w14:textId="77777777" w:rsidR="00D45E77" w:rsidRDefault="00000000">
            <w:pPr>
              <w:pStyle w:val="Celda"/>
            </w:pPr>
            <w:r>
              <w:t>El usuario inicia sesión con Google y accede según su rol.</w:t>
            </w:r>
          </w:p>
        </w:tc>
      </w:tr>
      <w:tr w:rsidR="00D45E77" w14:paraId="04AB1B30" w14:textId="77777777">
        <w:tc>
          <w:tcPr>
            <w:tcW w:w="739" w:type="dxa"/>
          </w:tcPr>
          <w:p w14:paraId="04AB1B2C" w14:textId="5D633482" w:rsidR="00D45E77" w:rsidRDefault="00000000">
            <w:pPr>
              <w:pStyle w:val="Celda"/>
            </w:pPr>
            <w:r>
              <w:t>RF</w:t>
            </w:r>
            <w:r w:rsidR="00BE1190">
              <w:noBreakHyphen/>
            </w:r>
            <w:r>
              <w:t>T.2</w:t>
            </w:r>
          </w:p>
        </w:tc>
        <w:tc>
          <w:tcPr>
            <w:tcW w:w="3094" w:type="dxa"/>
          </w:tcPr>
          <w:p w14:paraId="04AB1B2D" w14:textId="77777777" w:rsidR="00D45E77" w:rsidRDefault="00000000">
            <w:pPr>
              <w:pStyle w:val="Celda"/>
            </w:pPr>
            <w:r>
              <w:t>Recuperación de contraseña por correo con token temporal de un solo uso.</w:t>
            </w:r>
          </w:p>
        </w:tc>
        <w:tc>
          <w:tcPr>
            <w:tcW w:w="1012" w:type="dxa"/>
          </w:tcPr>
          <w:p w14:paraId="04AB1B2E" w14:textId="77777777" w:rsidR="00D45E77" w:rsidRDefault="00000000">
            <w:pPr>
              <w:pStyle w:val="Celda"/>
            </w:pPr>
            <w:r>
              <w:t>Media</w:t>
            </w:r>
          </w:p>
        </w:tc>
        <w:tc>
          <w:tcPr>
            <w:tcW w:w="3073" w:type="dxa"/>
          </w:tcPr>
          <w:p w14:paraId="04AB1B2F" w14:textId="77777777" w:rsidR="00D45E77" w:rsidRDefault="00000000">
            <w:pPr>
              <w:pStyle w:val="Celda"/>
            </w:pPr>
            <w:r>
              <w:t>El enlace caduca y permite restablecer la contraseña una sola vez.</w:t>
            </w:r>
          </w:p>
        </w:tc>
      </w:tr>
      <w:tr w:rsidR="00D45E77" w14:paraId="04AB1B35" w14:textId="77777777">
        <w:tc>
          <w:tcPr>
            <w:tcW w:w="739" w:type="dxa"/>
          </w:tcPr>
          <w:p w14:paraId="04AB1B31" w14:textId="1F498C20" w:rsidR="00D45E77" w:rsidRDefault="00000000">
            <w:pPr>
              <w:pStyle w:val="Celda"/>
            </w:pPr>
            <w:r>
              <w:t>RF</w:t>
            </w:r>
            <w:r w:rsidR="00BE1190">
              <w:noBreakHyphen/>
            </w:r>
            <w:r>
              <w:t>T.3</w:t>
            </w:r>
          </w:p>
        </w:tc>
        <w:tc>
          <w:tcPr>
            <w:tcW w:w="3094" w:type="dxa"/>
          </w:tcPr>
          <w:p w14:paraId="04AB1B32" w14:textId="77777777" w:rsidR="00D45E77" w:rsidRDefault="00000000">
            <w:pPr>
              <w:pStyle w:val="Celda"/>
            </w:pPr>
            <w:r>
              <w:t>Notificaciones internas segmentadas por rol ante eventos operativos.</w:t>
            </w:r>
          </w:p>
        </w:tc>
        <w:tc>
          <w:tcPr>
            <w:tcW w:w="1012" w:type="dxa"/>
          </w:tcPr>
          <w:p w14:paraId="04AB1B33" w14:textId="77777777" w:rsidR="00D45E77" w:rsidRDefault="00000000">
            <w:pPr>
              <w:pStyle w:val="Celda"/>
            </w:pPr>
            <w:r>
              <w:t>Media</w:t>
            </w:r>
          </w:p>
        </w:tc>
        <w:tc>
          <w:tcPr>
            <w:tcW w:w="3073" w:type="dxa"/>
          </w:tcPr>
          <w:p w14:paraId="04AB1B34" w14:textId="77777777" w:rsidR="00D45E77" w:rsidRDefault="00000000">
            <w:pPr>
              <w:pStyle w:val="Celda"/>
            </w:pPr>
            <w:r>
              <w:t>El destinatario ve la notificación y puede marcarla como leída.</w:t>
            </w:r>
          </w:p>
        </w:tc>
      </w:tr>
      <w:tr w:rsidR="00D45E77" w14:paraId="04AB1B3A" w14:textId="77777777">
        <w:tc>
          <w:tcPr>
            <w:tcW w:w="739" w:type="dxa"/>
          </w:tcPr>
          <w:p w14:paraId="04AB1B36" w14:textId="5CB0EB79" w:rsidR="00D45E77" w:rsidRDefault="00000000">
            <w:pPr>
              <w:pStyle w:val="Celda"/>
            </w:pPr>
            <w:r>
              <w:t>RF</w:t>
            </w:r>
            <w:r w:rsidR="00BE1190">
              <w:noBreakHyphen/>
            </w:r>
            <w:r>
              <w:t>T.4</w:t>
            </w:r>
          </w:p>
        </w:tc>
        <w:tc>
          <w:tcPr>
            <w:tcW w:w="3094" w:type="dxa"/>
          </w:tcPr>
          <w:p w14:paraId="04AB1B37" w14:textId="77777777" w:rsidR="00D45E77" w:rsidRDefault="00000000">
            <w:pPr>
              <w:pStyle w:val="Celda"/>
            </w:pPr>
            <w:r>
              <w:t xml:space="preserve">Incorporar el rol </w:t>
            </w:r>
            <w:r>
              <w:rPr>
                <w:b/>
                <w:bCs/>
              </w:rPr>
              <w:t>super-administrador</w:t>
            </w:r>
            <w:r>
              <w:t xml:space="preserve"> y aplicar el </w:t>
            </w:r>
            <w:r>
              <w:rPr>
                <w:b/>
                <w:bCs/>
              </w:rPr>
              <w:t>aislamiento por clínica</w:t>
            </w:r>
            <w:r>
              <w:t xml:space="preserve"> en cada acción de la matriz de autorización.</w:t>
            </w:r>
          </w:p>
        </w:tc>
        <w:tc>
          <w:tcPr>
            <w:tcW w:w="1012" w:type="dxa"/>
          </w:tcPr>
          <w:p w14:paraId="04AB1B38" w14:textId="77777777" w:rsidR="00D45E77" w:rsidRDefault="00000000">
            <w:pPr>
              <w:pStyle w:val="Celda"/>
            </w:pPr>
            <w:r>
              <w:t>Alta</w:t>
            </w:r>
          </w:p>
        </w:tc>
        <w:tc>
          <w:tcPr>
            <w:tcW w:w="3073" w:type="dxa"/>
          </w:tcPr>
          <w:p w14:paraId="04AB1B39" w14:textId="77777777" w:rsidR="00D45E77" w:rsidRDefault="00000000">
            <w:pPr>
              <w:pStyle w:val="Celda"/>
            </w:pPr>
            <w:r>
              <w:t>Un usuario de una clínica no accede a datos ni acciones de otra (403).</w:t>
            </w:r>
          </w:p>
        </w:tc>
      </w:tr>
      <w:tr w:rsidR="00D45E77" w14:paraId="04AB1B3F" w14:textId="77777777">
        <w:tc>
          <w:tcPr>
            <w:tcW w:w="739" w:type="dxa"/>
          </w:tcPr>
          <w:p w14:paraId="04AB1B3B" w14:textId="4D06DCE1" w:rsidR="00D45E77" w:rsidRDefault="00000000">
            <w:pPr>
              <w:pStyle w:val="Celda"/>
            </w:pPr>
            <w:r>
              <w:t>RF</w:t>
            </w:r>
            <w:r w:rsidR="00BE1190">
              <w:noBreakHyphen/>
            </w:r>
            <w:r>
              <w:t>T.5</w:t>
            </w:r>
          </w:p>
        </w:tc>
        <w:tc>
          <w:tcPr>
            <w:tcW w:w="3094" w:type="dxa"/>
          </w:tcPr>
          <w:p w14:paraId="04AB1B3C" w14:textId="77777777" w:rsidR="00D45E77" w:rsidRDefault="00000000">
            <w:pPr>
              <w:pStyle w:val="Celda"/>
            </w:pPr>
            <w:r>
              <w:t>Manejar una identidad única por persona con varios roles (propietario y, por clínica, administrador o veterinario): al iniciar sesión se elige el contexto, los permisos son los del contexto activo, se puede cambiar de contexto sin volver a iniciar sesión y nadie puede calificarse a sí mismo.</w:t>
            </w:r>
          </w:p>
        </w:tc>
        <w:tc>
          <w:tcPr>
            <w:tcW w:w="1012" w:type="dxa"/>
          </w:tcPr>
          <w:p w14:paraId="04AB1B3D" w14:textId="77777777" w:rsidR="00D45E77" w:rsidRDefault="00000000">
            <w:pPr>
              <w:pStyle w:val="Celda"/>
            </w:pPr>
            <w:r>
              <w:t>Alta</w:t>
            </w:r>
          </w:p>
        </w:tc>
        <w:tc>
          <w:tcPr>
            <w:tcW w:w="3073" w:type="dxa"/>
          </w:tcPr>
          <w:p w14:paraId="04AB1B3E" w14:textId="77777777" w:rsidR="00D45E77" w:rsidRDefault="00000000">
            <w:pPr>
              <w:pStyle w:val="Celda"/>
            </w:pPr>
            <w:r>
              <w:t>Un veterinario que trabaja en dos clínicas y tiene perro entra con una sola cuenta y elige entre tres contextos; desde el portal no accede a acciones de personal.</w:t>
            </w:r>
          </w:p>
        </w:tc>
      </w:tr>
      <w:tr w:rsidR="00D45E77" w14:paraId="04AB1B44" w14:textId="77777777">
        <w:tc>
          <w:tcPr>
            <w:tcW w:w="739" w:type="dxa"/>
          </w:tcPr>
          <w:p w14:paraId="04AB1B40" w14:textId="11CA3ACE" w:rsidR="00D45E77" w:rsidRDefault="00000000">
            <w:pPr>
              <w:pStyle w:val="Celda"/>
            </w:pPr>
            <w:r>
              <w:t>RF</w:t>
            </w:r>
            <w:r w:rsidR="00BE1190">
              <w:noBreakHyphen/>
            </w:r>
            <w:r>
              <w:t>T.6</w:t>
            </w:r>
          </w:p>
        </w:tc>
        <w:tc>
          <w:tcPr>
            <w:tcW w:w="3094" w:type="dxa"/>
          </w:tcPr>
          <w:p w14:paraId="04AB1B41" w14:textId="77777777" w:rsidR="00D45E77" w:rsidRDefault="00000000">
            <w:pPr>
              <w:pStyle w:val="Celda"/>
            </w:pPr>
            <w:r>
              <w:t>Registro e inicio de sesión con Google solo para propietarios: crea la cuenta con los datos de Google (sin verificar el correo), la deja con el perfil incompleto hasta registrar documento, teléfono y autorización de datos, y vincula Google a una cuenta existente con el mismo correo. El registro de clínicas no admite Google.</w:t>
            </w:r>
          </w:p>
        </w:tc>
        <w:tc>
          <w:tcPr>
            <w:tcW w:w="1012" w:type="dxa"/>
          </w:tcPr>
          <w:p w14:paraId="04AB1B42" w14:textId="77777777" w:rsidR="00D45E77" w:rsidRDefault="00000000">
            <w:pPr>
              <w:pStyle w:val="Celda"/>
            </w:pPr>
            <w:r>
              <w:t>Alta</w:t>
            </w:r>
          </w:p>
        </w:tc>
        <w:tc>
          <w:tcPr>
            <w:tcW w:w="3073" w:type="dxa"/>
          </w:tcPr>
          <w:p w14:paraId="04AB1B43" w14:textId="77777777" w:rsidR="00D45E77" w:rsidRDefault="00000000">
            <w:pPr>
              <w:pStyle w:val="Celda"/>
            </w:pPr>
            <w:r>
              <w:t>Un propietario se registra con Google y no puede agendar hasta completar su perfil; con un correo existente no se crea una segunda cuenta.</w:t>
            </w:r>
          </w:p>
        </w:tc>
      </w:tr>
      <w:tr w:rsidR="00D45E77" w14:paraId="04AB1B49" w14:textId="77777777">
        <w:tc>
          <w:tcPr>
            <w:tcW w:w="739" w:type="dxa"/>
          </w:tcPr>
          <w:p w14:paraId="04AB1B45" w14:textId="7D96D2B2" w:rsidR="00D45E77" w:rsidRDefault="00000000">
            <w:pPr>
              <w:pStyle w:val="Celda"/>
            </w:pPr>
            <w:r>
              <w:t>RF</w:t>
            </w:r>
            <w:r w:rsidR="00BE1190">
              <w:noBreakHyphen/>
            </w:r>
            <w:r>
              <w:t>T.7</w:t>
            </w:r>
          </w:p>
        </w:tc>
        <w:tc>
          <w:tcPr>
            <w:tcW w:w="3094" w:type="dxa"/>
          </w:tcPr>
          <w:p w14:paraId="04AB1B46" w14:textId="77777777" w:rsidR="00D45E77" w:rsidRDefault="00000000">
            <w:pPr>
              <w:pStyle w:val="Celda"/>
            </w:pPr>
            <w:r>
              <w:t>Exigir y guardar la autorización de tratamiento de datos en todo registro (formulario, Google o alta por el personal), con versión, medio, fecha e IP, y pedir la nueva versión cuando la política cambie.</w:t>
            </w:r>
          </w:p>
        </w:tc>
        <w:tc>
          <w:tcPr>
            <w:tcW w:w="1012" w:type="dxa"/>
          </w:tcPr>
          <w:p w14:paraId="04AB1B47" w14:textId="77777777" w:rsidR="00D45E77" w:rsidRDefault="00000000">
            <w:pPr>
              <w:pStyle w:val="Celda"/>
            </w:pPr>
            <w:r>
              <w:t>Alta</w:t>
            </w:r>
          </w:p>
        </w:tc>
        <w:tc>
          <w:tcPr>
            <w:tcW w:w="3073" w:type="dxa"/>
          </w:tcPr>
          <w:p w14:paraId="04AB1B48" w14:textId="77777777" w:rsidR="00D45E77" w:rsidRDefault="00000000">
            <w:pPr>
              <w:pStyle w:val="Celda"/>
            </w:pPr>
            <w:r>
              <w:t>Sin aceptación no se crea la cuenta; cada cuenta tiene su prueba de aceptación.</w:t>
            </w:r>
          </w:p>
        </w:tc>
      </w:tr>
      <w:tr w:rsidR="00D45E77" w14:paraId="04AB1B4E" w14:textId="77777777">
        <w:tc>
          <w:tcPr>
            <w:tcW w:w="739" w:type="dxa"/>
          </w:tcPr>
          <w:p w14:paraId="04AB1B4A" w14:textId="77777777" w:rsidR="00D45E77" w:rsidRDefault="00000000">
            <w:pPr>
              <w:pStyle w:val="Celda"/>
            </w:pPr>
            <w:r>
              <w:t>RF-T.8</w:t>
            </w:r>
          </w:p>
        </w:tc>
        <w:tc>
          <w:tcPr>
            <w:tcW w:w="3094" w:type="dxa"/>
          </w:tcPr>
          <w:p w14:paraId="04AB1B4B" w14:textId="77777777" w:rsidR="00D45E77" w:rsidRDefault="00000000">
            <w:pPr>
              <w:pStyle w:val="Celda"/>
            </w:pPr>
            <w:r>
              <w:t>Gestión segura del perfil: cambiar el correo solo tras verificar el nuevo (con aviso al anterior), corregir el documento confirmando la identidad, crear contraseña en cuentas de Google tras confirmar con Google, y editar la bio y la foto públicas del veterinario.</w:t>
            </w:r>
          </w:p>
        </w:tc>
        <w:tc>
          <w:tcPr>
            <w:tcW w:w="1012" w:type="dxa"/>
          </w:tcPr>
          <w:p w14:paraId="04AB1B4C" w14:textId="77777777" w:rsidR="00D45E77" w:rsidRDefault="00000000">
            <w:pPr>
              <w:pStyle w:val="Celda"/>
            </w:pPr>
            <w:r>
              <w:t>Alta</w:t>
            </w:r>
          </w:p>
        </w:tc>
        <w:tc>
          <w:tcPr>
            <w:tcW w:w="3073" w:type="dxa"/>
          </w:tcPr>
          <w:p w14:paraId="04AB1B4D" w14:textId="77777777" w:rsidR="00D45E77" w:rsidRDefault="00000000">
            <w:pPr>
              <w:pStyle w:val="Celda"/>
            </w:pPr>
            <w:r>
              <w:t>Un correo sin verificar no reemplaza al anterior; un documento ya usado por otra cuenta no se aplica y pasa a soporte.</w:t>
            </w:r>
          </w:p>
        </w:tc>
      </w:tr>
    </w:tbl>
    <w:p w14:paraId="04AB1B4F" w14:textId="77777777" w:rsidR="00D45E77" w:rsidRDefault="00000000">
      <w:pPr>
        <w:pStyle w:val="Textodebloque"/>
      </w:pPr>
      <w:r>
        <w:t xml:space="preserve">El rol </w:t>
      </w:r>
      <w:r>
        <w:rPr>
          <w:i/>
          <w:iCs/>
        </w:rPr>
        <w:t>recepcionista</w:t>
      </w:r>
      <w:r>
        <w:t xml:space="preserve"> de v1.11.0 se elimina en la v2.0; sus acciones se redistribuyen entre administrador y veterinario.</w:t>
      </w:r>
    </w:p>
    <w:p w14:paraId="04AB1B50" w14:textId="77777777" w:rsidR="00D45E77" w:rsidRDefault="00000000">
      <w:pPr>
        <w:pStyle w:val="Ttulo3"/>
      </w:pPr>
      <w:bookmarkStart w:id="37" w:name="_45ac39b2f6619b054d39e456e5cecde1f32a580"/>
      <w:bookmarkEnd w:id="36"/>
      <w:r>
        <w:t xml:space="preserve">3.2.3 Módulo 1 — Mascotas y propietarios </w:t>
      </w:r>
      <w:r>
        <w:rPr>
          <w:i/>
          <w:iCs/>
        </w:rPr>
        <w:t>(v1.x, con mascota global)</w:t>
      </w:r>
    </w:p>
    <w:p w14:paraId="04AB1B51" w14:textId="77777777" w:rsidR="00D45E77" w:rsidRDefault="00000000">
      <w:pPr>
        <w:pStyle w:val="Rotulo"/>
      </w:pPr>
      <w:r>
        <w:t>Tabla 9</w:t>
      </w:r>
    </w:p>
    <w:p w14:paraId="04AB1B52" w14:textId="77777777" w:rsidR="00D45E77" w:rsidRDefault="00000000">
      <w:pPr>
        <w:pStyle w:val="RotuloTitulo"/>
      </w:pPr>
      <w:r>
        <w:t>3.2.3 Módulo 1 — Mascotas y propietarios (v1.x, con mascota global)</w:t>
      </w:r>
    </w:p>
    <w:tbl>
      <w:tblPr>
        <w:tblStyle w:val="Table"/>
        <w:tblW w:w="5000" w:type="pct"/>
        <w:tblLayout w:type="fixed"/>
        <w:tblLook w:val="0020" w:firstRow="1" w:lastRow="0" w:firstColumn="0" w:lastColumn="0" w:noHBand="0" w:noVBand="0"/>
      </w:tblPr>
      <w:tblGrid>
        <w:gridCol w:w="892"/>
        <w:gridCol w:w="3736"/>
        <w:gridCol w:w="1222"/>
        <w:gridCol w:w="3710"/>
      </w:tblGrid>
      <w:tr w:rsidR="00D45E77" w14:paraId="04AB1B57"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B53" w14:textId="77777777" w:rsidR="00D45E77" w:rsidRDefault="00000000">
            <w:pPr>
              <w:pStyle w:val="Celda"/>
            </w:pPr>
            <w:r>
              <w:t>ID</w:t>
            </w:r>
          </w:p>
        </w:tc>
        <w:tc>
          <w:tcPr>
            <w:tcW w:w="3094" w:type="dxa"/>
          </w:tcPr>
          <w:p w14:paraId="04AB1B54" w14:textId="77777777" w:rsidR="00D45E77" w:rsidRDefault="00000000">
            <w:pPr>
              <w:pStyle w:val="Celda"/>
            </w:pPr>
            <w:r>
              <w:t>Descripción del requisito</w:t>
            </w:r>
          </w:p>
        </w:tc>
        <w:tc>
          <w:tcPr>
            <w:tcW w:w="1012" w:type="dxa"/>
          </w:tcPr>
          <w:p w14:paraId="04AB1B55" w14:textId="77777777" w:rsidR="00D45E77" w:rsidRDefault="00000000">
            <w:pPr>
              <w:pStyle w:val="Celda"/>
            </w:pPr>
            <w:r>
              <w:t>Prioridad</w:t>
            </w:r>
          </w:p>
        </w:tc>
        <w:tc>
          <w:tcPr>
            <w:tcW w:w="3073" w:type="dxa"/>
          </w:tcPr>
          <w:p w14:paraId="04AB1B56" w14:textId="77777777" w:rsidR="00D45E77" w:rsidRDefault="00000000">
            <w:pPr>
              <w:pStyle w:val="Celda"/>
            </w:pPr>
            <w:r>
              <w:t>Criterio de verificación</w:t>
            </w:r>
          </w:p>
        </w:tc>
      </w:tr>
      <w:tr w:rsidR="00D45E77" w14:paraId="04AB1B5C" w14:textId="77777777">
        <w:tc>
          <w:tcPr>
            <w:tcW w:w="739" w:type="dxa"/>
          </w:tcPr>
          <w:p w14:paraId="04AB1B58" w14:textId="77777777" w:rsidR="00D45E77" w:rsidRDefault="00000000">
            <w:pPr>
              <w:pStyle w:val="Celda"/>
            </w:pPr>
            <w:r>
              <w:t>RF-1.1</w:t>
            </w:r>
          </w:p>
        </w:tc>
        <w:tc>
          <w:tcPr>
            <w:tcW w:w="3094" w:type="dxa"/>
          </w:tcPr>
          <w:p w14:paraId="04AB1B59" w14:textId="77777777" w:rsidR="00D45E77" w:rsidRDefault="00000000">
            <w:pPr>
              <w:pStyle w:val="Celda"/>
            </w:pPr>
            <w:r>
              <w:t>Registrar una mascota con nombre, especie, raza, fecha de nacimiento, peso, sexo, color(es) y fotografía.</w:t>
            </w:r>
          </w:p>
        </w:tc>
        <w:tc>
          <w:tcPr>
            <w:tcW w:w="1012" w:type="dxa"/>
          </w:tcPr>
          <w:p w14:paraId="04AB1B5A" w14:textId="77777777" w:rsidR="00D45E77" w:rsidRDefault="00000000">
            <w:pPr>
              <w:pStyle w:val="Celda"/>
            </w:pPr>
            <w:r>
              <w:t>Alta</w:t>
            </w:r>
          </w:p>
        </w:tc>
        <w:tc>
          <w:tcPr>
            <w:tcW w:w="3073" w:type="dxa"/>
          </w:tcPr>
          <w:p w14:paraId="04AB1B5B" w14:textId="77777777" w:rsidR="00D45E77" w:rsidRDefault="00000000">
            <w:pPr>
              <w:pStyle w:val="Celda"/>
            </w:pPr>
            <w:r>
              <w:t>El registro aparece en la búsqueda de su clínica con todos los campos.</w:t>
            </w:r>
          </w:p>
        </w:tc>
      </w:tr>
      <w:tr w:rsidR="00D45E77" w14:paraId="04AB1B61" w14:textId="77777777">
        <w:tc>
          <w:tcPr>
            <w:tcW w:w="739" w:type="dxa"/>
          </w:tcPr>
          <w:p w14:paraId="04AB1B5D" w14:textId="77777777" w:rsidR="00D45E77" w:rsidRDefault="00000000">
            <w:pPr>
              <w:pStyle w:val="Celda"/>
            </w:pPr>
            <w:r>
              <w:t>RF-1.2</w:t>
            </w:r>
          </w:p>
        </w:tc>
        <w:tc>
          <w:tcPr>
            <w:tcW w:w="3094" w:type="dxa"/>
          </w:tcPr>
          <w:p w14:paraId="04AB1B5E" w14:textId="77777777" w:rsidR="00D45E77" w:rsidRDefault="00000000">
            <w:pPr>
              <w:pStyle w:val="Celda"/>
            </w:pPr>
            <w:r>
              <w:t>Vincular cada mascota a un propietario con nombre, documento, dirección, teléfono y correo.</w:t>
            </w:r>
          </w:p>
        </w:tc>
        <w:tc>
          <w:tcPr>
            <w:tcW w:w="1012" w:type="dxa"/>
          </w:tcPr>
          <w:p w14:paraId="04AB1B5F" w14:textId="77777777" w:rsidR="00D45E77" w:rsidRDefault="00000000">
            <w:pPr>
              <w:pStyle w:val="Celda"/>
            </w:pPr>
            <w:r>
              <w:t>Alta</w:t>
            </w:r>
          </w:p>
        </w:tc>
        <w:tc>
          <w:tcPr>
            <w:tcW w:w="3073" w:type="dxa"/>
          </w:tcPr>
          <w:p w14:paraId="04AB1B60" w14:textId="77777777" w:rsidR="00D45E77" w:rsidRDefault="00000000">
            <w:pPr>
              <w:pStyle w:val="Celda"/>
            </w:pPr>
            <w:r>
              <w:t>No es posible guardar una mascota sin propietario asignado.</w:t>
            </w:r>
          </w:p>
        </w:tc>
      </w:tr>
      <w:tr w:rsidR="00D45E77" w14:paraId="04AB1B66" w14:textId="77777777">
        <w:tc>
          <w:tcPr>
            <w:tcW w:w="739" w:type="dxa"/>
          </w:tcPr>
          <w:p w14:paraId="04AB1B62" w14:textId="77777777" w:rsidR="00D45E77" w:rsidRDefault="00000000">
            <w:pPr>
              <w:pStyle w:val="Celda"/>
            </w:pPr>
            <w:r>
              <w:t>RF-1.3</w:t>
            </w:r>
          </w:p>
        </w:tc>
        <w:tc>
          <w:tcPr>
            <w:tcW w:w="3094" w:type="dxa"/>
          </w:tcPr>
          <w:p w14:paraId="04AB1B63" w14:textId="77777777" w:rsidR="00D45E77" w:rsidRDefault="00000000">
            <w:pPr>
              <w:pStyle w:val="Celda"/>
            </w:pPr>
            <w:r>
              <w:t>Actualizar la ficha registrando automáticamente fecha y usuario del cambio. La especie, la raza, el sexo y la fecha de nacimiento solo los cambian el propietario o la clínica que registró la mascota, y todo cambio se notifica al propietario.</w:t>
            </w:r>
          </w:p>
        </w:tc>
        <w:tc>
          <w:tcPr>
            <w:tcW w:w="1012" w:type="dxa"/>
          </w:tcPr>
          <w:p w14:paraId="04AB1B64" w14:textId="77777777" w:rsidR="00D45E77" w:rsidRDefault="00000000">
            <w:pPr>
              <w:pStyle w:val="Celda"/>
            </w:pPr>
            <w:r>
              <w:t>Alta</w:t>
            </w:r>
          </w:p>
        </w:tc>
        <w:tc>
          <w:tcPr>
            <w:tcW w:w="3073" w:type="dxa"/>
          </w:tcPr>
          <w:p w14:paraId="04AB1B65" w14:textId="77777777" w:rsidR="00D45E77" w:rsidRDefault="00000000">
            <w:pPr>
              <w:pStyle w:val="Celda"/>
            </w:pPr>
            <w:r>
              <w:t>La auditoría refleja campo, valor anterior y nuevo; una clínica que no registró la mascota no puede cambiar su especie.</w:t>
            </w:r>
          </w:p>
        </w:tc>
      </w:tr>
      <w:tr w:rsidR="00D45E77" w14:paraId="04AB1B6B" w14:textId="77777777">
        <w:tc>
          <w:tcPr>
            <w:tcW w:w="739" w:type="dxa"/>
          </w:tcPr>
          <w:p w14:paraId="04AB1B67" w14:textId="77777777" w:rsidR="00D45E77" w:rsidRDefault="00000000">
            <w:pPr>
              <w:pStyle w:val="Celda"/>
            </w:pPr>
            <w:r>
              <w:t>RF-1.4</w:t>
            </w:r>
          </w:p>
        </w:tc>
        <w:tc>
          <w:tcPr>
            <w:tcW w:w="3094" w:type="dxa"/>
          </w:tcPr>
          <w:p w14:paraId="04AB1B68" w14:textId="77777777" w:rsidR="00D45E77" w:rsidRDefault="00000000">
            <w:pPr>
              <w:pStyle w:val="Celda"/>
            </w:pPr>
            <w:r>
              <w:t xml:space="preserve">Buscar mascotas por nombre, propietario, documento o historia clínica, en tiempo real y </w:t>
            </w:r>
            <w:r>
              <w:rPr>
                <w:b/>
                <w:bCs/>
              </w:rPr>
              <w:t>dentro de la clínica</w:t>
            </w:r>
            <w:r>
              <w:t>.</w:t>
            </w:r>
          </w:p>
        </w:tc>
        <w:tc>
          <w:tcPr>
            <w:tcW w:w="1012" w:type="dxa"/>
          </w:tcPr>
          <w:p w14:paraId="04AB1B69" w14:textId="77777777" w:rsidR="00D45E77" w:rsidRDefault="00000000">
            <w:pPr>
              <w:pStyle w:val="Celda"/>
            </w:pPr>
            <w:r>
              <w:t>Alta</w:t>
            </w:r>
          </w:p>
        </w:tc>
        <w:tc>
          <w:tcPr>
            <w:tcW w:w="3073" w:type="dxa"/>
          </w:tcPr>
          <w:p w14:paraId="04AB1B6A" w14:textId="77777777" w:rsidR="00D45E77" w:rsidRDefault="00000000">
            <w:pPr>
              <w:pStyle w:val="Celda"/>
            </w:pPr>
            <w:r>
              <w:t>Resultados en &lt; 2 s; no aparecen mascotas que no estén vinculadas a la clínica.</w:t>
            </w:r>
          </w:p>
        </w:tc>
      </w:tr>
      <w:tr w:rsidR="00D45E77" w14:paraId="04AB1B70" w14:textId="77777777">
        <w:tc>
          <w:tcPr>
            <w:tcW w:w="739" w:type="dxa"/>
          </w:tcPr>
          <w:p w14:paraId="04AB1B6C" w14:textId="77777777" w:rsidR="00D45E77" w:rsidRDefault="00000000">
            <w:pPr>
              <w:pStyle w:val="Celda"/>
            </w:pPr>
            <w:r>
              <w:t>RF-1.5</w:t>
            </w:r>
          </w:p>
        </w:tc>
        <w:tc>
          <w:tcPr>
            <w:tcW w:w="3094" w:type="dxa"/>
          </w:tcPr>
          <w:p w14:paraId="04AB1B6D" w14:textId="77777777" w:rsidR="00D45E77" w:rsidRDefault="00000000">
            <w:pPr>
              <w:pStyle w:val="Celda"/>
            </w:pPr>
            <w:r>
              <w:t>Registrar múltiples mascotas por propietario, agrupadas en su perfil.</w:t>
            </w:r>
          </w:p>
        </w:tc>
        <w:tc>
          <w:tcPr>
            <w:tcW w:w="1012" w:type="dxa"/>
          </w:tcPr>
          <w:p w14:paraId="04AB1B6E" w14:textId="77777777" w:rsidR="00D45E77" w:rsidRDefault="00000000">
            <w:pPr>
              <w:pStyle w:val="Celda"/>
            </w:pPr>
            <w:r>
              <w:t>Media</w:t>
            </w:r>
          </w:p>
        </w:tc>
        <w:tc>
          <w:tcPr>
            <w:tcW w:w="3073" w:type="dxa"/>
          </w:tcPr>
          <w:p w14:paraId="04AB1B6F" w14:textId="77777777" w:rsidR="00D45E77" w:rsidRDefault="00000000">
            <w:pPr>
              <w:pStyle w:val="Celda"/>
            </w:pPr>
            <w:r>
              <w:t>Desde el perfil se listan todas sus mascotas.</w:t>
            </w:r>
          </w:p>
        </w:tc>
      </w:tr>
      <w:tr w:rsidR="00D45E77" w14:paraId="04AB1B75" w14:textId="77777777">
        <w:tc>
          <w:tcPr>
            <w:tcW w:w="739" w:type="dxa"/>
          </w:tcPr>
          <w:p w14:paraId="04AB1B71" w14:textId="77777777" w:rsidR="00D45E77" w:rsidRDefault="00000000">
            <w:pPr>
              <w:pStyle w:val="Celda"/>
            </w:pPr>
            <w:r>
              <w:t>RF-1.6</w:t>
            </w:r>
          </w:p>
        </w:tc>
        <w:tc>
          <w:tcPr>
            <w:tcW w:w="3094" w:type="dxa"/>
          </w:tcPr>
          <w:p w14:paraId="04AB1B72" w14:textId="77777777" w:rsidR="00D45E77" w:rsidRDefault="00000000">
            <w:pPr>
              <w:pStyle w:val="Celda"/>
            </w:pPr>
            <w:r>
              <w:t>Marcar una mascota como inactiva sin eliminar su historial.</w:t>
            </w:r>
          </w:p>
        </w:tc>
        <w:tc>
          <w:tcPr>
            <w:tcW w:w="1012" w:type="dxa"/>
          </w:tcPr>
          <w:p w14:paraId="04AB1B73" w14:textId="77777777" w:rsidR="00D45E77" w:rsidRDefault="00000000">
            <w:pPr>
              <w:pStyle w:val="Celda"/>
            </w:pPr>
            <w:r>
              <w:t>Media</w:t>
            </w:r>
          </w:p>
        </w:tc>
        <w:tc>
          <w:tcPr>
            <w:tcW w:w="3073" w:type="dxa"/>
          </w:tcPr>
          <w:p w14:paraId="04AB1B74" w14:textId="77777777" w:rsidR="00D45E77" w:rsidRDefault="00000000">
            <w:pPr>
              <w:pStyle w:val="Celda"/>
            </w:pPr>
            <w:r>
              <w:t>La inactiva no aparece en búsquedas activas; su historial permanece.</w:t>
            </w:r>
          </w:p>
        </w:tc>
      </w:tr>
      <w:tr w:rsidR="00D45E77" w14:paraId="04AB1B7A" w14:textId="77777777">
        <w:tc>
          <w:tcPr>
            <w:tcW w:w="739" w:type="dxa"/>
          </w:tcPr>
          <w:p w14:paraId="04AB1B76" w14:textId="77777777" w:rsidR="00D45E77" w:rsidRDefault="00000000">
            <w:pPr>
              <w:pStyle w:val="Celda"/>
            </w:pPr>
            <w:r>
              <w:t>RF-1.7</w:t>
            </w:r>
          </w:p>
        </w:tc>
        <w:tc>
          <w:tcPr>
            <w:tcW w:w="3094" w:type="dxa"/>
          </w:tcPr>
          <w:p w14:paraId="04AB1B77" w14:textId="77777777" w:rsidR="00D45E77" w:rsidRDefault="00000000">
            <w:pPr>
              <w:pStyle w:val="Celda"/>
            </w:pPr>
            <w:r>
              <w:t>Registrar varios colores por mascota (relación N:M).</w:t>
            </w:r>
          </w:p>
        </w:tc>
        <w:tc>
          <w:tcPr>
            <w:tcW w:w="1012" w:type="dxa"/>
          </w:tcPr>
          <w:p w14:paraId="04AB1B78" w14:textId="77777777" w:rsidR="00D45E77" w:rsidRDefault="00000000">
            <w:pPr>
              <w:pStyle w:val="Celda"/>
            </w:pPr>
            <w:r>
              <w:t>Baja</w:t>
            </w:r>
          </w:p>
        </w:tc>
        <w:tc>
          <w:tcPr>
            <w:tcW w:w="3073" w:type="dxa"/>
          </w:tcPr>
          <w:p w14:paraId="04AB1B79" w14:textId="77777777" w:rsidR="00D45E77" w:rsidRDefault="00000000">
            <w:pPr>
              <w:pStyle w:val="Celda"/>
            </w:pPr>
            <w:r>
              <w:t>Una mascota puede almacenar y mostrar más de un color.</w:t>
            </w:r>
          </w:p>
        </w:tc>
      </w:tr>
      <w:tr w:rsidR="00D45E77" w14:paraId="04AB1B7F" w14:textId="77777777">
        <w:tc>
          <w:tcPr>
            <w:tcW w:w="739" w:type="dxa"/>
          </w:tcPr>
          <w:p w14:paraId="04AB1B7B" w14:textId="77777777" w:rsidR="00D45E77" w:rsidRDefault="00000000">
            <w:pPr>
              <w:pStyle w:val="Celda"/>
            </w:pPr>
            <w:r>
              <w:t>RF-1.8</w:t>
            </w:r>
          </w:p>
        </w:tc>
        <w:tc>
          <w:tcPr>
            <w:tcW w:w="3094" w:type="dxa"/>
          </w:tcPr>
          <w:p w14:paraId="04AB1B7C" w14:textId="77777777" w:rsidR="00D45E77" w:rsidRDefault="00000000">
            <w:pPr>
              <w:pStyle w:val="Celda"/>
            </w:pPr>
            <w:r>
              <w:t xml:space="preserve">Manejar la mascota como </w:t>
            </w:r>
            <w:r>
              <w:rPr>
                <w:b/>
                <w:bCs/>
              </w:rPr>
              <w:t>identidad global</w:t>
            </w:r>
            <w:r>
              <w:t xml:space="preserve"> del propietario, vinculable a varias clínicas: una sola ficha, un solo carnet y un solo QR; antes de registrar, ofrecer vincular una mascota existente del propietario; cada clínica asigna su propio número de historia clínica.</w:t>
            </w:r>
          </w:p>
        </w:tc>
        <w:tc>
          <w:tcPr>
            <w:tcW w:w="1012" w:type="dxa"/>
          </w:tcPr>
          <w:p w14:paraId="04AB1B7D" w14:textId="77777777" w:rsidR="00D45E77" w:rsidRDefault="00000000">
            <w:pPr>
              <w:pStyle w:val="Celda"/>
            </w:pPr>
            <w:r>
              <w:t>Alta</w:t>
            </w:r>
          </w:p>
        </w:tc>
        <w:tc>
          <w:tcPr>
            <w:tcW w:w="3073" w:type="dxa"/>
          </w:tcPr>
          <w:p w14:paraId="04AB1B7E" w14:textId="77777777" w:rsidR="00D45E77" w:rsidRDefault="00000000">
            <w:pPr>
              <w:pStyle w:val="Celda"/>
            </w:pPr>
            <w:r>
              <w:t>Una mascota atendida en dos clínicas existe una sola vez y aparece en ambas con su número de HC; vincularla consume cupo del plan.</w:t>
            </w:r>
          </w:p>
        </w:tc>
      </w:tr>
    </w:tbl>
    <w:p w14:paraId="04AB1B80" w14:textId="77777777" w:rsidR="00D45E77" w:rsidRDefault="00000000">
      <w:pPr>
        <w:pStyle w:val="Ttulo3"/>
      </w:pPr>
      <w:bookmarkStart w:id="38" w:name="_f5db79ce616f41ee6cbb0dcbae4fcc3cd938c98"/>
      <w:bookmarkEnd w:id="37"/>
      <w:r>
        <w:t>3.2.4 Módulo 2 — Historia clínica y soporte a la decisión clínica (Grafo I) ★</w:t>
      </w:r>
    </w:p>
    <w:p w14:paraId="04AB1B81" w14:textId="77777777" w:rsidR="00D45E77" w:rsidRDefault="00000000">
      <w:pPr>
        <w:pStyle w:val="Rotulo"/>
      </w:pPr>
      <w:r>
        <w:t>Tabla 10</w:t>
      </w:r>
    </w:p>
    <w:p w14:paraId="04AB1B82" w14:textId="77777777" w:rsidR="00D45E77" w:rsidRDefault="00000000">
      <w:pPr>
        <w:pStyle w:val="RotuloTitulo"/>
      </w:pPr>
      <w:r>
        <w:t>3.2.4 Módulo 2 — Historia clínica y soporte a la decisión clínica (Grafo I) ★</w:t>
      </w:r>
    </w:p>
    <w:tbl>
      <w:tblPr>
        <w:tblStyle w:val="Table"/>
        <w:tblW w:w="5000" w:type="pct"/>
        <w:tblLayout w:type="fixed"/>
        <w:tblLook w:val="0020" w:firstRow="1" w:lastRow="0" w:firstColumn="0" w:lastColumn="0" w:noHBand="0" w:noVBand="0"/>
      </w:tblPr>
      <w:tblGrid>
        <w:gridCol w:w="1002"/>
        <w:gridCol w:w="3668"/>
        <w:gridCol w:w="1222"/>
        <w:gridCol w:w="3668"/>
      </w:tblGrid>
      <w:tr w:rsidR="00D45E77" w14:paraId="04AB1B87"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830" w:type="dxa"/>
          </w:tcPr>
          <w:p w14:paraId="04AB1B83" w14:textId="77777777" w:rsidR="00D45E77" w:rsidRDefault="00000000">
            <w:pPr>
              <w:pStyle w:val="Celda"/>
            </w:pPr>
            <w:r>
              <w:t>ID</w:t>
            </w:r>
          </w:p>
        </w:tc>
        <w:tc>
          <w:tcPr>
            <w:tcW w:w="3038" w:type="dxa"/>
          </w:tcPr>
          <w:p w14:paraId="04AB1B84" w14:textId="77777777" w:rsidR="00D45E77" w:rsidRDefault="00000000">
            <w:pPr>
              <w:pStyle w:val="Celda"/>
            </w:pPr>
            <w:r>
              <w:t>Descripción del requisito</w:t>
            </w:r>
          </w:p>
        </w:tc>
        <w:tc>
          <w:tcPr>
            <w:tcW w:w="1012" w:type="dxa"/>
          </w:tcPr>
          <w:p w14:paraId="04AB1B85" w14:textId="77777777" w:rsidR="00D45E77" w:rsidRDefault="00000000">
            <w:pPr>
              <w:pStyle w:val="Celda"/>
            </w:pPr>
            <w:r>
              <w:t>Prioridad</w:t>
            </w:r>
          </w:p>
        </w:tc>
        <w:tc>
          <w:tcPr>
            <w:tcW w:w="3038" w:type="dxa"/>
          </w:tcPr>
          <w:p w14:paraId="04AB1B86" w14:textId="77777777" w:rsidR="00D45E77" w:rsidRDefault="00000000">
            <w:pPr>
              <w:pStyle w:val="Celda"/>
            </w:pPr>
            <w:r>
              <w:t>Criterio de verificación</w:t>
            </w:r>
          </w:p>
        </w:tc>
      </w:tr>
      <w:tr w:rsidR="00D45E77" w14:paraId="04AB1B8C" w14:textId="77777777">
        <w:tc>
          <w:tcPr>
            <w:tcW w:w="830" w:type="dxa"/>
          </w:tcPr>
          <w:p w14:paraId="04AB1B88" w14:textId="77777777" w:rsidR="00D45E77" w:rsidRDefault="00000000">
            <w:pPr>
              <w:pStyle w:val="Celda"/>
            </w:pPr>
            <w:r>
              <w:t>RF-2.1</w:t>
            </w:r>
          </w:p>
        </w:tc>
        <w:tc>
          <w:tcPr>
            <w:tcW w:w="3038" w:type="dxa"/>
          </w:tcPr>
          <w:p w14:paraId="04AB1B89" w14:textId="77777777" w:rsidR="00D45E77" w:rsidRDefault="00000000">
            <w:pPr>
              <w:pStyle w:val="Celda"/>
            </w:pPr>
            <w:r>
              <w:t>Registrar consultas con fecha/hora, motivo, anamnesis, examen físico, diagnóstico y plan.</w:t>
            </w:r>
          </w:p>
        </w:tc>
        <w:tc>
          <w:tcPr>
            <w:tcW w:w="1012" w:type="dxa"/>
          </w:tcPr>
          <w:p w14:paraId="04AB1B8A" w14:textId="77777777" w:rsidR="00D45E77" w:rsidRDefault="00000000">
            <w:pPr>
              <w:pStyle w:val="Celda"/>
            </w:pPr>
            <w:r>
              <w:t>Alta</w:t>
            </w:r>
          </w:p>
        </w:tc>
        <w:tc>
          <w:tcPr>
            <w:tcW w:w="3038" w:type="dxa"/>
          </w:tcPr>
          <w:p w14:paraId="04AB1B8B" w14:textId="77777777" w:rsidR="00D45E77" w:rsidRDefault="00000000">
            <w:pPr>
              <w:pStyle w:val="Celda"/>
            </w:pPr>
            <w:r>
              <w:t>La consulta es visible en el historial cronológico.</w:t>
            </w:r>
          </w:p>
        </w:tc>
      </w:tr>
      <w:tr w:rsidR="00D45E77" w14:paraId="04AB1B91" w14:textId="77777777">
        <w:tc>
          <w:tcPr>
            <w:tcW w:w="830" w:type="dxa"/>
          </w:tcPr>
          <w:p w14:paraId="04AB1B8D" w14:textId="77777777" w:rsidR="00D45E77" w:rsidRDefault="00000000">
            <w:pPr>
              <w:pStyle w:val="Celda"/>
            </w:pPr>
            <w:r>
              <w:t>RF-2.2</w:t>
            </w:r>
          </w:p>
        </w:tc>
        <w:tc>
          <w:tcPr>
            <w:tcW w:w="3038" w:type="dxa"/>
          </w:tcPr>
          <w:p w14:paraId="04AB1B8E" w14:textId="77777777" w:rsidR="00D45E77" w:rsidRDefault="00000000">
            <w:pPr>
              <w:pStyle w:val="Celda"/>
            </w:pPr>
            <w:r>
              <w:t>Adjuntar archivos clínicos (JPG, PNG, PDF) de máximo 10 MB por archivo.</w:t>
            </w:r>
          </w:p>
        </w:tc>
        <w:tc>
          <w:tcPr>
            <w:tcW w:w="1012" w:type="dxa"/>
          </w:tcPr>
          <w:p w14:paraId="04AB1B8F" w14:textId="77777777" w:rsidR="00D45E77" w:rsidRDefault="00000000">
            <w:pPr>
              <w:pStyle w:val="Celda"/>
            </w:pPr>
            <w:r>
              <w:t>Alta</w:t>
            </w:r>
          </w:p>
        </w:tc>
        <w:tc>
          <w:tcPr>
            <w:tcW w:w="3038" w:type="dxa"/>
          </w:tcPr>
          <w:p w14:paraId="04AB1B90" w14:textId="77777777" w:rsidR="00D45E77" w:rsidRDefault="00000000">
            <w:pPr>
              <w:pStyle w:val="Celda"/>
            </w:pPr>
            <w:r>
              <w:t>Los archivos se almacenan y son descargables por un usuario autorizado.</w:t>
            </w:r>
          </w:p>
        </w:tc>
      </w:tr>
      <w:tr w:rsidR="00D45E77" w14:paraId="04AB1B96" w14:textId="77777777">
        <w:tc>
          <w:tcPr>
            <w:tcW w:w="830" w:type="dxa"/>
          </w:tcPr>
          <w:p w14:paraId="04AB1B92" w14:textId="77777777" w:rsidR="00D45E77" w:rsidRDefault="00000000">
            <w:pPr>
              <w:pStyle w:val="Celda"/>
            </w:pPr>
            <w:r>
              <w:t>RF-2.3</w:t>
            </w:r>
          </w:p>
        </w:tc>
        <w:tc>
          <w:tcPr>
            <w:tcW w:w="3038" w:type="dxa"/>
          </w:tcPr>
          <w:p w14:paraId="04AB1B93" w14:textId="77777777" w:rsidR="00D45E77" w:rsidRDefault="00000000">
            <w:pPr>
              <w:pStyle w:val="Celda"/>
            </w:pPr>
            <w:r>
              <w:t>Registrar tratamientos con medicamento, dosis, vía, duración y observaciones.</w:t>
            </w:r>
          </w:p>
        </w:tc>
        <w:tc>
          <w:tcPr>
            <w:tcW w:w="1012" w:type="dxa"/>
          </w:tcPr>
          <w:p w14:paraId="04AB1B94" w14:textId="77777777" w:rsidR="00D45E77" w:rsidRDefault="00000000">
            <w:pPr>
              <w:pStyle w:val="Celda"/>
            </w:pPr>
            <w:r>
              <w:t>Alta</w:t>
            </w:r>
          </w:p>
        </w:tc>
        <w:tc>
          <w:tcPr>
            <w:tcW w:w="3038" w:type="dxa"/>
          </w:tcPr>
          <w:p w14:paraId="04AB1B95" w14:textId="77777777" w:rsidR="00D45E77" w:rsidRDefault="00000000">
            <w:pPr>
              <w:pStyle w:val="Celda"/>
            </w:pPr>
            <w:r>
              <w:t>El tratamiento queda vinculado a la consulta.</w:t>
            </w:r>
          </w:p>
        </w:tc>
      </w:tr>
      <w:tr w:rsidR="00D45E77" w14:paraId="04AB1B9B" w14:textId="77777777">
        <w:tc>
          <w:tcPr>
            <w:tcW w:w="830" w:type="dxa"/>
          </w:tcPr>
          <w:p w14:paraId="04AB1B97" w14:textId="77777777" w:rsidR="00D45E77" w:rsidRDefault="00000000">
            <w:pPr>
              <w:pStyle w:val="Celda"/>
            </w:pPr>
            <w:r>
              <w:t>RF-2.4</w:t>
            </w:r>
          </w:p>
        </w:tc>
        <w:tc>
          <w:tcPr>
            <w:tcW w:w="3038" w:type="dxa"/>
          </w:tcPr>
          <w:p w14:paraId="04AB1B98" w14:textId="77777777" w:rsidR="00D45E77" w:rsidRDefault="00000000">
            <w:pPr>
              <w:pStyle w:val="Celda"/>
            </w:pPr>
            <w:r>
              <w:t>Generar un número de historia clínica único por mascota en su primera consulta en cada clínica.</w:t>
            </w:r>
          </w:p>
        </w:tc>
        <w:tc>
          <w:tcPr>
            <w:tcW w:w="1012" w:type="dxa"/>
          </w:tcPr>
          <w:p w14:paraId="04AB1B99" w14:textId="77777777" w:rsidR="00D45E77" w:rsidRDefault="00000000">
            <w:pPr>
              <w:pStyle w:val="Celda"/>
            </w:pPr>
            <w:r>
              <w:t>Media</w:t>
            </w:r>
          </w:p>
        </w:tc>
        <w:tc>
          <w:tcPr>
            <w:tcW w:w="3038" w:type="dxa"/>
          </w:tcPr>
          <w:p w14:paraId="04AB1B9A" w14:textId="77777777" w:rsidR="00D45E77" w:rsidRDefault="00000000">
            <w:pPr>
              <w:pStyle w:val="Celda"/>
            </w:pPr>
            <w:r>
              <w:t>El número no se repite dentro de la clínica.</w:t>
            </w:r>
          </w:p>
        </w:tc>
      </w:tr>
      <w:tr w:rsidR="00D45E77" w14:paraId="04AB1BA0" w14:textId="77777777">
        <w:tc>
          <w:tcPr>
            <w:tcW w:w="830" w:type="dxa"/>
          </w:tcPr>
          <w:p w14:paraId="04AB1B9C" w14:textId="77777777" w:rsidR="00D45E77" w:rsidRDefault="00000000">
            <w:pPr>
              <w:pStyle w:val="Celda"/>
            </w:pPr>
            <w:r>
              <w:t>RF-2.5</w:t>
            </w:r>
          </w:p>
        </w:tc>
        <w:tc>
          <w:tcPr>
            <w:tcW w:w="3038" w:type="dxa"/>
          </w:tcPr>
          <w:p w14:paraId="04AB1B9D" w14:textId="77777777" w:rsidR="00D45E77" w:rsidRDefault="00000000">
            <w:pPr>
              <w:pStyle w:val="Celda"/>
            </w:pPr>
            <w:r>
              <w:t>Visualizar el resumen cronológico de todas las consultas con acordeón.</w:t>
            </w:r>
          </w:p>
        </w:tc>
        <w:tc>
          <w:tcPr>
            <w:tcW w:w="1012" w:type="dxa"/>
          </w:tcPr>
          <w:p w14:paraId="04AB1B9E" w14:textId="77777777" w:rsidR="00D45E77" w:rsidRDefault="00000000">
            <w:pPr>
              <w:pStyle w:val="Celda"/>
            </w:pPr>
            <w:r>
              <w:t>Media</w:t>
            </w:r>
          </w:p>
        </w:tc>
        <w:tc>
          <w:tcPr>
            <w:tcW w:w="3038" w:type="dxa"/>
          </w:tcPr>
          <w:p w14:paraId="04AB1B9F" w14:textId="77777777" w:rsidR="00D45E77" w:rsidRDefault="00000000">
            <w:pPr>
              <w:pStyle w:val="Celda"/>
            </w:pPr>
            <w:r>
              <w:t>La vista carga en &lt; 3 s para historiales de hasta 100 consultas.</w:t>
            </w:r>
          </w:p>
        </w:tc>
      </w:tr>
      <w:tr w:rsidR="00D45E77" w14:paraId="04AB1BA5" w14:textId="77777777">
        <w:tc>
          <w:tcPr>
            <w:tcW w:w="830" w:type="dxa"/>
          </w:tcPr>
          <w:p w14:paraId="04AB1BA1" w14:textId="77777777" w:rsidR="00D45E77" w:rsidRDefault="00000000">
            <w:pPr>
              <w:pStyle w:val="Celda"/>
            </w:pPr>
            <w:r>
              <w:t>RF-2.6</w:t>
            </w:r>
          </w:p>
        </w:tc>
        <w:tc>
          <w:tcPr>
            <w:tcW w:w="3038" w:type="dxa"/>
          </w:tcPr>
          <w:p w14:paraId="04AB1BA2" w14:textId="77777777" w:rsidR="00D45E77" w:rsidRDefault="00000000">
            <w:pPr>
              <w:pStyle w:val="Celda"/>
            </w:pPr>
            <w:r>
              <w:t>Historia clínica compartida entre clínicas: cada registro conserva la clínica y el veterinario que lo hizo y solo esa clínica lo modifica; toda clínica vinculada ve alergias, alertas, vacunas y desparasitaciones de todas las clínicas; las consultas, tratamientos y archivos de otra clínica solo con autorización del propietario, revocable.</w:t>
            </w:r>
          </w:p>
        </w:tc>
        <w:tc>
          <w:tcPr>
            <w:tcW w:w="1012" w:type="dxa"/>
          </w:tcPr>
          <w:p w14:paraId="04AB1BA3" w14:textId="77777777" w:rsidR="00D45E77" w:rsidRDefault="00000000">
            <w:pPr>
              <w:pStyle w:val="Celda"/>
            </w:pPr>
            <w:r>
              <w:t>Alta</w:t>
            </w:r>
          </w:p>
        </w:tc>
        <w:tc>
          <w:tcPr>
            <w:tcW w:w="3038" w:type="dxa"/>
          </w:tcPr>
          <w:p w14:paraId="04AB1BA4" w14:textId="77777777" w:rsidR="00D45E77" w:rsidRDefault="00000000">
            <w:pPr>
              <w:pStyle w:val="Celda"/>
            </w:pPr>
            <w:r>
              <w:t>Sin autorización, una clínica no obtiene las consultas de otra ni por la interfaz ni por petición directa (403); con autorización, las ve marcadas con su clínica de origen.</w:t>
            </w:r>
          </w:p>
        </w:tc>
      </w:tr>
      <w:tr w:rsidR="00D45E77" w14:paraId="04AB1BAA" w14:textId="77777777">
        <w:tc>
          <w:tcPr>
            <w:tcW w:w="830" w:type="dxa"/>
          </w:tcPr>
          <w:p w14:paraId="04AB1BA6" w14:textId="77777777" w:rsidR="00D45E77" w:rsidRDefault="00000000">
            <w:pPr>
              <w:pStyle w:val="Celda"/>
            </w:pPr>
            <w:r>
              <w:t>RF-2.7</w:t>
            </w:r>
          </w:p>
        </w:tc>
        <w:tc>
          <w:tcPr>
            <w:tcW w:w="3038" w:type="dxa"/>
          </w:tcPr>
          <w:p w14:paraId="04AB1BA7" w14:textId="77777777" w:rsidR="00D45E77" w:rsidRDefault="00000000">
            <w:pPr>
              <w:pStyle w:val="Celda"/>
            </w:pPr>
            <w:r>
              <w:t>Mantener el grafo de conocimiento clínico: nodos (síntomas, diagnósticos, fármacos, especies, razas, condiciones) y aristas con tipo y signo (positivo/negativo).</w:t>
            </w:r>
          </w:p>
        </w:tc>
        <w:tc>
          <w:tcPr>
            <w:tcW w:w="1012" w:type="dxa"/>
          </w:tcPr>
          <w:p w14:paraId="04AB1BA8" w14:textId="77777777" w:rsidR="00D45E77" w:rsidRDefault="00000000">
            <w:pPr>
              <w:pStyle w:val="Celda"/>
            </w:pPr>
            <w:r>
              <w:t>Alta</w:t>
            </w:r>
          </w:p>
        </w:tc>
        <w:tc>
          <w:tcPr>
            <w:tcW w:w="3038" w:type="dxa"/>
          </w:tcPr>
          <w:p w14:paraId="04AB1BA9" w14:textId="77777777" w:rsidR="00D45E77" w:rsidRDefault="00000000">
            <w:pPr>
              <w:pStyle w:val="Celda"/>
            </w:pPr>
            <w:r>
              <w:t>Es posible crear y consultar nodos y aristas con su tipo y signo.</w:t>
            </w:r>
          </w:p>
        </w:tc>
      </w:tr>
      <w:tr w:rsidR="00D45E77" w14:paraId="04AB1BAF" w14:textId="77777777">
        <w:tc>
          <w:tcPr>
            <w:tcW w:w="830" w:type="dxa"/>
          </w:tcPr>
          <w:p w14:paraId="04AB1BAB" w14:textId="77777777" w:rsidR="00D45E77" w:rsidRDefault="00000000">
            <w:pPr>
              <w:pStyle w:val="Celda"/>
            </w:pPr>
            <w:r>
              <w:t>RF-2.8</w:t>
            </w:r>
          </w:p>
        </w:tc>
        <w:tc>
          <w:tcPr>
            <w:tcW w:w="3038" w:type="dxa"/>
          </w:tcPr>
          <w:p w14:paraId="04AB1BAC" w14:textId="77777777" w:rsidR="00D45E77" w:rsidRDefault="00000000">
            <w:pPr>
              <w:pStyle w:val="Celda"/>
            </w:pPr>
            <w:r>
              <w:t>Al registrar los síntomas de una consulta, sugerir diagnósticos probables ordenados por peso.</w:t>
            </w:r>
          </w:p>
        </w:tc>
        <w:tc>
          <w:tcPr>
            <w:tcW w:w="1012" w:type="dxa"/>
          </w:tcPr>
          <w:p w14:paraId="04AB1BAD" w14:textId="77777777" w:rsidR="00D45E77" w:rsidRDefault="00000000">
            <w:pPr>
              <w:pStyle w:val="Celda"/>
            </w:pPr>
            <w:r>
              <w:t>Alta</w:t>
            </w:r>
          </w:p>
        </w:tc>
        <w:tc>
          <w:tcPr>
            <w:tcW w:w="3038" w:type="dxa"/>
          </w:tcPr>
          <w:p w14:paraId="04AB1BAE" w14:textId="77777777" w:rsidR="00D45E77" w:rsidRDefault="00000000">
            <w:pPr>
              <w:pStyle w:val="Celda"/>
            </w:pPr>
            <w:r>
              <w:t>La lista sugerida corresponde a las aristas síntoma→diagnóstico y su orden por peso.</w:t>
            </w:r>
          </w:p>
        </w:tc>
      </w:tr>
      <w:tr w:rsidR="00D45E77" w14:paraId="04AB1BB4" w14:textId="77777777">
        <w:tc>
          <w:tcPr>
            <w:tcW w:w="830" w:type="dxa"/>
          </w:tcPr>
          <w:p w14:paraId="04AB1BB0" w14:textId="77777777" w:rsidR="00D45E77" w:rsidRDefault="00000000">
            <w:pPr>
              <w:pStyle w:val="Celda"/>
            </w:pPr>
            <w:r>
              <w:t>RF-2.9</w:t>
            </w:r>
          </w:p>
        </w:tc>
        <w:tc>
          <w:tcPr>
            <w:tcW w:w="3038" w:type="dxa"/>
          </w:tcPr>
          <w:p w14:paraId="04AB1BB1" w14:textId="77777777" w:rsidR="00D45E77" w:rsidRDefault="00000000">
            <w:pPr>
              <w:pStyle w:val="Celda"/>
            </w:pPr>
            <w:r>
              <w:t>Al prescribir, detectar toxicidad por especie/raza y bloquear o advertir mediante aristas negativas (p. ej. paracetamol en felinos).</w:t>
            </w:r>
          </w:p>
        </w:tc>
        <w:tc>
          <w:tcPr>
            <w:tcW w:w="1012" w:type="dxa"/>
          </w:tcPr>
          <w:p w14:paraId="04AB1BB2" w14:textId="77777777" w:rsidR="00D45E77" w:rsidRDefault="00000000">
            <w:pPr>
              <w:pStyle w:val="Celda"/>
            </w:pPr>
            <w:r>
              <w:t>Alta</w:t>
            </w:r>
          </w:p>
        </w:tc>
        <w:tc>
          <w:tcPr>
            <w:tcW w:w="3038" w:type="dxa"/>
          </w:tcPr>
          <w:p w14:paraId="04AB1BB3" w14:textId="77777777" w:rsidR="00D45E77" w:rsidRDefault="00000000">
            <w:pPr>
              <w:pStyle w:val="Celda"/>
            </w:pPr>
            <w:r>
              <w:t>Prescribir un fármaco con arista negativa para la especie del paciente dispara la alerta/bloqueo.</w:t>
            </w:r>
          </w:p>
        </w:tc>
      </w:tr>
      <w:tr w:rsidR="00D45E77" w14:paraId="04AB1BB9" w14:textId="77777777">
        <w:tc>
          <w:tcPr>
            <w:tcW w:w="830" w:type="dxa"/>
          </w:tcPr>
          <w:p w14:paraId="04AB1BB5" w14:textId="77777777" w:rsidR="00D45E77" w:rsidRDefault="00000000">
            <w:pPr>
              <w:pStyle w:val="Celda"/>
            </w:pPr>
            <w:r>
              <w:t>RF-2.10</w:t>
            </w:r>
          </w:p>
        </w:tc>
        <w:tc>
          <w:tcPr>
            <w:tcW w:w="3038" w:type="dxa"/>
          </w:tcPr>
          <w:p w14:paraId="04AB1BB6" w14:textId="77777777" w:rsidR="00D45E77" w:rsidRDefault="00000000">
            <w:pPr>
              <w:pStyle w:val="Celda"/>
            </w:pPr>
            <w:r>
              <w:t>Detectar interacciones con la medicación vigente del paciente usando su historia como subgrafo.</w:t>
            </w:r>
          </w:p>
        </w:tc>
        <w:tc>
          <w:tcPr>
            <w:tcW w:w="1012" w:type="dxa"/>
          </w:tcPr>
          <w:p w14:paraId="04AB1BB7" w14:textId="77777777" w:rsidR="00D45E77" w:rsidRDefault="00000000">
            <w:pPr>
              <w:pStyle w:val="Celda"/>
            </w:pPr>
            <w:r>
              <w:t>Alta</w:t>
            </w:r>
          </w:p>
        </w:tc>
        <w:tc>
          <w:tcPr>
            <w:tcW w:w="3038" w:type="dxa"/>
          </w:tcPr>
          <w:p w14:paraId="04AB1BB8" w14:textId="77777777" w:rsidR="00D45E77" w:rsidRDefault="00000000">
            <w:pPr>
              <w:pStyle w:val="Celda"/>
            </w:pPr>
            <w:r>
              <w:t>Al prescribir un fármaco que interactúa con otro activo del paciente, se advierte.</w:t>
            </w:r>
          </w:p>
        </w:tc>
      </w:tr>
      <w:tr w:rsidR="00D45E77" w14:paraId="04AB1BBE" w14:textId="77777777">
        <w:tc>
          <w:tcPr>
            <w:tcW w:w="830" w:type="dxa"/>
          </w:tcPr>
          <w:p w14:paraId="04AB1BBA" w14:textId="77777777" w:rsidR="00D45E77" w:rsidRDefault="00000000">
            <w:pPr>
              <w:pStyle w:val="Celda"/>
            </w:pPr>
            <w:r>
              <w:t>RF-2.11</w:t>
            </w:r>
          </w:p>
        </w:tc>
        <w:tc>
          <w:tcPr>
            <w:tcW w:w="3038" w:type="dxa"/>
          </w:tcPr>
          <w:p w14:paraId="04AB1BBB" w14:textId="77777777" w:rsidR="00D45E77" w:rsidRDefault="00000000">
            <w:pPr>
              <w:pStyle w:val="Celda"/>
            </w:pPr>
            <w:r>
              <w:t>Mostrar las predisposiciones asociadas a la raza al abrir la cita.</w:t>
            </w:r>
          </w:p>
        </w:tc>
        <w:tc>
          <w:tcPr>
            <w:tcW w:w="1012" w:type="dxa"/>
          </w:tcPr>
          <w:p w14:paraId="04AB1BBC" w14:textId="77777777" w:rsidR="00D45E77" w:rsidRDefault="00000000">
            <w:pPr>
              <w:pStyle w:val="Celda"/>
            </w:pPr>
            <w:r>
              <w:t>Media</w:t>
            </w:r>
          </w:p>
        </w:tc>
        <w:tc>
          <w:tcPr>
            <w:tcW w:w="3038" w:type="dxa"/>
          </w:tcPr>
          <w:p w14:paraId="04AB1BBD" w14:textId="77777777" w:rsidR="00D45E77" w:rsidRDefault="00000000">
            <w:pPr>
              <w:pStyle w:val="Celda"/>
            </w:pPr>
            <w:r>
              <w:t>Al abrir la cita de una raza con predisposiciones cargadas, estas se muestran.</w:t>
            </w:r>
          </w:p>
        </w:tc>
      </w:tr>
      <w:tr w:rsidR="00D45E77" w14:paraId="04AB1BC3" w14:textId="77777777">
        <w:tc>
          <w:tcPr>
            <w:tcW w:w="830" w:type="dxa"/>
          </w:tcPr>
          <w:p w14:paraId="04AB1BBF" w14:textId="77777777" w:rsidR="00D45E77" w:rsidRDefault="00000000">
            <w:pPr>
              <w:pStyle w:val="Celda"/>
            </w:pPr>
            <w:r>
              <w:t>RF-2.12</w:t>
            </w:r>
          </w:p>
        </w:tc>
        <w:tc>
          <w:tcPr>
            <w:tcW w:w="3038" w:type="dxa"/>
          </w:tcPr>
          <w:p w14:paraId="04AB1BC0" w14:textId="77777777" w:rsidR="00D45E77" w:rsidRDefault="00000000">
            <w:pPr>
              <w:pStyle w:val="Celda"/>
            </w:pPr>
            <w:r>
              <w:t>Calcular el nivel de triage con reglas explícitas: captura estructurada de síntomas y tiempo, nivel máximo sin promediar, escalamiento por combinación, modificadores del paciente, alarmas universales para cualquier especie, «revisión del personal» cuando no hay cobertura y aviso de posible contagio.</w:t>
            </w:r>
          </w:p>
        </w:tc>
        <w:tc>
          <w:tcPr>
            <w:tcW w:w="1012" w:type="dxa"/>
          </w:tcPr>
          <w:p w14:paraId="04AB1BC1" w14:textId="77777777" w:rsidR="00D45E77" w:rsidRDefault="00000000">
            <w:pPr>
              <w:pStyle w:val="Celda"/>
            </w:pPr>
            <w:r>
              <w:t>Alta</w:t>
            </w:r>
          </w:p>
        </w:tc>
        <w:tc>
          <w:tcPr>
            <w:tcW w:w="3038" w:type="dxa"/>
          </w:tcPr>
          <w:p w14:paraId="04AB1BC2" w14:textId="77777777" w:rsidR="00D45E77" w:rsidRDefault="00000000">
            <w:pPr>
              <w:pStyle w:val="Celda"/>
            </w:pPr>
            <w:r>
              <w:t>Los 26 casos clínicos de la batería de triage dan su nivel esperado.</w:t>
            </w:r>
          </w:p>
        </w:tc>
      </w:tr>
    </w:tbl>
    <w:p w14:paraId="04AB1BC4" w14:textId="77777777" w:rsidR="00D45E77" w:rsidRDefault="00000000">
      <w:pPr>
        <w:pStyle w:val="Textodebloque"/>
      </w:pPr>
      <w:r>
        <w:t xml:space="preserve">El Grafo I es </w:t>
      </w:r>
      <w:r>
        <w:rPr>
          <w:b/>
          <w:bCs/>
        </w:rPr>
        <w:t>apoyo</w:t>
      </w:r>
      <w:r>
        <w:t>, no diagnóstico automático: la decisión final es del veterinario. Su cobertura depende del conocimiento cargado (acotado inicialmente a perros y gatos).</w:t>
      </w:r>
    </w:p>
    <w:p w14:paraId="04AB1BC5" w14:textId="77777777" w:rsidR="00D45E77" w:rsidRDefault="00000000">
      <w:pPr>
        <w:pStyle w:val="Ttulo3"/>
      </w:pPr>
      <w:bookmarkStart w:id="39" w:name="_511d00f4b46f0204e08bce28d29b8056fdcf9a2"/>
      <w:bookmarkEnd w:id="38"/>
      <w:r>
        <w:t xml:space="preserve">3.2.5 Módulo 3 — Vacunación, desparasitación y recordatorios </w:t>
      </w:r>
      <w:r>
        <w:rPr>
          <w:i/>
          <w:iCs/>
        </w:rPr>
        <w:t>(v1.x)</w:t>
      </w:r>
    </w:p>
    <w:p w14:paraId="04AB1BC6" w14:textId="77777777" w:rsidR="00D45E77" w:rsidRDefault="00000000">
      <w:pPr>
        <w:pStyle w:val="Rotulo"/>
      </w:pPr>
      <w:r>
        <w:t>Tabla 11</w:t>
      </w:r>
    </w:p>
    <w:p w14:paraId="04AB1BC7" w14:textId="77777777" w:rsidR="00D45E77" w:rsidRDefault="00000000">
      <w:pPr>
        <w:pStyle w:val="RotuloTitulo"/>
      </w:pPr>
      <w:r>
        <w:t>3.2.5 Módulo 3 — Vacunación, desparasitación y recordatorios (v1.x)</w:t>
      </w:r>
    </w:p>
    <w:tbl>
      <w:tblPr>
        <w:tblStyle w:val="Table"/>
        <w:tblW w:w="5000" w:type="pct"/>
        <w:tblLayout w:type="fixed"/>
        <w:tblLook w:val="0020" w:firstRow="1" w:lastRow="0" w:firstColumn="0" w:lastColumn="0" w:noHBand="0" w:noVBand="0"/>
      </w:tblPr>
      <w:tblGrid>
        <w:gridCol w:w="892"/>
        <w:gridCol w:w="3730"/>
        <w:gridCol w:w="1222"/>
        <w:gridCol w:w="3716"/>
      </w:tblGrid>
      <w:tr w:rsidR="00D45E77" w14:paraId="04AB1BCC"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BC8" w14:textId="77777777" w:rsidR="00D45E77" w:rsidRDefault="00000000">
            <w:pPr>
              <w:pStyle w:val="Celda"/>
            </w:pPr>
            <w:r>
              <w:t>ID</w:t>
            </w:r>
          </w:p>
        </w:tc>
        <w:tc>
          <w:tcPr>
            <w:tcW w:w="3089" w:type="dxa"/>
          </w:tcPr>
          <w:p w14:paraId="04AB1BC9" w14:textId="77777777" w:rsidR="00D45E77" w:rsidRDefault="00000000">
            <w:pPr>
              <w:pStyle w:val="Celda"/>
            </w:pPr>
            <w:r>
              <w:t>Descripción del requisito</w:t>
            </w:r>
          </w:p>
        </w:tc>
        <w:tc>
          <w:tcPr>
            <w:tcW w:w="1012" w:type="dxa"/>
          </w:tcPr>
          <w:p w14:paraId="04AB1BCA" w14:textId="77777777" w:rsidR="00D45E77" w:rsidRDefault="00000000">
            <w:pPr>
              <w:pStyle w:val="Celda"/>
            </w:pPr>
            <w:r>
              <w:t>Prioridad</w:t>
            </w:r>
          </w:p>
        </w:tc>
        <w:tc>
          <w:tcPr>
            <w:tcW w:w="3078" w:type="dxa"/>
          </w:tcPr>
          <w:p w14:paraId="04AB1BCB" w14:textId="77777777" w:rsidR="00D45E77" w:rsidRDefault="00000000">
            <w:pPr>
              <w:pStyle w:val="Celda"/>
            </w:pPr>
            <w:r>
              <w:t>Criterio de verificación</w:t>
            </w:r>
          </w:p>
        </w:tc>
      </w:tr>
      <w:tr w:rsidR="00D45E77" w14:paraId="04AB1BD1" w14:textId="77777777">
        <w:tc>
          <w:tcPr>
            <w:tcW w:w="739" w:type="dxa"/>
          </w:tcPr>
          <w:p w14:paraId="04AB1BCD" w14:textId="77777777" w:rsidR="00D45E77" w:rsidRDefault="00000000">
            <w:pPr>
              <w:pStyle w:val="Celda"/>
            </w:pPr>
            <w:r>
              <w:t>RF-3.1</w:t>
            </w:r>
          </w:p>
        </w:tc>
        <w:tc>
          <w:tcPr>
            <w:tcW w:w="3089" w:type="dxa"/>
          </w:tcPr>
          <w:p w14:paraId="04AB1BCE" w14:textId="77777777" w:rsidR="00D45E77" w:rsidRDefault="00000000">
            <w:pPr>
              <w:pStyle w:val="Celda"/>
            </w:pPr>
            <w:r>
              <w:t>Registrar vacunas con nombre, laboratorio, lote, fecha de aplicación y próxima dosis.</w:t>
            </w:r>
          </w:p>
        </w:tc>
        <w:tc>
          <w:tcPr>
            <w:tcW w:w="1012" w:type="dxa"/>
          </w:tcPr>
          <w:p w14:paraId="04AB1BCF" w14:textId="77777777" w:rsidR="00D45E77" w:rsidRDefault="00000000">
            <w:pPr>
              <w:pStyle w:val="Celda"/>
            </w:pPr>
            <w:r>
              <w:t>Alta</w:t>
            </w:r>
          </w:p>
        </w:tc>
        <w:tc>
          <w:tcPr>
            <w:tcW w:w="3078" w:type="dxa"/>
          </w:tcPr>
          <w:p w14:paraId="04AB1BD0" w14:textId="77777777" w:rsidR="00D45E77" w:rsidRDefault="00000000">
            <w:pPr>
              <w:pStyle w:val="Celda"/>
            </w:pPr>
            <w:r>
              <w:t>La vacuna aparece en el calendario y genera la alerta según los tiempos configurados por la clínica (por defecto, 7 días antes; RF-8.6).</w:t>
            </w:r>
          </w:p>
        </w:tc>
      </w:tr>
      <w:tr w:rsidR="00D45E77" w14:paraId="04AB1BD6" w14:textId="77777777">
        <w:tc>
          <w:tcPr>
            <w:tcW w:w="739" w:type="dxa"/>
          </w:tcPr>
          <w:p w14:paraId="04AB1BD2" w14:textId="77777777" w:rsidR="00D45E77" w:rsidRDefault="00000000">
            <w:pPr>
              <w:pStyle w:val="Celda"/>
            </w:pPr>
            <w:r>
              <w:t>RF-3.2</w:t>
            </w:r>
          </w:p>
        </w:tc>
        <w:tc>
          <w:tcPr>
            <w:tcW w:w="3089" w:type="dxa"/>
          </w:tcPr>
          <w:p w14:paraId="04AB1BD3" w14:textId="77777777" w:rsidR="00D45E77" w:rsidRDefault="00000000">
            <w:pPr>
              <w:pStyle w:val="Celda"/>
            </w:pPr>
            <w:r>
              <w:t>Enviar recordatorios automáticos por correo antes del vencimiento, según los tiempos configurados por la clínica (por defecto, 7 días y 1 día antes; RF-8.6).</w:t>
            </w:r>
          </w:p>
        </w:tc>
        <w:tc>
          <w:tcPr>
            <w:tcW w:w="1012" w:type="dxa"/>
          </w:tcPr>
          <w:p w14:paraId="04AB1BD4" w14:textId="77777777" w:rsidR="00D45E77" w:rsidRDefault="00000000">
            <w:pPr>
              <w:pStyle w:val="Celda"/>
            </w:pPr>
            <w:r>
              <w:t>Alta</w:t>
            </w:r>
          </w:p>
        </w:tc>
        <w:tc>
          <w:tcPr>
            <w:tcW w:w="3078" w:type="dxa"/>
          </w:tcPr>
          <w:p w14:paraId="04AB1BD5" w14:textId="77777777" w:rsidR="00D45E77" w:rsidRDefault="00000000">
            <w:pPr>
              <w:pStyle w:val="Celda"/>
            </w:pPr>
            <w:r>
              <w:t>Los correos llegan en los tiempos configurados y con los datos correctos.</w:t>
            </w:r>
          </w:p>
        </w:tc>
      </w:tr>
      <w:tr w:rsidR="00D45E77" w14:paraId="04AB1BDB" w14:textId="77777777">
        <w:tc>
          <w:tcPr>
            <w:tcW w:w="739" w:type="dxa"/>
          </w:tcPr>
          <w:p w14:paraId="04AB1BD7" w14:textId="77777777" w:rsidR="00D45E77" w:rsidRDefault="00000000">
            <w:pPr>
              <w:pStyle w:val="Celda"/>
            </w:pPr>
            <w:r>
              <w:t>RF-3.3</w:t>
            </w:r>
          </w:p>
        </w:tc>
        <w:tc>
          <w:tcPr>
            <w:tcW w:w="3089" w:type="dxa"/>
          </w:tcPr>
          <w:p w14:paraId="04AB1BD8" w14:textId="77777777" w:rsidR="00D45E77" w:rsidRDefault="00000000">
            <w:pPr>
              <w:pStyle w:val="Celda"/>
            </w:pPr>
            <w:r>
              <w:t>Panel de vacunaciones pendientes de la semana, agrupadas por día y especie.</w:t>
            </w:r>
          </w:p>
        </w:tc>
        <w:tc>
          <w:tcPr>
            <w:tcW w:w="1012" w:type="dxa"/>
          </w:tcPr>
          <w:p w14:paraId="04AB1BD9" w14:textId="77777777" w:rsidR="00D45E77" w:rsidRDefault="00000000">
            <w:pPr>
              <w:pStyle w:val="Celda"/>
            </w:pPr>
            <w:r>
              <w:t>Media</w:t>
            </w:r>
          </w:p>
        </w:tc>
        <w:tc>
          <w:tcPr>
            <w:tcW w:w="3078" w:type="dxa"/>
          </w:tcPr>
          <w:p w14:paraId="04AB1BDA" w14:textId="77777777" w:rsidR="00D45E77" w:rsidRDefault="00000000">
            <w:pPr>
              <w:pStyle w:val="Celda"/>
            </w:pPr>
            <w:r>
              <w:t>El panel muestra datos correctos contra la base de datos.</w:t>
            </w:r>
          </w:p>
        </w:tc>
      </w:tr>
      <w:tr w:rsidR="00D45E77" w14:paraId="04AB1BE0" w14:textId="77777777">
        <w:tc>
          <w:tcPr>
            <w:tcW w:w="739" w:type="dxa"/>
          </w:tcPr>
          <w:p w14:paraId="04AB1BDC" w14:textId="77777777" w:rsidR="00D45E77" w:rsidRDefault="00000000">
            <w:pPr>
              <w:pStyle w:val="Celda"/>
            </w:pPr>
            <w:r>
              <w:t>RF-3.4</w:t>
            </w:r>
          </w:p>
        </w:tc>
        <w:tc>
          <w:tcPr>
            <w:tcW w:w="3089" w:type="dxa"/>
          </w:tcPr>
          <w:p w14:paraId="04AB1BDD" w14:textId="77777777" w:rsidR="00D45E77" w:rsidRDefault="00000000">
            <w:pPr>
              <w:pStyle w:val="Celda"/>
            </w:pPr>
            <w:r>
              <w:t>Registrar el esquema de desparasitación con periodicidad configurable.</w:t>
            </w:r>
          </w:p>
        </w:tc>
        <w:tc>
          <w:tcPr>
            <w:tcW w:w="1012" w:type="dxa"/>
          </w:tcPr>
          <w:p w14:paraId="04AB1BDE" w14:textId="77777777" w:rsidR="00D45E77" w:rsidRDefault="00000000">
            <w:pPr>
              <w:pStyle w:val="Celda"/>
            </w:pPr>
            <w:r>
              <w:t>Media</w:t>
            </w:r>
          </w:p>
        </w:tc>
        <w:tc>
          <w:tcPr>
            <w:tcW w:w="3078" w:type="dxa"/>
          </w:tcPr>
          <w:p w14:paraId="04AB1BDF" w14:textId="77777777" w:rsidR="00D45E77" w:rsidRDefault="00000000">
            <w:pPr>
              <w:pStyle w:val="Celda"/>
            </w:pPr>
            <w:r>
              <w:t>Las alertas se generan según la periodicidad.</w:t>
            </w:r>
          </w:p>
        </w:tc>
      </w:tr>
    </w:tbl>
    <w:p w14:paraId="04AB1BE1" w14:textId="77777777" w:rsidR="00D45E77" w:rsidRDefault="00000000">
      <w:pPr>
        <w:pStyle w:val="Ttulo3"/>
      </w:pPr>
      <w:bookmarkStart w:id="40" w:name="_301892bae366eea671f8bc4d60889d0ab5bccd8"/>
      <w:bookmarkEnd w:id="39"/>
      <w:r>
        <w:t>3.2.6 Módulo 4 — Agenda de citas inteligente (Grafo II) ★ (nuevo sobre base v1.x)</w:t>
      </w:r>
    </w:p>
    <w:p w14:paraId="04AB1BE2" w14:textId="77777777" w:rsidR="00D45E77" w:rsidRDefault="00000000">
      <w:pPr>
        <w:pStyle w:val="Rotulo"/>
      </w:pPr>
      <w:r>
        <w:t>Tabla 12</w:t>
      </w:r>
    </w:p>
    <w:p w14:paraId="04AB1BE3" w14:textId="77777777" w:rsidR="00D45E77" w:rsidRDefault="00000000">
      <w:pPr>
        <w:pStyle w:val="RotuloTitulo"/>
      </w:pPr>
      <w:r>
        <w:t>3.2.6 Módulo 4 — Agenda de citas inteligente (Grafo II) ★ (nuevo sobre base v1.x)</w:t>
      </w:r>
    </w:p>
    <w:tbl>
      <w:tblPr>
        <w:tblStyle w:val="Table"/>
        <w:tblW w:w="5000" w:type="pct"/>
        <w:tblLayout w:type="fixed"/>
        <w:tblLook w:val="0020" w:firstRow="1" w:lastRow="0" w:firstColumn="0" w:lastColumn="0" w:noHBand="0" w:noVBand="0"/>
      </w:tblPr>
      <w:tblGrid>
        <w:gridCol w:w="1002"/>
        <w:gridCol w:w="3668"/>
        <w:gridCol w:w="1222"/>
        <w:gridCol w:w="3668"/>
      </w:tblGrid>
      <w:tr w:rsidR="00D45E77" w14:paraId="04AB1BE8"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830" w:type="dxa"/>
          </w:tcPr>
          <w:p w14:paraId="04AB1BE4" w14:textId="77777777" w:rsidR="00D45E77" w:rsidRDefault="00000000">
            <w:pPr>
              <w:pStyle w:val="Celda"/>
            </w:pPr>
            <w:r>
              <w:t>ID</w:t>
            </w:r>
          </w:p>
        </w:tc>
        <w:tc>
          <w:tcPr>
            <w:tcW w:w="3038" w:type="dxa"/>
          </w:tcPr>
          <w:p w14:paraId="04AB1BE5" w14:textId="77777777" w:rsidR="00D45E77" w:rsidRDefault="00000000">
            <w:pPr>
              <w:pStyle w:val="Celda"/>
            </w:pPr>
            <w:r>
              <w:t>Descripción del requisito</w:t>
            </w:r>
          </w:p>
        </w:tc>
        <w:tc>
          <w:tcPr>
            <w:tcW w:w="1012" w:type="dxa"/>
          </w:tcPr>
          <w:p w14:paraId="04AB1BE6" w14:textId="77777777" w:rsidR="00D45E77" w:rsidRDefault="00000000">
            <w:pPr>
              <w:pStyle w:val="Celda"/>
            </w:pPr>
            <w:r>
              <w:t>Prioridad</w:t>
            </w:r>
          </w:p>
        </w:tc>
        <w:tc>
          <w:tcPr>
            <w:tcW w:w="3038" w:type="dxa"/>
          </w:tcPr>
          <w:p w14:paraId="04AB1BE7" w14:textId="77777777" w:rsidR="00D45E77" w:rsidRDefault="00000000">
            <w:pPr>
              <w:pStyle w:val="Celda"/>
            </w:pPr>
            <w:r>
              <w:t>Criterio de verificación</w:t>
            </w:r>
          </w:p>
        </w:tc>
      </w:tr>
      <w:tr w:rsidR="00D45E77" w14:paraId="04AB1BED" w14:textId="77777777">
        <w:tc>
          <w:tcPr>
            <w:tcW w:w="830" w:type="dxa"/>
          </w:tcPr>
          <w:p w14:paraId="04AB1BE9" w14:textId="77777777" w:rsidR="00D45E77" w:rsidRDefault="00000000">
            <w:pPr>
              <w:pStyle w:val="Celda"/>
            </w:pPr>
            <w:r>
              <w:t>RF-4.1</w:t>
            </w:r>
          </w:p>
        </w:tc>
        <w:tc>
          <w:tcPr>
            <w:tcW w:w="3038" w:type="dxa"/>
          </w:tcPr>
          <w:p w14:paraId="04AB1BEA" w14:textId="77777777" w:rsidR="00D45E77" w:rsidRDefault="00000000">
            <w:pPr>
              <w:pStyle w:val="Celda"/>
            </w:pPr>
            <w:r>
              <w:t>Agendar citas con fecha, hora, mascota, tipo y veterinario, verificando disponibilidad y horario.</w:t>
            </w:r>
          </w:p>
        </w:tc>
        <w:tc>
          <w:tcPr>
            <w:tcW w:w="1012" w:type="dxa"/>
          </w:tcPr>
          <w:p w14:paraId="04AB1BEB" w14:textId="77777777" w:rsidR="00D45E77" w:rsidRDefault="00000000">
            <w:pPr>
              <w:pStyle w:val="Celda"/>
            </w:pPr>
            <w:r>
              <w:t>Alta</w:t>
            </w:r>
          </w:p>
        </w:tc>
        <w:tc>
          <w:tcPr>
            <w:tcW w:w="3038" w:type="dxa"/>
          </w:tcPr>
          <w:p w14:paraId="04AB1BEC" w14:textId="77777777" w:rsidR="00D45E77" w:rsidRDefault="00000000">
            <w:pPr>
              <w:pStyle w:val="Celda"/>
            </w:pPr>
            <w:r>
              <w:t>No permite doble cita al mismo veterinario ni fuera del horario.</w:t>
            </w:r>
          </w:p>
        </w:tc>
      </w:tr>
      <w:tr w:rsidR="00D45E77" w14:paraId="04AB1BF2" w14:textId="77777777">
        <w:tc>
          <w:tcPr>
            <w:tcW w:w="830" w:type="dxa"/>
          </w:tcPr>
          <w:p w14:paraId="04AB1BEE" w14:textId="77777777" w:rsidR="00D45E77" w:rsidRDefault="00000000">
            <w:pPr>
              <w:pStyle w:val="Celda"/>
            </w:pPr>
            <w:r>
              <w:t>RF-4.2</w:t>
            </w:r>
          </w:p>
        </w:tc>
        <w:tc>
          <w:tcPr>
            <w:tcW w:w="3038" w:type="dxa"/>
          </w:tcPr>
          <w:p w14:paraId="04AB1BEF" w14:textId="77777777" w:rsidR="00D45E77" w:rsidRDefault="00000000">
            <w:pPr>
              <w:pStyle w:val="Celda"/>
            </w:pPr>
            <w:r>
              <w:t>Enviar confirmación automática de la cita al propietario por correo.</w:t>
            </w:r>
          </w:p>
        </w:tc>
        <w:tc>
          <w:tcPr>
            <w:tcW w:w="1012" w:type="dxa"/>
          </w:tcPr>
          <w:p w14:paraId="04AB1BF0" w14:textId="77777777" w:rsidR="00D45E77" w:rsidRDefault="00000000">
            <w:pPr>
              <w:pStyle w:val="Celda"/>
            </w:pPr>
            <w:r>
              <w:t>Alta</w:t>
            </w:r>
          </w:p>
        </w:tc>
        <w:tc>
          <w:tcPr>
            <w:tcW w:w="3038" w:type="dxa"/>
          </w:tcPr>
          <w:p w14:paraId="04AB1BF1" w14:textId="77777777" w:rsidR="00D45E77" w:rsidRDefault="00000000">
            <w:pPr>
              <w:pStyle w:val="Celda"/>
            </w:pPr>
            <w:r>
              <w:t>Correo de confirmación recibido con datos correctos.</w:t>
            </w:r>
          </w:p>
        </w:tc>
      </w:tr>
      <w:tr w:rsidR="00D45E77" w14:paraId="04AB1BF7" w14:textId="77777777">
        <w:tc>
          <w:tcPr>
            <w:tcW w:w="830" w:type="dxa"/>
          </w:tcPr>
          <w:p w14:paraId="04AB1BF3" w14:textId="77777777" w:rsidR="00D45E77" w:rsidRDefault="00000000">
            <w:pPr>
              <w:pStyle w:val="Celda"/>
            </w:pPr>
            <w:r>
              <w:t>RF-4.3</w:t>
            </w:r>
          </w:p>
        </w:tc>
        <w:tc>
          <w:tcPr>
            <w:tcW w:w="3038" w:type="dxa"/>
          </w:tcPr>
          <w:p w14:paraId="04AB1BF4" w14:textId="77777777" w:rsidR="00D45E77" w:rsidRDefault="00000000">
            <w:pPr>
              <w:pStyle w:val="Celda"/>
            </w:pPr>
            <w:r>
              <w:t>Cancelar o reprogramar citas notificando al propietario.</w:t>
            </w:r>
          </w:p>
        </w:tc>
        <w:tc>
          <w:tcPr>
            <w:tcW w:w="1012" w:type="dxa"/>
          </w:tcPr>
          <w:p w14:paraId="04AB1BF5" w14:textId="77777777" w:rsidR="00D45E77" w:rsidRDefault="00000000">
            <w:pPr>
              <w:pStyle w:val="Celda"/>
            </w:pPr>
            <w:r>
              <w:t>Media</w:t>
            </w:r>
          </w:p>
        </w:tc>
        <w:tc>
          <w:tcPr>
            <w:tcW w:w="3038" w:type="dxa"/>
          </w:tcPr>
          <w:p w14:paraId="04AB1BF6" w14:textId="77777777" w:rsidR="00D45E77" w:rsidRDefault="00000000">
            <w:pPr>
              <w:pStyle w:val="Celda"/>
            </w:pPr>
            <w:r>
              <w:t>El propietario recibe la notificación del cambio.</w:t>
            </w:r>
          </w:p>
        </w:tc>
      </w:tr>
      <w:tr w:rsidR="00D45E77" w14:paraId="04AB1BFC" w14:textId="77777777">
        <w:tc>
          <w:tcPr>
            <w:tcW w:w="830" w:type="dxa"/>
          </w:tcPr>
          <w:p w14:paraId="04AB1BF8" w14:textId="77777777" w:rsidR="00D45E77" w:rsidRDefault="00000000">
            <w:pPr>
              <w:pStyle w:val="Celda"/>
            </w:pPr>
            <w:r>
              <w:t>RF-4.4</w:t>
            </w:r>
          </w:p>
        </w:tc>
        <w:tc>
          <w:tcPr>
            <w:tcW w:w="3038" w:type="dxa"/>
          </w:tcPr>
          <w:p w14:paraId="04AB1BF9" w14:textId="77777777" w:rsidR="00D45E77" w:rsidRDefault="00000000">
            <w:pPr>
              <w:pStyle w:val="Celda"/>
            </w:pPr>
            <w:r>
              <w:t>Modelar la agenda como un grafo con aristas de secuencia, conflicto y emparejamiento cita–veterinario.</w:t>
            </w:r>
          </w:p>
        </w:tc>
        <w:tc>
          <w:tcPr>
            <w:tcW w:w="1012" w:type="dxa"/>
          </w:tcPr>
          <w:p w14:paraId="04AB1BFA" w14:textId="77777777" w:rsidR="00D45E77" w:rsidRDefault="00000000">
            <w:pPr>
              <w:pStyle w:val="Celda"/>
            </w:pPr>
            <w:r>
              <w:t>Alta</w:t>
            </w:r>
          </w:p>
        </w:tc>
        <w:tc>
          <w:tcPr>
            <w:tcW w:w="3038" w:type="dxa"/>
          </w:tcPr>
          <w:p w14:paraId="04AB1BFB" w14:textId="77777777" w:rsidR="00D45E77" w:rsidRDefault="00000000">
            <w:pPr>
              <w:pStyle w:val="Celda"/>
            </w:pPr>
            <w:r>
              <w:t>El sistema identifica conflictos de horario a partir de las aristas de conflicto.</w:t>
            </w:r>
          </w:p>
        </w:tc>
      </w:tr>
      <w:tr w:rsidR="00D45E77" w14:paraId="04AB1C01" w14:textId="77777777">
        <w:tc>
          <w:tcPr>
            <w:tcW w:w="830" w:type="dxa"/>
          </w:tcPr>
          <w:p w14:paraId="04AB1BFD" w14:textId="77777777" w:rsidR="00D45E77" w:rsidRDefault="00000000">
            <w:pPr>
              <w:pStyle w:val="Celda"/>
            </w:pPr>
            <w:r>
              <w:t>RF-4.5</w:t>
            </w:r>
          </w:p>
        </w:tc>
        <w:tc>
          <w:tcPr>
            <w:tcW w:w="3038" w:type="dxa"/>
          </w:tcPr>
          <w:p w14:paraId="04AB1BFE" w14:textId="77777777" w:rsidR="00D45E77" w:rsidRDefault="00000000">
            <w:pPr>
              <w:pStyle w:val="Celda"/>
            </w:pPr>
            <w:r>
              <w:t>Propagar un retraso por la cola del veterinario y recalcular las horas estimadas de las citas siguientes, avisando al propietario solo cuando el cambio acumulado supera un umbral configurable y como máximo una vez cada 30 minutos por cita.</w:t>
            </w:r>
          </w:p>
        </w:tc>
        <w:tc>
          <w:tcPr>
            <w:tcW w:w="1012" w:type="dxa"/>
          </w:tcPr>
          <w:p w14:paraId="04AB1BFF" w14:textId="77777777" w:rsidR="00D45E77" w:rsidRDefault="00000000">
            <w:pPr>
              <w:pStyle w:val="Celda"/>
            </w:pPr>
            <w:r>
              <w:t>Alta</w:t>
            </w:r>
          </w:p>
        </w:tc>
        <w:tc>
          <w:tcPr>
            <w:tcW w:w="3038" w:type="dxa"/>
          </w:tcPr>
          <w:p w14:paraId="04AB1C00" w14:textId="77777777" w:rsidR="00D45E77" w:rsidRDefault="00000000">
            <w:pPr>
              <w:pStyle w:val="Celda"/>
            </w:pPr>
            <w:r>
              <w:t>Al extender una cita, las siguientes muestran su nueva hora estimada; diez recálculos pequeños no generan diez avisos.</w:t>
            </w:r>
          </w:p>
        </w:tc>
      </w:tr>
      <w:tr w:rsidR="00D45E77" w14:paraId="04AB1C06" w14:textId="77777777">
        <w:tc>
          <w:tcPr>
            <w:tcW w:w="830" w:type="dxa"/>
          </w:tcPr>
          <w:p w14:paraId="04AB1C02" w14:textId="77777777" w:rsidR="00D45E77" w:rsidRDefault="00000000">
            <w:pPr>
              <w:pStyle w:val="Celda"/>
            </w:pPr>
            <w:r>
              <w:t>RF-4.6</w:t>
            </w:r>
          </w:p>
        </w:tc>
        <w:tc>
          <w:tcPr>
            <w:tcW w:w="3038" w:type="dxa"/>
          </w:tcPr>
          <w:p w14:paraId="04AB1C03" w14:textId="77777777" w:rsidR="00D45E77" w:rsidRDefault="00000000">
            <w:pPr>
              <w:pStyle w:val="Celda"/>
            </w:pPr>
            <w:r>
              <w:t>Reasignar una cita a otro veterinario con disponibilidad cuando el retraso la saca de su horario; la reasignación en vivo la confirma el veterinario destino dentro de un plazo configurable (si no responde, se propone al siguiente), y si ninguno puede tomarla, la cita se reprograma con el propietario.</w:t>
            </w:r>
          </w:p>
        </w:tc>
        <w:tc>
          <w:tcPr>
            <w:tcW w:w="1012" w:type="dxa"/>
          </w:tcPr>
          <w:p w14:paraId="04AB1C04" w14:textId="77777777" w:rsidR="00D45E77" w:rsidRDefault="00000000">
            <w:pPr>
              <w:pStyle w:val="Celda"/>
            </w:pPr>
            <w:r>
              <w:t>Media</w:t>
            </w:r>
          </w:p>
        </w:tc>
        <w:tc>
          <w:tcPr>
            <w:tcW w:w="3038" w:type="dxa"/>
          </w:tcPr>
          <w:p w14:paraId="04AB1C05" w14:textId="77777777" w:rsidR="00D45E77" w:rsidRDefault="00000000">
            <w:pPr>
              <w:pStyle w:val="Celda"/>
            </w:pPr>
            <w:r>
              <w:t>Al confirmar el veterinario destino, la cita se mueve; sin respuesta en el plazo, pasa al siguiente; sin veterinario disponible, se ofrece reprogramar.</w:t>
            </w:r>
          </w:p>
        </w:tc>
      </w:tr>
      <w:tr w:rsidR="00D45E77" w14:paraId="04AB1C0B" w14:textId="77777777">
        <w:tc>
          <w:tcPr>
            <w:tcW w:w="830" w:type="dxa"/>
          </w:tcPr>
          <w:p w14:paraId="04AB1C07" w14:textId="77777777" w:rsidR="00D45E77" w:rsidRDefault="00000000">
            <w:pPr>
              <w:pStyle w:val="Celda"/>
            </w:pPr>
            <w:r>
              <w:t>RF-4.7</w:t>
            </w:r>
          </w:p>
        </w:tc>
        <w:tc>
          <w:tcPr>
            <w:tcW w:w="3038" w:type="dxa"/>
          </w:tcPr>
          <w:p w14:paraId="04AB1C08" w14:textId="77777777" w:rsidR="00D45E77" w:rsidRDefault="00000000">
            <w:pPr>
              <w:pStyle w:val="Celda"/>
            </w:pPr>
            <w:r>
              <w:t xml:space="preserve">Priorizar las citas por triage de 4 niveles (🔴 rojo, 🟠 naranja, 🟡 amarillo, 🟢 verde) </w:t>
            </w:r>
            <w:r>
              <w:rPr>
                <w:b/>
                <w:bCs/>
              </w:rPr>
              <w:t>calculado por el Grafo I</w:t>
            </w:r>
            <w:r>
              <w:t xml:space="preserve"> (RF-2.12): rojo deriva a urgencia, naranja toma sobrecupo hasta el tope del bloque (entre naranjas, orden de llegada modificable por veterinario con motivo y auditoría), amarillo el primer espacio y verde se agenda por elección.</w:t>
            </w:r>
          </w:p>
        </w:tc>
        <w:tc>
          <w:tcPr>
            <w:tcW w:w="1012" w:type="dxa"/>
          </w:tcPr>
          <w:p w14:paraId="04AB1C09" w14:textId="77777777" w:rsidR="00D45E77" w:rsidRDefault="00000000">
            <w:pPr>
              <w:pStyle w:val="Celda"/>
            </w:pPr>
            <w:r>
              <w:t>Alta</w:t>
            </w:r>
          </w:p>
        </w:tc>
        <w:tc>
          <w:tcPr>
            <w:tcW w:w="3038" w:type="dxa"/>
          </w:tcPr>
          <w:p w14:paraId="04AB1C0A" w14:textId="77777777" w:rsidR="00D45E77" w:rsidRDefault="00000000">
            <w:pPr>
              <w:pStyle w:val="Celda"/>
            </w:pPr>
            <w:r>
              <w:t>El nivel lo fija el Grafo I; cada nivel se ubica según su regla y el cambio manual de orden cumple RN-422.</w:t>
            </w:r>
          </w:p>
        </w:tc>
      </w:tr>
      <w:tr w:rsidR="00D45E77" w14:paraId="04AB1C10" w14:textId="77777777">
        <w:tc>
          <w:tcPr>
            <w:tcW w:w="830" w:type="dxa"/>
          </w:tcPr>
          <w:p w14:paraId="04AB1C0C" w14:textId="77777777" w:rsidR="00D45E77" w:rsidRDefault="00000000">
            <w:pPr>
              <w:pStyle w:val="Celda"/>
            </w:pPr>
            <w:r>
              <w:t>RF-4.8</w:t>
            </w:r>
          </w:p>
        </w:tc>
        <w:tc>
          <w:tcPr>
            <w:tcW w:w="3038" w:type="dxa"/>
          </w:tcPr>
          <w:p w14:paraId="04AB1C0D" w14:textId="77777777" w:rsidR="00D45E77" w:rsidRDefault="00000000">
            <w:pPr>
              <w:pStyle w:val="Celda"/>
            </w:pPr>
            <w:r>
              <w:t>Configurar el horario recurrente de cada veterinario por día de la semana (franjas), sin solapamientos y dentro del horario de la clínica; lo configura el administrador, y el veterinario solo puede proponer cambios que el administrador aprueba.</w:t>
            </w:r>
          </w:p>
        </w:tc>
        <w:tc>
          <w:tcPr>
            <w:tcW w:w="1012" w:type="dxa"/>
          </w:tcPr>
          <w:p w14:paraId="04AB1C0E" w14:textId="77777777" w:rsidR="00D45E77" w:rsidRDefault="00000000">
            <w:pPr>
              <w:pStyle w:val="Celda"/>
            </w:pPr>
            <w:r>
              <w:t>Alta</w:t>
            </w:r>
          </w:p>
        </w:tc>
        <w:tc>
          <w:tcPr>
            <w:tcW w:w="3038" w:type="dxa"/>
          </w:tcPr>
          <w:p w14:paraId="04AB1C0F" w14:textId="77777777" w:rsidR="00D45E77" w:rsidRDefault="00000000">
            <w:pPr>
              <w:pStyle w:val="Celda"/>
            </w:pPr>
            <w:r>
              <w:t>La disponibilidad de agenda de un veterinario respeta sus franjas; un cambio que deja citas fuera las marca para reajuste.</w:t>
            </w:r>
          </w:p>
        </w:tc>
      </w:tr>
      <w:tr w:rsidR="00D45E77" w14:paraId="04AB1C15" w14:textId="77777777">
        <w:tc>
          <w:tcPr>
            <w:tcW w:w="830" w:type="dxa"/>
          </w:tcPr>
          <w:p w14:paraId="04AB1C11" w14:textId="77777777" w:rsidR="00D45E77" w:rsidRDefault="00000000">
            <w:pPr>
              <w:pStyle w:val="Celda"/>
            </w:pPr>
            <w:r>
              <w:t>RF-4.9</w:t>
            </w:r>
          </w:p>
        </w:tc>
        <w:tc>
          <w:tcPr>
            <w:tcW w:w="3038" w:type="dxa"/>
          </w:tcPr>
          <w:p w14:paraId="04AB1C12" w14:textId="77777777" w:rsidR="00D45E77" w:rsidRDefault="00000000">
            <w:pPr>
              <w:pStyle w:val="Celda"/>
            </w:pPr>
            <w:r>
              <w:t>Registrar ausencias del veterinario (por el administrador o solicitadas por el propio veterinario) y buscar cobertura: asignar sus citas a un veterinario con disponibilidad (sin veto) o reprogramarlas si ninguno puede cubrir.</w:t>
            </w:r>
          </w:p>
        </w:tc>
        <w:tc>
          <w:tcPr>
            <w:tcW w:w="1012" w:type="dxa"/>
          </w:tcPr>
          <w:p w14:paraId="04AB1C13" w14:textId="77777777" w:rsidR="00D45E77" w:rsidRDefault="00000000">
            <w:pPr>
              <w:pStyle w:val="Celda"/>
            </w:pPr>
            <w:r>
              <w:t>Alta</w:t>
            </w:r>
          </w:p>
        </w:tc>
        <w:tc>
          <w:tcPr>
            <w:tcW w:w="3038" w:type="dxa"/>
          </w:tcPr>
          <w:p w14:paraId="04AB1C14" w14:textId="77777777" w:rsidR="00D45E77" w:rsidRDefault="00000000">
            <w:pPr>
              <w:pStyle w:val="Celda"/>
            </w:pPr>
            <w:r>
              <w:t>Al registrar una ausencia con citas, el sistema asigna cobertura o propone reprogramar; la disponibilidad del ausente queda tapada.</w:t>
            </w:r>
          </w:p>
        </w:tc>
      </w:tr>
      <w:tr w:rsidR="00D45E77" w14:paraId="04AB1C1A" w14:textId="77777777">
        <w:tc>
          <w:tcPr>
            <w:tcW w:w="830" w:type="dxa"/>
          </w:tcPr>
          <w:p w14:paraId="04AB1C16" w14:textId="77777777" w:rsidR="00D45E77" w:rsidRDefault="00000000">
            <w:pPr>
              <w:pStyle w:val="Celda"/>
            </w:pPr>
            <w:r>
              <w:t>RF-4.10</w:t>
            </w:r>
          </w:p>
        </w:tc>
        <w:tc>
          <w:tcPr>
            <w:tcW w:w="3038" w:type="dxa"/>
          </w:tcPr>
          <w:p w14:paraId="04AB1C17" w14:textId="77777777" w:rsidR="00D45E77" w:rsidRDefault="00000000">
            <w:pPr>
              <w:pStyle w:val="Celda"/>
            </w:pPr>
            <w:r>
              <w:t>Atender una urgencia (triage rojo o llegada directa) fuera de la agenda en línea: asignar un veterinario de inmediato —interrumpiendo una cita cuyo tipo sea pausable si no hay ninguno libre, que se retoma al terminar la urgencia— y, si todos están en atención no pausable, dejarla en espera por prioridad. El rojo del portal autenticado usa la identidad de la sesión y su mascota seleccionada. Solo en un ingreso presencial sin ficha verificable a tiempo se registra una ficha provisional, sin crear cuenta ni atribuir propiedad al acompañante; después se completa o consolida.</w:t>
            </w:r>
          </w:p>
        </w:tc>
        <w:tc>
          <w:tcPr>
            <w:tcW w:w="1012" w:type="dxa"/>
          </w:tcPr>
          <w:p w14:paraId="04AB1C18" w14:textId="77777777" w:rsidR="00D45E77" w:rsidRDefault="00000000">
            <w:pPr>
              <w:pStyle w:val="Celda"/>
            </w:pPr>
            <w:r>
              <w:t>Alta</w:t>
            </w:r>
          </w:p>
        </w:tc>
        <w:tc>
          <w:tcPr>
            <w:tcW w:w="3038" w:type="dxa"/>
          </w:tcPr>
          <w:p w14:paraId="04AB1C19" w14:textId="77777777" w:rsidR="00D45E77" w:rsidRDefault="00000000">
            <w:pPr>
              <w:pStyle w:val="Celda"/>
            </w:pPr>
            <w:r>
              <w:t xml:space="preserve">El rojo del portal conserva </w:t>
            </w:r>
            <w:r>
              <w:rPr>
                <w:rStyle w:val="VerbatimChar"/>
              </w:rPr>
              <w:t>id_usuario</w:t>
            </w:r>
            <w:r>
              <w:t xml:space="preserve"> e </w:t>
            </w:r>
            <w:r>
              <w:rPr>
                <w:rStyle w:val="VerbatimChar"/>
              </w:rPr>
              <w:t>id_mascota</w:t>
            </w:r>
            <w:r>
              <w:t xml:space="preserve"> sin nueva verificación. El ingreso presencial no se bloquea por identidad o consentimiento pendiente: usa la ficha existente verificada o una provisional con carnet inactivo, sin perder actos clínicos al conciliarla.</w:t>
            </w:r>
          </w:p>
        </w:tc>
      </w:tr>
      <w:tr w:rsidR="00D45E77" w14:paraId="04AB1C1F" w14:textId="77777777">
        <w:tc>
          <w:tcPr>
            <w:tcW w:w="830" w:type="dxa"/>
          </w:tcPr>
          <w:p w14:paraId="04AB1C1B" w14:textId="77777777" w:rsidR="00D45E77" w:rsidRDefault="00000000">
            <w:pPr>
              <w:pStyle w:val="Celda"/>
            </w:pPr>
            <w:r>
              <w:t>RF-4.11</w:t>
            </w:r>
          </w:p>
        </w:tc>
        <w:tc>
          <w:tcPr>
            <w:tcW w:w="3038" w:type="dxa"/>
          </w:tcPr>
          <w:p w14:paraId="04AB1C1C" w14:textId="77777777" w:rsidR="00D45E77" w:rsidRDefault="00000000">
            <w:pPr>
              <w:pStyle w:val="Celda"/>
            </w:pPr>
            <w:r>
              <w:t>Recalcular el triage cuando el propietario actualiza los síntomas de una cita pendiente: si sube, reubicar y notificar; si baja, conservar el espacio.</w:t>
            </w:r>
          </w:p>
        </w:tc>
        <w:tc>
          <w:tcPr>
            <w:tcW w:w="1012" w:type="dxa"/>
          </w:tcPr>
          <w:p w14:paraId="04AB1C1D" w14:textId="77777777" w:rsidR="00D45E77" w:rsidRDefault="00000000">
            <w:pPr>
              <w:pStyle w:val="Celda"/>
            </w:pPr>
            <w:r>
              <w:t>Alta</w:t>
            </w:r>
          </w:p>
        </w:tc>
        <w:tc>
          <w:tcPr>
            <w:tcW w:w="3038" w:type="dxa"/>
          </w:tcPr>
          <w:p w14:paraId="04AB1C1E" w14:textId="77777777" w:rsidR="00D45E77" w:rsidRDefault="00000000">
            <w:pPr>
              <w:pStyle w:val="Celda"/>
            </w:pPr>
            <w:r>
              <w:t>Una cita que pasa de 🟢 a 🟠 se reubica en un sobrecupo y llega el aviso.</w:t>
            </w:r>
          </w:p>
        </w:tc>
      </w:tr>
      <w:tr w:rsidR="00D45E77" w14:paraId="04AB1C24" w14:textId="77777777">
        <w:tc>
          <w:tcPr>
            <w:tcW w:w="830" w:type="dxa"/>
          </w:tcPr>
          <w:p w14:paraId="04AB1C20" w14:textId="77777777" w:rsidR="00D45E77" w:rsidRDefault="00000000">
            <w:pPr>
              <w:pStyle w:val="Celda"/>
            </w:pPr>
            <w:r>
              <w:t>RF-4.12</w:t>
            </w:r>
          </w:p>
        </w:tc>
        <w:tc>
          <w:tcPr>
            <w:tcW w:w="3038" w:type="dxa"/>
          </w:tcPr>
          <w:p w14:paraId="04AB1C21" w14:textId="77777777" w:rsidR="00D45E77" w:rsidRDefault="00000000">
            <w:pPr>
              <w:pStyle w:val="Celda"/>
            </w:pPr>
            <w:r>
              <w:t>Permitir al veterinario ajustar el nivel de triage con motivo obligatorio y auditoría, guardando la diferencia con el nivel calculado.</w:t>
            </w:r>
          </w:p>
        </w:tc>
        <w:tc>
          <w:tcPr>
            <w:tcW w:w="1012" w:type="dxa"/>
          </w:tcPr>
          <w:p w14:paraId="04AB1C22" w14:textId="77777777" w:rsidR="00D45E77" w:rsidRDefault="00000000">
            <w:pPr>
              <w:pStyle w:val="Celda"/>
            </w:pPr>
            <w:r>
              <w:t>Alta</w:t>
            </w:r>
          </w:p>
        </w:tc>
        <w:tc>
          <w:tcPr>
            <w:tcW w:w="3038" w:type="dxa"/>
          </w:tcPr>
          <w:p w14:paraId="04AB1C23" w14:textId="77777777" w:rsidR="00D45E77" w:rsidRDefault="00000000">
            <w:pPr>
              <w:pStyle w:val="Celda"/>
            </w:pPr>
            <w:r>
              <w:t>Sin motivo no se permite el cambio; la auditoría muestra ambos niveles.</w:t>
            </w:r>
          </w:p>
        </w:tc>
      </w:tr>
      <w:tr w:rsidR="00D45E77" w14:paraId="04AB1C29" w14:textId="77777777">
        <w:tc>
          <w:tcPr>
            <w:tcW w:w="830" w:type="dxa"/>
          </w:tcPr>
          <w:p w14:paraId="04AB1C25" w14:textId="77777777" w:rsidR="00D45E77" w:rsidRDefault="00000000">
            <w:pPr>
              <w:pStyle w:val="Celda"/>
            </w:pPr>
            <w:r>
              <w:t>RF-4.13</w:t>
            </w:r>
          </w:p>
        </w:tc>
        <w:tc>
          <w:tcPr>
            <w:tcW w:w="3038" w:type="dxa"/>
          </w:tcPr>
          <w:p w14:paraId="04AB1C26" w14:textId="77777777" w:rsidR="00D45E77" w:rsidRDefault="00000000">
            <w:pPr>
              <w:pStyle w:val="Celda"/>
            </w:pPr>
            <w:r>
              <w:t>Ante un caso 🔴 fuera del horario de la clínica, informar que está cerrada, mostrar su teléfono de urgencias y recomendar un servicio de urgencias 24 horas.</w:t>
            </w:r>
          </w:p>
        </w:tc>
        <w:tc>
          <w:tcPr>
            <w:tcW w:w="1012" w:type="dxa"/>
          </w:tcPr>
          <w:p w14:paraId="04AB1C27" w14:textId="77777777" w:rsidR="00D45E77" w:rsidRDefault="00000000">
            <w:pPr>
              <w:pStyle w:val="Celda"/>
            </w:pPr>
            <w:r>
              <w:t>Alta</w:t>
            </w:r>
          </w:p>
        </w:tc>
        <w:tc>
          <w:tcPr>
            <w:tcW w:w="3038" w:type="dxa"/>
          </w:tcPr>
          <w:p w14:paraId="04AB1C28" w14:textId="77777777" w:rsidR="00D45E77" w:rsidRDefault="00000000">
            <w:pPr>
              <w:pStyle w:val="Celda"/>
            </w:pPr>
            <w:r>
              <w:t>A las 11 p. m. el mensaje no promete atención.</w:t>
            </w:r>
          </w:p>
        </w:tc>
      </w:tr>
      <w:tr w:rsidR="00D45E77" w14:paraId="04AB1C2E" w14:textId="77777777">
        <w:tc>
          <w:tcPr>
            <w:tcW w:w="830" w:type="dxa"/>
          </w:tcPr>
          <w:p w14:paraId="04AB1C2A" w14:textId="77777777" w:rsidR="00D45E77" w:rsidRDefault="00000000">
            <w:pPr>
              <w:pStyle w:val="Celda"/>
            </w:pPr>
            <w:r>
              <w:t>RF-4.14</w:t>
            </w:r>
          </w:p>
        </w:tc>
        <w:tc>
          <w:tcPr>
            <w:tcW w:w="3038" w:type="dxa"/>
          </w:tcPr>
          <w:p w14:paraId="04AB1C2B" w14:textId="77777777" w:rsidR="00D45E77" w:rsidRDefault="00000000">
            <w:pPr>
              <w:pStyle w:val="Celda"/>
            </w:pPr>
            <w:r>
              <w:t>Manejar la llegada tarde del propietario: registrar la hora de llegada; dentro de la tolerancia configurable, atender en el tiempo restante (o atender igual o reprogramar si no cabe); pasada la tolerancia, marcar «no asistió», atender en el siguiente espacio libre o reprogramar; y recalcular la agenda.</w:t>
            </w:r>
          </w:p>
        </w:tc>
        <w:tc>
          <w:tcPr>
            <w:tcW w:w="1012" w:type="dxa"/>
          </w:tcPr>
          <w:p w14:paraId="04AB1C2C" w14:textId="77777777" w:rsidR="00D45E77" w:rsidRDefault="00000000">
            <w:pPr>
              <w:pStyle w:val="Celda"/>
            </w:pPr>
            <w:r>
              <w:t>Alta</w:t>
            </w:r>
          </w:p>
        </w:tc>
        <w:tc>
          <w:tcPr>
            <w:tcW w:w="3038" w:type="dxa"/>
          </w:tcPr>
          <w:p w14:paraId="04AB1C2D" w14:textId="77777777" w:rsidR="00D45E77" w:rsidRDefault="00000000">
            <w:pPr>
              <w:pStyle w:val="Celda"/>
            </w:pPr>
            <w:r>
              <w:t>Con retraso dentro y fuera de la tolerancia se ofrecen las opciones correctas y la agenda se recalcula.</w:t>
            </w:r>
          </w:p>
        </w:tc>
      </w:tr>
      <w:tr w:rsidR="00D45E77" w14:paraId="04AB1C33" w14:textId="77777777">
        <w:tc>
          <w:tcPr>
            <w:tcW w:w="830" w:type="dxa"/>
          </w:tcPr>
          <w:p w14:paraId="04AB1C2F" w14:textId="77777777" w:rsidR="00D45E77" w:rsidRDefault="00000000">
            <w:pPr>
              <w:pStyle w:val="Celda"/>
            </w:pPr>
            <w:r>
              <w:t>RF-4.15</w:t>
            </w:r>
          </w:p>
        </w:tc>
        <w:tc>
          <w:tcPr>
            <w:tcW w:w="3038" w:type="dxa"/>
          </w:tcPr>
          <w:p w14:paraId="04AB1C30" w14:textId="77777777" w:rsidR="00D45E77" w:rsidRDefault="00000000">
            <w:pPr>
              <w:pStyle w:val="Celda"/>
            </w:pPr>
            <w:r>
              <w:t>Permitir al propietario confirmar o declinar su asistencia desde el recordatorio de la cita; al declinar, liberar el espacio y notificar a la clínica.</w:t>
            </w:r>
          </w:p>
        </w:tc>
        <w:tc>
          <w:tcPr>
            <w:tcW w:w="1012" w:type="dxa"/>
          </w:tcPr>
          <w:p w14:paraId="04AB1C31" w14:textId="77777777" w:rsidR="00D45E77" w:rsidRDefault="00000000">
            <w:pPr>
              <w:pStyle w:val="Celda"/>
            </w:pPr>
            <w:r>
              <w:t>Media</w:t>
            </w:r>
          </w:p>
        </w:tc>
        <w:tc>
          <w:tcPr>
            <w:tcW w:w="3038" w:type="dxa"/>
          </w:tcPr>
          <w:p w14:paraId="04AB1C32" w14:textId="77777777" w:rsidR="00D45E77" w:rsidRDefault="00000000">
            <w:pPr>
              <w:pStyle w:val="Celda"/>
            </w:pPr>
            <w:r>
              <w:t>Declinar desde el correo cambia el estado de la cita, libera el espacio y avisa a la clínica.</w:t>
            </w:r>
          </w:p>
        </w:tc>
      </w:tr>
    </w:tbl>
    <w:p w14:paraId="04AB1C34" w14:textId="77777777" w:rsidR="00D45E77" w:rsidRDefault="00000000">
      <w:pPr>
        <w:pStyle w:val="Ttulo3"/>
      </w:pPr>
      <w:bookmarkStart w:id="41" w:name="_eb092fb2c25073f23a6927326ded50a135bc3bd"/>
      <w:bookmarkEnd w:id="40"/>
      <w:r>
        <w:t>3.2.7 Módulo 5 — Portal del propietario (multi-clínica) ★ (ampliado)</w:t>
      </w:r>
    </w:p>
    <w:p w14:paraId="04AB1C35" w14:textId="77777777" w:rsidR="00D45E77" w:rsidRDefault="00000000">
      <w:pPr>
        <w:pStyle w:val="Rotulo"/>
      </w:pPr>
      <w:r>
        <w:t>Tabla 13</w:t>
      </w:r>
    </w:p>
    <w:p w14:paraId="04AB1C36" w14:textId="77777777" w:rsidR="00D45E77" w:rsidRDefault="00000000">
      <w:pPr>
        <w:pStyle w:val="RotuloTitulo"/>
      </w:pPr>
      <w:r>
        <w:t>3.2.7 Módulo 5 — Portal del propietario (multi-clínica) ★ (ampliado)</w:t>
      </w:r>
    </w:p>
    <w:tbl>
      <w:tblPr>
        <w:tblStyle w:val="Table"/>
        <w:tblW w:w="5000" w:type="pct"/>
        <w:tblLayout w:type="fixed"/>
        <w:tblLook w:val="0020" w:firstRow="1" w:lastRow="0" w:firstColumn="0" w:lastColumn="0" w:noHBand="0" w:noVBand="0"/>
      </w:tblPr>
      <w:tblGrid>
        <w:gridCol w:w="892"/>
        <w:gridCol w:w="3723"/>
        <w:gridCol w:w="1222"/>
        <w:gridCol w:w="3723"/>
      </w:tblGrid>
      <w:tr w:rsidR="00D45E77" w14:paraId="04AB1C3B"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37" w14:textId="77777777" w:rsidR="00D45E77" w:rsidRDefault="00000000">
            <w:pPr>
              <w:pStyle w:val="Celda"/>
            </w:pPr>
            <w:r>
              <w:t>ID</w:t>
            </w:r>
          </w:p>
        </w:tc>
        <w:tc>
          <w:tcPr>
            <w:tcW w:w="3084" w:type="dxa"/>
          </w:tcPr>
          <w:p w14:paraId="04AB1C38" w14:textId="77777777" w:rsidR="00D45E77" w:rsidRDefault="00000000">
            <w:pPr>
              <w:pStyle w:val="Celda"/>
            </w:pPr>
            <w:r>
              <w:t>Descripción del requisito</w:t>
            </w:r>
          </w:p>
        </w:tc>
        <w:tc>
          <w:tcPr>
            <w:tcW w:w="1012" w:type="dxa"/>
          </w:tcPr>
          <w:p w14:paraId="04AB1C39" w14:textId="77777777" w:rsidR="00D45E77" w:rsidRDefault="00000000">
            <w:pPr>
              <w:pStyle w:val="Celda"/>
            </w:pPr>
            <w:r>
              <w:t>Prioridad</w:t>
            </w:r>
          </w:p>
        </w:tc>
        <w:tc>
          <w:tcPr>
            <w:tcW w:w="3084" w:type="dxa"/>
          </w:tcPr>
          <w:p w14:paraId="04AB1C3A" w14:textId="77777777" w:rsidR="00D45E77" w:rsidRDefault="00000000">
            <w:pPr>
              <w:pStyle w:val="Celda"/>
            </w:pPr>
            <w:r>
              <w:t>Criterio de verificación</w:t>
            </w:r>
          </w:p>
        </w:tc>
      </w:tr>
      <w:tr w:rsidR="00D45E77" w14:paraId="04AB1C40" w14:textId="77777777">
        <w:tc>
          <w:tcPr>
            <w:tcW w:w="739" w:type="dxa"/>
          </w:tcPr>
          <w:p w14:paraId="04AB1C3C" w14:textId="77777777" w:rsidR="00D45E77" w:rsidRDefault="00000000">
            <w:pPr>
              <w:pStyle w:val="Celda"/>
            </w:pPr>
            <w:r>
              <w:t>RF-5.1</w:t>
            </w:r>
          </w:p>
        </w:tc>
        <w:tc>
          <w:tcPr>
            <w:tcW w:w="3084" w:type="dxa"/>
          </w:tcPr>
          <w:p w14:paraId="04AB1C3D" w14:textId="77777777" w:rsidR="00D45E77" w:rsidRDefault="00000000">
            <w:pPr>
              <w:pStyle w:val="Celda"/>
            </w:pPr>
            <w:r>
              <w:t>Portal con credenciales propias: ficha, historial, citas y calendario de vacunas.</w:t>
            </w:r>
          </w:p>
        </w:tc>
        <w:tc>
          <w:tcPr>
            <w:tcW w:w="1012" w:type="dxa"/>
          </w:tcPr>
          <w:p w14:paraId="04AB1C3E" w14:textId="77777777" w:rsidR="00D45E77" w:rsidRDefault="00000000">
            <w:pPr>
              <w:pStyle w:val="Celda"/>
            </w:pPr>
            <w:r>
              <w:t>Alta</w:t>
            </w:r>
          </w:p>
        </w:tc>
        <w:tc>
          <w:tcPr>
            <w:tcW w:w="3084" w:type="dxa"/>
          </w:tcPr>
          <w:p w14:paraId="04AB1C3F" w14:textId="77777777" w:rsidR="00D45E77" w:rsidRDefault="00000000">
            <w:pPr>
              <w:pStyle w:val="Celda"/>
            </w:pPr>
            <w:r>
              <w:t>El propietario solo ve sus mascotas; acceso ajeno devuelve 403.</w:t>
            </w:r>
          </w:p>
        </w:tc>
      </w:tr>
      <w:tr w:rsidR="00D45E77" w14:paraId="04AB1C45" w14:textId="77777777">
        <w:tc>
          <w:tcPr>
            <w:tcW w:w="739" w:type="dxa"/>
          </w:tcPr>
          <w:p w14:paraId="04AB1C41" w14:textId="77777777" w:rsidR="00D45E77" w:rsidRDefault="00000000">
            <w:pPr>
              <w:pStyle w:val="Celda"/>
            </w:pPr>
            <w:r>
              <w:t>RF-5.2</w:t>
            </w:r>
          </w:p>
        </w:tc>
        <w:tc>
          <w:tcPr>
            <w:tcW w:w="3084" w:type="dxa"/>
          </w:tcPr>
          <w:p w14:paraId="04AB1C42" w14:textId="77777777" w:rsidR="00D45E77" w:rsidRDefault="00000000">
            <w:pPr>
              <w:pStyle w:val="Celda"/>
            </w:pPr>
            <w:r>
              <w:t>Auto-registro del propietario y agendamiento desde su portal.</w:t>
            </w:r>
          </w:p>
        </w:tc>
        <w:tc>
          <w:tcPr>
            <w:tcW w:w="1012" w:type="dxa"/>
          </w:tcPr>
          <w:p w14:paraId="04AB1C43" w14:textId="77777777" w:rsidR="00D45E77" w:rsidRDefault="00000000">
            <w:pPr>
              <w:pStyle w:val="Celda"/>
            </w:pPr>
            <w:r>
              <w:t>Alta</w:t>
            </w:r>
          </w:p>
        </w:tc>
        <w:tc>
          <w:tcPr>
            <w:tcW w:w="3084" w:type="dxa"/>
          </w:tcPr>
          <w:p w14:paraId="04AB1C44" w14:textId="77777777" w:rsidR="00D45E77" w:rsidRDefault="00000000">
            <w:pPr>
              <w:pStyle w:val="Celda"/>
            </w:pPr>
            <w:r>
              <w:t>El propietario crea su cuenta y agenda desde su sesión.</w:t>
            </w:r>
          </w:p>
        </w:tc>
      </w:tr>
      <w:tr w:rsidR="00D45E77" w14:paraId="04AB1C4A" w14:textId="77777777">
        <w:tc>
          <w:tcPr>
            <w:tcW w:w="739" w:type="dxa"/>
          </w:tcPr>
          <w:p w14:paraId="04AB1C46" w14:textId="77777777" w:rsidR="00D45E77" w:rsidRDefault="00000000">
            <w:pPr>
              <w:pStyle w:val="Celda"/>
            </w:pPr>
            <w:r>
              <w:t>RF-5.3</w:t>
            </w:r>
          </w:p>
        </w:tc>
        <w:tc>
          <w:tcPr>
            <w:tcW w:w="3084" w:type="dxa"/>
          </w:tcPr>
          <w:p w14:paraId="04AB1C47" w14:textId="77777777" w:rsidR="00D45E77" w:rsidRDefault="00000000">
            <w:pPr>
              <w:pStyle w:val="Celda"/>
            </w:pPr>
            <w:r>
              <w:t xml:space="preserve">Registrar al propietario como </w:t>
            </w:r>
            <w:r>
              <w:rPr>
                <w:b/>
                <w:bCs/>
              </w:rPr>
              <w:t>identidad global</w:t>
            </w:r>
            <w:r>
              <w:t xml:space="preserve"> (correo único en la plataforma) </w:t>
            </w:r>
            <w:r>
              <w:rPr>
                <w:b/>
                <w:bCs/>
              </w:rPr>
              <w:t>vinculado solo a las clínicas que él elige</w:t>
            </w:r>
            <w:r>
              <w:t>. Se registra siempre en el contexto de una clínica, por tres vías: alta por el personal, enlace/QR de la clínica o autoregistro directo eligiendo la clínica, y queda vinculado únicamente a ella. Si el correo ya existe, verificar que es el dueño y ligarlo a esa clínica sin duplicar; al activar, enviarle su enlace de acceso y su QR del portal.</w:t>
            </w:r>
          </w:p>
        </w:tc>
        <w:tc>
          <w:tcPr>
            <w:tcW w:w="1012" w:type="dxa"/>
          </w:tcPr>
          <w:p w14:paraId="04AB1C48" w14:textId="77777777" w:rsidR="00D45E77" w:rsidRDefault="00000000">
            <w:pPr>
              <w:pStyle w:val="Celda"/>
            </w:pPr>
            <w:r>
              <w:t>Alta</w:t>
            </w:r>
          </w:p>
        </w:tc>
        <w:tc>
          <w:tcPr>
            <w:tcW w:w="3084" w:type="dxa"/>
          </w:tcPr>
          <w:p w14:paraId="04AB1C49" w14:textId="77777777" w:rsidR="00D45E77" w:rsidRDefault="00000000">
            <w:pPr>
              <w:pStyle w:val="Celda"/>
            </w:pPr>
            <w:r>
              <w:t xml:space="preserve">Un mismo correo no se duplica; un propietario recién registrado solo aparece en la clínica que eligió. Tras iniciar sesión ve todas sus mascotas y su historia; al agendar, cancelar o calificar solo se le ofrecen sus clínicas vinculadas, y la acción queda acotada a esa </w:t>
            </w:r>
            <w:r>
              <w:rPr>
                <w:rStyle w:val="VerbatimChar"/>
              </w:rPr>
              <w:t>id_clinica</w:t>
            </w:r>
            <w:r>
              <w:t>.</w:t>
            </w:r>
          </w:p>
        </w:tc>
      </w:tr>
      <w:tr w:rsidR="00D45E77" w14:paraId="04AB1C4F" w14:textId="77777777">
        <w:tc>
          <w:tcPr>
            <w:tcW w:w="739" w:type="dxa"/>
          </w:tcPr>
          <w:p w14:paraId="04AB1C4B" w14:textId="77777777" w:rsidR="00D45E77" w:rsidRDefault="00000000">
            <w:pPr>
              <w:pStyle w:val="Celda"/>
            </w:pPr>
            <w:r>
              <w:t>RF-5.4</w:t>
            </w:r>
          </w:p>
        </w:tc>
        <w:tc>
          <w:tcPr>
            <w:tcW w:w="3084" w:type="dxa"/>
          </w:tcPr>
          <w:p w14:paraId="04AB1C4C" w14:textId="77777777" w:rsidR="00D45E77" w:rsidRDefault="00000000">
            <w:pPr>
              <w:pStyle w:val="Celda"/>
            </w:pPr>
            <w:r>
              <w:t>Desde el portal, vincularse con un clic a otra clínica activa de la plataforma o desvincularse de una (sin citas pendientes en ella). Las mascotas se vinculan a la clínica cuando el propietario agenda con ellas allí o cuando la clínica las atiende.</w:t>
            </w:r>
          </w:p>
        </w:tc>
        <w:tc>
          <w:tcPr>
            <w:tcW w:w="1012" w:type="dxa"/>
          </w:tcPr>
          <w:p w14:paraId="04AB1C4D" w14:textId="77777777" w:rsidR="00D45E77" w:rsidRDefault="00000000">
            <w:pPr>
              <w:pStyle w:val="Celda"/>
            </w:pPr>
            <w:r>
              <w:t>Alta</w:t>
            </w:r>
          </w:p>
        </w:tc>
        <w:tc>
          <w:tcPr>
            <w:tcW w:w="3084" w:type="dxa"/>
          </w:tcPr>
          <w:p w14:paraId="04AB1C4E" w14:textId="77777777" w:rsidR="00D45E77" w:rsidRDefault="00000000">
            <w:pPr>
              <w:pStyle w:val="Celda"/>
            </w:pPr>
            <w:r>
              <w:t>Tras vincularse, la clínica aparece en la selección al agendar; recién vinculada no ve las mascotas hasta cumplirse una de las dos condiciones; con citas pendientes no se permite desvincularse.</w:t>
            </w:r>
          </w:p>
        </w:tc>
      </w:tr>
      <w:tr w:rsidR="00D45E77" w14:paraId="04AB1C54" w14:textId="77777777">
        <w:tc>
          <w:tcPr>
            <w:tcW w:w="739" w:type="dxa"/>
          </w:tcPr>
          <w:p w14:paraId="04AB1C50" w14:textId="77777777" w:rsidR="00D45E77" w:rsidRDefault="00000000">
            <w:pPr>
              <w:pStyle w:val="Celda"/>
            </w:pPr>
            <w:r>
              <w:t>RF-5.5</w:t>
            </w:r>
          </w:p>
        </w:tc>
        <w:tc>
          <w:tcPr>
            <w:tcW w:w="3084" w:type="dxa"/>
          </w:tcPr>
          <w:p w14:paraId="04AB1C51" w14:textId="77777777" w:rsidR="00D45E77" w:rsidRDefault="00000000">
            <w:pPr>
              <w:pStyle w:val="Celda"/>
            </w:pPr>
            <w:r>
              <w:t>Agendar, cancelar y reprogramar citas desde el portal, usando la disponibilidad real del Grafo II.</w:t>
            </w:r>
          </w:p>
        </w:tc>
        <w:tc>
          <w:tcPr>
            <w:tcW w:w="1012" w:type="dxa"/>
          </w:tcPr>
          <w:p w14:paraId="04AB1C52" w14:textId="77777777" w:rsidR="00D45E77" w:rsidRDefault="00000000">
            <w:pPr>
              <w:pStyle w:val="Celda"/>
            </w:pPr>
            <w:r>
              <w:t>Alta</w:t>
            </w:r>
          </w:p>
        </w:tc>
        <w:tc>
          <w:tcPr>
            <w:tcW w:w="3084" w:type="dxa"/>
          </w:tcPr>
          <w:p w14:paraId="04AB1C53" w14:textId="77777777" w:rsidR="00D45E77" w:rsidRDefault="00000000">
            <w:pPr>
              <w:pStyle w:val="Celda"/>
            </w:pPr>
            <w:r>
              <w:t>El propietario completa las tres operaciones y se reflejan en la agenda.</w:t>
            </w:r>
          </w:p>
        </w:tc>
      </w:tr>
      <w:tr w:rsidR="00D45E77" w14:paraId="04AB1C59" w14:textId="77777777">
        <w:tc>
          <w:tcPr>
            <w:tcW w:w="739" w:type="dxa"/>
          </w:tcPr>
          <w:p w14:paraId="04AB1C55" w14:textId="77777777" w:rsidR="00D45E77" w:rsidRDefault="00000000">
            <w:pPr>
              <w:pStyle w:val="Celda"/>
            </w:pPr>
            <w:r>
              <w:t>RF-5.6</w:t>
            </w:r>
          </w:p>
        </w:tc>
        <w:tc>
          <w:tcPr>
            <w:tcW w:w="3084" w:type="dxa"/>
          </w:tcPr>
          <w:p w14:paraId="04AB1C56" w14:textId="77777777" w:rsidR="00D45E77" w:rsidRDefault="00000000">
            <w:pPr>
              <w:pStyle w:val="Celda"/>
            </w:pPr>
            <w:r>
              <w:t>Centro de notificaciones del propietario (recordatorios y cambios).</w:t>
            </w:r>
          </w:p>
        </w:tc>
        <w:tc>
          <w:tcPr>
            <w:tcW w:w="1012" w:type="dxa"/>
          </w:tcPr>
          <w:p w14:paraId="04AB1C57" w14:textId="77777777" w:rsidR="00D45E77" w:rsidRDefault="00000000">
            <w:pPr>
              <w:pStyle w:val="Celda"/>
            </w:pPr>
            <w:r>
              <w:t>Media</w:t>
            </w:r>
          </w:p>
        </w:tc>
        <w:tc>
          <w:tcPr>
            <w:tcW w:w="3084" w:type="dxa"/>
          </w:tcPr>
          <w:p w14:paraId="04AB1C58" w14:textId="77777777" w:rsidR="00D45E77" w:rsidRDefault="00000000">
            <w:pPr>
              <w:pStyle w:val="Celda"/>
            </w:pPr>
            <w:r>
              <w:t>El propietario ve las notificaciones y puede marcarlas como leídas.</w:t>
            </w:r>
          </w:p>
        </w:tc>
      </w:tr>
      <w:tr w:rsidR="00D45E77" w14:paraId="04AB1C5E" w14:textId="77777777">
        <w:tc>
          <w:tcPr>
            <w:tcW w:w="739" w:type="dxa"/>
          </w:tcPr>
          <w:p w14:paraId="04AB1C5A" w14:textId="77777777" w:rsidR="00D45E77" w:rsidRDefault="00000000">
            <w:pPr>
              <w:pStyle w:val="Celda"/>
            </w:pPr>
            <w:r>
              <w:t>RF-5.7</w:t>
            </w:r>
          </w:p>
        </w:tc>
        <w:tc>
          <w:tcPr>
            <w:tcW w:w="3084" w:type="dxa"/>
          </w:tcPr>
          <w:p w14:paraId="04AB1C5B" w14:textId="77777777" w:rsidR="00D45E77" w:rsidRDefault="00000000">
            <w:pPr>
              <w:pStyle w:val="Celda"/>
            </w:pPr>
            <w:r>
              <w:t>Generar el carnet digital de la mascota con un código QR de emergencia, identificado por un token aleatorio no predecible (nunca el id de la mascota) que el propietario puede regenerar.</w:t>
            </w:r>
          </w:p>
        </w:tc>
        <w:tc>
          <w:tcPr>
            <w:tcW w:w="1012" w:type="dxa"/>
          </w:tcPr>
          <w:p w14:paraId="04AB1C5C" w14:textId="77777777" w:rsidR="00D45E77" w:rsidRDefault="00000000">
            <w:pPr>
              <w:pStyle w:val="Celda"/>
            </w:pPr>
            <w:r>
              <w:t>Media</w:t>
            </w:r>
          </w:p>
        </w:tc>
        <w:tc>
          <w:tcPr>
            <w:tcW w:w="3084" w:type="dxa"/>
          </w:tcPr>
          <w:p w14:paraId="04AB1C5D" w14:textId="77777777" w:rsidR="00D45E77" w:rsidRDefault="00000000">
            <w:pPr>
              <w:pStyle w:val="Celda"/>
            </w:pPr>
            <w:r>
              <w:t>El carnet muestra solo datos de emergencia (vacunas vigentes con su clínica, alergias, alertas y teléfonos de contacto); tras regenerar, el QR anterior deja de funcionar.</w:t>
            </w:r>
          </w:p>
        </w:tc>
      </w:tr>
      <w:tr w:rsidR="00D45E77" w14:paraId="04AB1C63" w14:textId="77777777">
        <w:tc>
          <w:tcPr>
            <w:tcW w:w="739" w:type="dxa"/>
          </w:tcPr>
          <w:p w14:paraId="04AB1C5F" w14:textId="77777777" w:rsidR="00D45E77" w:rsidRDefault="00000000">
            <w:pPr>
              <w:pStyle w:val="Celda"/>
            </w:pPr>
            <w:r>
              <w:t>RF-5.8</w:t>
            </w:r>
          </w:p>
        </w:tc>
        <w:tc>
          <w:tcPr>
            <w:tcW w:w="3084" w:type="dxa"/>
          </w:tcPr>
          <w:p w14:paraId="04AB1C60" w14:textId="77777777" w:rsidR="00D45E77" w:rsidRDefault="00000000">
            <w:pPr>
              <w:pStyle w:val="Celda"/>
            </w:pPr>
            <w:r>
              <w:t>Acceder al carnet de emergencia por QR en modo de solo lectura, sin iniciar sesión, con aviso al propietario en cada escaneo (y la ubicación de quien escanea solo si la comparte), límite de consultas por IP y página no indexable.</w:t>
            </w:r>
          </w:p>
        </w:tc>
        <w:tc>
          <w:tcPr>
            <w:tcW w:w="1012" w:type="dxa"/>
          </w:tcPr>
          <w:p w14:paraId="04AB1C61" w14:textId="77777777" w:rsidR="00D45E77" w:rsidRDefault="00000000">
            <w:pPr>
              <w:pStyle w:val="Celda"/>
            </w:pPr>
            <w:r>
              <w:t>Media</w:t>
            </w:r>
          </w:p>
        </w:tc>
        <w:tc>
          <w:tcPr>
            <w:tcW w:w="3084" w:type="dxa"/>
          </w:tcPr>
          <w:p w14:paraId="04AB1C62" w14:textId="77777777" w:rsidR="00D45E77" w:rsidRDefault="00000000">
            <w:pPr>
              <w:pStyle w:val="Celda"/>
            </w:pPr>
            <w:r>
              <w:t>Escanear el QR muestra el carnet sin exponer datos ajenos a la emergencia y el propietario recibe el aviso; un token inválido muestra un mensaje genérico.</w:t>
            </w:r>
          </w:p>
        </w:tc>
      </w:tr>
      <w:tr w:rsidR="00D45E77" w14:paraId="04AB1C68" w14:textId="77777777">
        <w:tc>
          <w:tcPr>
            <w:tcW w:w="739" w:type="dxa"/>
          </w:tcPr>
          <w:p w14:paraId="04AB1C64" w14:textId="77777777" w:rsidR="00D45E77" w:rsidRDefault="00000000">
            <w:pPr>
              <w:pStyle w:val="Celda"/>
            </w:pPr>
            <w:r>
              <w:t>RF-5.9</w:t>
            </w:r>
          </w:p>
        </w:tc>
        <w:tc>
          <w:tcPr>
            <w:tcW w:w="3084" w:type="dxa"/>
          </w:tcPr>
          <w:p w14:paraId="04AB1C65" w14:textId="77777777" w:rsidR="00D45E77" w:rsidRDefault="00000000">
            <w:pPr>
              <w:pStyle w:val="Celda"/>
            </w:pPr>
            <w:r>
              <w:t>Atender el derecho de supresión (Ley 1581 de 2012): a petición del propietario, anonimizar de forma irreversible sus datos personales y cerrar su acceso, conservando anonimizada la historia clínica de sus mascotas (Ley 576 de 2000) y desactivando sus carnets QR.</w:t>
            </w:r>
          </w:p>
        </w:tc>
        <w:tc>
          <w:tcPr>
            <w:tcW w:w="1012" w:type="dxa"/>
          </w:tcPr>
          <w:p w14:paraId="04AB1C66" w14:textId="77777777" w:rsidR="00D45E77" w:rsidRDefault="00000000">
            <w:pPr>
              <w:pStyle w:val="Celda"/>
            </w:pPr>
            <w:r>
              <w:t>Alta</w:t>
            </w:r>
          </w:p>
        </w:tc>
        <w:tc>
          <w:tcPr>
            <w:tcW w:w="3084" w:type="dxa"/>
          </w:tcPr>
          <w:p w14:paraId="04AB1C67" w14:textId="77777777" w:rsidR="00D45E77" w:rsidRDefault="00000000">
            <w:pPr>
              <w:pStyle w:val="Celda"/>
            </w:pPr>
            <w:r>
              <w:t>Tras la solicitud confirmada, en la BD no queda dato personal del titular, su login falla, las clínicas conservan la historia sin sus datos y el QR muestra el mensaje genérico.</w:t>
            </w:r>
          </w:p>
        </w:tc>
      </w:tr>
    </w:tbl>
    <w:p w14:paraId="04AB1C69" w14:textId="77777777" w:rsidR="00D45E77" w:rsidRDefault="00000000">
      <w:pPr>
        <w:pStyle w:val="Ttulo3"/>
      </w:pPr>
      <w:bookmarkStart w:id="42" w:name="_ae9c2e05225f5db0d4136e80dd33f57330b441d"/>
      <w:bookmarkEnd w:id="41"/>
      <w:r>
        <w:t xml:space="preserve">3.2.8 Módulo 6 — Dashboard y reportes </w:t>
      </w:r>
      <w:r>
        <w:rPr>
          <w:i/>
          <w:iCs/>
        </w:rPr>
        <w:t>(v1.x)</w:t>
      </w:r>
    </w:p>
    <w:p w14:paraId="04AB1C6A" w14:textId="77777777" w:rsidR="00D45E77" w:rsidRDefault="00000000">
      <w:pPr>
        <w:pStyle w:val="Rotulo"/>
      </w:pPr>
      <w:r>
        <w:t>Tabla 14</w:t>
      </w:r>
    </w:p>
    <w:p w14:paraId="04AB1C6B" w14:textId="77777777" w:rsidR="00D45E77" w:rsidRDefault="00000000">
      <w:pPr>
        <w:pStyle w:val="RotuloTitulo"/>
      </w:pPr>
      <w:r>
        <w:t>3.2.8 Módulo 6 — Dashboard y reportes (v1.x)</w:t>
      </w:r>
    </w:p>
    <w:tbl>
      <w:tblPr>
        <w:tblStyle w:val="Table"/>
        <w:tblW w:w="5000" w:type="pct"/>
        <w:tblLayout w:type="fixed"/>
        <w:tblLook w:val="0020" w:firstRow="1" w:lastRow="0" w:firstColumn="0" w:lastColumn="0" w:noHBand="0" w:noVBand="0"/>
      </w:tblPr>
      <w:tblGrid>
        <w:gridCol w:w="892"/>
        <w:gridCol w:w="3736"/>
        <w:gridCol w:w="1222"/>
        <w:gridCol w:w="3710"/>
      </w:tblGrid>
      <w:tr w:rsidR="00D45E77" w14:paraId="04AB1C70"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6C" w14:textId="77777777" w:rsidR="00D45E77" w:rsidRDefault="00000000">
            <w:pPr>
              <w:pStyle w:val="Celda"/>
            </w:pPr>
            <w:r>
              <w:t>ID</w:t>
            </w:r>
          </w:p>
        </w:tc>
        <w:tc>
          <w:tcPr>
            <w:tcW w:w="3094" w:type="dxa"/>
          </w:tcPr>
          <w:p w14:paraId="04AB1C6D" w14:textId="77777777" w:rsidR="00D45E77" w:rsidRDefault="00000000">
            <w:pPr>
              <w:pStyle w:val="Celda"/>
            </w:pPr>
            <w:r>
              <w:t>Descripción del requisito</w:t>
            </w:r>
          </w:p>
        </w:tc>
        <w:tc>
          <w:tcPr>
            <w:tcW w:w="1012" w:type="dxa"/>
          </w:tcPr>
          <w:p w14:paraId="04AB1C6E" w14:textId="77777777" w:rsidR="00D45E77" w:rsidRDefault="00000000">
            <w:pPr>
              <w:pStyle w:val="Celda"/>
            </w:pPr>
            <w:r>
              <w:t>Prioridad</w:t>
            </w:r>
          </w:p>
        </w:tc>
        <w:tc>
          <w:tcPr>
            <w:tcW w:w="3073" w:type="dxa"/>
          </w:tcPr>
          <w:p w14:paraId="04AB1C6F" w14:textId="77777777" w:rsidR="00D45E77" w:rsidRDefault="00000000">
            <w:pPr>
              <w:pStyle w:val="Celda"/>
            </w:pPr>
            <w:r>
              <w:t>Criterio de verificación</w:t>
            </w:r>
          </w:p>
        </w:tc>
      </w:tr>
      <w:tr w:rsidR="00D45E77" w14:paraId="04AB1C75" w14:textId="77777777">
        <w:tc>
          <w:tcPr>
            <w:tcW w:w="739" w:type="dxa"/>
          </w:tcPr>
          <w:p w14:paraId="04AB1C71" w14:textId="77777777" w:rsidR="00D45E77" w:rsidRDefault="00000000">
            <w:pPr>
              <w:pStyle w:val="Celda"/>
            </w:pPr>
            <w:r>
              <w:t>RF-6.1</w:t>
            </w:r>
          </w:p>
        </w:tc>
        <w:tc>
          <w:tcPr>
            <w:tcW w:w="3094" w:type="dxa"/>
          </w:tcPr>
          <w:p w14:paraId="04AB1C72" w14:textId="77777777" w:rsidR="00D45E77" w:rsidRDefault="00000000">
            <w:pPr>
              <w:pStyle w:val="Celda"/>
            </w:pPr>
            <w:r>
              <w:t>Dashboard por rol con el resumen del día (citas, vacunas y desparasitaciones próximas) y, para el administrador, el panel de operación (carga por veterinario, atenciones sin cerrar y citas por confirmar).</w:t>
            </w:r>
          </w:p>
        </w:tc>
        <w:tc>
          <w:tcPr>
            <w:tcW w:w="1012" w:type="dxa"/>
          </w:tcPr>
          <w:p w14:paraId="04AB1C73" w14:textId="77777777" w:rsidR="00D45E77" w:rsidRDefault="00000000">
            <w:pPr>
              <w:pStyle w:val="Celda"/>
            </w:pPr>
            <w:r>
              <w:t>Alta</w:t>
            </w:r>
          </w:p>
        </w:tc>
        <w:tc>
          <w:tcPr>
            <w:tcW w:w="3073" w:type="dxa"/>
          </w:tcPr>
          <w:p w14:paraId="04AB1C74" w14:textId="77777777" w:rsidR="00D45E77" w:rsidRDefault="00000000">
            <w:pPr>
              <w:pStyle w:val="Celda"/>
            </w:pPr>
            <w:r>
              <w:t>Cada rol ve sus indicadores, filtrados por su clínica, en menos de 3 s.</w:t>
            </w:r>
          </w:p>
        </w:tc>
      </w:tr>
      <w:tr w:rsidR="00D45E77" w14:paraId="04AB1C7A" w14:textId="77777777">
        <w:tc>
          <w:tcPr>
            <w:tcW w:w="739" w:type="dxa"/>
          </w:tcPr>
          <w:p w14:paraId="04AB1C76" w14:textId="77777777" w:rsidR="00D45E77" w:rsidRDefault="00000000">
            <w:pPr>
              <w:pStyle w:val="Celda"/>
            </w:pPr>
            <w:r>
              <w:t>RF-6.2</w:t>
            </w:r>
          </w:p>
        </w:tc>
        <w:tc>
          <w:tcPr>
            <w:tcW w:w="3094" w:type="dxa"/>
          </w:tcPr>
          <w:p w14:paraId="04AB1C77" w14:textId="77777777" w:rsidR="00D45E77" w:rsidRDefault="00000000">
            <w:pPr>
              <w:pStyle w:val="Celda"/>
            </w:pPr>
            <w:r>
              <w:t>Estadísticas y gráficas de la clínica por periodo y categoría, incluida la tasa de ausentismo por veterinario, solo para roles internos.</w:t>
            </w:r>
          </w:p>
        </w:tc>
        <w:tc>
          <w:tcPr>
            <w:tcW w:w="1012" w:type="dxa"/>
          </w:tcPr>
          <w:p w14:paraId="04AB1C78" w14:textId="77777777" w:rsidR="00D45E77" w:rsidRDefault="00000000">
            <w:pPr>
              <w:pStyle w:val="Celda"/>
            </w:pPr>
            <w:r>
              <w:t>Media</w:t>
            </w:r>
          </w:p>
        </w:tc>
        <w:tc>
          <w:tcPr>
            <w:tcW w:w="3073" w:type="dxa"/>
          </w:tcPr>
          <w:p w14:paraId="04AB1C79" w14:textId="77777777" w:rsidR="00D45E77" w:rsidRDefault="00000000">
            <w:pPr>
              <w:pStyle w:val="Celda"/>
            </w:pPr>
            <w:r>
              <w:t>Los indicadores coinciden con la base de datos; un propietario no accede (403).</w:t>
            </w:r>
          </w:p>
        </w:tc>
      </w:tr>
    </w:tbl>
    <w:p w14:paraId="04AB1C7B" w14:textId="77777777" w:rsidR="00D45E77" w:rsidRDefault="00000000">
      <w:pPr>
        <w:pStyle w:val="Textodebloque"/>
      </w:pPr>
      <w:r>
        <w:t>Los reportes en PDF (antiguo RF-21) se retiraron en v1.9.1; la exportación a Excel/CSV queda como evolución (RF-F.7, §2.6).</w:t>
      </w:r>
    </w:p>
    <w:p w14:paraId="04AB1C7C" w14:textId="77777777" w:rsidR="00D45E77" w:rsidRDefault="00000000">
      <w:pPr>
        <w:pStyle w:val="Ttulo3"/>
      </w:pPr>
      <w:bookmarkStart w:id="43" w:name="_9971cfcbd1934454b904cf21250f20d18bd4e1b"/>
      <w:bookmarkEnd w:id="42"/>
      <w:r>
        <w:t>3.2.9 Módulo 7 — Configuración del sistema</w:t>
      </w:r>
    </w:p>
    <w:p w14:paraId="04AB1C7D" w14:textId="77777777" w:rsidR="00D45E77" w:rsidRDefault="00000000">
      <w:pPr>
        <w:pStyle w:val="Rotulo"/>
      </w:pPr>
      <w:r>
        <w:t>Tabla 15</w:t>
      </w:r>
    </w:p>
    <w:p w14:paraId="04AB1C7E" w14:textId="77777777" w:rsidR="00D45E77" w:rsidRDefault="00000000">
      <w:pPr>
        <w:pStyle w:val="RotuloTitulo"/>
      </w:pPr>
      <w:r>
        <w:t>3.2.9 Módulo 7 — Configuración del sistema</w:t>
      </w:r>
    </w:p>
    <w:tbl>
      <w:tblPr>
        <w:tblStyle w:val="Table"/>
        <w:tblW w:w="5000" w:type="pct"/>
        <w:tblLayout w:type="fixed"/>
        <w:tblLook w:val="0020" w:firstRow="1" w:lastRow="0" w:firstColumn="0" w:lastColumn="0" w:noHBand="0" w:noVBand="0"/>
      </w:tblPr>
      <w:tblGrid>
        <w:gridCol w:w="892"/>
        <w:gridCol w:w="3736"/>
        <w:gridCol w:w="1222"/>
        <w:gridCol w:w="3710"/>
      </w:tblGrid>
      <w:tr w:rsidR="00D45E77" w14:paraId="04AB1C83"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7F" w14:textId="77777777" w:rsidR="00D45E77" w:rsidRDefault="00000000">
            <w:pPr>
              <w:pStyle w:val="Celda"/>
            </w:pPr>
            <w:r>
              <w:t>ID</w:t>
            </w:r>
          </w:p>
        </w:tc>
        <w:tc>
          <w:tcPr>
            <w:tcW w:w="3094" w:type="dxa"/>
          </w:tcPr>
          <w:p w14:paraId="04AB1C80" w14:textId="77777777" w:rsidR="00D45E77" w:rsidRDefault="00000000">
            <w:pPr>
              <w:pStyle w:val="Celda"/>
            </w:pPr>
            <w:r>
              <w:t>Descripción del requisito</w:t>
            </w:r>
          </w:p>
        </w:tc>
        <w:tc>
          <w:tcPr>
            <w:tcW w:w="1012" w:type="dxa"/>
          </w:tcPr>
          <w:p w14:paraId="04AB1C81" w14:textId="77777777" w:rsidR="00D45E77" w:rsidRDefault="00000000">
            <w:pPr>
              <w:pStyle w:val="Celda"/>
            </w:pPr>
            <w:r>
              <w:t>Prioridad</w:t>
            </w:r>
          </w:p>
        </w:tc>
        <w:tc>
          <w:tcPr>
            <w:tcW w:w="3073" w:type="dxa"/>
          </w:tcPr>
          <w:p w14:paraId="04AB1C82" w14:textId="77777777" w:rsidR="00D45E77" w:rsidRDefault="00000000">
            <w:pPr>
              <w:pStyle w:val="Celda"/>
            </w:pPr>
            <w:r>
              <w:t>Criterio de verificación</w:t>
            </w:r>
          </w:p>
        </w:tc>
      </w:tr>
      <w:tr w:rsidR="00D45E77" w14:paraId="04AB1C88" w14:textId="77777777">
        <w:tc>
          <w:tcPr>
            <w:tcW w:w="739" w:type="dxa"/>
          </w:tcPr>
          <w:p w14:paraId="04AB1C84" w14:textId="77777777" w:rsidR="00D45E77" w:rsidRDefault="00000000">
            <w:pPr>
              <w:pStyle w:val="Celda"/>
            </w:pPr>
            <w:r>
              <w:t>RF-7.1</w:t>
            </w:r>
          </w:p>
        </w:tc>
        <w:tc>
          <w:tcPr>
            <w:tcW w:w="3094" w:type="dxa"/>
          </w:tcPr>
          <w:p w14:paraId="04AB1C85" w14:textId="77777777" w:rsidR="00D45E77" w:rsidRDefault="00000000">
            <w:pPr>
              <w:pStyle w:val="Celda"/>
            </w:pPr>
            <w:r>
              <w:t>Configurar los datos y la marca de la clínica (nombre, logo, información de contacto).</w:t>
            </w:r>
          </w:p>
        </w:tc>
        <w:tc>
          <w:tcPr>
            <w:tcW w:w="1012" w:type="dxa"/>
          </w:tcPr>
          <w:p w14:paraId="04AB1C86" w14:textId="77777777" w:rsidR="00D45E77" w:rsidRDefault="00000000">
            <w:pPr>
              <w:pStyle w:val="Celda"/>
            </w:pPr>
            <w:r>
              <w:t>Media</w:t>
            </w:r>
          </w:p>
        </w:tc>
        <w:tc>
          <w:tcPr>
            <w:tcW w:w="3073" w:type="dxa"/>
          </w:tcPr>
          <w:p w14:paraId="04AB1C87" w14:textId="77777777" w:rsidR="00D45E77" w:rsidRDefault="00000000">
            <w:pPr>
              <w:pStyle w:val="Celda"/>
            </w:pPr>
            <w:r>
              <w:t>La clínica muestra su propia identidad en su espacio.</w:t>
            </w:r>
          </w:p>
        </w:tc>
      </w:tr>
      <w:tr w:rsidR="00D45E77" w14:paraId="04AB1C8D" w14:textId="77777777">
        <w:tc>
          <w:tcPr>
            <w:tcW w:w="739" w:type="dxa"/>
          </w:tcPr>
          <w:p w14:paraId="04AB1C89" w14:textId="77777777" w:rsidR="00D45E77" w:rsidRDefault="00000000">
            <w:pPr>
              <w:pStyle w:val="Celda"/>
            </w:pPr>
            <w:r>
              <w:t>RF-7.2</w:t>
            </w:r>
          </w:p>
        </w:tc>
        <w:tc>
          <w:tcPr>
            <w:tcW w:w="3094" w:type="dxa"/>
          </w:tcPr>
          <w:p w14:paraId="04AB1C8A" w14:textId="77777777" w:rsidR="00D45E77" w:rsidRDefault="00000000">
            <w:pPr>
              <w:pStyle w:val="Celda"/>
            </w:pPr>
            <w:r>
              <w:t>Configurar los horarios de atención de la clínica por día (bloques mañana/tarde).</w:t>
            </w:r>
          </w:p>
        </w:tc>
        <w:tc>
          <w:tcPr>
            <w:tcW w:w="1012" w:type="dxa"/>
          </w:tcPr>
          <w:p w14:paraId="04AB1C8B" w14:textId="77777777" w:rsidR="00D45E77" w:rsidRDefault="00000000">
            <w:pPr>
              <w:pStyle w:val="Celda"/>
            </w:pPr>
            <w:r>
              <w:t>Alta</w:t>
            </w:r>
          </w:p>
        </w:tc>
        <w:tc>
          <w:tcPr>
            <w:tcW w:w="3073" w:type="dxa"/>
          </w:tcPr>
          <w:p w14:paraId="04AB1C8C" w14:textId="77777777" w:rsidR="00D45E77" w:rsidRDefault="00000000">
            <w:pPr>
              <w:pStyle w:val="Celda"/>
            </w:pPr>
            <w:r>
              <w:t>La agenda solo ofrece franjas dentro del horario configurado.</w:t>
            </w:r>
          </w:p>
        </w:tc>
      </w:tr>
      <w:tr w:rsidR="00D45E77" w14:paraId="04AB1C92" w14:textId="77777777">
        <w:tc>
          <w:tcPr>
            <w:tcW w:w="739" w:type="dxa"/>
          </w:tcPr>
          <w:p w14:paraId="04AB1C8E" w14:textId="77777777" w:rsidR="00D45E77" w:rsidRDefault="00000000">
            <w:pPr>
              <w:pStyle w:val="Celda"/>
            </w:pPr>
            <w:r>
              <w:t>RF-7.3</w:t>
            </w:r>
          </w:p>
        </w:tc>
        <w:tc>
          <w:tcPr>
            <w:tcW w:w="3094" w:type="dxa"/>
          </w:tcPr>
          <w:p w14:paraId="04AB1C8F" w14:textId="77777777" w:rsidR="00D45E77" w:rsidRDefault="00000000">
            <w:pPr>
              <w:pStyle w:val="Celda"/>
            </w:pPr>
            <w:r>
              <w:t xml:space="preserve">Gestionar los catálogos propios de la clínica: vacunas base, laboratorios, productos de desparasitación y tipos de cita (con duración, margen y si son pausables). Las especies, razas y colores son catálogos </w:t>
            </w:r>
            <w:r>
              <w:rPr>
                <w:b/>
                <w:bCs/>
              </w:rPr>
              <w:t>globales</w:t>
            </w:r>
            <w:r>
              <w:t xml:space="preserve"> de la plataforma (RN-702).</w:t>
            </w:r>
          </w:p>
        </w:tc>
        <w:tc>
          <w:tcPr>
            <w:tcW w:w="1012" w:type="dxa"/>
          </w:tcPr>
          <w:p w14:paraId="04AB1C90" w14:textId="77777777" w:rsidR="00D45E77" w:rsidRDefault="00000000">
            <w:pPr>
              <w:pStyle w:val="Celda"/>
            </w:pPr>
            <w:r>
              <w:t>Media</w:t>
            </w:r>
          </w:p>
        </w:tc>
        <w:tc>
          <w:tcPr>
            <w:tcW w:w="3073" w:type="dxa"/>
          </w:tcPr>
          <w:p w14:paraId="04AB1C91" w14:textId="77777777" w:rsidR="00D45E77" w:rsidRDefault="00000000">
            <w:pPr>
              <w:pStyle w:val="Celda"/>
            </w:pPr>
            <w:r>
              <w:t>Los formularios combinan los catálogos globales con los de la clínica; una clínica no ve ni altera los catálogos propios de otra.</w:t>
            </w:r>
          </w:p>
        </w:tc>
      </w:tr>
      <w:tr w:rsidR="00D45E77" w14:paraId="04AB1C97" w14:textId="77777777">
        <w:tc>
          <w:tcPr>
            <w:tcW w:w="739" w:type="dxa"/>
          </w:tcPr>
          <w:p w14:paraId="04AB1C93" w14:textId="77777777" w:rsidR="00D45E77" w:rsidRDefault="00000000">
            <w:pPr>
              <w:pStyle w:val="Celda"/>
            </w:pPr>
            <w:r>
              <w:t>RF-7.4</w:t>
            </w:r>
          </w:p>
        </w:tc>
        <w:tc>
          <w:tcPr>
            <w:tcW w:w="3094" w:type="dxa"/>
          </w:tcPr>
          <w:p w14:paraId="04AB1C94" w14:textId="77777777" w:rsidR="00D45E77" w:rsidRDefault="00000000">
            <w:pPr>
              <w:pStyle w:val="Celda"/>
            </w:pPr>
            <w:r>
              <w:t>Gestionar los veterinarios de la clínica (alta/baja y especialidades).</w:t>
            </w:r>
          </w:p>
        </w:tc>
        <w:tc>
          <w:tcPr>
            <w:tcW w:w="1012" w:type="dxa"/>
          </w:tcPr>
          <w:p w14:paraId="04AB1C95" w14:textId="77777777" w:rsidR="00D45E77" w:rsidRDefault="00000000">
            <w:pPr>
              <w:pStyle w:val="Celda"/>
            </w:pPr>
            <w:r>
              <w:t>Media</w:t>
            </w:r>
          </w:p>
        </w:tc>
        <w:tc>
          <w:tcPr>
            <w:tcW w:w="3073" w:type="dxa"/>
          </w:tcPr>
          <w:p w14:paraId="04AB1C96" w14:textId="77777777" w:rsidR="00D45E77" w:rsidRDefault="00000000">
            <w:pPr>
              <w:pStyle w:val="Celda"/>
            </w:pPr>
            <w:r>
              <w:t>Un veterinario dado de baja no recibe nuevas citas.</w:t>
            </w:r>
          </w:p>
        </w:tc>
      </w:tr>
      <w:tr w:rsidR="00D45E77" w14:paraId="04AB1C9C" w14:textId="77777777">
        <w:tc>
          <w:tcPr>
            <w:tcW w:w="739" w:type="dxa"/>
          </w:tcPr>
          <w:p w14:paraId="04AB1C98" w14:textId="77777777" w:rsidR="00D45E77" w:rsidRDefault="00000000">
            <w:pPr>
              <w:pStyle w:val="Celda"/>
            </w:pPr>
            <w:r>
              <w:t>RF-7.5</w:t>
            </w:r>
          </w:p>
        </w:tc>
        <w:tc>
          <w:tcPr>
            <w:tcW w:w="3094" w:type="dxa"/>
          </w:tcPr>
          <w:p w14:paraId="04AB1C99" w14:textId="77777777" w:rsidR="00D45E77" w:rsidRDefault="00000000">
            <w:pPr>
              <w:pStyle w:val="Celda"/>
            </w:pPr>
            <w:r>
              <w:t>Configurar los parámetros de la agenda de la clínica: tolerancia de llegada tarde, plazo para confirmar reasignaciones, umbral de aviso de cambios de hora, tope de sobrecupos por bloque y teléfono de urgencias, con valores por defecto.</w:t>
            </w:r>
          </w:p>
        </w:tc>
        <w:tc>
          <w:tcPr>
            <w:tcW w:w="1012" w:type="dxa"/>
          </w:tcPr>
          <w:p w14:paraId="04AB1C9A" w14:textId="77777777" w:rsidR="00D45E77" w:rsidRDefault="00000000">
            <w:pPr>
              <w:pStyle w:val="Celda"/>
            </w:pPr>
            <w:r>
              <w:t>Media</w:t>
            </w:r>
          </w:p>
        </w:tc>
        <w:tc>
          <w:tcPr>
            <w:tcW w:w="3073" w:type="dxa"/>
          </w:tcPr>
          <w:p w14:paraId="04AB1C9B" w14:textId="77777777" w:rsidR="00D45E77" w:rsidRDefault="00000000">
            <w:pPr>
              <w:pStyle w:val="Celda"/>
            </w:pPr>
            <w:r>
              <w:t>Un parámetro sin configurar usa su valor por defecto; al cambiarlo, la agenda lo aplica.</w:t>
            </w:r>
          </w:p>
        </w:tc>
      </w:tr>
    </w:tbl>
    <w:p w14:paraId="04AB1C9D" w14:textId="77777777" w:rsidR="00D45E77" w:rsidRDefault="00000000">
      <w:pPr>
        <w:pStyle w:val="Ttulo3"/>
      </w:pPr>
      <w:bookmarkStart w:id="44" w:name="_c159fdbc07d039069973eac1d85706454c9ddfa"/>
      <w:bookmarkEnd w:id="43"/>
      <w:r>
        <w:t>3.2.10 Módulo 8 — Reputación y comunicaciones ★ (nuevo)</w:t>
      </w:r>
    </w:p>
    <w:p w14:paraId="04AB1C9E" w14:textId="77777777" w:rsidR="00D45E77" w:rsidRDefault="00000000">
      <w:pPr>
        <w:pStyle w:val="Rotulo"/>
      </w:pPr>
      <w:r>
        <w:t>Tabla 16</w:t>
      </w:r>
    </w:p>
    <w:p w14:paraId="04AB1C9F" w14:textId="77777777" w:rsidR="00D45E77" w:rsidRDefault="00000000">
      <w:pPr>
        <w:pStyle w:val="RotuloTitulo"/>
      </w:pPr>
      <w:r>
        <w:t>3.2.10 Módulo 8 — Reputación y comunicaciones ★ (nuevo)</w:t>
      </w:r>
    </w:p>
    <w:tbl>
      <w:tblPr>
        <w:tblStyle w:val="Table"/>
        <w:tblW w:w="5000" w:type="pct"/>
        <w:tblLayout w:type="fixed"/>
        <w:tblLook w:val="0020" w:firstRow="1" w:lastRow="0" w:firstColumn="0" w:lastColumn="0" w:noHBand="0" w:noVBand="0"/>
      </w:tblPr>
      <w:tblGrid>
        <w:gridCol w:w="892"/>
        <w:gridCol w:w="3723"/>
        <w:gridCol w:w="1222"/>
        <w:gridCol w:w="3723"/>
      </w:tblGrid>
      <w:tr w:rsidR="00D45E77" w14:paraId="04AB1CA4"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A0" w14:textId="77777777" w:rsidR="00D45E77" w:rsidRDefault="00000000">
            <w:pPr>
              <w:pStyle w:val="Celda"/>
            </w:pPr>
            <w:r>
              <w:t>ID</w:t>
            </w:r>
          </w:p>
        </w:tc>
        <w:tc>
          <w:tcPr>
            <w:tcW w:w="3084" w:type="dxa"/>
          </w:tcPr>
          <w:p w14:paraId="04AB1CA1" w14:textId="77777777" w:rsidR="00D45E77" w:rsidRDefault="00000000">
            <w:pPr>
              <w:pStyle w:val="Celda"/>
            </w:pPr>
            <w:r>
              <w:t>Descripción del requisito</w:t>
            </w:r>
          </w:p>
        </w:tc>
        <w:tc>
          <w:tcPr>
            <w:tcW w:w="1012" w:type="dxa"/>
          </w:tcPr>
          <w:p w14:paraId="04AB1CA2" w14:textId="77777777" w:rsidR="00D45E77" w:rsidRDefault="00000000">
            <w:pPr>
              <w:pStyle w:val="Celda"/>
            </w:pPr>
            <w:r>
              <w:t>Prioridad</w:t>
            </w:r>
          </w:p>
        </w:tc>
        <w:tc>
          <w:tcPr>
            <w:tcW w:w="3084" w:type="dxa"/>
          </w:tcPr>
          <w:p w14:paraId="04AB1CA3" w14:textId="77777777" w:rsidR="00D45E77" w:rsidRDefault="00000000">
            <w:pPr>
              <w:pStyle w:val="Celda"/>
            </w:pPr>
            <w:r>
              <w:t>Criterio de verificación</w:t>
            </w:r>
          </w:p>
        </w:tc>
      </w:tr>
      <w:tr w:rsidR="00D45E77" w14:paraId="04AB1CA9" w14:textId="77777777">
        <w:tc>
          <w:tcPr>
            <w:tcW w:w="739" w:type="dxa"/>
          </w:tcPr>
          <w:p w14:paraId="04AB1CA5" w14:textId="77777777" w:rsidR="00D45E77" w:rsidRDefault="00000000">
            <w:pPr>
              <w:pStyle w:val="Celda"/>
            </w:pPr>
            <w:r>
              <w:t>RF-8.1</w:t>
            </w:r>
          </w:p>
        </w:tc>
        <w:tc>
          <w:tcPr>
            <w:tcW w:w="3084" w:type="dxa"/>
          </w:tcPr>
          <w:p w14:paraId="04AB1CA6" w14:textId="77777777" w:rsidR="00D45E77" w:rsidRDefault="00000000">
            <w:pPr>
              <w:pStyle w:val="Celda"/>
            </w:pPr>
            <w:r>
              <w:t xml:space="preserve">Registrar, tras una consulta </w:t>
            </w:r>
            <w:r>
              <w:rPr>
                <w:b/>
                <w:bCs/>
              </w:rPr>
              <w:t>atendida</w:t>
            </w:r>
            <w:r>
              <w:t>, una encuesta breve (estrellas 1–5 y comentario opcional); una reseña por cita.</w:t>
            </w:r>
          </w:p>
        </w:tc>
        <w:tc>
          <w:tcPr>
            <w:tcW w:w="1012" w:type="dxa"/>
          </w:tcPr>
          <w:p w14:paraId="04AB1CA7" w14:textId="77777777" w:rsidR="00D45E77" w:rsidRDefault="00000000">
            <w:pPr>
              <w:pStyle w:val="Celda"/>
            </w:pPr>
            <w:r>
              <w:t>Media</w:t>
            </w:r>
          </w:p>
        </w:tc>
        <w:tc>
          <w:tcPr>
            <w:tcW w:w="3084" w:type="dxa"/>
          </w:tcPr>
          <w:p w14:paraId="04AB1CA8" w14:textId="77777777" w:rsidR="00D45E77" w:rsidRDefault="00000000">
            <w:pPr>
              <w:pStyle w:val="Celda"/>
            </w:pPr>
            <w:r>
              <w:t>Solo el propietario de una cita atendida puede reseñarla, y una sola vez.</w:t>
            </w:r>
          </w:p>
        </w:tc>
      </w:tr>
      <w:tr w:rsidR="00D45E77" w14:paraId="04AB1CAE" w14:textId="77777777">
        <w:tc>
          <w:tcPr>
            <w:tcW w:w="739" w:type="dxa"/>
          </w:tcPr>
          <w:p w14:paraId="04AB1CAA" w14:textId="77777777" w:rsidR="00D45E77" w:rsidRDefault="00000000">
            <w:pPr>
              <w:pStyle w:val="Celda"/>
            </w:pPr>
            <w:r>
              <w:t>RF-8.2</w:t>
            </w:r>
          </w:p>
        </w:tc>
        <w:tc>
          <w:tcPr>
            <w:tcW w:w="3084" w:type="dxa"/>
          </w:tcPr>
          <w:p w14:paraId="04AB1CAB" w14:textId="77777777" w:rsidR="00D45E77" w:rsidRDefault="00000000">
            <w:pPr>
              <w:pStyle w:val="Celda"/>
            </w:pPr>
            <w:r>
              <w:t>Mostrar el perfil público del veterinario (promedio, número de reseñas, especialidades), ocultando el promedio hasta alcanzar un mínimo de reseñas.</w:t>
            </w:r>
          </w:p>
        </w:tc>
        <w:tc>
          <w:tcPr>
            <w:tcW w:w="1012" w:type="dxa"/>
          </w:tcPr>
          <w:p w14:paraId="04AB1CAC" w14:textId="77777777" w:rsidR="00D45E77" w:rsidRDefault="00000000">
            <w:pPr>
              <w:pStyle w:val="Celda"/>
            </w:pPr>
            <w:r>
              <w:t>Media</w:t>
            </w:r>
          </w:p>
        </w:tc>
        <w:tc>
          <w:tcPr>
            <w:tcW w:w="3084" w:type="dxa"/>
          </w:tcPr>
          <w:p w14:paraId="04AB1CAD" w14:textId="77777777" w:rsidR="00D45E77" w:rsidRDefault="00000000">
            <w:pPr>
              <w:pStyle w:val="Celda"/>
            </w:pPr>
            <w:r>
              <w:t>Con reseñas por debajo del mínimo no se muestra promedio; por encima, sí.</w:t>
            </w:r>
          </w:p>
        </w:tc>
      </w:tr>
      <w:tr w:rsidR="00D45E77" w14:paraId="04AB1CB3" w14:textId="77777777">
        <w:tc>
          <w:tcPr>
            <w:tcW w:w="739" w:type="dxa"/>
          </w:tcPr>
          <w:p w14:paraId="04AB1CAF" w14:textId="77777777" w:rsidR="00D45E77" w:rsidRDefault="00000000">
            <w:pPr>
              <w:pStyle w:val="Celda"/>
            </w:pPr>
            <w:r>
              <w:t>RF-8.3</w:t>
            </w:r>
          </w:p>
        </w:tc>
        <w:tc>
          <w:tcPr>
            <w:tcW w:w="3084" w:type="dxa"/>
          </w:tcPr>
          <w:p w14:paraId="04AB1CB0" w14:textId="77777777" w:rsidR="00D45E77" w:rsidRDefault="00000000">
            <w:pPr>
              <w:pStyle w:val="Celda"/>
            </w:pPr>
            <w:r>
              <w:t>Proteger la reputación: la clínica y sus veterinarios no pueden editar ni eliminar reseñas; solo el super-administrador puede ocultarlas por moderación, con motivo; solo cuentan las reseñas de propietarios con correo verificado cuya cita tenga consulta registrada.</w:t>
            </w:r>
          </w:p>
        </w:tc>
        <w:tc>
          <w:tcPr>
            <w:tcW w:w="1012" w:type="dxa"/>
          </w:tcPr>
          <w:p w14:paraId="04AB1CB1" w14:textId="77777777" w:rsidR="00D45E77" w:rsidRDefault="00000000">
            <w:pPr>
              <w:pStyle w:val="Celda"/>
            </w:pPr>
            <w:r>
              <w:t>Media</w:t>
            </w:r>
          </w:p>
        </w:tc>
        <w:tc>
          <w:tcPr>
            <w:tcW w:w="3084" w:type="dxa"/>
          </w:tcPr>
          <w:p w14:paraId="04AB1CB2" w14:textId="77777777" w:rsidR="00D45E77" w:rsidRDefault="00000000">
            <w:pPr>
              <w:pStyle w:val="Celda"/>
            </w:pPr>
            <w:r>
              <w:t>Una petición de la clínica para borrar una reseña se rechaza (403); una reseña de una cita sin consulta no altera el promedio.</w:t>
            </w:r>
          </w:p>
        </w:tc>
      </w:tr>
      <w:tr w:rsidR="00D45E77" w14:paraId="04AB1CB8" w14:textId="77777777">
        <w:tc>
          <w:tcPr>
            <w:tcW w:w="739" w:type="dxa"/>
          </w:tcPr>
          <w:p w14:paraId="04AB1CB4" w14:textId="77777777" w:rsidR="00D45E77" w:rsidRDefault="00000000">
            <w:pPr>
              <w:pStyle w:val="Celda"/>
            </w:pPr>
            <w:r>
              <w:t>RF-8.4</w:t>
            </w:r>
          </w:p>
        </w:tc>
        <w:tc>
          <w:tcPr>
            <w:tcW w:w="3084" w:type="dxa"/>
          </w:tcPr>
          <w:p w14:paraId="04AB1CB5" w14:textId="77777777" w:rsidR="00D45E77" w:rsidRDefault="00000000">
            <w:pPr>
              <w:pStyle w:val="Celda"/>
            </w:pPr>
            <w:r>
              <w:t>Usar la reputación y la especialidad para sugerir veterinario al agendar (entrada al emparejamiento del Grafo II).</w:t>
            </w:r>
          </w:p>
        </w:tc>
        <w:tc>
          <w:tcPr>
            <w:tcW w:w="1012" w:type="dxa"/>
          </w:tcPr>
          <w:p w14:paraId="04AB1CB6" w14:textId="77777777" w:rsidR="00D45E77" w:rsidRDefault="00000000">
            <w:pPr>
              <w:pStyle w:val="Celda"/>
            </w:pPr>
            <w:r>
              <w:t>Baja</w:t>
            </w:r>
          </w:p>
        </w:tc>
        <w:tc>
          <w:tcPr>
            <w:tcW w:w="3084" w:type="dxa"/>
          </w:tcPr>
          <w:p w14:paraId="04AB1CB7" w14:textId="77777777" w:rsidR="00D45E77" w:rsidRDefault="00000000">
            <w:pPr>
              <w:pStyle w:val="Celda"/>
            </w:pPr>
            <w:r>
              <w:t>Al agendar, el sistema ofrece veterinarios ordenados por afinidad/valoración.</w:t>
            </w:r>
          </w:p>
        </w:tc>
      </w:tr>
      <w:tr w:rsidR="00D45E77" w14:paraId="04AB1CBD" w14:textId="77777777">
        <w:tc>
          <w:tcPr>
            <w:tcW w:w="739" w:type="dxa"/>
          </w:tcPr>
          <w:p w14:paraId="04AB1CB9" w14:textId="77777777" w:rsidR="00D45E77" w:rsidRDefault="00000000">
            <w:pPr>
              <w:pStyle w:val="Celda"/>
            </w:pPr>
            <w:r>
              <w:t>RF-8.5</w:t>
            </w:r>
          </w:p>
        </w:tc>
        <w:tc>
          <w:tcPr>
            <w:tcW w:w="3084" w:type="dxa"/>
          </w:tcPr>
          <w:p w14:paraId="04AB1CBA" w14:textId="77777777" w:rsidR="00D45E77" w:rsidRDefault="00000000">
            <w:pPr>
              <w:pStyle w:val="Celda"/>
            </w:pPr>
            <w:r>
              <w:t>Gestionar las plantillas de los correos y notificaciones de la clínica: asunto, contenido y estilo/formato.</w:t>
            </w:r>
          </w:p>
        </w:tc>
        <w:tc>
          <w:tcPr>
            <w:tcW w:w="1012" w:type="dxa"/>
          </w:tcPr>
          <w:p w14:paraId="04AB1CBB" w14:textId="77777777" w:rsidR="00D45E77" w:rsidRDefault="00000000">
            <w:pPr>
              <w:pStyle w:val="Celda"/>
            </w:pPr>
            <w:r>
              <w:t>Media</w:t>
            </w:r>
          </w:p>
        </w:tc>
        <w:tc>
          <w:tcPr>
            <w:tcW w:w="3084" w:type="dxa"/>
          </w:tcPr>
          <w:p w14:paraId="04AB1CBC" w14:textId="77777777" w:rsidR="00D45E77" w:rsidRDefault="00000000">
            <w:pPr>
              <w:pStyle w:val="Celda"/>
            </w:pPr>
            <w:r>
              <w:t>El administrador edita una plantilla y el siguiente envío usa el nuevo formato.</w:t>
            </w:r>
          </w:p>
        </w:tc>
      </w:tr>
      <w:tr w:rsidR="00D45E77" w14:paraId="04AB1CC2" w14:textId="77777777">
        <w:tc>
          <w:tcPr>
            <w:tcW w:w="739" w:type="dxa"/>
          </w:tcPr>
          <w:p w14:paraId="04AB1CBE" w14:textId="77777777" w:rsidR="00D45E77" w:rsidRDefault="00000000">
            <w:pPr>
              <w:pStyle w:val="Celda"/>
            </w:pPr>
            <w:r>
              <w:t>RF-8.6</w:t>
            </w:r>
          </w:p>
        </w:tc>
        <w:tc>
          <w:tcPr>
            <w:tcW w:w="3084" w:type="dxa"/>
          </w:tcPr>
          <w:p w14:paraId="04AB1CBF" w14:textId="77777777" w:rsidR="00D45E77" w:rsidRDefault="00000000">
            <w:pPr>
              <w:pStyle w:val="Celda"/>
            </w:pPr>
            <w:r>
              <w:t>Configurar los tiempos de envío de recordatorios y alertas (días de anticipación y hora de envío).</w:t>
            </w:r>
          </w:p>
        </w:tc>
        <w:tc>
          <w:tcPr>
            <w:tcW w:w="1012" w:type="dxa"/>
          </w:tcPr>
          <w:p w14:paraId="04AB1CC0" w14:textId="77777777" w:rsidR="00D45E77" w:rsidRDefault="00000000">
            <w:pPr>
              <w:pStyle w:val="Celda"/>
            </w:pPr>
            <w:r>
              <w:t>Media</w:t>
            </w:r>
          </w:p>
        </w:tc>
        <w:tc>
          <w:tcPr>
            <w:tcW w:w="3084" w:type="dxa"/>
          </w:tcPr>
          <w:p w14:paraId="04AB1CC1" w14:textId="77777777" w:rsidR="00D45E77" w:rsidRDefault="00000000">
            <w:pPr>
              <w:pStyle w:val="Celda"/>
            </w:pPr>
            <w:r>
              <w:t>Los recordatorios se envían según los tiempos configurados.</w:t>
            </w:r>
          </w:p>
        </w:tc>
      </w:tr>
      <w:tr w:rsidR="00D45E77" w14:paraId="04AB1CC7" w14:textId="77777777">
        <w:tc>
          <w:tcPr>
            <w:tcW w:w="739" w:type="dxa"/>
          </w:tcPr>
          <w:p w14:paraId="04AB1CC3" w14:textId="77777777" w:rsidR="00D45E77" w:rsidRDefault="00000000">
            <w:pPr>
              <w:pStyle w:val="Celda"/>
            </w:pPr>
            <w:r>
              <w:t>RF-8.7</w:t>
            </w:r>
          </w:p>
        </w:tc>
        <w:tc>
          <w:tcPr>
            <w:tcW w:w="3084" w:type="dxa"/>
          </w:tcPr>
          <w:p w14:paraId="04AB1CC4" w14:textId="77777777" w:rsidR="00D45E77" w:rsidRDefault="00000000">
            <w:pPr>
              <w:pStyle w:val="Celda"/>
            </w:pPr>
            <w:r>
              <w:t>Consultar la bitácora de correos y notificaciones enviados, con su estado (enviado/fallido).</w:t>
            </w:r>
          </w:p>
        </w:tc>
        <w:tc>
          <w:tcPr>
            <w:tcW w:w="1012" w:type="dxa"/>
          </w:tcPr>
          <w:p w14:paraId="04AB1CC5" w14:textId="77777777" w:rsidR="00D45E77" w:rsidRDefault="00000000">
            <w:pPr>
              <w:pStyle w:val="Celda"/>
            </w:pPr>
            <w:r>
              <w:t>Media</w:t>
            </w:r>
          </w:p>
        </w:tc>
        <w:tc>
          <w:tcPr>
            <w:tcW w:w="3084" w:type="dxa"/>
          </w:tcPr>
          <w:p w14:paraId="04AB1CC6" w14:textId="77777777" w:rsidR="00D45E77" w:rsidRDefault="00000000">
            <w:pPr>
              <w:pStyle w:val="Celda"/>
            </w:pPr>
            <w:r>
              <w:t>El administrador ve el historial de envíos con fecha, destinatario y estado.</w:t>
            </w:r>
          </w:p>
        </w:tc>
      </w:tr>
    </w:tbl>
    <w:p w14:paraId="04AB1CC8" w14:textId="77777777" w:rsidR="00D45E77" w:rsidRDefault="00000000">
      <w:pPr>
        <w:pStyle w:val="Ttulo3"/>
      </w:pPr>
      <w:bookmarkStart w:id="45" w:name="_4621342b9956d601362794a7c0f8a8d630152e9"/>
      <w:bookmarkEnd w:id="44"/>
      <w:r>
        <w:t xml:space="preserve">3.2.11 Módulo 9 — Público e institucional </w:t>
      </w:r>
      <w:r>
        <w:rPr>
          <w:i/>
          <w:iCs/>
        </w:rPr>
        <w:t>(v1.x)</w:t>
      </w:r>
    </w:p>
    <w:tbl>
      <w:tblPr>
        <w:tblStyle w:val="Table"/>
        <w:tblW w:w="5000" w:type="pct"/>
        <w:tblLayout w:type="fixed"/>
        <w:tblLook w:val="0020" w:firstRow="1" w:lastRow="0" w:firstColumn="0" w:lastColumn="0" w:noHBand="0" w:noVBand="0"/>
      </w:tblPr>
      <w:tblGrid>
        <w:gridCol w:w="892"/>
        <w:gridCol w:w="3723"/>
        <w:gridCol w:w="1222"/>
        <w:gridCol w:w="3723"/>
      </w:tblGrid>
      <w:tr w:rsidR="00D45E77" w14:paraId="04AB1CCD"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C9" w14:textId="77777777" w:rsidR="00D45E77" w:rsidRDefault="00000000">
            <w:pPr>
              <w:pStyle w:val="Celda"/>
            </w:pPr>
            <w:r>
              <w:t>ID</w:t>
            </w:r>
          </w:p>
        </w:tc>
        <w:tc>
          <w:tcPr>
            <w:tcW w:w="3084" w:type="dxa"/>
          </w:tcPr>
          <w:p w14:paraId="04AB1CCA" w14:textId="77777777" w:rsidR="00D45E77" w:rsidRDefault="00000000">
            <w:pPr>
              <w:pStyle w:val="Celda"/>
            </w:pPr>
            <w:r>
              <w:t>Descripción del requisito</w:t>
            </w:r>
          </w:p>
        </w:tc>
        <w:tc>
          <w:tcPr>
            <w:tcW w:w="1012" w:type="dxa"/>
          </w:tcPr>
          <w:p w14:paraId="04AB1CCB" w14:textId="77777777" w:rsidR="00D45E77" w:rsidRDefault="00000000">
            <w:pPr>
              <w:pStyle w:val="Celda"/>
            </w:pPr>
            <w:r>
              <w:t>Prioridad</w:t>
            </w:r>
          </w:p>
        </w:tc>
        <w:tc>
          <w:tcPr>
            <w:tcW w:w="3084" w:type="dxa"/>
          </w:tcPr>
          <w:p w14:paraId="04AB1CCC" w14:textId="77777777" w:rsidR="00D45E77" w:rsidRDefault="00000000">
            <w:pPr>
              <w:pStyle w:val="Celda"/>
            </w:pPr>
            <w:r>
              <w:t>Criterio de verificación</w:t>
            </w:r>
          </w:p>
        </w:tc>
      </w:tr>
      <w:tr w:rsidR="00D45E77" w14:paraId="04AB1CD2" w14:textId="77777777">
        <w:tc>
          <w:tcPr>
            <w:tcW w:w="739" w:type="dxa"/>
          </w:tcPr>
          <w:p w14:paraId="04AB1CCE" w14:textId="77777777" w:rsidR="00D45E77" w:rsidRDefault="00000000">
            <w:pPr>
              <w:pStyle w:val="Celda"/>
            </w:pPr>
            <w:r>
              <w:t>RF-9.1</w:t>
            </w:r>
          </w:p>
        </w:tc>
        <w:tc>
          <w:tcPr>
            <w:tcW w:w="3084" w:type="dxa"/>
          </w:tcPr>
          <w:p w14:paraId="04AB1CCF" w14:textId="77777777" w:rsidR="00D45E77" w:rsidRDefault="00000000">
            <w:pPr>
              <w:pStyle w:val="Celda"/>
            </w:pPr>
            <w:r>
              <w:t>Página pública con la presentación del servicio y las políticas de privacidad, términos y cookies, conforme a la Ley 1581 de 2012.</w:t>
            </w:r>
          </w:p>
        </w:tc>
        <w:tc>
          <w:tcPr>
            <w:tcW w:w="1012" w:type="dxa"/>
          </w:tcPr>
          <w:p w14:paraId="04AB1CD0" w14:textId="77777777" w:rsidR="00D45E77" w:rsidRDefault="00000000">
            <w:pPr>
              <w:pStyle w:val="Celda"/>
            </w:pPr>
            <w:r>
              <w:t>Baja</w:t>
            </w:r>
          </w:p>
        </w:tc>
        <w:tc>
          <w:tcPr>
            <w:tcW w:w="3084" w:type="dxa"/>
          </w:tcPr>
          <w:p w14:paraId="04AB1CD1" w14:textId="77777777" w:rsidR="00D45E77" w:rsidRDefault="00000000">
            <w:pPr>
              <w:pStyle w:val="Celda"/>
            </w:pPr>
            <w:r>
              <w:t>Las páginas son accesibles sin sesión desde la landing y la política de datos refleja la Ley 1581.</w:t>
            </w:r>
          </w:p>
        </w:tc>
      </w:tr>
    </w:tbl>
    <w:p w14:paraId="04AB1CD3" w14:textId="77777777" w:rsidR="00D45E77" w:rsidRDefault="00000000">
      <w:pPr>
        <w:pStyle w:val="Ttulo2"/>
      </w:pPr>
      <w:bookmarkStart w:id="46" w:name="_91faa842a79df0e34112c2e349ad0681a2800df"/>
      <w:bookmarkStart w:id="47" w:name="_Toc242627968"/>
      <w:bookmarkEnd w:id="33"/>
      <w:bookmarkEnd w:id="45"/>
      <w:r>
        <w:t>3.3 Requisitos no funcionales</w:t>
      </w:r>
      <w:bookmarkEnd w:id="47"/>
    </w:p>
    <w:p w14:paraId="04AB1CD4" w14:textId="77777777" w:rsidR="00D45E77" w:rsidRDefault="00000000">
      <w:pPr>
        <w:pStyle w:val="Ttulo3"/>
      </w:pPr>
      <w:bookmarkStart w:id="48" w:name="_5649e2f88b715f2495390b04201ce4708cd24eb"/>
      <w:r>
        <w:t>3.3.1 Rendimiento</w:t>
      </w:r>
    </w:p>
    <w:p w14:paraId="04AB1CD5" w14:textId="77777777" w:rsidR="00D45E77" w:rsidRDefault="00000000">
      <w:pPr>
        <w:pStyle w:val="Rotulo"/>
      </w:pPr>
      <w:r>
        <w:t>Tabla 17</w:t>
      </w:r>
    </w:p>
    <w:p w14:paraId="04AB1CD6" w14:textId="77777777" w:rsidR="00D45E77" w:rsidRDefault="00000000">
      <w:pPr>
        <w:pStyle w:val="RotuloTitulo"/>
      </w:pPr>
      <w:r>
        <w:t>3.3.1 Rendimiento</w:t>
      </w:r>
    </w:p>
    <w:tbl>
      <w:tblPr>
        <w:tblStyle w:val="Table"/>
        <w:tblW w:w="5000" w:type="pct"/>
        <w:tblLayout w:type="fixed"/>
        <w:tblLook w:val="0020" w:firstRow="1" w:lastRow="0" w:firstColumn="0" w:lastColumn="0" w:noHBand="0" w:noVBand="0"/>
      </w:tblPr>
      <w:tblGrid>
        <w:gridCol w:w="892"/>
        <w:gridCol w:w="3723"/>
        <w:gridCol w:w="1222"/>
        <w:gridCol w:w="3723"/>
      </w:tblGrid>
      <w:tr w:rsidR="00D45E77" w14:paraId="04AB1CDB"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D7" w14:textId="77777777" w:rsidR="00D45E77" w:rsidRDefault="00000000">
            <w:pPr>
              <w:pStyle w:val="Celda"/>
            </w:pPr>
            <w:r>
              <w:t>ID</w:t>
            </w:r>
          </w:p>
        </w:tc>
        <w:tc>
          <w:tcPr>
            <w:tcW w:w="3084" w:type="dxa"/>
          </w:tcPr>
          <w:p w14:paraId="04AB1CD8" w14:textId="77777777" w:rsidR="00D45E77" w:rsidRDefault="00000000">
            <w:pPr>
              <w:pStyle w:val="Celda"/>
            </w:pPr>
            <w:r>
              <w:t>Descripción</w:t>
            </w:r>
          </w:p>
        </w:tc>
        <w:tc>
          <w:tcPr>
            <w:tcW w:w="1012" w:type="dxa"/>
          </w:tcPr>
          <w:p w14:paraId="04AB1CD9" w14:textId="77777777" w:rsidR="00D45E77" w:rsidRDefault="00000000">
            <w:pPr>
              <w:pStyle w:val="Celda"/>
            </w:pPr>
            <w:r>
              <w:t>Prioridad</w:t>
            </w:r>
          </w:p>
        </w:tc>
        <w:tc>
          <w:tcPr>
            <w:tcW w:w="3084" w:type="dxa"/>
          </w:tcPr>
          <w:p w14:paraId="04AB1CDA" w14:textId="77777777" w:rsidR="00D45E77" w:rsidRDefault="00000000">
            <w:pPr>
              <w:pStyle w:val="Celda"/>
            </w:pPr>
            <w:r>
              <w:t>Criterio de verificación</w:t>
            </w:r>
          </w:p>
        </w:tc>
      </w:tr>
      <w:tr w:rsidR="00D45E77" w14:paraId="04AB1CE0" w14:textId="77777777">
        <w:tc>
          <w:tcPr>
            <w:tcW w:w="739" w:type="dxa"/>
          </w:tcPr>
          <w:p w14:paraId="04AB1CDC" w14:textId="77777777" w:rsidR="00D45E77" w:rsidRDefault="00000000">
            <w:pPr>
              <w:pStyle w:val="Celda"/>
            </w:pPr>
            <w:r>
              <w:t>RNF-01</w:t>
            </w:r>
          </w:p>
        </w:tc>
        <w:tc>
          <w:tcPr>
            <w:tcW w:w="3084" w:type="dxa"/>
          </w:tcPr>
          <w:p w14:paraId="04AB1CDD" w14:textId="77777777" w:rsidR="00D45E77" w:rsidRDefault="00000000">
            <w:pPr>
              <w:pStyle w:val="Celda"/>
            </w:pPr>
            <w:r>
              <w:t>Tiempo de respuesta ≤ 3 s para consultas y búsquedas sobre una red de referencia ≥ 5 Mbps.</w:t>
            </w:r>
          </w:p>
        </w:tc>
        <w:tc>
          <w:tcPr>
            <w:tcW w:w="1012" w:type="dxa"/>
          </w:tcPr>
          <w:p w14:paraId="04AB1CDE" w14:textId="77777777" w:rsidR="00D45E77" w:rsidRDefault="00000000">
            <w:pPr>
              <w:pStyle w:val="Celda"/>
            </w:pPr>
            <w:r>
              <w:t>Alta</w:t>
            </w:r>
          </w:p>
        </w:tc>
        <w:tc>
          <w:tcPr>
            <w:tcW w:w="3084" w:type="dxa"/>
          </w:tcPr>
          <w:p w14:paraId="04AB1CDF" w14:textId="77777777" w:rsidR="00D45E77" w:rsidRDefault="00000000">
            <w:pPr>
              <w:pStyle w:val="Celda"/>
            </w:pPr>
            <w:r>
              <w:t>En la misma prueba de carga de RNF-02 (100 usuarios concurrentes), el percentil 95 de las consultas y búsquedas es ≤ 3 s.</w:t>
            </w:r>
          </w:p>
        </w:tc>
      </w:tr>
      <w:tr w:rsidR="00D45E77" w14:paraId="04AB1CE5" w14:textId="77777777">
        <w:tc>
          <w:tcPr>
            <w:tcW w:w="739" w:type="dxa"/>
          </w:tcPr>
          <w:p w14:paraId="04AB1CE1" w14:textId="77777777" w:rsidR="00D45E77" w:rsidRDefault="00000000">
            <w:pPr>
              <w:pStyle w:val="Celda"/>
            </w:pPr>
            <w:r>
              <w:t>RNF-02</w:t>
            </w:r>
          </w:p>
        </w:tc>
        <w:tc>
          <w:tcPr>
            <w:tcW w:w="3084" w:type="dxa"/>
          </w:tcPr>
          <w:p w14:paraId="04AB1CE2" w14:textId="77777777" w:rsidR="00D45E77" w:rsidRDefault="00000000">
            <w:pPr>
              <w:pStyle w:val="Celda"/>
            </w:pPr>
            <w:r>
              <w:t xml:space="preserve">Soportar al menos </w:t>
            </w:r>
            <w:r>
              <w:rPr>
                <w:b/>
                <w:bCs/>
              </w:rPr>
              <w:t>100 usuarios concurrentes</w:t>
            </w:r>
            <w:r>
              <w:t xml:space="preserve"> sin degradación visible, con capacidad de crecer por escalamiento.</w:t>
            </w:r>
          </w:p>
        </w:tc>
        <w:tc>
          <w:tcPr>
            <w:tcW w:w="1012" w:type="dxa"/>
          </w:tcPr>
          <w:p w14:paraId="04AB1CE3" w14:textId="77777777" w:rsidR="00D45E77" w:rsidRDefault="00000000">
            <w:pPr>
              <w:pStyle w:val="Celda"/>
            </w:pPr>
            <w:r>
              <w:t>Alta</w:t>
            </w:r>
          </w:p>
        </w:tc>
        <w:tc>
          <w:tcPr>
            <w:tcW w:w="3084" w:type="dxa"/>
          </w:tcPr>
          <w:p w14:paraId="04AB1CE4" w14:textId="77777777" w:rsidR="00D45E77" w:rsidRDefault="00000000">
            <w:pPr>
              <w:pStyle w:val="Celda"/>
            </w:pPr>
            <w:r>
              <w:t>Prueba de carga con 100 usuarios simultáneos sin errores HTTP 5xx ni tiempos &gt; 3 s.</w:t>
            </w:r>
          </w:p>
        </w:tc>
      </w:tr>
      <w:tr w:rsidR="00D45E77" w14:paraId="04AB1CEA" w14:textId="77777777">
        <w:tc>
          <w:tcPr>
            <w:tcW w:w="739" w:type="dxa"/>
          </w:tcPr>
          <w:p w14:paraId="04AB1CE6" w14:textId="77777777" w:rsidR="00D45E77" w:rsidRDefault="00000000">
            <w:pPr>
              <w:pStyle w:val="Celda"/>
            </w:pPr>
            <w:r>
              <w:t>RNF-03</w:t>
            </w:r>
          </w:p>
        </w:tc>
        <w:tc>
          <w:tcPr>
            <w:tcW w:w="3084" w:type="dxa"/>
          </w:tcPr>
          <w:p w14:paraId="04AB1CE7" w14:textId="77777777" w:rsidR="00D45E77" w:rsidRDefault="00000000">
            <w:pPr>
              <w:pStyle w:val="Celda"/>
            </w:pPr>
            <w:r>
              <w:t>Las sugerencias del Grafo I y el recálculo de la agenda (Grafo II) se resuelven en ≤ 1 s a escala de una clínica.</w:t>
            </w:r>
          </w:p>
        </w:tc>
        <w:tc>
          <w:tcPr>
            <w:tcW w:w="1012" w:type="dxa"/>
          </w:tcPr>
          <w:p w14:paraId="04AB1CE8" w14:textId="77777777" w:rsidR="00D45E77" w:rsidRDefault="00000000">
            <w:pPr>
              <w:pStyle w:val="Celda"/>
            </w:pPr>
            <w:r>
              <w:t>Media</w:t>
            </w:r>
          </w:p>
        </w:tc>
        <w:tc>
          <w:tcPr>
            <w:tcW w:w="3084" w:type="dxa"/>
          </w:tcPr>
          <w:p w14:paraId="04AB1CE9" w14:textId="77777777" w:rsidR="00D45E77" w:rsidRDefault="00000000">
            <w:pPr>
              <w:pStyle w:val="Celda"/>
            </w:pPr>
            <w:r>
              <w:t>Medición del tiempo de respuesta del recorrido del grafo con datos de prueba.</w:t>
            </w:r>
          </w:p>
        </w:tc>
      </w:tr>
      <w:tr w:rsidR="00D45E77" w14:paraId="04AB1CEF" w14:textId="77777777">
        <w:tc>
          <w:tcPr>
            <w:tcW w:w="739" w:type="dxa"/>
          </w:tcPr>
          <w:p w14:paraId="04AB1CEB" w14:textId="77777777" w:rsidR="00D45E77" w:rsidRDefault="00000000">
            <w:pPr>
              <w:pStyle w:val="Celda"/>
            </w:pPr>
            <w:r>
              <w:t>RNF-04</w:t>
            </w:r>
          </w:p>
        </w:tc>
        <w:tc>
          <w:tcPr>
            <w:tcW w:w="3084" w:type="dxa"/>
          </w:tcPr>
          <w:p w14:paraId="04AB1CEC" w14:textId="77777777" w:rsidR="00D45E77" w:rsidRDefault="00000000">
            <w:pPr>
              <w:pStyle w:val="Celda"/>
            </w:pPr>
            <w:r>
              <w:t xml:space="preserve">La aplicación es </w:t>
            </w:r>
            <w:r>
              <w:rPr>
                <w:b/>
                <w:bCs/>
              </w:rPr>
              <w:t>sin estado (stateless)</w:t>
            </w:r>
            <w:r>
              <w:t xml:space="preserve"> para permitir el escalamiento horizontal (varias instancias tras un balanceador); la sesión y la caché pueden externalizarse (BD/Redis) sin cambiar el código de negocio.</w:t>
            </w:r>
          </w:p>
        </w:tc>
        <w:tc>
          <w:tcPr>
            <w:tcW w:w="1012" w:type="dxa"/>
          </w:tcPr>
          <w:p w14:paraId="04AB1CED" w14:textId="77777777" w:rsidR="00D45E77" w:rsidRDefault="00000000">
            <w:pPr>
              <w:pStyle w:val="Celda"/>
            </w:pPr>
            <w:r>
              <w:t>Media</w:t>
            </w:r>
          </w:p>
        </w:tc>
        <w:tc>
          <w:tcPr>
            <w:tcW w:w="3084" w:type="dxa"/>
          </w:tcPr>
          <w:p w14:paraId="04AB1CEE" w14:textId="77777777" w:rsidR="00D45E77" w:rsidRDefault="00000000">
            <w:pPr>
              <w:pStyle w:val="Celda"/>
            </w:pPr>
            <w:r>
              <w:t>Dos instancias tras un balanceador mantienen la sesión de un usuario entre ambas.</w:t>
            </w:r>
          </w:p>
        </w:tc>
      </w:tr>
    </w:tbl>
    <w:p w14:paraId="04AB1CF0" w14:textId="77777777" w:rsidR="00D45E77" w:rsidRDefault="00000000">
      <w:pPr>
        <w:pStyle w:val="Ttulo3"/>
      </w:pPr>
      <w:bookmarkStart w:id="49" w:name="_c594bc1d45856a316ce45df86a650a6c69fdc33"/>
      <w:bookmarkEnd w:id="48"/>
      <w:r>
        <w:t>3.3.2 Seguridad y privacidad</w:t>
      </w:r>
    </w:p>
    <w:p w14:paraId="04AB1CF1" w14:textId="77777777" w:rsidR="00D45E77" w:rsidRDefault="00000000">
      <w:pPr>
        <w:pStyle w:val="Rotulo"/>
      </w:pPr>
      <w:r>
        <w:t>Tabla 18</w:t>
      </w:r>
    </w:p>
    <w:p w14:paraId="04AB1CF2" w14:textId="77777777" w:rsidR="00D45E77" w:rsidRDefault="00000000">
      <w:pPr>
        <w:pStyle w:val="RotuloTitulo"/>
      </w:pPr>
      <w:r>
        <w:t>3.3.2 Seguridad y privacidad</w:t>
      </w:r>
    </w:p>
    <w:tbl>
      <w:tblPr>
        <w:tblStyle w:val="Table"/>
        <w:tblW w:w="5000" w:type="pct"/>
        <w:tblLayout w:type="fixed"/>
        <w:tblLook w:val="0020" w:firstRow="1" w:lastRow="0" w:firstColumn="0" w:lastColumn="0" w:noHBand="0" w:noVBand="0"/>
      </w:tblPr>
      <w:tblGrid>
        <w:gridCol w:w="892"/>
        <w:gridCol w:w="3730"/>
        <w:gridCol w:w="1222"/>
        <w:gridCol w:w="3716"/>
      </w:tblGrid>
      <w:tr w:rsidR="00D45E77" w14:paraId="04AB1CF7"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CF3" w14:textId="77777777" w:rsidR="00D45E77" w:rsidRDefault="00000000">
            <w:pPr>
              <w:pStyle w:val="Celda"/>
            </w:pPr>
            <w:r>
              <w:t>ID</w:t>
            </w:r>
          </w:p>
        </w:tc>
        <w:tc>
          <w:tcPr>
            <w:tcW w:w="3089" w:type="dxa"/>
          </w:tcPr>
          <w:p w14:paraId="04AB1CF4" w14:textId="77777777" w:rsidR="00D45E77" w:rsidRDefault="00000000">
            <w:pPr>
              <w:pStyle w:val="Celda"/>
            </w:pPr>
            <w:r>
              <w:t>Descripción</w:t>
            </w:r>
          </w:p>
        </w:tc>
        <w:tc>
          <w:tcPr>
            <w:tcW w:w="1012" w:type="dxa"/>
          </w:tcPr>
          <w:p w14:paraId="04AB1CF5" w14:textId="77777777" w:rsidR="00D45E77" w:rsidRDefault="00000000">
            <w:pPr>
              <w:pStyle w:val="Celda"/>
            </w:pPr>
            <w:r>
              <w:t>Prioridad</w:t>
            </w:r>
          </w:p>
        </w:tc>
        <w:tc>
          <w:tcPr>
            <w:tcW w:w="3078" w:type="dxa"/>
          </w:tcPr>
          <w:p w14:paraId="04AB1CF6" w14:textId="77777777" w:rsidR="00D45E77" w:rsidRDefault="00000000">
            <w:pPr>
              <w:pStyle w:val="Celda"/>
            </w:pPr>
            <w:r>
              <w:t>Criterio de verificación</w:t>
            </w:r>
          </w:p>
        </w:tc>
      </w:tr>
      <w:tr w:rsidR="00D45E77" w14:paraId="04AB1CFC" w14:textId="77777777">
        <w:tc>
          <w:tcPr>
            <w:tcW w:w="739" w:type="dxa"/>
          </w:tcPr>
          <w:p w14:paraId="04AB1CF8" w14:textId="77777777" w:rsidR="00D45E77" w:rsidRDefault="00000000">
            <w:pPr>
              <w:pStyle w:val="Celda"/>
            </w:pPr>
            <w:r>
              <w:t>RNF-05</w:t>
            </w:r>
          </w:p>
        </w:tc>
        <w:tc>
          <w:tcPr>
            <w:tcW w:w="3089" w:type="dxa"/>
          </w:tcPr>
          <w:p w14:paraId="04AB1CF9" w14:textId="77777777" w:rsidR="00D45E77" w:rsidRDefault="00000000">
            <w:pPr>
              <w:pStyle w:val="Celda"/>
            </w:pPr>
            <w:r>
              <w:t>HTTPS (TLS 1.2+). Contraseñas con hashing bcrypt + salt.</w:t>
            </w:r>
          </w:p>
        </w:tc>
        <w:tc>
          <w:tcPr>
            <w:tcW w:w="1012" w:type="dxa"/>
          </w:tcPr>
          <w:p w14:paraId="04AB1CFA" w14:textId="77777777" w:rsidR="00D45E77" w:rsidRDefault="00000000">
            <w:pPr>
              <w:pStyle w:val="Celda"/>
            </w:pPr>
            <w:r>
              <w:t>Alta</w:t>
            </w:r>
          </w:p>
        </w:tc>
        <w:tc>
          <w:tcPr>
            <w:tcW w:w="3078" w:type="dxa"/>
          </w:tcPr>
          <w:p w14:paraId="04AB1CFB" w14:textId="77777777" w:rsidR="00D45E77" w:rsidRDefault="00000000">
            <w:pPr>
              <w:pStyle w:val="Celda"/>
            </w:pPr>
            <w:r>
              <w:t>Headers confirman HTTPS; contraseñas no legibles en BD.</w:t>
            </w:r>
          </w:p>
        </w:tc>
      </w:tr>
      <w:tr w:rsidR="00D45E77" w14:paraId="04AB1D01" w14:textId="77777777">
        <w:tc>
          <w:tcPr>
            <w:tcW w:w="739" w:type="dxa"/>
          </w:tcPr>
          <w:p w14:paraId="04AB1CFD" w14:textId="77777777" w:rsidR="00D45E77" w:rsidRDefault="00000000">
            <w:pPr>
              <w:pStyle w:val="Celda"/>
            </w:pPr>
            <w:r>
              <w:t>RNF-06</w:t>
            </w:r>
          </w:p>
        </w:tc>
        <w:tc>
          <w:tcPr>
            <w:tcW w:w="3089" w:type="dxa"/>
          </w:tcPr>
          <w:p w14:paraId="04AB1CFE" w14:textId="77777777" w:rsidR="00D45E77" w:rsidRDefault="00000000">
            <w:pPr>
              <w:pStyle w:val="Celda"/>
            </w:pPr>
            <w:r>
              <w:t>Control de acceso basado en roles (RBAC): super-administrador, administrador, veterinario y propietario. Una persona puede tener varios roles, y los permisos son siempre los del contexto activo. La persona que escanea el carnet QR no tiene cuenta: solo accede a la vista pública del carnet mediante su token.</w:t>
            </w:r>
          </w:p>
        </w:tc>
        <w:tc>
          <w:tcPr>
            <w:tcW w:w="1012" w:type="dxa"/>
          </w:tcPr>
          <w:p w14:paraId="04AB1CFF" w14:textId="77777777" w:rsidR="00D45E77" w:rsidRDefault="00000000">
            <w:pPr>
              <w:pStyle w:val="Celda"/>
            </w:pPr>
            <w:r>
              <w:t>Alta</w:t>
            </w:r>
          </w:p>
        </w:tc>
        <w:tc>
          <w:tcPr>
            <w:tcW w:w="3078" w:type="dxa"/>
          </w:tcPr>
          <w:p w14:paraId="04AB1D00" w14:textId="77777777" w:rsidR="00D45E77" w:rsidRDefault="00000000">
            <w:pPr>
              <w:pStyle w:val="Celda"/>
            </w:pPr>
            <w:r>
              <w:t>Cada rol solo accede a las acciones de su matriz de autorización (403 en caso contrario); sin sesión solo responden las páginas públicas y el carnet por token.</w:t>
            </w:r>
          </w:p>
        </w:tc>
      </w:tr>
      <w:tr w:rsidR="00D45E77" w14:paraId="04AB1D06" w14:textId="77777777">
        <w:tc>
          <w:tcPr>
            <w:tcW w:w="739" w:type="dxa"/>
          </w:tcPr>
          <w:p w14:paraId="04AB1D02" w14:textId="77777777" w:rsidR="00D45E77" w:rsidRDefault="00000000">
            <w:pPr>
              <w:pStyle w:val="Celda"/>
            </w:pPr>
            <w:r>
              <w:t>RNF-07</w:t>
            </w:r>
          </w:p>
        </w:tc>
        <w:tc>
          <w:tcPr>
            <w:tcW w:w="3089" w:type="dxa"/>
          </w:tcPr>
          <w:p w14:paraId="04AB1D03" w14:textId="77777777" w:rsidR="00D45E77" w:rsidRDefault="00000000">
            <w:pPr>
              <w:pStyle w:val="Celda"/>
            </w:pPr>
            <w:r>
              <w:t>Archivos clínicos y logos con acceso restringido, servidos por un script de control. Única excepción: la foto de la mascota en el carnet público, que se sirve solo a través del token del carnet.</w:t>
            </w:r>
          </w:p>
        </w:tc>
        <w:tc>
          <w:tcPr>
            <w:tcW w:w="1012" w:type="dxa"/>
          </w:tcPr>
          <w:p w14:paraId="04AB1D04" w14:textId="77777777" w:rsidR="00D45E77" w:rsidRDefault="00000000">
            <w:pPr>
              <w:pStyle w:val="Celda"/>
            </w:pPr>
            <w:r>
              <w:t>Alta</w:t>
            </w:r>
          </w:p>
        </w:tc>
        <w:tc>
          <w:tcPr>
            <w:tcW w:w="3078" w:type="dxa"/>
          </w:tcPr>
          <w:p w14:paraId="04AB1D05" w14:textId="77777777" w:rsidR="00D45E77" w:rsidRDefault="00000000">
            <w:pPr>
              <w:pStyle w:val="Celda"/>
            </w:pPr>
            <w:r>
              <w:t>URL directa sin autenticación devuelve 401/403; la foto del carnet solo responde con un token vigente y ningún otro archivo se obtiene con él.</w:t>
            </w:r>
          </w:p>
        </w:tc>
      </w:tr>
      <w:tr w:rsidR="00D45E77" w14:paraId="04AB1D0B" w14:textId="77777777">
        <w:tc>
          <w:tcPr>
            <w:tcW w:w="739" w:type="dxa"/>
          </w:tcPr>
          <w:p w14:paraId="04AB1D07" w14:textId="77777777" w:rsidR="00D45E77" w:rsidRDefault="00000000">
            <w:pPr>
              <w:pStyle w:val="Celda"/>
            </w:pPr>
            <w:r>
              <w:t>RNF-08</w:t>
            </w:r>
          </w:p>
        </w:tc>
        <w:tc>
          <w:tcPr>
            <w:tcW w:w="3089" w:type="dxa"/>
          </w:tcPr>
          <w:p w14:paraId="04AB1D08" w14:textId="77777777" w:rsidR="00D45E77" w:rsidRDefault="00000000">
            <w:pPr>
              <w:pStyle w:val="Celda"/>
            </w:pPr>
            <w:r>
              <w:t>Auditoría de operaciones críticas con usuario, fecha, IP y datos previos/nuevos.</w:t>
            </w:r>
          </w:p>
        </w:tc>
        <w:tc>
          <w:tcPr>
            <w:tcW w:w="1012" w:type="dxa"/>
          </w:tcPr>
          <w:p w14:paraId="04AB1D09" w14:textId="77777777" w:rsidR="00D45E77" w:rsidRDefault="00000000">
            <w:pPr>
              <w:pStyle w:val="Celda"/>
            </w:pPr>
            <w:r>
              <w:t>Media</w:t>
            </w:r>
          </w:p>
        </w:tc>
        <w:tc>
          <w:tcPr>
            <w:tcW w:w="3078" w:type="dxa"/>
          </w:tcPr>
          <w:p w14:paraId="04AB1D0A" w14:textId="77777777" w:rsidR="00D45E77" w:rsidRDefault="00000000">
            <w:pPr>
              <w:pStyle w:val="Celda"/>
            </w:pPr>
            <w:r>
              <w:t>El log muestra las entradas correctas tras operaciones de prueba.</w:t>
            </w:r>
          </w:p>
        </w:tc>
      </w:tr>
      <w:tr w:rsidR="00D45E77" w14:paraId="04AB1D10" w14:textId="77777777">
        <w:tc>
          <w:tcPr>
            <w:tcW w:w="739" w:type="dxa"/>
          </w:tcPr>
          <w:p w14:paraId="04AB1D0C" w14:textId="77777777" w:rsidR="00D45E77" w:rsidRDefault="00000000">
            <w:pPr>
              <w:pStyle w:val="Celda"/>
            </w:pPr>
            <w:r>
              <w:t>RNF-09</w:t>
            </w:r>
          </w:p>
        </w:tc>
        <w:tc>
          <w:tcPr>
            <w:tcW w:w="3089" w:type="dxa"/>
          </w:tcPr>
          <w:p w14:paraId="04AB1D0D" w14:textId="77777777" w:rsidR="00D45E77" w:rsidRDefault="00000000">
            <w:pPr>
              <w:pStyle w:val="Celda"/>
            </w:pPr>
            <w:r>
              <w:t>Protección contra CSRF en todos los formularios mediante tokens sincronizados.</w:t>
            </w:r>
          </w:p>
        </w:tc>
        <w:tc>
          <w:tcPr>
            <w:tcW w:w="1012" w:type="dxa"/>
          </w:tcPr>
          <w:p w14:paraId="04AB1D0E" w14:textId="77777777" w:rsidR="00D45E77" w:rsidRDefault="00000000">
            <w:pPr>
              <w:pStyle w:val="Celda"/>
            </w:pPr>
            <w:r>
              <w:t>Alta</w:t>
            </w:r>
          </w:p>
        </w:tc>
        <w:tc>
          <w:tcPr>
            <w:tcW w:w="3078" w:type="dxa"/>
          </w:tcPr>
          <w:p w14:paraId="04AB1D0F" w14:textId="77777777" w:rsidR="00D45E77" w:rsidRDefault="00000000">
            <w:pPr>
              <w:pStyle w:val="Celda"/>
            </w:pPr>
            <w:r>
              <w:t>Una petición sin token válido es rechazada.</w:t>
            </w:r>
          </w:p>
        </w:tc>
      </w:tr>
      <w:tr w:rsidR="00D45E77" w14:paraId="04AB1D15" w14:textId="77777777">
        <w:tc>
          <w:tcPr>
            <w:tcW w:w="739" w:type="dxa"/>
          </w:tcPr>
          <w:p w14:paraId="04AB1D11" w14:textId="77777777" w:rsidR="00D45E77" w:rsidRDefault="00000000">
            <w:pPr>
              <w:pStyle w:val="Celda"/>
            </w:pPr>
            <w:r>
              <w:t>RNF-10</w:t>
            </w:r>
          </w:p>
        </w:tc>
        <w:tc>
          <w:tcPr>
            <w:tcW w:w="3089" w:type="dxa"/>
          </w:tcPr>
          <w:p w14:paraId="04AB1D12" w14:textId="77777777" w:rsidR="00D45E77" w:rsidRDefault="00000000">
            <w:pPr>
              <w:pStyle w:val="Celda"/>
            </w:pPr>
            <w:r>
              <w:t>Prevención de inyección SQL mediante sentencias preparadas (PDO).</w:t>
            </w:r>
          </w:p>
        </w:tc>
        <w:tc>
          <w:tcPr>
            <w:tcW w:w="1012" w:type="dxa"/>
          </w:tcPr>
          <w:p w14:paraId="04AB1D13" w14:textId="77777777" w:rsidR="00D45E77" w:rsidRDefault="00000000">
            <w:pPr>
              <w:pStyle w:val="Celda"/>
            </w:pPr>
            <w:r>
              <w:t>Alta</w:t>
            </w:r>
          </w:p>
        </w:tc>
        <w:tc>
          <w:tcPr>
            <w:tcW w:w="3078" w:type="dxa"/>
          </w:tcPr>
          <w:p w14:paraId="04AB1D14" w14:textId="77777777" w:rsidR="00D45E77" w:rsidRDefault="00000000">
            <w:pPr>
              <w:pStyle w:val="Celda"/>
            </w:pPr>
            <w:r>
              <w:t>Revisión de código: ninguna consulta concatena entrada sin parametrizar.</w:t>
            </w:r>
          </w:p>
        </w:tc>
      </w:tr>
      <w:tr w:rsidR="00D45E77" w14:paraId="04AB1D1A" w14:textId="77777777">
        <w:tc>
          <w:tcPr>
            <w:tcW w:w="739" w:type="dxa"/>
          </w:tcPr>
          <w:p w14:paraId="04AB1D16" w14:textId="77777777" w:rsidR="00D45E77" w:rsidRDefault="00000000">
            <w:pPr>
              <w:pStyle w:val="Celda"/>
            </w:pPr>
            <w:r>
              <w:t>RNF-11</w:t>
            </w:r>
          </w:p>
        </w:tc>
        <w:tc>
          <w:tcPr>
            <w:tcW w:w="3089" w:type="dxa"/>
          </w:tcPr>
          <w:p w14:paraId="04AB1D17" w14:textId="77777777" w:rsidR="00D45E77" w:rsidRDefault="00000000">
            <w:pPr>
              <w:pStyle w:val="Celda"/>
            </w:pPr>
            <w:r>
              <w:rPr>
                <w:b/>
                <w:bCs/>
              </w:rPr>
              <w:t>Aislamiento multi-inquilino:</w:t>
            </w:r>
            <w:r>
              <w:t xml:space="preserve"> ninguna operación devuelve ni modifica registros de otra clínica fuera de las excepciones explícitas. Son globales usuarios, mascotas, catálogos taxonómicos y Grafo I. Toda clínica vinculada ve alergias, alertas, vacunas y desparasitaciones de la mascota; las consultas y tratamientos de otra clínica se muestran solo con autorización del propietario (RF-2.6). El motor de prescripción puede leer internamente medicación protegida solo para emitir la alerta genérica de RN-211, sin devolver el tratamiento.</w:t>
            </w:r>
          </w:p>
        </w:tc>
        <w:tc>
          <w:tcPr>
            <w:tcW w:w="1012" w:type="dxa"/>
          </w:tcPr>
          <w:p w14:paraId="04AB1D18" w14:textId="77777777" w:rsidR="00D45E77" w:rsidRDefault="00000000">
            <w:pPr>
              <w:pStyle w:val="Celda"/>
            </w:pPr>
            <w:r>
              <w:t>Alta</w:t>
            </w:r>
          </w:p>
        </w:tc>
        <w:tc>
          <w:tcPr>
            <w:tcW w:w="3078" w:type="dxa"/>
          </w:tcPr>
          <w:p w14:paraId="04AB1D19" w14:textId="77777777" w:rsidR="00D45E77" w:rsidRDefault="00000000">
            <w:pPr>
              <w:pStyle w:val="Celda"/>
            </w:pPr>
            <w:r>
              <w:t>Un usuario de la clínica A no obtiene registros protegidos de B por interfaz ni petición directa, ni los modifica; una alerta de interacción detectada en B no revela el fármaco, la dosis ni el contenido del tratamiento.</w:t>
            </w:r>
          </w:p>
        </w:tc>
      </w:tr>
      <w:tr w:rsidR="00D45E77" w14:paraId="04AB1D1F" w14:textId="77777777">
        <w:tc>
          <w:tcPr>
            <w:tcW w:w="739" w:type="dxa"/>
          </w:tcPr>
          <w:p w14:paraId="04AB1D1B" w14:textId="77777777" w:rsidR="00D45E77" w:rsidRDefault="00000000">
            <w:pPr>
              <w:pStyle w:val="Celda"/>
            </w:pPr>
            <w:r>
              <w:t>RNF-12</w:t>
            </w:r>
          </w:p>
        </w:tc>
        <w:tc>
          <w:tcPr>
            <w:tcW w:w="3089" w:type="dxa"/>
          </w:tcPr>
          <w:p w14:paraId="04AB1D1C" w14:textId="77777777" w:rsidR="00D45E77" w:rsidRDefault="00000000">
            <w:pPr>
              <w:pStyle w:val="Celda"/>
            </w:pPr>
            <w:r>
              <w:t>Protección contra intentos fallidos: tras 20 intentos fallidos de inicio de sesión en 15 minutos desde una misma IP, esa IP se bloquea temporalmente; sobre una misma cuenta, tras 5 fallos se exige superar el CAPTCHA en lugar de bloquear la cuenta. Los contadores viven en el servidor, usan la IP real del cliente y los mensajes no revelan si la cuenta existe.</w:t>
            </w:r>
          </w:p>
        </w:tc>
        <w:tc>
          <w:tcPr>
            <w:tcW w:w="1012" w:type="dxa"/>
          </w:tcPr>
          <w:p w14:paraId="04AB1D1D" w14:textId="77777777" w:rsidR="00D45E77" w:rsidRDefault="00000000">
            <w:pPr>
              <w:pStyle w:val="Celda"/>
            </w:pPr>
            <w:r>
              <w:t>Alta</w:t>
            </w:r>
          </w:p>
        </w:tc>
        <w:tc>
          <w:tcPr>
            <w:tcW w:w="3078" w:type="dxa"/>
          </w:tcPr>
          <w:p w14:paraId="04AB1D1E" w14:textId="77777777" w:rsidR="00D45E77" w:rsidRDefault="00000000">
            <w:pPr>
              <w:pStyle w:val="Celda"/>
            </w:pPr>
            <w:r>
              <w:t>Un script que envía 21 intentos seguidos desde una IP queda bloqueado en el 21, con o sin cookie; 6 intentos sobre una cuenta desde IP distintas no bloquean al titular, pero exigen el CAPTCHA.</w:t>
            </w:r>
          </w:p>
        </w:tc>
      </w:tr>
      <w:tr w:rsidR="00D45E77" w14:paraId="04AB1D24" w14:textId="77777777">
        <w:tc>
          <w:tcPr>
            <w:tcW w:w="739" w:type="dxa"/>
          </w:tcPr>
          <w:p w14:paraId="04AB1D20" w14:textId="77777777" w:rsidR="00D45E77" w:rsidRDefault="00000000">
            <w:pPr>
              <w:pStyle w:val="Celda"/>
            </w:pPr>
            <w:r>
              <w:t>RNF-13</w:t>
            </w:r>
          </w:p>
        </w:tc>
        <w:tc>
          <w:tcPr>
            <w:tcW w:w="3089" w:type="dxa"/>
          </w:tcPr>
          <w:p w14:paraId="04AB1D21" w14:textId="77777777" w:rsidR="00D45E77" w:rsidRDefault="00000000">
            <w:pPr>
              <w:pStyle w:val="Celda"/>
            </w:pPr>
            <w:r>
              <w:t>La cookie de sesión es HttpOnly, SameSite=Lax y Secure bajo HTTPS, y el identificador de sesión se regenera al iniciar sesión.</w:t>
            </w:r>
          </w:p>
        </w:tc>
        <w:tc>
          <w:tcPr>
            <w:tcW w:w="1012" w:type="dxa"/>
          </w:tcPr>
          <w:p w14:paraId="04AB1D22" w14:textId="77777777" w:rsidR="00D45E77" w:rsidRDefault="00000000">
            <w:pPr>
              <w:pStyle w:val="Celda"/>
            </w:pPr>
            <w:r>
              <w:t>Alta</w:t>
            </w:r>
          </w:p>
        </w:tc>
        <w:tc>
          <w:tcPr>
            <w:tcW w:w="3078" w:type="dxa"/>
          </w:tcPr>
          <w:p w14:paraId="04AB1D23" w14:textId="77777777" w:rsidR="00D45E77" w:rsidRDefault="00000000">
            <w:pPr>
              <w:pStyle w:val="Celda"/>
            </w:pPr>
            <w:r>
              <w:t>Las cabeceras Set-Cookie muestran los tres atributos y el identificador cambia tras el login.</w:t>
            </w:r>
          </w:p>
        </w:tc>
      </w:tr>
      <w:tr w:rsidR="00D45E77" w14:paraId="04AB1D29" w14:textId="77777777">
        <w:tc>
          <w:tcPr>
            <w:tcW w:w="739" w:type="dxa"/>
          </w:tcPr>
          <w:p w14:paraId="04AB1D25" w14:textId="77777777" w:rsidR="00D45E77" w:rsidRDefault="00000000">
            <w:pPr>
              <w:pStyle w:val="Celda"/>
            </w:pPr>
            <w:r>
              <w:t>RNF-14</w:t>
            </w:r>
          </w:p>
        </w:tc>
        <w:tc>
          <w:tcPr>
            <w:tcW w:w="3089" w:type="dxa"/>
          </w:tcPr>
          <w:p w14:paraId="04AB1D26" w14:textId="77777777" w:rsidR="00D45E77" w:rsidRDefault="00000000">
            <w:pPr>
              <w:pStyle w:val="Celda"/>
            </w:pPr>
            <w:r>
              <w:t>La sesión expira tras 30 minutos de inactividad y al cerrar el navegador.</w:t>
            </w:r>
          </w:p>
        </w:tc>
        <w:tc>
          <w:tcPr>
            <w:tcW w:w="1012" w:type="dxa"/>
          </w:tcPr>
          <w:p w14:paraId="04AB1D27" w14:textId="77777777" w:rsidR="00D45E77" w:rsidRDefault="00000000">
            <w:pPr>
              <w:pStyle w:val="Celda"/>
            </w:pPr>
            <w:r>
              <w:t>Media</w:t>
            </w:r>
          </w:p>
        </w:tc>
        <w:tc>
          <w:tcPr>
            <w:tcW w:w="3078" w:type="dxa"/>
          </w:tcPr>
          <w:p w14:paraId="04AB1D28" w14:textId="77777777" w:rsidR="00D45E77" w:rsidRDefault="00000000">
            <w:pPr>
              <w:pStyle w:val="Celda"/>
            </w:pPr>
            <w:r>
              <w:t>Tras 30 minutos sin peticiones, la siguiente acción exige iniciar sesión; las peticiones AJAX reciben 401.</w:t>
            </w:r>
          </w:p>
        </w:tc>
      </w:tr>
      <w:tr w:rsidR="00D45E77" w14:paraId="04AB1D2E" w14:textId="77777777">
        <w:tc>
          <w:tcPr>
            <w:tcW w:w="739" w:type="dxa"/>
          </w:tcPr>
          <w:p w14:paraId="04AB1D2A" w14:textId="77777777" w:rsidR="00D45E77" w:rsidRDefault="00000000">
            <w:pPr>
              <w:pStyle w:val="Celda"/>
            </w:pPr>
            <w:r>
              <w:t>RNF-15</w:t>
            </w:r>
          </w:p>
        </w:tc>
        <w:tc>
          <w:tcPr>
            <w:tcW w:w="3089" w:type="dxa"/>
          </w:tcPr>
          <w:p w14:paraId="04AB1D2B" w14:textId="77777777" w:rsidR="00D45E77" w:rsidRDefault="00000000">
            <w:pPr>
              <w:pStyle w:val="Celda"/>
            </w:pPr>
            <w:r>
              <w:t>Toda respuesta incluye cabeceras de seguridad: X-Frame-Options, X-Content-Type-Options, Referrer-Policy y, bajo HTTPS, Strict-Transport-Security.</w:t>
            </w:r>
          </w:p>
        </w:tc>
        <w:tc>
          <w:tcPr>
            <w:tcW w:w="1012" w:type="dxa"/>
          </w:tcPr>
          <w:p w14:paraId="04AB1D2C" w14:textId="77777777" w:rsidR="00D45E77" w:rsidRDefault="00000000">
            <w:pPr>
              <w:pStyle w:val="Celda"/>
            </w:pPr>
            <w:r>
              <w:t>Media</w:t>
            </w:r>
          </w:p>
        </w:tc>
        <w:tc>
          <w:tcPr>
            <w:tcW w:w="3078" w:type="dxa"/>
          </w:tcPr>
          <w:p w14:paraId="04AB1D2D" w14:textId="77777777" w:rsidR="00D45E77" w:rsidRDefault="00000000">
            <w:pPr>
              <w:pStyle w:val="Celda"/>
            </w:pPr>
            <w:r>
              <w:t>Inspección de las cabeceras de cualquier respuesta del sistema.</w:t>
            </w:r>
          </w:p>
        </w:tc>
      </w:tr>
    </w:tbl>
    <w:p w14:paraId="04AB1D2F" w14:textId="77777777" w:rsidR="00D45E77" w:rsidRDefault="00000000">
      <w:pPr>
        <w:pStyle w:val="Ttulo3"/>
      </w:pPr>
      <w:bookmarkStart w:id="50" w:name="_b5125f1dc5d47a588aa385d2194965f66a14e16"/>
      <w:bookmarkEnd w:id="49"/>
      <w:r>
        <w:t>3.3.3 Usabilidad y accesibilidad</w:t>
      </w:r>
    </w:p>
    <w:p w14:paraId="04AB1D30" w14:textId="77777777" w:rsidR="00D45E77" w:rsidRDefault="00000000">
      <w:pPr>
        <w:pStyle w:val="Rotulo"/>
      </w:pPr>
      <w:r>
        <w:t>Tabla 19</w:t>
      </w:r>
    </w:p>
    <w:p w14:paraId="04AB1D31" w14:textId="77777777" w:rsidR="00D45E77" w:rsidRDefault="00000000">
      <w:pPr>
        <w:pStyle w:val="RotuloTitulo"/>
      </w:pPr>
      <w:r>
        <w:t>3.3.3 Usabilidad y accesibilidad</w:t>
      </w:r>
    </w:p>
    <w:tbl>
      <w:tblPr>
        <w:tblStyle w:val="Table"/>
        <w:tblW w:w="5000" w:type="pct"/>
        <w:tblLayout w:type="fixed"/>
        <w:tblLook w:val="0020" w:firstRow="1" w:lastRow="0" w:firstColumn="0" w:lastColumn="0" w:noHBand="0" w:noVBand="0"/>
      </w:tblPr>
      <w:tblGrid>
        <w:gridCol w:w="892"/>
        <w:gridCol w:w="3710"/>
        <w:gridCol w:w="1222"/>
        <w:gridCol w:w="3736"/>
      </w:tblGrid>
      <w:tr w:rsidR="00D45E77" w14:paraId="04AB1D36"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D32" w14:textId="77777777" w:rsidR="00D45E77" w:rsidRDefault="00000000">
            <w:pPr>
              <w:pStyle w:val="Celda"/>
            </w:pPr>
            <w:r>
              <w:t>ID</w:t>
            </w:r>
          </w:p>
        </w:tc>
        <w:tc>
          <w:tcPr>
            <w:tcW w:w="3073" w:type="dxa"/>
          </w:tcPr>
          <w:p w14:paraId="04AB1D33" w14:textId="77777777" w:rsidR="00D45E77" w:rsidRDefault="00000000">
            <w:pPr>
              <w:pStyle w:val="Celda"/>
            </w:pPr>
            <w:r>
              <w:t>Descripción</w:t>
            </w:r>
          </w:p>
        </w:tc>
        <w:tc>
          <w:tcPr>
            <w:tcW w:w="1012" w:type="dxa"/>
          </w:tcPr>
          <w:p w14:paraId="04AB1D34" w14:textId="77777777" w:rsidR="00D45E77" w:rsidRDefault="00000000">
            <w:pPr>
              <w:pStyle w:val="Celda"/>
            </w:pPr>
            <w:r>
              <w:t>Prioridad</w:t>
            </w:r>
          </w:p>
        </w:tc>
        <w:tc>
          <w:tcPr>
            <w:tcW w:w="3094" w:type="dxa"/>
          </w:tcPr>
          <w:p w14:paraId="04AB1D35" w14:textId="77777777" w:rsidR="00D45E77" w:rsidRDefault="00000000">
            <w:pPr>
              <w:pStyle w:val="Celda"/>
            </w:pPr>
            <w:r>
              <w:t>Criterio de verificación</w:t>
            </w:r>
          </w:p>
        </w:tc>
      </w:tr>
      <w:tr w:rsidR="00D45E77" w14:paraId="04AB1D3B" w14:textId="77777777">
        <w:tc>
          <w:tcPr>
            <w:tcW w:w="739" w:type="dxa"/>
          </w:tcPr>
          <w:p w14:paraId="04AB1D37" w14:textId="77777777" w:rsidR="00D45E77" w:rsidRDefault="00000000">
            <w:pPr>
              <w:pStyle w:val="Celda"/>
            </w:pPr>
            <w:r>
              <w:t>RNF-16</w:t>
            </w:r>
          </w:p>
        </w:tc>
        <w:tc>
          <w:tcPr>
            <w:tcW w:w="3073" w:type="dxa"/>
          </w:tcPr>
          <w:p w14:paraId="04AB1D38" w14:textId="77777777" w:rsidR="00D45E77" w:rsidRDefault="00000000">
            <w:pPr>
              <w:pStyle w:val="Celda"/>
            </w:pPr>
            <w:r>
              <w:t>Interfaz responsiva: escritorio (≥ 1024px), tablet (768–1023px) y móvil (320–767px).</w:t>
            </w:r>
          </w:p>
        </w:tc>
        <w:tc>
          <w:tcPr>
            <w:tcW w:w="1012" w:type="dxa"/>
          </w:tcPr>
          <w:p w14:paraId="04AB1D39" w14:textId="77777777" w:rsidR="00D45E77" w:rsidRDefault="00000000">
            <w:pPr>
              <w:pStyle w:val="Celda"/>
            </w:pPr>
            <w:r>
              <w:t>Alta</w:t>
            </w:r>
          </w:p>
        </w:tc>
        <w:tc>
          <w:tcPr>
            <w:tcW w:w="3094" w:type="dxa"/>
          </w:tcPr>
          <w:p w14:paraId="04AB1D3A" w14:textId="77777777" w:rsidR="00D45E77" w:rsidRDefault="00000000">
            <w:pPr>
              <w:pStyle w:val="Celda"/>
            </w:pPr>
            <w:r>
              <w:t>Prueba visual en Chrome DevTools sin superposición.</w:t>
            </w:r>
          </w:p>
        </w:tc>
      </w:tr>
      <w:tr w:rsidR="00D45E77" w14:paraId="04AB1D40" w14:textId="77777777">
        <w:tc>
          <w:tcPr>
            <w:tcW w:w="739" w:type="dxa"/>
          </w:tcPr>
          <w:p w14:paraId="04AB1D3C" w14:textId="77777777" w:rsidR="00D45E77" w:rsidRDefault="00000000">
            <w:pPr>
              <w:pStyle w:val="Celda"/>
            </w:pPr>
            <w:r>
              <w:t>RNF-17</w:t>
            </w:r>
          </w:p>
        </w:tc>
        <w:tc>
          <w:tcPr>
            <w:tcW w:w="3073" w:type="dxa"/>
          </w:tcPr>
          <w:p w14:paraId="04AB1D3D" w14:textId="77777777" w:rsidR="00D45E77" w:rsidRDefault="00000000">
            <w:pPr>
              <w:pStyle w:val="Celda"/>
            </w:pPr>
            <w:r>
              <w:t>Un usuario nuevo registra una mascota y agenda una cita en &lt; 10 minutos sin asistencia.</w:t>
            </w:r>
          </w:p>
        </w:tc>
        <w:tc>
          <w:tcPr>
            <w:tcW w:w="1012" w:type="dxa"/>
          </w:tcPr>
          <w:p w14:paraId="04AB1D3E" w14:textId="77777777" w:rsidR="00D45E77" w:rsidRDefault="00000000">
            <w:pPr>
              <w:pStyle w:val="Celda"/>
            </w:pPr>
            <w:r>
              <w:t>Media</w:t>
            </w:r>
          </w:p>
        </w:tc>
        <w:tc>
          <w:tcPr>
            <w:tcW w:w="3094" w:type="dxa"/>
          </w:tcPr>
          <w:p w14:paraId="04AB1D3F" w14:textId="77777777" w:rsidR="00D45E77" w:rsidRDefault="00000000">
            <w:pPr>
              <w:pStyle w:val="Celda"/>
            </w:pPr>
            <w:r>
              <w:t>Prueba con 3 usuarios reales; promedio &lt; 10 min.</w:t>
            </w:r>
          </w:p>
        </w:tc>
      </w:tr>
      <w:tr w:rsidR="00D45E77" w14:paraId="04AB1D45" w14:textId="77777777">
        <w:tc>
          <w:tcPr>
            <w:tcW w:w="739" w:type="dxa"/>
          </w:tcPr>
          <w:p w14:paraId="04AB1D41" w14:textId="77777777" w:rsidR="00D45E77" w:rsidRDefault="00000000">
            <w:pPr>
              <w:pStyle w:val="Celda"/>
            </w:pPr>
            <w:r>
              <w:t>RNF-18</w:t>
            </w:r>
          </w:p>
        </w:tc>
        <w:tc>
          <w:tcPr>
            <w:tcW w:w="3073" w:type="dxa"/>
          </w:tcPr>
          <w:p w14:paraId="04AB1D42" w14:textId="77777777" w:rsidR="00D45E77" w:rsidRDefault="00000000">
            <w:pPr>
              <w:pStyle w:val="Celda"/>
            </w:pPr>
            <w:r>
              <w:t>Mensajes de error en español, descriptivos y con acción correctiva.</w:t>
            </w:r>
          </w:p>
        </w:tc>
        <w:tc>
          <w:tcPr>
            <w:tcW w:w="1012" w:type="dxa"/>
          </w:tcPr>
          <w:p w14:paraId="04AB1D43" w14:textId="77777777" w:rsidR="00D45E77" w:rsidRDefault="00000000">
            <w:pPr>
              <w:pStyle w:val="Celda"/>
            </w:pPr>
            <w:r>
              <w:t>Media</w:t>
            </w:r>
          </w:p>
        </w:tc>
        <w:tc>
          <w:tcPr>
            <w:tcW w:w="3094" w:type="dxa"/>
          </w:tcPr>
          <w:p w14:paraId="04AB1D44" w14:textId="77777777" w:rsidR="00D45E77" w:rsidRDefault="00000000">
            <w:pPr>
              <w:pStyle w:val="Celda"/>
            </w:pPr>
            <w:r>
              <w:t>Ningún error muestra texto en inglés o códigos técnicos.</w:t>
            </w:r>
          </w:p>
        </w:tc>
      </w:tr>
    </w:tbl>
    <w:p w14:paraId="04AB1D46" w14:textId="77777777" w:rsidR="00D45E77" w:rsidRDefault="00000000">
      <w:pPr>
        <w:pStyle w:val="Ttulo3"/>
      </w:pPr>
      <w:bookmarkStart w:id="51" w:name="_d45878d8b2b59eb1f08a9bac271a5bf9f332e6f"/>
      <w:bookmarkEnd w:id="50"/>
      <w:r>
        <w:t>3.3.4 Confiabilidad y disponibilidad</w:t>
      </w:r>
    </w:p>
    <w:p w14:paraId="04AB1D47" w14:textId="77777777" w:rsidR="00D45E77" w:rsidRDefault="00000000">
      <w:pPr>
        <w:pStyle w:val="Rotulo"/>
      </w:pPr>
      <w:r>
        <w:t>Tabla 20</w:t>
      </w:r>
    </w:p>
    <w:p w14:paraId="04AB1D48" w14:textId="77777777" w:rsidR="00D45E77" w:rsidRDefault="00000000">
      <w:pPr>
        <w:pStyle w:val="RotuloTitulo"/>
      </w:pPr>
      <w:r>
        <w:t>3.3.4 Confiabilidad y disponibilidad</w:t>
      </w:r>
    </w:p>
    <w:tbl>
      <w:tblPr>
        <w:tblStyle w:val="Table"/>
        <w:tblW w:w="5000" w:type="pct"/>
        <w:tblLayout w:type="fixed"/>
        <w:tblLook w:val="0020" w:firstRow="1" w:lastRow="0" w:firstColumn="0" w:lastColumn="0" w:noHBand="0" w:noVBand="0"/>
      </w:tblPr>
      <w:tblGrid>
        <w:gridCol w:w="892"/>
        <w:gridCol w:w="3736"/>
        <w:gridCol w:w="1222"/>
        <w:gridCol w:w="3710"/>
      </w:tblGrid>
      <w:tr w:rsidR="00D45E77" w14:paraId="04AB1D4D"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D49" w14:textId="77777777" w:rsidR="00D45E77" w:rsidRDefault="00000000">
            <w:pPr>
              <w:pStyle w:val="Celda"/>
            </w:pPr>
            <w:r>
              <w:t>ID</w:t>
            </w:r>
          </w:p>
        </w:tc>
        <w:tc>
          <w:tcPr>
            <w:tcW w:w="3094" w:type="dxa"/>
          </w:tcPr>
          <w:p w14:paraId="04AB1D4A" w14:textId="77777777" w:rsidR="00D45E77" w:rsidRDefault="00000000">
            <w:pPr>
              <w:pStyle w:val="Celda"/>
            </w:pPr>
            <w:r>
              <w:t>Descripción</w:t>
            </w:r>
          </w:p>
        </w:tc>
        <w:tc>
          <w:tcPr>
            <w:tcW w:w="1012" w:type="dxa"/>
          </w:tcPr>
          <w:p w14:paraId="04AB1D4B" w14:textId="77777777" w:rsidR="00D45E77" w:rsidRDefault="00000000">
            <w:pPr>
              <w:pStyle w:val="Celda"/>
            </w:pPr>
            <w:r>
              <w:t>Prioridad</w:t>
            </w:r>
          </w:p>
        </w:tc>
        <w:tc>
          <w:tcPr>
            <w:tcW w:w="3073" w:type="dxa"/>
          </w:tcPr>
          <w:p w14:paraId="04AB1D4C" w14:textId="77777777" w:rsidR="00D45E77" w:rsidRDefault="00000000">
            <w:pPr>
              <w:pStyle w:val="Celda"/>
            </w:pPr>
            <w:r>
              <w:t>Criterio de verificación</w:t>
            </w:r>
          </w:p>
        </w:tc>
      </w:tr>
      <w:tr w:rsidR="00D45E77" w14:paraId="04AB1D52" w14:textId="77777777">
        <w:tc>
          <w:tcPr>
            <w:tcW w:w="739" w:type="dxa"/>
          </w:tcPr>
          <w:p w14:paraId="04AB1D4E" w14:textId="77777777" w:rsidR="00D45E77" w:rsidRDefault="00000000">
            <w:pPr>
              <w:pStyle w:val="Celda"/>
            </w:pPr>
            <w:r>
              <w:t>RNF-19</w:t>
            </w:r>
          </w:p>
        </w:tc>
        <w:tc>
          <w:tcPr>
            <w:tcW w:w="3094" w:type="dxa"/>
          </w:tcPr>
          <w:p w14:paraId="04AB1D4F" w14:textId="77777777" w:rsidR="00D45E77" w:rsidRDefault="00000000">
            <w:pPr>
              <w:pStyle w:val="Celda"/>
            </w:pPr>
            <w:r>
              <w:t>Disponibilidad ≥ 95% en horario de operación.</w:t>
            </w:r>
          </w:p>
        </w:tc>
        <w:tc>
          <w:tcPr>
            <w:tcW w:w="1012" w:type="dxa"/>
          </w:tcPr>
          <w:p w14:paraId="04AB1D50" w14:textId="77777777" w:rsidR="00D45E77" w:rsidRDefault="00000000">
            <w:pPr>
              <w:pStyle w:val="Celda"/>
            </w:pPr>
            <w:r>
              <w:t>Alta</w:t>
            </w:r>
          </w:p>
        </w:tc>
        <w:tc>
          <w:tcPr>
            <w:tcW w:w="3073" w:type="dxa"/>
          </w:tcPr>
          <w:p w14:paraId="04AB1D51" w14:textId="77777777" w:rsidR="00D45E77" w:rsidRDefault="00000000">
            <w:pPr>
              <w:pStyle w:val="Celda"/>
            </w:pPr>
            <w:r>
              <w:t>Monitoreo de uptime durante el período de pruebas.</w:t>
            </w:r>
          </w:p>
        </w:tc>
      </w:tr>
      <w:tr w:rsidR="00D45E77" w14:paraId="04AB1D57" w14:textId="77777777">
        <w:tc>
          <w:tcPr>
            <w:tcW w:w="739" w:type="dxa"/>
          </w:tcPr>
          <w:p w14:paraId="04AB1D53" w14:textId="77777777" w:rsidR="00D45E77" w:rsidRDefault="00000000">
            <w:pPr>
              <w:pStyle w:val="Celda"/>
            </w:pPr>
            <w:r>
              <w:t>RNF-20</w:t>
            </w:r>
          </w:p>
        </w:tc>
        <w:tc>
          <w:tcPr>
            <w:tcW w:w="3094" w:type="dxa"/>
          </w:tcPr>
          <w:p w14:paraId="04AB1D54" w14:textId="77777777" w:rsidR="00D45E77" w:rsidRDefault="00000000">
            <w:pPr>
              <w:pStyle w:val="Celda"/>
            </w:pPr>
            <w:r>
              <w:t>Copias de seguridad automáticas de la BD cada 24 horas.</w:t>
            </w:r>
          </w:p>
        </w:tc>
        <w:tc>
          <w:tcPr>
            <w:tcW w:w="1012" w:type="dxa"/>
          </w:tcPr>
          <w:p w14:paraId="04AB1D55" w14:textId="77777777" w:rsidR="00D45E77" w:rsidRDefault="00000000">
            <w:pPr>
              <w:pStyle w:val="Celda"/>
            </w:pPr>
            <w:r>
              <w:t>Alta</w:t>
            </w:r>
          </w:p>
        </w:tc>
        <w:tc>
          <w:tcPr>
            <w:tcW w:w="3073" w:type="dxa"/>
          </w:tcPr>
          <w:p w14:paraId="04AB1D56" w14:textId="77777777" w:rsidR="00D45E77" w:rsidRDefault="00000000">
            <w:pPr>
              <w:pStyle w:val="Celda"/>
            </w:pPr>
            <w:r>
              <w:t>Verificación de existencia y restauración de respaldos.</w:t>
            </w:r>
          </w:p>
        </w:tc>
      </w:tr>
    </w:tbl>
    <w:p w14:paraId="04AB1D58" w14:textId="77777777" w:rsidR="00D45E77" w:rsidRDefault="00000000">
      <w:pPr>
        <w:pStyle w:val="Ttulo3"/>
      </w:pPr>
      <w:bookmarkStart w:id="52" w:name="_f449c4ba7261a41d06334c98dd026af56e1e0cc"/>
      <w:bookmarkEnd w:id="51"/>
      <w:r>
        <w:t>3.3.5 Mantenibilidad y portabilidad</w:t>
      </w:r>
    </w:p>
    <w:p w14:paraId="04AB1D59" w14:textId="77777777" w:rsidR="00D45E77" w:rsidRDefault="00000000">
      <w:pPr>
        <w:pStyle w:val="Rotulo"/>
      </w:pPr>
      <w:r>
        <w:t>Tabla 21</w:t>
      </w:r>
    </w:p>
    <w:p w14:paraId="04AB1D5A" w14:textId="77777777" w:rsidR="00D45E77" w:rsidRDefault="00000000">
      <w:pPr>
        <w:pStyle w:val="RotuloTitulo"/>
      </w:pPr>
      <w:r>
        <w:t>3.3.5 Mantenibilidad y portabilidad</w:t>
      </w:r>
    </w:p>
    <w:tbl>
      <w:tblPr>
        <w:tblStyle w:val="Table"/>
        <w:tblW w:w="5000" w:type="pct"/>
        <w:tblLayout w:type="fixed"/>
        <w:tblLook w:val="0020" w:firstRow="1" w:lastRow="0" w:firstColumn="0" w:lastColumn="0" w:noHBand="0" w:noVBand="0"/>
      </w:tblPr>
      <w:tblGrid>
        <w:gridCol w:w="892"/>
        <w:gridCol w:w="3728"/>
        <w:gridCol w:w="1222"/>
        <w:gridCol w:w="3718"/>
      </w:tblGrid>
      <w:tr w:rsidR="00D45E77" w14:paraId="04AB1D5F"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739" w:type="dxa"/>
          </w:tcPr>
          <w:p w14:paraId="04AB1D5B" w14:textId="77777777" w:rsidR="00D45E77" w:rsidRDefault="00000000">
            <w:pPr>
              <w:pStyle w:val="Celda"/>
            </w:pPr>
            <w:r>
              <w:t>ID</w:t>
            </w:r>
          </w:p>
        </w:tc>
        <w:tc>
          <w:tcPr>
            <w:tcW w:w="3088" w:type="dxa"/>
          </w:tcPr>
          <w:p w14:paraId="04AB1D5C" w14:textId="77777777" w:rsidR="00D45E77" w:rsidRDefault="00000000">
            <w:pPr>
              <w:pStyle w:val="Celda"/>
            </w:pPr>
            <w:r>
              <w:t>Descripción</w:t>
            </w:r>
          </w:p>
        </w:tc>
        <w:tc>
          <w:tcPr>
            <w:tcW w:w="1012" w:type="dxa"/>
          </w:tcPr>
          <w:p w14:paraId="04AB1D5D" w14:textId="77777777" w:rsidR="00D45E77" w:rsidRDefault="00000000">
            <w:pPr>
              <w:pStyle w:val="Celda"/>
            </w:pPr>
            <w:r>
              <w:t>Prioridad</w:t>
            </w:r>
          </w:p>
        </w:tc>
        <w:tc>
          <w:tcPr>
            <w:tcW w:w="3079" w:type="dxa"/>
          </w:tcPr>
          <w:p w14:paraId="04AB1D5E" w14:textId="77777777" w:rsidR="00D45E77" w:rsidRDefault="00000000">
            <w:pPr>
              <w:pStyle w:val="Celda"/>
            </w:pPr>
            <w:r>
              <w:t>Criterio de verificación</w:t>
            </w:r>
          </w:p>
        </w:tc>
      </w:tr>
      <w:tr w:rsidR="00D45E77" w14:paraId="04AB1D64" w14:textId="77777777">
        <w:tc>
          <w:tcPr>
            <w:tcW w:w="739" w:type="dxa"/>
          </w:tcPr>
          <w:p w14:paraId="04AB1D60" w14:textId="77777777" w:rsidR="00D45E77" w:rsidRDefault="00000000">
            <w:pPr>
              <w:pStyle w:val="Celda"/>
            </w:pPr>
            <w:r>
              <w:t>RNF-21</w:t>
            </w:r>
          </w:p>
        </w:tc>
        <w:tc>
          <w:tcPr>
            <w:tcW w:w="3088" w:type="dxa"/>
          </w:tcPr>
          <w:p w14:paraId="04AB1D61" w14:textId="77777777" w:rsidR="00D45E77" w:rsidRDefault="00000000">
            <w:pPr>
              <w:pStyle w:val="Celda"/>
            </w:pPr>
            <w:r>
              <w:t>Código documentado y cubierto por pruebas automatizadas en integración continua.</w:t>
            </w:r>
          </w:p>
        </w:tc>
        <w:tc>
          <w:tcPr>
            <w:tcW w:w="1012" w:type="dxa"/>
          </w:tcPr>
          <w:p w14:paraId="04AB1D62" w14:textId="77777777" w:rsidR="00D45E77" w:rsidRDefault="00000000">
            <w:pPr>
              <w:pStyle w:val="Celda"/>
            </w:pPr>
            <w:r>
              <w:t>Media</w:t>
            </w:r>
          </w:p>
        </w:tc>
        <w:tc>
          <w:tcPr>
            <w:tcW w:w="3079" w:type="dxa"/>
          </w:tcPr>
          <w:p w14:paraId="04AB1D63" w14:textId="77777777" w:rsidR="00D45E77" w:rsidRDefault="00000000">
            <w:pPr>
              <w:pStyle w:val="Celda"/>
            </w:pPr>
            <w:r>
              <w:t>Reporte de PHPUnit y workflow de CI en verde.</w:t>
            </w:r>
          </w:p>
        </w:tc>
      </w:tr>
      <w:tr w:rsidR="00D45E77" w14:paraId="04AB1D69" w14:textId="77777777">
        <w:tc>
          <w:tcPr>
            <w:tcW w:w="739" w:type="dxa"/>
          </w:tcPr>
          <w:p w14:paraId="04AB1D65" w14:textId="77777777" w:rsidR="00D45E77" w:rsidRDefault="00000000">
            <w:pPr>
              <w:pStyle w:val="Celda"/>
            </w:pPr>
            <w:r>
              <w:t>RNF-22</w:t>
            </w:r>
          </w:p>
        </w:tc>
        <w:tc>
          <w:tcPr>
            <w:tcW w:w="3088" w:type="dxa"/>
          </w:tcPr>
          <w:p w14:paraId="04AB1D66" w14:textId="77777777" w:rsidR="00D45E77" w:rsidRDefault="00000000">
            <w:pPr>
              <w:pStyle w:val="Celda"/>
            </w:pPr>
            <w:r>
              <w:t>Sistema desplegable en desarrollo y producción mediante variables de entorno y Docker.</w:t>
            </w:r>
          </w:p>
        </w:tc>
        <w:tc>
          <w:tcPr>
            <w:tcW w:w="1012" w:type="dxa"/>
          </w:tcPr>
          <w:p w14:paraId="04AB1D67" w14:textId="77777777" w:rsidR="00D45E77" w:rsidRDefault="00000000">
            <w:pPr>
              <w:pStyle w:val="Celda"/>
            </w:pPr>
            <w:r>
              <w:t>Media</w:t>
            </w:r>
          </w:p>
        </w:tc>
        <w:tc>
          <w:tcPr>
            <w:tcW w:w="3079" w:type="dxa"/>
          </w:tcPr>
          <w:p w14:paraId="04AB1D68" w14:textId="77777777" w:rsidR="00D45E77" w:rsidRDefault="00000000">
            <w:pPr>
              <w:pStyle w:val="Celda"/>
            </w:pPr>
            <w:r>
              <w:t>Despliegue exitoso en ambos entornos desde la misma imagen.</w:t>
            </w:r>
          </w:p>
        </w:tc>
      </w:tr>
    </w:tbl>
    <w:p w14:paraId="04AB1D6A" w14:textId="77777777" w:rsidR="00D45E77" w:rsidRDefault="00000000">
      <w:pPr>
        <w:pStyle w:val="Ttulo1"/>
      </w:pPr>
      <w:bookmarkStart w:id="53" w:name="_8872f59400eca311bb7b0740442423f0a836d6f"/>
      <w:bookmarkStart w:id="54" w:name="_Toc242627969"/>
      <w:bookmarkEnd w:id="26"/>
      <w:bookmarkEnd w:id="46"/>
      <w:bookmarkEnd w:id="52"/>
      <w:r>
        <w:t>4. Verificación</w:t>
      </w:r>
      <w:bookmarkEnd w:id="54"/>
    </w:p>
    <w:p w14:paraId="04AB1D6B" w14:textId="77777777" w:rsidR="00D45E77" w:rsidRDefault="00000000">
      <w:pPr>
        <w:pStyle w:val="FirstParagraph"/>
      </w:pPr>
      <w:r>
        <w:t>Conforme al ISO/IEC/IEEE 29148:2018, cada requisito es verificable y tiene asociado un criterio (columnas anteriores). La verificación se realiza por uno de cuatro métodos:</w:t>
      </w:r>
    </w:p>
    <w:p w14:paraId="04AB1D6C" w14:textId="77777777" w:rsidR="00D45E77" w:rsidRDefault="00000000">
      <w:pPr>
        <w:pStyle w:val="Rotulo"/>
      </w:pPr>
      <w:r>
        <w:t>Tabla 22</w:t>
      </w:r>
    </w:p>
    <w:p w14:paraId="04AB1D6D" w14:textId="77777777" w:rsidR="00D45E77" w:rsidRDefault="00000000">
      <w:pPr>
        <w:pStyle w:val="RotuloTitulo"/>
      </w:pPr>
      <w:r>
        <w:t>4. Verificación</w:t>
      </w:r>
    </w:p>
    <w:tbl>
      <w:tblPr>
        <w:tblStyle w:val="Table"/>
        <w:tblW w:w="5000" w:type="pct"/>
        <w:tblLayout w:type="fixed"/>
        <w:tblLook w:val="0020" w:firstRow="1" w:lastRow="0" w:firstColumn="0" w:lastColumn="0" w:noHBand="0" w:noVBand="0"/>
      </w:tblPr>
      <w:tblGrid>
        <w:gridCol w:w="1553"/>
        <w:gridCol w:w="4007"/>
        <w:gridCol w:w="4000"/>
      </w:tblGrid>
      <w:tr w:rsidR="00D45E77" w14:paraId="04AB1D71"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1286" w:type="dxa"/>
          </w:tcPr>
          <w:p w14:paraId="04AB1D6E" w14:textId="77777777" w:rsidR="00D45E77" w:rsidRDefault="00000000">
            <w:pPr>
              <w:pStyle w:val="Celda"/>
            </w:pPr>
            <w:r>
              <w:t>Método</w:t>
            </w:r>
          </w:p>
        </w:tc>
        <w:tc>
          <w:tcPr>
            <w:tcW w:w="3319" w:type="dxa"/>
          </w:tcPr>
          <w:p w14:paraId="04AB1D6F" w14:textId="77777777" w:rsidR="00D45E77" w:rsidRDefault="00000000">
            <w:pPr>
              <w:pStyle w:val="Celda"/>
            </w:pPr>
            <w:r>
              <w:t>Cuándo se aplica</w:t>
            </w:r>
          </w:p>
        </w:tc>
        <w:tc>
          <w:tcPr>
            <w:tcW w:w="3313" w:type="dxa"/>
          </w:tcPr>
          <w:p w14:paraId="04AB1D70" w14:textId="77777777" w:rsidR="00D45E77" w:rsidRDefault="00000000">
            <w:pPr>
              <w:pStyle w:val="Celda"/>
            </w:pPr>
            <w:r>
              <w:t>Ejemplo en Zooki</w:t>
            </w:r>
          </w:p>
        </w:tc>
      </w:tr>
      <w:tr w:rsidR="00D45E77" w14:paraId="04AB1D75" w14:textId="77777777">
        <w:tc>
          <w:tcPr>
            <w:tcW w:w="1286" w:type="dxa"/>
          </w:tcPr>
          <w:p w14:paraId="04AB1D72" w14:textId="77777777" w:rsidR="00D45E77" w:rsidRDefault="00000000">
            <w:pPr>
              <w:pStyle w:val="Celda"/>
            </w:pPr>
            <w:r>
              <w:t>Inspección</w:t>
            </w:r>
          </w:p>
        </w:tc>
        <w:tc>
          <w:tcPr>
            <w:tcW w:w="3319" w:type="dxa"/>
          </w:tcPr>
          <w:p w14:paraId="04AB1D73" w14:textId="77777777" w:rsidR="00D45E77" w:rsidRDefault="00000000">
            <w:pPr>
              <w:pStyle w:val="Celda"/>
            </w:pPr>
            <w:r>
              <w:t>Revisión de código o documento.</w:t>
            </w:r>
          </w:p>
        </w:tc>
        <w:tc>
          <w:tcPr>
            <w:tcW w:w="3313" w:type="dxa"/>
          </w:tcPr>
          <w:p w14:paraId="04AB1D74" w14:textId="77777777" w:rsidR="00D45E77" w:rsidRDefault="00000000">
            <w:pPr>
              <w:pStyle w:val="Celda"/>
            </w:pPr>
            <w:r>
              <w:t xml:space="preserve">RNF-10 (consultas preparadas), RNF-11 (filtro por </w:t>
            </w:r>
            <w:r>
              <w:rPr>
                <w:rStyle w:val="VerbatimChar"/>
              </w:rPr>
              <w:t>id_clinica</w:t>
            </w:r>
            <w:r>
              <w:t>).</w:t>
            </w:r>
          </w:p>
        </w:tc>
      </w:tr>
      <w:tr w:rsidR="00D45E77" w14:paraId="04AB1D79" w14:textId="77777777">
        <w:tc>
          <w:tcPr>
            <w:tcW w:w="1286" w:type="dxa"/>
          </w:tcPr>
          <w:p w14:paraId="04AB1D76" w14:textId="77777777" w:rsidR="00D45E77" w:rsidRDefault="00000000">
            <w:pPr>
              <w:pStyle w:val="Celda"/>
            </w:pPr>
            <w:r>
              <w:t>Análisis</w:t>
            </w:r>
          </w:p>
        </w:tc>
        <w:tc>
          <w:tcPr>
            <w:tcW w:w="3319" w:type="dxa"/>
          </w:tcPr>
          <w:p w14:paraId="04AB1D77" w14:textId="77777777" w:rsidR="00D45E77" w:rsidRDefault="00000000">
            <w:pPr>
              <w:pStyle w:val="Celda"/>
            </w:pPr>
            <w:r>
              <w:t>Razonamiento o cálculo sobre datos/resultados.</w:t>
            </w:r>
          </w:p>
        </w:tc>
        <w:tc>
          <w:tcPr>
            <w:tcW w:w="3313" w:type="dxa"/>
          </w:tcPr>
          <w:p w14:paraId="04AB1D78" w14:textId="77777777" w:rsidR="00D45E77" w:rsidRDefault="00000000">
            <w:pPr>
              <w:pStyle w:val="Celda"/>
            </w:pPr>
            <w:r>
              <w:t>RNF-01/RNF-03 (tiempos de respuesta).</w:t>
            </w:r>
          </w:p>
        </w:tc>
      </w:tr>
      <w:tr w:rsidR="00D45E77" w14:paraId="04AB1D7D" w14:textId="77777777">
        <w:tc>
          <w:tcPr>
            <w:tcW w:w="1286" w:type="dxa"/>
          </w:tcPr>
          <w:p w14:paraId="04AB1D7A" w14:textId="77777777" w:rsidR="00D45E77" w:rsidRDefault="00000000">
            <w:pPr>
              <w:pStyle w:val="Celda"/>
            </w:pPr>
            <w:r>
              <w:t>Demostración</w:t>
            </w:r>
          </w:p>
        </w:tc>
        <w:tc>
          <w:tcPr>
            <w:tcW w:w="3319" w:type="dxa"/>
          </w:tcPr>
          <w:p w14:paraId="04AB1D7B" w14:textId="77777777" w:rsidR="00D45E77" w:rsidRDefault="00000000">
            <w:pPr>
              <w:pStyle w:val="Celda"/>
            </w:pPr>
            <w:r>
              <w:t>Ejecución observable de una función.</w:t>
            </w:r>
          </w:p>
        </w:tc>
        <w:tc>
          <w:tcPr>
            <w:tcW w:w="3313" w:type="dxa"/>
          </w:tcPr>
          <w:p w14:paraId="04AB1D7C" w14:textId="77777777" w:rsidR="00D45E77" w:rsidRDefault="00000000">
            <w:pPr>
              <w:pStyle w:val="Celda"/>
            </w:pPr>
            <w:r>
              <w:t>RF-2.9 (bloqueo de fármaco tóxico), RF-4.5 (propagación de retraso).</w:t>
            </w:r>
          </w:p>
        </w:tc>
      </w:tr>
      <w:tr w:rsidR="00D45E77" w14:paraId="04AB1D81" w14:textId="77777777">
        <w:tc>
          <w:tcPr>
            <w:tcW w:w="1286" w:type="dxa"/>
          </w:tcPr>
          <w:p w14:paraId="04AB1D7E" w14:textId="77777777" w:rsidR="00D45E77" w:rsidRDefault="00000000">
            <w:pPr>
              <w:pStyle w:val="Celda"/>
            </w:pPr>
            <w:r>
              <w:t>Prueba</w:t>
            </w:r>
          </w:p>
        </w:tc>
        <w:tc>
          <w:tcPr>
            <w:tcW w:w="3319" w:type="dxa"/>
          </w:tcPr>
          <w:p w14:paraId="04AB1D7F" w14:textId="77777777" w:rsidR="00D45E77" w:rsidRDefault="00000000">
            <w:pPr>
              <w:pStyle w:val="Celda"/>
            </w:pPr>
            <w:r>
              <w:t>Caso automatizado con resultado esperado.</w:t>
            </w:r>
          </w:p>
        </w:tc>
        <w:tc>
          <w:tcPr>
            <w:tcW w:w="3313" w:type="dxa"/>
          </w:tcPr>
          <w:p w14:paraId="04AB1D80" w14:textId="77777777" w:rsidR="00D45E77" w:rsidRDefault="00000000">
            <w:pPr>
              <w:pStyle w:val="Celda"/>
            </w:pPr>
            <w:r>
              <w:t>RF-1.1…RF-2.5 y helpers, con PHPUnit en integración continua.</w:t>
            </w:r>
          </w:p>
        </w:tc>
      </w:tr>
    </w:tbl>
    <w:p w14:paraId="04AB1D82" w14:textId="77777777" w:rsidR="00D45E77" w:rsidRDefault="00000000">
      <w:pPr>
        <w:pStyle w:val="FirstParagraph"/>
      </w:pPr>
      <w:r>
        <w:rPr>
          <w:b/>
          <w:bCs/>
        </w:rPr>
        <w:t>Regla de verificación.</w:t>
      </w:r>
      <w:r>
        <w:t xml:space="preserve"> Todo </w:t>
      </w:r>
      <w:r>
        <w:rPr>
          <w:rStyle w:val="VerbatimChar"/>
        </w:rPr>
        <w:t>RF</w:t>
      </w:r>
      <w:r>
        <w:t xml:space="preserve"> nuevo debe quedar cubierto por una prueba automatizada o, si es puramente visual, por una demostración descrita en su plan (</w:t>
      </w:r>
      <w:r>
        <w:rPr>
          <w:rStyle w:val="VerbatimChar"/>
        </w:rPr>
        <w:t>specs/</w:t>
      </w:r>
      <w:r>
        <w:t>). La matriz de trazabilidad (§5.3) enlaza cada requisito con su módulo y su medio de verificación.</w:t>
      </w:r>
    </w:p>
    <w:p w14:paraId="04AB1D83" w14:textId="77777777" w:rsidR="00D45E77" w:rsidRDefault="00000000">
      <w:pPr>
        <w:pStyle w:val="Ttulo1"/>
      </w:pPr>
      <w:bookmarkStart w:id="55" w:name="_11f3dc26fe4f135be80b976bfe46d60e018a5ba"/>
      <w:bookmarkStart w:id="56" w:name="_Toc242627970"/>
      <w:bookmarkEnd w:id="53"/>
      <w:r>
        <w:t>5. Apéndices</w:t>
      </w:r>
      <w:bookmarkEnd w:id="56"/>
    </w:p>
    <w:p w14:paraId="04AB1D84" w14:textId="77777777" w:rsidR="00D45E77" w:rsidRDefault="00000000">
      <w:pPr>
        <w:pStyle w:val="Ttulo2"/>
      </w:pPr>
      <w:bookmarkStart w:id="57" w:name="_f7580e8bc275eea58d00a0ff871ef60674ed780"/>
      <w:bookmarkStart w:id="58" w:name="_Toc242627971"/>
      <w:r>
        <w:t>5.1 Casos de uso</w:t>
      </w:r>
      <w:bookmarkEnd w:id="58"/>
    </w:p>
    <w:p w14:paraId="04AB1D85" w14:textId="77777777" w:rsidR="00D45E77" w:rsidRDefault="00000000">
      <w:pPr>
        <w:pStyle w:val="FirstParagraph"/>
      </w:pPr>
      <w:r>
        <w:t>Cada caso de uso agrupa los requisitos funcionales que lo realizan; todo RF de la línea base pertenece al menos a uno.</w:t>
      </w:r>
    </w:p>
    <w:p w14:paraId="04AB1D86" w14:textId="77777777" w:rsidR="00D45E77" w:rsidRDefault="00000000">
      <w:pPr>
        <w:pStyle w:val="Rotulo"/>
      </w:pPr>
      <w:r>
        <w:t>Tabla 23</w:t>
      </w:r>
    </w:p>
    <w:p w14:paraId="04AB1D87" w14:textId="77777777" w:rsidR="00D45E77" w:rsidRDefault="00000000">
      <w:pPr>
        <w:pStyle w:val="RotuloTitulo"/>
      </w:pPr>
      <w:r>
        <w:t>5.1 Casos de uso</w:t>
      </w:r>
    </w:p>
    <w:tbl>
      <w:tblPr>
        <w:tblStyle w:val="Table"/>
        <w:tblW w:w="5000" w:type="pct"/>
        <w:tblLayout w:type="fixed"/>
        <w:tblLook w:val="0020" w:firstRow="1" w:lastRow="0" w:firstColumn="0" w:lastColumn="0" w:noHBand="0" w:noVBand="0"/>
      </w:tblPr>
      <w:tblGrid>
        <w:gridCol w:w="783"/>
        <w:gridCol w:w="2693"/>
        <w:gridCol w:w="2545"/>
        <w:gridCol w:w="892"/>
        <w:gridCol w:w="2647"/>
      </w:tblGrid>
      <w:tr w:rsidR="00D45E77" w14:paraId="04AB1D8D"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648" w:type="dxa"/>
          </w:tcPr>
          <w:p w14:paraId="04AB1D88" w14:textId="77777777" w:rsidR="00D45E77" w:rsidRDefault="00000000">
            <w:pPr>
              <w:pStyle w:val="Celda"/>
            </w:pPr>
            <w:r>
              <w:t>CU-ID</w:t>
            </w:r>
          </w:p>
        </w:tc>
        <w:tc>
          <w:tcPr>
            <w:tcW w:w="2231" w:type="dxa"/>
          </w:tcPr>
          <w:p w14:paraId="04AB1D89" w14:textId="77777777" w:rsidR="00D45E77" w:rsidRDefault="00000000">
            <w:pPr>
              <w:pStyle w:val="Celda"/>
            </w:pPr>
            <w:r>
              <w:t>Nombre</w:t>
            </w:r>
          </w:p>
        </w:tc>
        <w:tc>
          <w:tcPr>
            <w:tcW w:w="2108" w:type="dxa"/>
          </w:tcPr>
          <w:p w14:paraId="04AB1D8A" w14:textId="77777777" w:rsidR="00D45E77" w:rsidRDefault="00000000">
            <w:pPr>
              <w:pStyle w:val="Celda"/>
            </w:pPr>
            <w:r>
              <w:t>Actor principal</w:t>
            </w:r>
          </w:p>
        </w:tc>
        <w:tc>
          <w:tcPr>
            <w:tcW w:w="739" w:type="dxa"/>
          </w:tcPr>
          <w:p w14:paraId="04AB1D8B" w14:textId="77777777" w:rsidR="00D45E77" w:rsidRDefault="00000000">
            <w:pPr>
              <w:pStyle w:val="Celda"/>
            </w:pPr>
            <w:r>
              <w:t>Módulo</w:t>
            </w:r>
          </w:p>
        </w:tc>
        <w:tc>
          <w:tcPr>
            <w:tcW w:w="2193" w:type="dxa"/>
          </w:tcPr>
          <w:p w14:paraId="04AB1D8C" w14:textId="77777777" w:rsidR="00D45E77" w:rsidRDefault="00000000">
            <w:pPr>
              <w:pStyle w:val="Celda"/>
            </w:pPr>
            <w:r>
              <w:t>RF relacionados</w:t>
            </w:r>
          </w:p>
        </w:tc>
      </w:tr>
      <w:tr w:rsidR="00D45E77" w14:paraId="04AB1D93" w14:textId="77777777">
        <w:tc>
          <w:tcPr>
            <w:tcW w:w="648" w:type="dxa"/>
          </w:tcPr>
          <w:p w14:paraId="04AB1D8E" w14:textId="77777777" w:rsidR="00D45E77" w:rsidRDefault="00000000">
            <w:pPr>
              <w:pStyle w:val="Celda"/>
            </w:pPr>
            <w:r>
              <w:t>CU-01</w:t>
            </w:r>
          </w:p>
        </w:tc>
        <w:tc>
          <w:tcPr>
            <w:tcW w:w="2231" w:type="dxa"/>
          </w:tcPr>
          <w:p w14:paraId="04AB1D8F" w14:textId="77777777" w:rsidR="00D45E77" w:rsidRDefault="00000000">
            <w:pPr>
              <w:pStyle w:val="Celda"/>
            </w:pPr>
            <w:r>
              <w:t>Registrar una clínica (self-service)</w:t>
            </w:r>
          </w:p>
        </w:tc>
        <w:tc>
          <w:tcPr>
            <w:tcW w:w="2108" w:type="dxa"/>
          </w:tcPr>
          <w:p w14:paraId="04AB1D90" w14:textId="77777777" w:rsidR="00D45E77" w:rsidRDefault="00000000">
            <w:pPr>
              <w:pStyle w:val="Celda"/>
            </w:pPr>
            <w:r>
              <w:t>Visitante (responsable de la clínica)</w:t>
            </w:r>
          </w:p>
        </w:tc>
        <w:tc>
          <w:tcPr>
            <w:tcW w:w="739" w:type="dxa"/>
          </w:tcPr>
          <w:p w14:paraId="04AB1D91" w14:textId="77777777" w:rsidR="00D45E77" w:rsidRDefault="00000000">
            <w:pPr>
              <w:pStyle w:val="Celda"/>
            </w:pPr>
            <w:r>
              <w:t>0</w:t>
            </w:r>
          </w:p>
        </w:tc>
        <w:tc>
          <w:tcPr>
            <w:tcW w:w="2193" w:type="dxa"/>
          </w:tcPr>
          <w:p w14:paraId="04AB1D92" w14:textId="77777777" w:rsidR="00D45E77" w:rsidRDefault="00000000">
            <w:pPr>
              <w:pStyle w:val="Celda"/>
            </w:pPr>
            <w:r>
              <w:t>RF-0.1, RF-0.3</w:t>
            </w:r>
          </w:p>
        </w:tc>
      </w:tr>
      <w:tr w:rsidR="00D45E77" w14:paraId="04AB1D99" w14:textId="77777777">
        <w:tc>
          <w:tcPr>
            <w:tcW w:w="648" w:type="dxa"/>
          </w:tcPr>
          <w:p w14:paraId="04AB1D94" w14:textId="77777777" w:rsidR="00D45E77" w:rsidRDefault="00000000">
            <w:pPr>
              <w:pStyle w:val="Celda"/>
            </w:pPr>
            <w:r>
              <w:t>CU-02</w:t>
            </w:r>
          </w:p>
        </w:tc>
        <w:tc>
          <w:tcPr>
            <w:tcW w:w="2231" w:type="dxa"/>
          </w:tcPr>
          <w:p w14:paraId="04AB1D95" w14:textId="77777777" w:rsidR="00D45E77" w:rsidRDefault="00000000">
            <w:pPr>
              <w:pStyle w:val="Celda"/>
            </w:pPr>
            <w:r>
              <w:t>Administrar clínicas, planes, suscripciones y límites</w:t>
            </w:r>
          </w:p>
        </w:tc>
        <w:tc>
          <w:tcPr>
            <w:tcW w:w="2108" w:type="dxa"/>
          </w:tcPr>
          <w:p w14:paraId="04AB1D96" w14:textId="77777777" w:rsidR="00D45E77" w:rsidRDefault="00000000">
            <w:pPr>
              <w:pStyle w:val="Celda"/>
            </w:pPr>
            <w:r>
              <w:t>Super-administrador</w:t>
            </w:r>
          </w:p>
        </w:tc>
        <w:tc>
          <w:tcPr>
            <w:tcW w:w="739" w:type="dxa"/>
          </w:tcPr>
          <w:p w14:paraId="04AB1D97" w14:textId="77777777" w:rsidR="00D45E77" w:rsidRDefault="00000000">
            <w:pPr>
              <w:pStyle w:val="Celda"/>
            </w:pPr>
            <w:r>
              <w:t>0</w:t>
            </w:r>
          </w:p>
        </w:tc>
        <w:tc>
          <w:tcPr>
            <w:tcW w:w="2193" w:type="dxa"/>
          </w:tcPr>
          <w:p w14:paraId="04AB1D98" w14:textId="77777777" w:rsidR="00D45E77" w:rsidRDefault="00000000">
            <w:pPr>
              <w:pStyle w:val="Celda"/>
            </w:pPr>
            <w:r>
              <w:t>RF-0.2, RF-0.4, RF-0.5, RF-0.6</w:t>
            </w:r>
          </w:p>
        </w:tc>
      </w:tr>
      <w:tr w:rsidR="00D45E77" w14:paraId="04AB1D9F" w14:textId="77777777">
        <w:tc>
          <w:tcPr>
            <w:tcW w:w="648" w:type="dxa"/>
          </w:tcPr>
          <w:p w14:paraId="04AB1D9A" w14:textId="77777777" w:rsidR="00D45E77" w:rsidRDefault="00000000">
            <w:pPr>
              <w:pStyle w:val="Celda"/>
            </w:pPr>
            <w:r>
              <w:t>CU-03</w:t>
            </w:r>
          </w:p>
        </w:tc>
        <w:tc>
          <w:tcPr>
            <w:tcW w:w="2231" w:type="dxa"/>
          </w:tcPr>
          <w:p w14:paraId="04AB1D9B" w14:textId="77777777" w:rsidR="00D45E77" w:rsidRDefault="00000000">
            <w:pPr>
              <w:pStyle w:val="Celda"/>
            </w:pPr>
            <w:r>
              <w:t>Iniciar sesión y recuperar el acceso</w:t>
            </w:r>
          </w:p>
        </w:tc>
        <w:tc>
          <w:tcPr>
            <w:tcW w:w="2108" w:type="dxa"/>
          </w:tcPr>
          <w:p w14:paraId="04AB1D9C" w14:textId="77777777" w:rsidR="00D45E77" w:rsidRDefault="00000000">
            <w:pPr>
              <w:pStyle w:val="Celda"/>
            </w:pPr>
            <w:r>
              <w:t>Usuario con cuenta</w:t>
            </w:r>
          </w:p>
        </w:tc>
        <w:tc>
          <w:tcPr>
            <w:tcW w:w="739" w:type="dxa"/>
          </w:tcPr>
          <w:p w14:paraId="04AB1D9D" w14:textId="77777777" w:rsidR="00D45E77" w:rsidRDefault="00000000">
            <w:pPr>
              <w:pStyle w:val="Celda"/>
            </w:pPr>
            <w:r>
              <w:t>T</w:t>
            </w:r>
          </w:p>
        </w:tc>
        <w:tc>
          <w:tcPr>
            <w:tcW w:w="2193" w:type="dxa"/>
          </w:tcPr>
          <w:p w14:paraId="04AB1D9E" w14:textId="77777777" w:rsidR="00D45E77" w:rsidRDefault="00000000">
            <w:pPr>
              <w:pStyle w:val="Celda"/>
            </w:pPr>
            <w:r>
              <w:t>RF-T.1, RF-T.2, RF-T.4, RF-T.5, RF-T.6, RF-T.7, RF-T.8</w:t>
            </w:r>
          </w:p>
        </w:tc>
      </w:tr>
      <w:tr w:rsidR="00D45E77" w14:paraId="04AB1DA5" w14:textId="77777777">
        <w:tc>
          <w:tcPr>
            <w:tcW w:w="648" w:type="dxa"/>
          </w:tcPr>
          <w:p w14:paraId="04AB1DA0" w14:textId="77777777" w:rsidR="00D45E77" w:rsidRDefault="00000000">
            <w:pPr>
              <w:pStyle w:val="Celda"/>
            </w:pPr>
            <w:r>
              <w:t>CU-04</w:t>
            </w:r>
          </w:p>
        </w:tc>
        <w:tc>
          <w:tcPr>
            <w:tcW w:w="2231" w:type="dxa"/>
          </w:tcPr>
          <w:p w14:paraId="04AB1DA1" w14:textId="77777777" w:rsidR="00D45E77" w:rsidRDefault="00000000">
            <w:pPr>
              <w:pStyle w:val="Celda"/>
            </w:pPr>
            <w:r>
              <w:t>Recibir notificaciones internas</w:t>
            </w:r>
          </w:p>
        </w:tc>
        <w:tc>
          <w:tcPr>
            <w:tcW w:w="2108" w:type="dxa"/>
          </w:tcPr>
          <w:p w14:paraId="04AB1DA2" w14:textId="77777777" w:rsidR="00D45E77" w:rsidRDefault="00000000">
            <w:pPr>
              <w:pStyle w:val="Celda"/>
            </w:pPr>
            <w:r>
              <w:t>Administrador / Veterinario</w:t>
            </w:r>
          </w:p>
        </w:tc>
        <w:tc>
          <w:tcPr>
            <w:tcW w:w="739" w:type="dxa"/>
          </w:tcPr>
          <w:p w14:paraId="04AB1DA3" w14:textId="77777777" w:rsidR="00D45E77" w:rsidRDefault="00000000">
            <w:pPr>
              <w:pStyle w:val="Celda"/>
            </w:pPr>
            <w:r>
              <w:t>T</w:t>
            </w:r>
          </w:p>
        </w:tc>
        <w:tc>
          <w:tcPr>
            <w:tcW w:w="2193" w:type="dxa"/>
          </w:tcPr>
          <w:p w14:paraId="04AB1DA4" w14:textId="77777777" w:rsidR="00D45E77" w:rsidRDefault="00000000">
            <w:pPr>
              <w:pStyle w:val="Celda"/>
            </w:pPr>
            <w:r>
              <w:t>RF-T.3</w:t>
            </w:r>
          </w:p>
        </w:tc>
      </w:tr>
      <w:tr w:rsidR="00D45E77" w14:paraId="04AB1DAB" w14:textId="77777777">
        <w:tc>
          <w:tcPr>
            <w:tcW w:w="648" w:type="dxa"/>
          </w:tcPr>
          <w:p w14:paraId="04AB1DA6" w14:textId="77777777" w:rsidR="00D45E77" w:rsidRDefault="00000000">
            <w:pPr>
              <w:pStyle w:val="Celda"/>
            </w:pPr>
            <w:r>
              <w:t>CU-05</w:t>
            </w:r>
          </w:p>
        </w:tc>
        <w:tc>
          <w:tcPr>
            <w:tcW w:w="2231" w:type="dxa"/>
          </w:tcPr>
          <w:p w14:paraId="04AB1DA7" w14:textId="77777777" w:rsidR="00D45E77" w:rsidRDefault="00000000">
            <w:pPr>
              <w:pStyle w:val="Celda"/>
            </w:pPr>
            <w:r>
              <w:t>Registrar o vincular mascota y propietario</w:t>
            </w:r>
          </w:p>
        </w:tc>
        <w:tc>
          <w:tcPr>
            <w:tcW w:w="2108" w:type="dxa"/>
          </w:tcPr>
          <w:p w14:paraId="04AB1DA8" w14:textId="77777777" w:rsidR="00D45E77" w:rsidRDefault="00000000">
            <w:pPr>
              <w:pStyle w:val="Celda"/>
            </w:pPr>
            <w:r>
              <w:t>Veterinario / Administrador</w:t>
            </w:r>
          </w:p>
        </w:tc>
        <w:tc>
          <w:tcPr>
            <w:tcW w:w="739" w:type="dxa"/>
          </w:tcPr>
          <w:p w14:paraId="04AB1DA9" w14:textId="77777777" w:rsidR="00D45E77" w:rsidRDefault="00000000">
            <w:pPr>
              <w:pStyle w:val="Celda"/>
            </w:pPr>
            <w:r>
              <w:t>1</w:t>
            </w:r>
          </w:p>
        </w:tc>
        <w:tc>
          <w:tcPr>
            <w:tcW w:w="2193" w:type="dxa"/>
          </w:tcPr>
          <w:p w14:paraId="04AB1DAA" w14:textId="77777777" w:rsidR="00D45E77" w:rsidRDefault="00000000">
            <w:pPr>
              <w:pStyle w:val="Celda"/>
            </w:pPr>
            <w:r>
              <w:t>RF-1.1, RF-1.2, RF-1.3, RF-1.4, RF-1.5, RF-1.6, RF-1.7, RF-1.8</w:t>
            </w:r>
          </w:p>
        </w:tc>
      </w:tr>
      <w:tr w:rsidR="00D45E77" w14:paraId="04AB1DB1" w14:textId="77777777">
        <w:tc>
          <w:tcPr>
            <w:tcW w:w="648" w:type="dxa"/>
          </w:tcPr>
          <w:p w14:paraId="04AB1DAC" w14:textId="77777777" w:rsidR="00D45E77" w:rsidRDefault="00000000">
            <w:pPr>
              <w:pStyle w:val="Celda"/>
            </w:pPr>
            <w:r>
              <w:t>CU-06</w:t>
            </w:r>
          </w:p>
        </w:tc>
        <w:tc>
          <w:tcPr>
            <w:tcW w:w="2231" w:type="dxa"/>
          </w:tcPr>
          <w:p w14:paraId="04AB1DAD" w14:textId="77777777" w:rsidR="00D45E77" w:rsidRDefault="00000000">
            <w:pPr>
              <w:pStyle w:val="Celda"/>
            </w:pPr>
            <w:r>
              <w:t>Registrar consulta con apoyo del copiloto clínico</w:t>
            </w:r>
          </w:p>
        </w:tc>
        <w:tc>
          <w:tcPr>
            <w:tcW w:w="2108" w:type="dxa"/>
          </w:tcPr>
          <w:p w14:paraId="04AB1DAE" w14:textId="77777777" w:rsidR="00D45E77" w:rsidRDefault="00000000">
            <w:pPr>
              <w:pStyle w:val="Celda"/>
            </w:pPr>
            <w:r>
              <w:t>Veterinario</w:t>
            </w:r>
          </w:p>
        </w:tc>
        <w:tc>
          <w:tcPr>
            <w:tcW w:w="739" w:type="dxa"/>
          </w:tcPr>
          <w:p w14:paraId="04AB1DAF" w14:textId="77777777" w:rsidR="00D45E77" w:rsidRDefault="00000000">
            <w:pPr>
              <w:pStyle w:val="Celda"/>
            </w:pPr>
            <w:r>
              <w:t>2</w:t>
            </w:r>
          </w:p>
        </w:tc>
        <w:tc>
          <w:tcPr>
            <w:tcW w:w="2193" w:type="dxa"/>
          </w:tcPr>
          <w:p w14:paraId="04AB1DB0" w14:textId="77777777" w:rsidR="00D45E77" w:rsidRDefault="00000000">
            <w:pPr>
              <w:pStyle w:val="Celda"/>
            </w:pPr>
            <w:r>
              <w:t>RF-2.1, RF-2.2, RF-2.3, RF-2.4, RF-2.5, RF-2.7, RF-2.8, RF-2.9, RF-2.10, RF-2.11</w:t>
            </w:r>
          </w:p>
        </w:tc>
      </w:tr>
      <w:tr w:rsidR="00D45E77" w14:paraId="04AB1DB7" w14:textId="77777777">
        <w:tc>
          <w:tcPr>
            <w:tcW w:w="648" w:type="dxa"/>
          </w:tcPr>
          <w:p w14:paraId="04AB1DB2" w14:textId="77777777" w:rsidR="00D45E77" w:rsidRDefault="00000000">
            <w:pPr>
              <w:pStyle w:val="Celda"/>
            </w:pPr>
            <w:r>
              <w:t>CU-07</w:t>
            </w:r>
          </w:p>
        </w:tc>
        <w:tc>
          <w:tcPr>
            <w:tcW w:w="2231" w:type="dxa"/>
          </w:tcPr>
          <w:p w14:paraId="04AB1DB3" w14:textId="77777777" w:rsidR="00D45E77" w:rsidRDefault="00000000">
            <w:pPr>
              <w:pStyle w:val="Celda"/>
            </w:pPr>
            <w:r>
              <w:t>Consultar la historia compartida entre clínicas</w:t>
            </w:r>
          </w:p>
        </w:tc>
        <w:tc>
          <w:tcPr>
            <w:tcW w:w="2108" w:type="dxa"/>
          </w:tcPr>
          <w:p w14:paraId="04AB1DB4" w14:textId="77777777" w:rsidR="00D45E77" w:rsidRDefault="00000000">
            <w:pPr>
              <w:pStyle w:val="Celda"/>
            </w:pPr>
            <w:r>
              <w:t>Veterinario</w:t>
            </w:r>
          </w:p>
        </w:tc>
        <w:tc>
          <w:tcPr>
            <w:tcW w:w="739" w:type="dxa"/>
          </w:tcPr>
          <w:p w14:paraId="04AB1DB5" w14:textId="77777777" w:rsidR="00D45E77" w:rsidRDefault="00000000">
            <w:pPr>
              <w:pStyle w:val="Celda"/>
            </w:pPr>
            <w:r>
              <w:t>2</w:t>
            </w:r>
          </w:p>
        </w:tc>
        <w:tc>
          <w:tcPr>
            <w:tcW w:w="2193" w:type="dxa"/>
          </w:tcPr>
          <w:p w14:paraId="04AB1DB6" w14:textId="77777777" w:rsidR="00D45E77" w:rsidRDefault="00000000">
            <w:pPr>
              <w:pStyle w:val="Celda"/>
            </w:pPr>
            <w:r>
              <w:t>RF-2.6</w:t>
            </w:r>
          </w:p>
        </w:tc>
      </w:tr>
      <w:tr w:rsidR="00D45E77" w14:paraId="04AB1DBD" w14:textId="77777777">
        <w:tc>
          <w:tcPr>
            <w:tcW w:w="648" w:type="dxa"/>
          </w:tcPr>
          <w:p w14:paraId="04AB1DB8" w14:textId="77777777" w:rsidR="00D45E77" w:rsidRDefault="00000000">
            <w:pPr>
              <w:pStyle w:val="Celda"/>
            </w:pPr>
            <w:r>
              <w:t>CU-08</w:t>
            </w:r>
          </w:p>
        </w:tc>
        <w:tc>
          <w:tcPr>
            <w:tcW w:w="2231" w:type="dxa"/>
          </w:tcPr>
          <w:p w14:paraId="04AB1DB9" w14:textId="77777777" w:rsidR="00D45E77" w:rsidRDefault="00000000">
            <w:pPr>
              <w:pStyle w:val="Celda"/>
            </w:pPr>
            <w:r>
              <w:t>Registrar vacunación y desparasitación</w:t>
            </w:r>
          </w:p>
        </w:tc>
        <w:tc>
          <w:tcPr>
            <w:tcW w:w="2108" w:type="dxa"/>
          </w:tcPr>
          <w:p w14:paraId="04AB1DBA" w14:textId="77777777" w:rsidR="00D45E77" w:rsidRDefault="00000000">
            <w:pPr>
              <w:pStyle w:val="Celda"/>
            </w:pPr>
            <w:r>
              <w:t>Veterinario</w:t>
            </w:r>
          </w:p>
        </w:tc>
        <w:tc>
          <w:tcPr>
            <w:tcW w:w="739" w:type="dxa"/>
          </w:tcPr>
          <w:p w14:paraId="04AB1DBB" w14:textId="77777777" w:rsidR="00D45E77" w:rsidRDefault="00000000">
            <w:pPr>
              <w:pStyle w:val="Celda"/>
            </w:pPr>
            <w:r>
              <w:t>3</w:t>
            </w:r>
          </w:p>
        </w:tc>
        <w:tc>
          <w:tcPr>
            <w:tcW w:w="2193" w:type="dxa"/>
          </w:tcPr>
          <w:p w14:paraId="04AB1DBC" w14:textId="77777777" w:rsidR="00D45E77" w:rsidRDefault="00000000">
            <w:pPr>
              <w:pStyle w:val="Celda"/>
            </w:pPr>
            <w:r>
              <w:t>RF-3.1, RF-3.3, RF-3.4</w:t>
            </w:r>
          </w:p>
        </w:tc>
      </w:tr>
      <w:tr w:rsidR="00D45E77" w14:paraId="04AB1DC3" w14:textId="77777777">
        <w:tc>
          <w:tcPr>
            <w:tcW w:w="648" w:type="dxa"/>
          </w:tcPr>
          <w:p w14:paraId="04AB1DBE" w14:textId="77777777" w:rsidR="00D45E77" w:rsidRDefault="00000000">
            <w:pPr>
              <w:pStyle w:val="Celda"/>
            </w:pPr>
            <w:r>
              <w:t>CU-09</w:t>
            </w:r>
          </w:p>
        </w:tc>
        <w:tc>
          <w:tcPr>
            <w:tcW w:w="2231" w:type="dxa"/>
          </w:tcPr>
          <w:p w14:paraId="04AB1DBF" w14:textId="77777777" w:rsidR="00D45E77" w:rsidRDefault="00000000">
            <w:pPr>
              <w:pStyle w:val="Celda"/>
            </w:pPr>
            <w:r>
              <w:t>Enviar recordatorio automático</w:t>
            </w:r>
          </w:p>
        </w:tc>
        <w:tc>
          <w:tcPr>
            <w:tcW w:w="2108" w:type="dxa"/>
          </w:tcPr>
          <w:p w14:paraId="04AB1DC0" w14:textId="77777777" w:rsidR="00D45E77" w:rsidRDefault="00000000">
            <w:pPr>
              <w:pStyle w:val="Celda"/>
            </w:pPr>
            <w:r>
              <w:t>Sistema</w:t>
            </w:r>
          </w:p>
        </w:tc>
        <w:tc>
          <w:tcPr>
            <w:tcW w:w="739" w:type="dxa"/>
          </w:tcPr>
          <w:p w14:paraId="04AB1DC1" w14:textId="77777777" w:rsidR="00D45E77" w:rsidRDefault="00000000">
            <w:pPr>
              <w:pStyle w:val="Celda"/>
            </w:pPr>
            <w:r>
              <w:t>3</w:t>
            </w:r>
          </w:p>
        </w:tc>
        <w:tc>
          <w:tcPr>
            <w:tcW w:w="2193" w:type="dxa"/>
          </w:tcPr>
          <w:p w14:paraId="04AB1DC2" w14:textId="77777777" w:rsidR="00D45E77" w:rsidRDefault="00000000">
            <w:pPr>
              <w:pStyle w:val="Celda"/>
            </w:pPr>
            <w:r>
              <w:t>RF-3.2</w:t>
            </w:r>
          </w:p>
        </w:tc>
      </w:tr>
      <w:tr w:rsidR="00D45E77" w14:paraId="04AB1DC9" w14:textId="77777777">
        <w:tc>
          <w:tcPr>
            <w:tcW w:w="648" w:type="dxa"/>
          </w:tcPr>
          <w:p w14:paraId="04AB1DC4" w14:textId="77777777" w:rsidR="00D45E77" w:rsidRDefault="00000000">
            <w:pPr>
              <w:pStyle w:val="Celda"/>
            </w:pPr>
            <w:r>
              <w:t>CU-10</w:t>
            </w:r>
          </w:p>
        </w:tc>
        <w:tc>
          <w:tcPr>
            <w:tcW w:w="2231" w:type="dxa"/>
          </w:tcPr>
          <w:p w14:paraId="04AB1DC5" w14:textId="77777777" w:rsidR="00D45E77" w:rsidRDefault="00000000">
            <w:pPr>
              <w:pStyle w:val="Celda"/>
            </w:pPr>
            <w:r>
              <w:t>Agendar cita con agenda inteligente y triage</w:t>
            </w:r>
          </w:p>
        </w:tc>
        <w:tc>
          <w:tcPr>
            <w:tcW w:w="2108" w:type="dxa"/>
          </w:tcPr>
          <w:p w14:paraId="04AB1DC6" w14:textId="77777777" w:rsidR="00D45E77" w:rsidRDefault="00000000">
            <w:pPr>
              <w:pStyle w:val="Celda"/>
            </w:pPr>
            <w:r>
              <w:t>Veterinario / Propietario</w:t>
            </w:r>
          </w:p>
        </w:tc>
        <w:tc>
          <w:tcPr>
            <w:tcW w:w="739" w:type="dxa"/>
          </w:tcPr>
          <w:p w14:paraId="04AB1DC7" w14:textId="77777777" w:rsidR="00D45E77" w:rsidRDefault="00000000">
            <w:pPr>
              <w:pStyle w:val="Celda"/>
            </w:pPr>
            <w:r>
              <w:t>4</w:t>
            </w:r>
          </w:p>
        </w:tc>
        <w:tc>
          <w:tcPr>
            <w:tcW w:w="2193" w:type="dxa"/>
          </w:tcPr>
          <w:p w14:paraId="04AB1DC8" w14:textId="77777777" w:rsidR="00D45E77" w:rsidRDefault="00000000">
            <w:pPr>
              <w:pStyle w:val="Celda"/>
            </w:pPr>
            <w:r>
              <w:t>RF-4.1, RF-4.2, RF-4.4, RF-4.7, RF-2.12, RF-4.11, RF-4.12, RF-4.15</w:t>
            </w:r>
          </w:p>
        </w:tc>
      </w:tr>
      <w:tr w:rsidR="00D45E77" w14:paraId="04AB1DCF" w14:textId="77777777">
        <w:tc>
          <w:tcPr>
            <w:tcW w:w="648" w:type="dxa"/>
          </w:tcPr>
          <w:p w14:paraId="04AB1DCA" w14:textId="77777777" w:rsidR="00D45E77" w:rsidRDefault="00000000">
            <w:pPr>
              <w:pStyle w:val="Celda"/>
            </w:pPr>
            <w:r>
              <w:t>CU-11</w:t>
            </w:r>
          </w:p>
        </w:tc>
        <w:tc>
          <w:tcPr>
            <w:tcW w:w="2231" w:type="dxa"/>
          </w:tcPr>
          <w:p w14:paraId="04AB1DCB" w14:textId="77777777" w:rsidR="00D45E77" w:rsidRDefault="00000000">
            <w:pPr>
              <w:pStyle w:val="Celda"/>
            </w:pPr>
            <w:r>
              <w:t>Gestionar retraso, reasignación y cancelación</w:t>
            </w:r>
          </w:p>
        </w:tc>
        <w:tc>
          <w:tcPr>
            <w:tcW w:w="2108" w:type="dxa"/>
          </w:tcPr>
          <w:p w14:paraId="04AB1DCC" w14:textId="77777777" w:rsidR="00D45E77" w:rsidRDefault="00000000">
            <w:pPr>
              <w:pStyle w:val="Celda"/>
            </w:pPr>
            <w:r>
              <w:t>Sistema / Veterinario</w:t>
            </w:r>
          </w:p>
        </w:tc>
        <w:tc>
          <w:tcPr>
            <w:tcW w:w="739" w:type="dxa"/>
          </w:tcPr>
          <w:p w14:paraId="04AB1DCD" w14:textId="77777777" w:rsidR="00D45E77" w:rsidRDefault="00000000">
            <w:pPr>
              <w:pStyle w:val="Celda"/>
            </w:pPr>
            <w:r>
              <w:t>4</w:t>
            </w:r>
          </w:p>
        </w:tc>
        <w:tc>
          <w:tcPr>
            <w:tcW w:w="2193" w:type="dxa"/>
          </w:tcPr>
          <w:p w14:paraId="04AB1DCE" w14:textId="77777777" w:rsidR="00D45E77" w:rsidRDefault="00000000">
            <w:pPr>
              <w:pStyle w:val="Celda"/>
            </w:pPr>
            <w:r>
              <w:t>RF-4.3, RF-4.5, RF-4.6, RF-4.14</w:t>
            </w:r>
          </w:p>
        </w:tc>
      </w:tr>
      <w:tr w:rsidR="00D45E77" w14:paraId="04AB1DD5" w14:textId="77777777">
        <w:tc>
          <w:tcPr>
            <w:tcW w:w="648" w:type="dxa"/>
          </w:tcPr>
          <w:p w14:paraId="04AB1DD0" w14:textId="77777777" w:rsidR="00D45E77" w:rsidRDefault="00000000">
            <w:pPr>
              <w:pStyle w:val="Celda"/>
            </w:pPr>
            <w:r>
              <w:t>CU-12</w:t>
            </w:r>
          </w:p>
        </w:tc>
        <w:tc>
          <w:tcPr>
            <w:tcW w:w="2231" w:type="dxa"/>
          </w:tcPr>
          <w:p w14:paraId="04AB1DD1" w14:textId="77777777" w:rsidR="00D45E77" w:rsidRDefault="00000000">
            <w:pPr>
              <w:pStyle w:val="Celda"/>
            </w:pPr>
            <w:r>
              <w:t>Configurar el horario y las ausencias del veterinario</w:t>
            </w:r>
          </w:p>
        </w:tc>
        <w:tc>
          <w:tcPr>
            <w:tcW w:w="2108" w:type="dxa"/>
          </w:tcPr>
          <w:p w14:paraId="04AB1DD2" w14:textId="77777777" w:rsidR="00D45E77" w:rsidRDefault="00000000">
            <w:pPr>
              <w:pStyle w:val="Celda"/>
            </w:pPr>
            <w:r>
              <w:t>Administrador / Veterinario</w:t>
            </w:r>
          </w:p>
        </w:tc>
        <w:tc>
          <w:tcPr>
            <w:tcW w:w="739" w:type="dxa"/>
          </w:tcPr>
          <w:p w14:paraId="04AB1DD3" w14:textId="77777777" w:rsidR="00D45E77" w:rsidRDefault="00000000">
            <w:pPr>
              <w:pStyle w:val="Celda"/>
            </w:pPr>
            <w:r>
              <w:t>4</w:t>
            </w:r>
          </w:p>
        </w:tc>
        <w:tc>
          <w:tcPr>
            <w:tcW w:w="2193" w:type="dxa"/>
          </w:tcPr>
          <w:p w14:paraId="04AB1DD4" w14:textId="77777777" w:rsidR="00D45E77" w:rsidRDefault="00000000">
            <w:pPr>
              <w:pStyle w:val="Celda"/>
            </w:pPr>
            <w:r>
              <w:t>RF-4.8, RF-4.9</w:t>
            </w:r>
          </w:p>
        </w:tc>
      </w:tr>
      <w:tr w:rsidR="00D45E77" w14:paraId="04AB1DDB" w14:textId="77777777">
        <w:tc>
          <w:tcPr>
            <w:tcW w:w="648" w:type="dxa"/>
          </w:tcPr>
          <w:p w14:paraId="04AB1DD6" w14:textId="77777777" w:rsidR="00D45E77" w:rsidRDefault="00000000">
            <w:pPr>
              <w:pStyle w:val="Celda"/>
            </w:pPr>
            <w:r>
              <w:t>CU-13</w:t>
            </w:r>
          </w:p>
        </w:tc>
        <w:tc>
          <w:tcPr>
            <w:tcW w:w="2231" w:type="dxa"/>
          </w:tcPr>
          <w:p w14:paraId="04AB1DD7" w14:textId="77777777" w:rsidR="00D45E77" w:rsidRDefault="00000000">
            <w:pPr>
              <w:pStyle w:val="Celda"/>
            </w:pPr>
            <w:r>
              <w:t>Atender una urgencia</w:t>
            </w:r>
          </w:p>
        </w:tc>
        <w:tc>
          <w:tcPr>
            <w:tcW w:w="2108" w:type="dxa"/>
          </w:tcPr>
          <w:p w14:paraId="04AB1DD8" w14:textId="77777777" w:rsidR="00D45E77" w:rsidRDefault="00000000">
            <w:pPr>
              <w:pStyle w:val="Celda"/>
            </w:pPr>
            <w:r>
              <w:t>Veterinario</w:t>
            </w:r>
          </w:p>
        </w:tc>
        <w:tc>
          <w:tcPr>
            <w:tcW w:w="739" w:type="dxa"/>
          </w:tcPr>
          <w:p w14:paraId="04AB1DD9" w14:textId="77777777" w:rsidR="00D45E77" w:rsidRDefault="00000000">
            <w:pPr>
              <w:pStyle w:val="Celda"/>
            </w:pPr>
            <w:r>
              <w:t>4</w:t>
            </w:r>
          </w:p>
        </w:tc>
        <w:tc>
          <w:tcPr>
            <w:tcW w:w="2193" w:type="dxa"/>
          </w:tcPr>
          <w:p w14:paraId="04AB1DDA" w14:textId="77777777" w:rsidR="00D45E77" w:rsidRDefault="00000000">
            <w:pPr>
              <w:pStyle w:val="Celda"/>
            </w:pPr>
            <w:r>
              <w:t>RF-4.10, RF-4.13</w:t>
            </w:r>
          </w:p>
        </w:tc>
      </w:tr>
      <w:tr w:rsidR="00D45E77" w14:paraId="04AB1DE1" w14:textId="77777777">
        <w:tc>
          <w:tcPr>
            <w:tcW w:w="648" w:type="dxa"/>
          </w:tcPr>
          <w:p w14:paraId="04AB1DDC" w14:textId="77777777" w:rsidR="00D45E77" w:rsidRDefault="00000000">
            <w:pPr>
              <w:pStyle w:val="Celda"/>
            </w:pPr>
            <w:r>
              <w:t>CU-14</w:t>
            </w:r>
          </w:p>
        </w:tc>
        <w:tc>
          <w:tcPr>
            <w:tcW w:w="2231" w:type="dxa"/>
          </w:tcPr>
          <w:p w14:paraId="04AB1DDD" w14:textId="77777777" w:rsidR="00D45E77" w:rsidRDefault="00000000">
            <w:pPr>
              <w:pStyle w:val="Celda"/>
            </w:pPr>
            <w:r>
              <w:t>Usar el portal multi-clínica</w:t>
            </w:r>
          </w:p>
        </w:tc>
        <w:tc>
          <w:tcPr>
            <w:tcW w:w="2108" w:type="dxa"/>
          </w:tcPr>
          <w:p w14:paraId="04AB1DDE" w14:textId="77777777" w:rsidR="00D45E77" w:rsidRDefault="00000000">
            <w:pPr>
              <w:pStyle w:val="Celda"/>
            </w:pPr>
            <w:r>
              <w:t>Propietario</w:t>
            </w:r>
          </w:p>
        </w:tc>
        <w:tc>
          <w:tcPr>
            <w:tcW w:w="739" w:type="dxa"/>
          </w:tcPr>
          <w:p w14:paraId="04AB1DDF" w14:textId="77777777" w:rsidR="00D45E77" w:rsidRDefault="00000000">
            <w:pPr>
              <w:pStyle w:val="Celda"/>
            </w:pPr>
            <w:r>
              <w:t>5</w:t>
            </w:r>
          </w:p>
        </w:tc>
        <w:tc>
          <w:tcPr>
            <w:tcW w:w="2193" w:type="dxa"/>
          </w:tcPr>
          <w:p w14:paraId="04AB1DE0" w14:textId="77777777" w:rsidR="00D45E77" w:rsidRDefault="00000000">
            <w:pPr>
              <w:pStyle w:val="Celda"/>
            </w:pPr>
            <w:r>
              <w:t>RF-5.1, RF-5.2, RF-5.5, RF-5.6, RF-5.3, RF-5.4</w:t>
            </w:r>
          </w:p>
        </w:tc>
      </w:tr>
      <w:tr w:rsidR="00D45E77" w14:paraId="04AB1DE7" w14:textId="77777777">
        <w:tc>
          <w:tcPr>
            <w:tcW w:w="648" w:type="dxa"/>
          </w:tcPr>
          <w:p w14:paraId="04AB1DE2" w14:textId="77777777" w:rsidR="00D45E77" w:rsidRDefault="00000000">
            <w:pPr>
              <w:pStyle w:val="Celda"/>
            </w:pPr>
            <w:r>
              <w:t>CU-15</w:t>
            </w:r>
          </w:p>
        </w:tc>
        <w:tc>
          <w:tcPr>
            <w:tcW w:w="2231" w:type="dxa"/>
          </w:tcPr>
          <w:p w14:paraId="04AB1DE3" w14:textId="77777777" w:rsidR="00D45E77" w:rsidRDefault="00000000">
            <w:pPr>
              <w:pStyle w:val="Celda"/>
            </w:pPr>
            <w:r>
              <w:t>Gestionar el carnet QR</w:t>
            </w:r>
          </w:p>
        </w:tc>
        <w:tc>
          <w:tcPr>
            <w:tcW w:w="2108" w:type="dxa"/>
          </w:tcPr>
          <w:p w14:paraId="04AB1DE4" w14:textId="77777777" w:rsidR="00D45E77" w:rsidRDefault="00000000">
            <w:pPr>
              <w:pStyle w:val="Celda"/>
            </w:pPr>
            <w:r>
              <w:t>Propietario</w:t>
            </w:r>
          </w:p>
        </w:tc>
        <w:tc>
          <w:tcPr>
            <w:tcW w:w="739" w:type="dxa"/>
          </w:tcPr>
          <w:p w14:paraId="04AB1DE5" w14:textId="77777777" w:rsidR="00D45E77" w:rsidRDefault="00000000">
            <w:pPr>
              <w:pStyle w:val="Celda"/>
            </w:pPr>
            <w:r>
              <w:t>5</w:t>
            </w:r>
          </w:p>
        </w:tc>
        <w:tc>
          <w:tcPr>
            <w:tcW w:w="2193" w:type="dxa"/>
          </w:tcPr>
          <w:p w14:paraId="04AB1DE6" w14:textId="77777777" w:rsidR="00D45E77" w:rsidRDefault="00000000">
            <w:pPr>
              <w:pStyle w:val="Celda"/>
            </w:pPr>
            <w:r>
              <w:t>RF-5.7</w:t>
            </w:r>
          </w:p>
        </w:tc>
      </w:tr>
      <w:tr w:rsidR="00D45E77" w14:paraId="04AB1DED" w14:textId="77777777">
        <w:tc>
          <w:tcPr>
            <w:tcW w:w="648" w:type="dxa"/>
          </w:tcPr>
          <w:p w14:paraId="04AB1DE8" w14:textId="77777777" w:rsidR="00D45E77" w:rsidRDefault="00000000">
            <w:pPr>
              <w:pStyle w:val="Celda"/>
            </w:pPr>
            <w:r>
              <w:t>CU-16</w:t>
            </w:r>
          </w:p>
        </w:tc>
        <w:tc>
          <w:tcPr>
            <w:tcW w:w="2231" w:type="dxa"/>
          </w:tcPr>
          <w:p w14:paraId="04AB1DE9" w14:textId="77777777" w:rsidR="00D45E77" w:rsidRDefault="00000000">
            <w:pPr>
              <w:pStyle w:val="Celda"/>
            </w:pPr>
            <w:r>
              <w:t>Consultar el carnet de emergencia</w:t>
            </w:r>
          </w:p>
        </w:tc>
        <w:tc>
          <w:tcPr>
            <w:tcW w:w="2108" w:type="dxa"/>
          </w:tcPr>
          <w:p w14:paraId="04AB1DEA" w14:textId="77777777" w:rsidR="00D45E77" w:rsidRDefault="00000000">
            <w:pPr>
              <w:pStyle w:val="Celda"/>
            </w:pPr>
            <w:r>
              <w:t>Persona que escanea el carnet (sin cuenta)</w:t>
            </w:r>
          </w:p>
        </w:tc>
        <w:tc>
          <w:tcPr>
            <w:tcW w:w="739" w:type="dxa"/>
          </w:tcPr>
          <w:p w14:paraId="04AB1DEB" w14:textId="77777777" w:rsidR="00D45E77" w:rsidRDefault="00000000">
            <w:pPr>
              <w:pStyle w:val="Celda"/>
            </w:pPr>
            <w:r>
              <w:t>5</w:t>
            </w:r>
          </w:p>
        </w:tc>
        <w:tc>
          <w:tcPr>
            <w:tcW w:w="2193" w:type="dxa"/>
          </w:tcPr>
          <w:p w14:paraId="04AB1DEC" w14:textId="77777777" w:rsidR="00D45E77" w:rsidRDefault="00000000">
            <w:pPr>
              <w:pStyle w:val="Celda"/>
            </w:pPr>
            <w:r>
              <w:t>RF-5.8</w:t>
            </w:r>
          </w:p>
        </w:tc>
      </w:tr>
      <w:tr w:rsidR="00D45E77" w14:paraId="04AB1DF3" w14:textId="77777777">
        <w:tc>
          <w:tcPr>
            <w:tcW w:w="648" w:type="dxa"/>
          </w:tcPr>
          <w:p w14:paraId="04AB1DEE" w14:textId="77777777" w:rsidR="00D45E77" w:rsidRDefault="00000000">
            <w:pPr>
              <w:pStyle w:val="Celda"/>
            </w:pPr>
            <w:r>
              <w:t>CU-17</w:t>
            </w:r>
          </w:p>
        </w:tc>
        <w:tc>
          <w:tcPr>
            <w:tcW w:w="2231" w:type="dxa"/>
          </w:tcPr>
          <w:p w14:paraId="04AB1DEF" w14:textId="77777777" w:rsidR="00D45E77" w:rsidRDefault="00000000">
            <w:pPr>
              <w:pStyle w:val="Celda"/>
            </w:pPr>
            <w:r>
              <w:t>Eliminar mi cuenta (derecho de supresión)</w:t>
            </w:r>
          </w:p>
        </w:tc>
        <w:tc>
          <w:tcPr>
            <w:tcW w:w="2108" w:type="dxa"/>
          </w:tcPr>
          <w:p w14:paraId="04AB1DF0" w14:textId="77777777" w:rsidR="00D45E77" w:rsidRDefault="00000000">
            <w:pPr>
              <w:pStyle w:val="Celda"/>
            </w:pPr>
            <w:r>
              <w:t>Propietario</w:t>
            </w:r>
          </w:p>
        </w:tc>
        <w:tc>
          <w:tcPr>
            <w:tcW w:w="739" w:type="dxa"/>
          </w:tcPr>
          <w:p w14:paraId="04AB1DF1" w14:textId="77777777" w:rsidR="00D45E77" w:rsidRDefault="00000000">
            <w:pPr>
              <w:pStyle w:val="Celda"/>
            </w:pPr>
            <w:r>
              <w:t>5</w:t>
            </w:r>
          </w:p>
        </w:tc>
        <w:tc>
          <w:tcPr>
            <w:tcW w:w="2193" w:type="dxa"/>
          </w:tcPr>
          <w:p w14:paraId="04AB1DF2" w14:textId="77777777" w:rsidR="00D45E77" w:rsidRDefault="00000000">
            <w:pPr>
              <w:pStyle w:val="Celda"/>
            </w:pPr>
            <w:r>
              <w:t>RF-5.9</w:t>
            </w:r>
          </w:p>
        </w:tc>
      </w:tr>
      <w:tr w:rsidR="00D45E77" w14:paraId="04AB1DF9" w14:textId="77777777">
        <w:tc>
          <w:tcPr>
            <w:tcW w:w="648" w:type="dxa"/>
          </w:tcPr>
          <w:p w14:paraId="04AB1DF4" w14:textId="77777777" w:rsidR="00D45E77" w:rsidRDefault="00000000">
            <w:pPr>
              <w:pStyle w:val="Celda"/>
            </w:pPr>
            <w:r>
              <w:t>CU-18</w:t>
            </w:r>
          </w:p>
        </w:tc>
        <w:tc>
          <w:tcPr>
            <w:tcW w:w="2231" w:type="dxa"/>
          </w:tcPr>
          <w:p w14:paraId="04AB1DF5" w14:textId="77777777" w:rsidR="00D45E77" w:rsidRDefault="00000000">
            <w:pPr>
              <w:pStyle w:val="Celda"/>
            </w:pPr>
            <w:r>
              <w:t>Consultar el dashboard y las estadísticas</w:t>
            </w:r>
          </w:p>
        </w:tc>
        <w:tc>
          <w:tcPr>
            <w:tcW w:w="2108" w:type="dxa"/>
          </w:tcPr>
          <w:p w14:paraId="04AB1DF6" w14:textId="77777777" w:rsidR="00D45E77" w:rsidRDefault="00000000">
            <w:pPr>
              <w:pStyle w:val="Celda"/>
            </w:pPr>
            <w:r>
              <w:t>Administrador / Veterinario</w:t>
            </w:r>
          </w:p>
        </w:tc>
        <w:tc>
          <w:tcPr>
            <w:tcW w:w="739" w:type="dxa"/>
          </w:tcPr>
          <w:p w14:paraId="04AB1DF7" w14:textId="77777777" w:rsidR="00D45E77" w:rsidRDefault="00000000">
            <w:pPr>
              <w:pStyle w:val="Celda"/>
            </w:pPr>
            <w:r>
              <w:t>6</w:t>
            </w:r>
          </w:p>
        </w:tc>
        <w:tc>
          <w:tcPr>
            <w:tcW w:w="2193" w:type="dxa"/>
          </w:tcPr>
          <w:p w14:paraId="04AB1DF8" w14:textId="77777777" w:rsidR="00D45E77" w:rsidRDefault="00000000">
            <w:pPr>
              <w:pStyle w:val="Celda"/>
            </w:pPr>
            <w:r>
              <w:t>RF-6.1, RF-6.2</w:t>
            </w:r>
          </w:p>
        </w:tc>
      </w:tr>
      <w:tr w:rsidR="00D45E77" w14:paraId="04AB1DFF" w14:textId="77777777">
        <w:tc>
          <w:tcPr>
            <w:tcW w:w="648" w:type="dxa"/>
          </w:tcPr>
          <w:p w14:paraId="04AB1DFA" w14:textId="77777777" w:rsidR="00D45E77" w:rsidRDefault="00000000">
            <w:pPr>
              <w:pStyle w:val="Celda"/>
            </w:pPr>
            <w:r>
              <w:t>CU-19</w:t>
            </w:r>
          </w:p>
        </w:tc>
        <w:tc>
          <w:tcPr>
            <w:tcW w:w="2231" w:type="dxa"/>
          </w:tcPr>
          <w:p w14:paraId="04AB1DFB" w14:textId="77777777" w:rsidR="00D45E77" w:rsidRDefault="00000000">
            <w:pPr>
              <w:pStyle w:val="Celda"/>
            </w:pPr>
            <w:r>
              <w:t>Configurar la clínica</w:t>
            </w:r>
          </w:p>
        </w:tc>
        <w:tc>
          <w:tcPr>
            <w:tcW w:w="2108" w:type="dxa"/>
          </w:tcPr>
          <w:p w14:paraId="04AB1DFC" w14:textId="77777777" w:rsidR="00D45E77" w:rsidRDefault="00000000">
            <w:pPr>
              <w:pStyle w:val="Celda"/>
            </w:pPr>
            <w:r>
              <w:t>Administrador</w:t>
            </w:r>
          </w:p>
        </w:tc>
        <w:tc>
          <w:tcPr>
            <w:tcW w:w="739" w:type="dxa"/>
          </w:tcPr>
          <w:p w14:paraId="04AB1DFD" w14:textId="77777777" w:rsidR="00D45E77" w:rsidRDefault="00000000">
            <w:pPr>
              <w:pStyle w:val="Celda"/>
            </w:pPr>
            <w:r>
              <w:t>7</w:t>
            </w:r>
          </w:p>
        </w:tc>
        <w:tc>
          <w:tcPr>
            <w:tcW w:w="2193" w:type="dxa"/>
          </w:tcPr>
          <w:p w14:paraId="04AB1DFE" w14:textId="77777777" w:rsidR="00D45E77" w:rsidRDefault="00000000">
            <w:pPr>
              <w:pStyle w:val="Celda"/>
            </w:pPr>
            <w:r>
              <w:t>RF-7.1, RF-7.2, RF-7.3, RF-7.4, RF-7.5</w:t>
            </w:r>
          </w:p>
        </w:tc>
      </w:tr>
      <w:tr w:rsidR="00D45E77" w14:paraId="04AB1E05" w14:textId="77777777">
        <w:tc>
          <w:tcPr>
            <w:tcW w:w="648" w:type="dxa"/>
          </w:tcPr>
          <w:p w14:paraId="04AB1E00" w14:textId="77777777" w:rsidR="00D45E77" w:rsidRDefault="00000000">
            <w:pPr>
              <w:pStyle w:val="Celda"/>
            </w:pPr>
            <w:r>
              <w:t>CU-20</w:t>
            </w:r>
          </w:p>
        </w:tc>
        <w:tc>
          <w:tcPr>
            <w:tcW w:w="2231" w:type="dxa"/>
          </w:tcPr>
          <w:p w14:paraId="04AB1E01" w14:textId="77777777" w:rsidR="00D45E77" w:rsidRDefault="00000000">
            <w:pPr>
              <w:pStyle w:val="Celda"/>
            </w:pPr>
            <w:r>
              <w:t>Calificar al veterinario y consultar su perfil</w:t>
            </w:r>
          </w:p>
        </w:tc>
        <w:tc>
          <w:tcPr>
            <w:tcW w:w="2108" w:type="dxa"/>
          </w:tcPr>
          <w:p w14:paraId="04AB1E02" w14:textId="77777777" w:rsidR="00D45E77" w:rsidRDefault="00000000">
            <w:pPr>
              <w:pStyle w:val="Celda"/>
            </w:pPr>
            <w:r>
              <w:t>Propietario</w:t>
            </w:r>
          </w:p>
        </w:tc>
        <w:tc>
          <w:tcPr>
            <w:tcW w:w="739" w:type="dxa"/>
          </w:tcPr>
          <w:p w14:paraId="04AB1E03" w14:textId="77777777" w:rsidR="00D45E77" w:rsidRDefault="00000000">
            <w:pPr>
              <w:pStyle w:val="Celda"/>
            </w:pPr>
            <w:r>
              <w:t>8</w:t>
            </w:r>
          </w:p>
        </w:tc>
        <w:tc>
          <w:tcPr>
            <w:tcW w:w="2193" w:type="dxa"/>
          </w:tcPr>
          <w:p w14:paraId="04AB1E04" w14:textId="77777777" w:rsidR="00D45E77" w:rsidRDefault="00000000">
            <w:pPr>
              <w:pStyle w:val="Celda"/>
            </w:pPr>
            <w:r>
              <w:t>RF-8.1, RF-8.2, RF-8.4, RF-8.3</w:t>
            </w:r>
          </w:p>
        </w:tc>
      </w:tr>
      <w:tr w:rsidR="00D45E77" w14:paraId="04AB1E0B" w14:textId="77777777">
        <w:tc>
          <w:tcPr>
            <w:tcW w:w="648" w:type="dxa"/>
          </w:tcPr>
          <w:p w14:paraId="04AB1E06" w14:textId="77777777" w:rsidR="00D45E77" w:rsidRDefault="00000000">
            <w:pPr>
              <w:pStyle w:val="Celda"/>
            </w:pPr>
            <w:r>
              <w:t>CU-21</w:t>
            </w:r>
          </w:p>
        </w:tc>
        <w:tc>
          <w:tcPr>
            <w:tcW w:w="2231" w:type="dxa"/>
          </w:tcPr>
          <w:p w14:paraId="04AB1E07" w14:textId="77777777" w:rsidR="00D45E77" w:rsidRDefault="00000000">
            <w:pPr>
              <w:pStyle w:val="Celda"/>
            </w:pPr>
            <w:r>
              <w:t>Gestionar plantillas, tiempos y bitácora de comunicaciones</w:t>
            </w:r>
          </w:p>
        </w:tc>
        <w:tc>
          <w:tcPr>
            <w:tcW w:w="2108" w:type="dxa"/>
          </w:tcPr>
          <w:p w14:paraId="04AB1E08" w14:textId="77777777" w:rsidR="00D45E77" w:rsidRDefault="00000000">
            <w:pPr>
              <w:pStyle w:val="Celda"/>
            </w:pPr>
            <w:r>
              <w:t>Administrador</w:t>
            </w:r>
          </w:p>
        </w:tc>
        <w:tc>
          <w:tcPr>
            <w:tcW w:w="739" w:type="dxa"/>
          </w:tcPr>
          <w:p w14:paraId="04AB1E09" w14:textId="77777777" w:rsidR="00D45E77" w:rsidRDefault="00000000">
            <w:pPr>
              <w:pStyle w:val="Celda"/>
            </w:pPr>
            <w:r>
              <w:t>8</w:t>
            </w:r>
          </w:p>
        </w:tc>
        <w:tc>
          <w:tcPr>
            <w:tcW w:w="2193" w:type="dxa"/>
          </w:tcPr>
          <w:p w14:paraId="04AB1E0A" w14:textId="77777777" w:rsidR="00D45E77" w:rsidRDefault="00000000">
            <w:pPr>
              <w:pStyle w:val="Celda"/>
            </w:pPr>
            <w:r>
              <w:t>RF-8.5, RF-8.6, RF-8.7</w:t>
            </w:r>
          </w:p>
        </w:tc>
      </w:tr>
      <w:tr w:rsidR="00D45E77" w14:paraId="04AB1E11" w14:textId="77777777">
        <w:tc>
          <w:tcPr>
            <w:tcW w:w="648" w:type="dxa"/>
          </w:tcPr>
          <w:p w14:paraId="04AB1E0C" w14:textId="77777777" w:rsidR="00D45E77" w:rsidRDefault="00000000">
            <w:pPr>
              <w:pStyle w:val="Celda"/>
            </w:pPr>
            <w:r>
              <w:t>CU-22</w:t>
            </w:r>
          </w:p>
        </w:tc>
        <w:tc>
          <w:tcPr>
            <w:tcW w:w="2231" w:type="dxa"/>
          </w:tcPr>
          <w:p w14:paraId="04AB1E0D" w14:textId="77777777" w:rsidR="00D45E77" w:rsidRDefault="00000000">
            <w:pPr>
              <w:pStyle w:val="Celda"/>
            </w:pPr>
            <w:r>
              <w:t>Consultar la página pública y las políticas</w:t>
            </w:r>
          </w:p>
        </w:tc>
        <w:tc>
          <w:tcPr>
            <w:tcW w:w="2108" w:type="dxa"/>
          </w:tcPr>
          <w:p w14:paraId="04AB1E0E" w14:textId="77777777" w:rsidR="00D45E77" w:rsidRDefault="00000000">
            <w:pPr>
              <w:pStyle w:val="Celda"/>
            </w:pPr>
            <w:r>
              <w:t>Visitante</w:t>
            </w:r>
          </w:p>
        </w:tc>
        <w:tc>
          <w:tcPr>
            <w:tcW w:w="739" w:type="dxa"/>
          </w:tcPr>
          <w:p w14:paraId="04AB1E0F" w14:textId="77777777" w:rsidR="00D45E77" w:rsidRDefault="00000000">
            <w:pPr>
              <w:pStyle w:val="Celda"/>
            </w:pPr>
            <w:r>
              <w:t>9</w:t>
            </w:r>
          </w:p>
        </w:tc>
        <w:tc>
          <w:tcPr>
            <w:tcW w:w="2193" w:type="dxa"/>
          </w:tcPr>
          <w:p w14:paraId="04AB1E10" w14:textId="77777777" w:rsidR="00D45E77" w:rsidRDefault="00000000">
            <w:pPr>
              <w:pStyle w:val="Celda"/>
            </w:pPr>
            <w:r>
              <w:t>RF-9.1</w:t>
            </w:r>
          </w:p>
        </w:tc>
      </w:tr>
    </w:tbl>
    <w:p w14:paraId="04AB1E12" w14:textId="77777777" w:rsidR="00D45E77" w:rsidRDefault="00000000">
      <w:pPr>
        <w:pStyle w:val="Ttulo2"/>
      </w:pPr>
      <w:bookmarkStart w:id="59" w:name="_5580fd549b2ecd3c29ad00fe23a279932ebe402"/>
      <w:bookmarkStart w:id="60" w:name="_Toc242627972"/>
      <w:bookmarkEnd w:id="57"/>
      <w:r>
        <w:t>5.2 Modelo de datos y diccionario de datos (v2.0)</w:t>
      </w:r>
      <w:bookmarkEnd w:id="60"/>
    </w:p>
    <w:p w14:paraId="04AB1E13" w14:textId="77777777" w:rsidR="00D45E77" w:rsidRDefault="00000000">
      <w:pPr>
        <w:pStyle w:val="FirstParagraph"/>
      </w:pPr>
      <w:r>
        <w:t xml:space="preserve">El modelo de la línea base v1.12.0 evoluciona con: (a) la columna </w:t>
      </w:r>
      <w:r>
        <w:rPr>
          <w:rStyle w:val="VerbatimChar"/>
        </w:rPr>
        <w:t>id_clinica</w:t>
      </w:r>
      <w:r>
        <w:t xml:space="preserve"> en los registros que pertenecen a una clínica, con excepciones globales explícitas para personas, mascotas, catálogos y Grafo I, y (b) nuevas entidades para la plataforma, los grafos, la reputación y las comunicaciones. El MER completo en Mermaid se especifica en el documento Modelo Entidad-Relación (MER).</w:t>
      </w:r>
    </w:p>
    <w:p w14:paraId="04AB1E14" w14:textId="77777777" w:rsidR="00D45E77" w:rsidRDefault="00000000">
      <w:pPr>
        <w:pStyle w:val="Textoindependiente"/>
      </w:pPr>
      <w:r>
        <w:rPr>
          <w:b/>
          <w:bCs/>
        </w:rPr>
        <w:t>Entidades nuevas principales:</w:t>
      </w:r>
    </w:p>
    <w:p w14:paraId="04AB1E15" w14:textId="77777777" w:rsidR="00D45E77" w:rsidRDefault="00000000">
      <w:pPr>
        <w:pStyle w:val="Rotulo"/>
      </w:pPr>
      <w:r>
        <w:t>Tabla 24</w:t>
      </w:r>
    </w:p>
    <w:p w14:paraId="04AB1E16" w14:textId="77777777" w:rsidR="00D45E77" w:rsidRDefault="00000000">
      <w:pPr>
        <w:pStyle w:val="RotuloTitulo"/>
      </w:pPr>
      <w:r>
        <w:t>5.2 Modelo de datos y diccionario de datos (v2.0)</w:t>
      </w:r>
    </w:p>
    <w:tbl>
      <w:tblPr>
        <w:tblStyle w:val="Table"/>
        <w:tblW w:w="5000" w:type="pct"/>
        <w:tblLayout w:type="fixed"/>
        <w:tblLook w:val="0020" w:firstRow="1" w:lastRow="0" w:firstColumn="0" w:lastColumn="0" w:noHBand="0" w:noVBand="0"/>
      </w:tblPr>
      <w:tblGrid>
        <w:gridCol w:w="4013"/>
        <w:gridCol w:w="5547"/>
      </w:tblGrid>
      <w:tr w:rsidR="00D45E77" w14:paraId="04AB1E19"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3324" w:type="dxa"/>
          </w:tcPr>
          <w:p w14:paraId="04AB1E17" w14:textId="77777777" w:rsidR="00D45E77" w:rsidRDefault="00000000">
            <w:pPr>
              <w:pStyle w:val="Celda"/>
            </w:pPr>
            <w:r>
              <w:t>Entidad</w:t>
            </w:r>
          </w:p>
        </w:tc>
        <w:tc>
          <w:tcPr>
            <w:tcW w:w="4595" w:type="dxa"/>
          </w:tcPr>
          <w:p w14:paraId="04AB1E18" w14:textId="77777777" w:rsidR="00D45E77" w:rsidRDefault="00000000">
            <w:pPr>
              <w:pStyle w:val="Celda"/>
            </w:pPr>
            <w:r>
              <w:t>Descripción y atributos clave</w:t>
            </w:r>
          </w:p>
        </w:tc>
      </w:tr>
      <w:tr w:rsidR="00D45E77" w14:paraId="04AB1E1C" w14:textId="77777777">
        <w:tc>
          <w:tcPr>
            <w:tcW w:w="3324" w:type="dxa"/>
          </w:tcPr>
          <w:p w14:paraId="04AB1E1A" w14:textId="77777777" w:rsidR="00D45E77" w:rsidRDefault="00000000">
            <w:pPr>
              <w:pStyle w:val="Celda"/>
            </w:pPr>
            <w:r>
              <w:t>clinicas</w:t>
            </w:r>
          </w:p>
        </w:tc>
        <w:tc>
          <w:tcPr>
            <w:tcW w:w="4595" w:type="dxa"/>
          </w:tcPr>
          <w:p w14:paraId="04AB1E1B" w14:textId="77777777" w:rsidR="00D45E77" w:rsidRDefault="00000000">
            <w:pPr>
              <w:pStyle w:val="Celda"/>
            </w:pPr>
            <w:r>
              <w:t>Inquilino de la plataforma. (id_clinica PK, nombre, nit UK, direccion, telefono, estado [pendiente_verificacion/activa/suspendida/baja], logo, datos_contacto, id_plan FK, parámetros de la agenda)</w:t>
            </w:r>
          </w:p>
        </w:tc>
      </w:tr>
      <w:tr w:rsidR="00D45E77" w14:paraId="04AB1E1F" w14:textId="77777777">
        <w:tc>
          <w:tcPr>
            <w:tcW w:w="3324" w:type="dxa"/>
          </w:tcPr>
          <w:p w14:paraId="04AB1E1D" w14:textId="77777777" w:rsidR="00D45E77" w:rsidRDefault="00000000">
            <w:pPr>
              <w:pStyle w:val="Celda"/>
            </w:pPr>
            <w:r>
              <w:t>planes</w:t>
            </w:r>
          </w:p>
        </w:tc>
        <w:tc>
          <w:tcPr>
            <w:tcW w:w="4595" w:type="dxa"/>
          </w:tcPr>
          <w:p w14:paraId="04AB1E1E" w14:textId="77777777" w:rsidR="00D45E77" w:rsidRDefault="00000000">
            <w:pPr>
              <w:pStyle w:val="Celda"/>
            </w:pPr>
            <w:r>
              <w:t>Planes de suscripción. (id_plan PK, nombre, precio_mensual, precio_anual, limite_mascotas, limite_citas_mes, limite_personal)</w:t>
            </w:r>
          </w:p>
        </w:tc>
      </w:tr>
      <w:tr w:rsidR="00D45E77" w14:paraId="04AB1E22" w14:textId="77777777">
        <w:tc>
          <w:tcPr>
            <w:tcW w:w="3324" w:type="dxa"/>
          </w:tcPr>
          <w:p w14:paraId="04AB1E20" w14:textId="77777777" w:rsidR="00D45E77" w:rsidRDefault="00000000">
            <w:pPr>
              <w:pStyle w:val="Celda"/>
            </w:pPr>
            <w:r>
              <w:t>suscripciones</w:t>
            </w:r>
          </w:p>
        </w:tc>
        <w:tc>
          <w:tcPr>
            <w:tcW w:w="4595" w:type="dxa"/>
          </w:tcPr>
          <w:p w14:paraId="04AB1E21" w14:textId="77777777" w:rsidR="00D45E77" w:rsidRDefault="00000000">
            <w:pPr>
              <w:pStyle w:val="Celda"/>
            </w:pPr>
            <w:r>
              <w:t>Estado de la suscripción por clínica. (id_suscripcion PK, id_clinica FK, id_plan FK, estado, fecha_inicio, fecha_fin, al_dia)</w:t>
            </w:r>
          </w:p>
        </w:tc>
      </w:tr>
      <w:tr w:rsidR="00D45E77" w14:paraId="04AB1E25" w14:textId="77777777">
        <w:tc>
          <w:tcPr>
            <w:tcW w:w="3324" w:type="dxa"/>
          </w:tcPr>
          <w:p w14:paraId="04AB1E23" w14:textId="77777777" w:rsidR="00D45E77" w:rsidRDefault="00000000">
            <w:pPr>
              <w:pStyle w:val="Celda"/>
            </w:pPr>
            <w:r>
              <w:t>grafo_nodos</w:t>
            </w:r>
          </w:p>
        </w:tc>
        <w:tc>
          <w:tcPr>
            <w:tcW w:w="4595" w:type="dxa"/>
          </w:tcPr>
          <w:p w14:paraId="04AB1E24" w14:textId="77777777" w:rsidR="00D45E77" w:rsidRDefault="00000000">
            <w:pPr>
              <w:pStyle w:val="Celda"/>
            </w:pPr>
            <w:r>
              <w:t>Nodos del grafo clínico. (id_nodo PK, tipo [sintoma/diagnostico/farmaco/especie/raza/condicion], etiqueta)</w:t>
            </w:r>
          </w:p>
        </w:tc>
      </w:tr>
      <w:tr w:rsidR="00D45E77" w14:paraId="04AB1E28" w14:textId="77777777">
        <w:tc>
          <w:tcPr>
            <w:tcW w:w="3324" w:type="dxa"/>
          </w:tcPr>
          <w:p w14:paraId="04AB1E26" w14:textId="77777777" w:rsidR="00D45E77" w:rsidRDefault="00000000">
            <w:pPr>
              <w:pStyle w:val="Celda"/>
            </w:pPr>
            <w:r>
              <w:t>grafo_aristas</w:t>
            </w:r>
          </w:p>
        </w:tc>
        <w:tc>
          <w:tcPr>
            <w:tcW w:w="4595" w:type="dxa"/>
          </w:tcPr>
          <w:p w14:paraId="04AB1E27" w14:textId="77777777" w:rsidR="00D45E77" w:rsidRDefault="00000000">
            <w:pPr>
              <w:pStyle w:val="Celda"/>
            </w:pPr>
            <w:r>
              <w:t>Aristas dirigidas con signo. (id_arista PK, id_origen FK, id_destino FK, tipo_relacion, signo [+/−], peso)</w:t>
            </w:r>
          </w:p>
        </w:tc>
      </w:tr>
      <w:tr w:rsidR="00D45E77" w14:paraId="04AB1E2B" w14:textId="77777777">
        <w:tc>
          <w:tcPr>
            <w:tcW w:w="3324" w:type="dxa"/>
          </w:tcPr>
          <w:p w14:paraId="04AB1E29" w14:textId="77777777" w:rsidR="00D45E77" w:rsidRDefault="00000000">
            <w:pPr>
              <w:pStyle w:val="Celda"/>
            </w:pPr>
            <w:r>
              <w:t>resenas_veterinario</w:t>
            </w:r>
          </w:p>
        </w:tc>
        <w:tc>
          <w:tcPr>
            <w:tcW w:w="4595" w:type="dxa"/>
          </w:tcPr>
          <w:p w14:paraId="04AB1E2A" w14:textId="77777777" w:rsidR="00D45E77" w:rsidRDefault="00000000">
            <w:pPr>
              <w:pStyle w:val="Celda"/>
            </w:pPr>
            <w:r>
              <w:t>Calificación por cita atendida. (id_resena PK, id_cita FK, id_veterinario FK, id_propietario FK, estrellas, comentario, oculta, motivo_moderacion, fecha)</w:t>
            </w:r>
          </w:p>
        </w:tc>
      </w:tr>
      <w:tr w:rsidR="00D45E77" w14:paraId="04AB1E2E" w14:textId="77777777">
        <w:tc>
          <w:tcPr>
            <w:tcW w:w="3324" w:type="dxa"/>
          </w:tcPr>
          <w:p w14:paraId="04AB1E2C" w14:textId="77777777" w:rsidR="00D45E77" w:rsidRDefault="00000000">
            <w:pPr>
              <w:pStyle w:val="Celda"/>
            </w:pPr>
            <w:r>
              <w:t>usuario_clinica</w:t>
            </w:r>
          </w:p>
        </w:tc>
        <w:tc>
          <w:tcPr>
            <w:tcW w:w="4595" w:type="dxa"/>
          </w:tcPr>
          <w:p w14:paraId="04AB1E2D" w14:textId="77777777" w:rsidR="00D45E77" w:rsidRDefault="00000000">
            <w:pPr>
              <w:pStyle w:val="Celda"/>
            </w:pPr>
            <w:r>
              <w:t>Roles de personal de cada persona en cada clínica. (id_usuario PK/FK, id_clinica PK/FK, id_rol FK, estado, fecha_vinculo)</w:t>
            </w:r>
          </w:p>
        </w:tc>
      </w:tr>
      <w:tr w:rsidR="00D45E77" w14:paraId="04AB1E31" w14:textId="77777777">
        <w:tc>
          <w:tcPr>
            <w:tcW w:w="3324" w:type="dxa"/>
          </w:tcPr>
          <w:p w14:paraId="04AB1E2F" w14:textId="77777777" w:rsidR="00D45E77" w:rsidRDefault="00000000">
            <w:pPr>
              <w:pStyle w:val="Celda"/>
            </w:pPr>
            <w:r>
              <w:t>veterinario_perfil</w:t>
            </w:r>
          </w:p>
        </w:tc>
        <w:tc>
          <w:tcPr>
            <w:tcW w:w="4595" w:type="dxa"/>
          </w:tcPr>
          <w:p w14:paraId="04AB1E30" w14:textId="77777777" w:rsidR="00D45E77" w:rsidRDefault="00000000">
            <w:pPr>
              <w:pStyle w:val="Celda"/>
            </w:pPr>
            <w:r>
              <w:t>Datos públicos del veterinario. (id_veterinario PK/FK, bio, url_foto)</w:t>
            </w:r>
          </w:p>
        </w:tc>
      </w:tr>
      <w:tr w:rsidR="00D45E77" w14:paraId="04AB1E34" w14:textId="77777777">
        <w:tc>
          <w:tcPr>
            <w:tcW w:w="3324" w:type="dxa"/>
          </w:tcPr>
          <w:p w14:paraId="04AB1E32" w14:textId="77777777" w:rsidR="00D45E77" w:rsidRDefault="00000000">
            <w:pPr>
              <w:pStyle w:val="Celda"/>
            </w:pPr>
            <w:r>
              <w:t>especialidades</w:t>
            </w:r>
          </w:p>
        </w:tc>
        <w:tc>
          <w:tcPr>
            <w:tcW w:w="4595" w:type="dxa"/>
          </w:tcPr>
          <w:p w14:paraId="04AB1E33" w14:textId="77777777" w:rsidR="00D45E77" w:rsidRDefault="00000000">
            <w:pPr>
              <w:pStyle w:val="Celda"/>
            </w:pPr>
            <w:r>
              <w:t>Catálogo global de especialidades. (id_especialidad PK, nombre)</w:t>
            </w:r>
          </w:p>
        </w:tc>
      </w:tr>
      <w:tr w:rsidR="00D45E77" w14:paraId="04AB1E37" w14:textId="77777777">
        <w:tc>
          <w:tcPr>
            <w:tcW w:w="3324" w:type="dxa"/>
          </w:tcPr>
          <w:p w14:paraId="04AB1E35" w14:textId="77777777" w:rsidR="00D45E77" w:rsidRDefault="00000000">
            <w:pPr>
              <w:pStyle w:val="Celda"/>
            </w:pPr>
            <w:r>
              <w:t>veterinario_especialidades</w:t>
            </w:r>
          </w:p>
        </w:tc>
        <w:tc>
          <w:tcPr>
            <w:tcW w:w="4595" w:type="dxa"/>
          </w:tcPr>
          <w:p w14:paraId="04AB1E36" w14:textId="77777777" w:rsidR="00D45E77" w:rsidRDefault="00000000">
            <w:pPr>
              <w:pStyle w:val="Celda"/>
            </w:pPr>
            <w:r>
              <w:t>Especialidades de cada veterinario (N:M). (id_veterinario PK/FK, id_especialidad PK/FK)</w:t>
            </w:r>
          </w:p>
        </w:tc>
      </w:tr>
      <w:tr w:rsidR="00D45E77" w14:paraId="04AB1E3A" w14:textId="77777777">
        <w:tc>
          <w:tcPr>
            <w:tcW w:w="3324" w:type="dxa"/>
          </w:tcPr>
          <w:p w14:paraId="04AB1E38" w14:textId="77777777" w:rsidR="00D45E77" w:rsidRDefault="00000000">
            <w:pPr>
              <w:pStyle w:val="Celda"/>
            </w:pPr>
            <w:r>
              <w:t>consentimientos_datos</w:t>
            </w:r>
          </w:p>
        </w:tc>
        <w:tc>
          <w:tcPr>
            <w:tcW w:w="4595" w:type="dxa"/>
          </w:tcPr>
          <w:p w14:paraId="04AB1E39" w14:textId="77777777" w:rsidR="00D45E77" w:rsidRDefault="00000000">
            <w:pPr>
              <w:pStyle w:val="Celda"/>
            </w:pPr>
            <w:r>
              <w:t>Prueba de la autorización de tratamiento de datos. (id_consentimiento PK, id_usuario FK, version_politica, medio, ip_address, fecha)</w:t>
            </w:r>
          </w:p>
        </w:tc>
      </w:tr>
      <w:tr w:rsidR="00D45E77" w14:paraId="04AB1E3D" w14:textId="77777777">
        <w:tc>
          <w:tcPr>
            <w:tcW w:w="3324" w:type="dxa"/>
          </w:tcPr>
          <w:p w14:paraId="04AB1E3B" w14:textId="77777777" w:rsidR="00D45E77" w:rsidRDefault="00000000">
            <w:pPr>
              <w:pStyle w:val="Celda"/>
            </w:pPr>
            <w:r>
              <w:t>plantillas_comunicacion</w:t>
            </w:r>
          </w:p>
        </w:tc>
        <w:tc>
          <w:tcPr>
            <w:tcW w:w="4595" w:type="dxa"/>
          </w:tcPr>
          <w:p w14:paraId="04AB1E3C" w14:textId="77777777" w:rsidR="00D45E77" w:rsidRDefault="00000000">
            <w:pPr>
              <w:pStyle w:val="Celda"/>
            </w:pPr>
            <w:r>
              <w:t>Plantillas y tiempos de envío por clínica. (id_plantilla PK, id_clinica FK, tipo, asunto, cuerpo, dias_anticipacion, hora_envio)</w:t>
            </w:r>
          </w:p>
        </w:tc>
      </w:tr>
      <w:tr w:rsidR="00D45E77" w14:paraId="04AB1E40" w14:textId="77777777">
        <w:tc>
          <w:tcPr>
            <w:tcW w:w="3324" w:type="dxa"/>
          </w:tcPr>
          <w:p w14:paraId="04AB1E3E" w14:textId="77777777" w:rsidR="00D45E77" w:rsidRDefault="00000000">
            <w:pPr>
              <w:pStyle w:val="Celda"/>
            </w:pPr>
            <w:r>
              <w:t>propietario_clinica</w:t>
            </w:r>
          </w:p>
        </w:tc>
        <w:tc>
          <w:tcPr>
            <w:tcW w:w="4595" w:type="dxa"/>
          </w:tcPr>
          <w:p w14:paraId="04AB1E3F" w14:textId="77777777" w:rsidR="00D45E77" w:rsidRDefault="00000000">
            <w:pPr>
              <w:pStyle w:val="Celda"/>
            </w:pPr>
            <w:r>
              <w:t>Tabla puente propietario↔clínica (identidad global del propietario, correo único). (id_propietario PK/FK, id_clinica PK/FK, estado, fecha_vinculo, autoriza_historia_compartida)</w:t>
            </w:r>
          </w:p>
        </w:tc>
      </w:tr>
      <w:tr w:rsidR="00D45E77" w14:paraId="04AB1E43" w14:textId="77777777">
        <w:tc>
          <w:tcPr>
            <w:tcW w:w="3324" w:type="dxa"/>
          </w:tcPr>
          <w:p w14:paraId="04AB1E41" w14:textId="77777777" w:rsidR="00D45E77" w:rsidRDefault="00000000">
            <w:pPr>
              <w:pStyle w:val="Celda"/>
            </w:pPr>
            <w:r>
              <w:t>mascota_clinica</w:t>
            </w:r>
          </w:p>
        </w:tc>
        <w:tc>
          <w:tcPr>
            <w:tcW w:w="4595" w:type="dxa"/>
          </w:tcPr>
          <w:p w14:paraId="04AB1E42" w14:textId="77777777" w:rsidR="00D45E77" w:rsidRDefault="00000000">
            <w:pPr>
              <w:pStyle w:val="Celda"/>
            </w:pPr>
            <w:r>
              <w:t>Tabla puente mascota↔clínica (mascota global). (id_mascota PK/FK, id_clinica PK/FK, numero_historia_clinica, estado, fecha_vinculo)</w:t>
            </w:r>
          </w:p>
        </w:tc>
      </w:tr>
      <w:tr w:rsidR="00D45E77" w14:paraId="04AB1E46" w14:textId="77777777">
        <w:tc>
          <w:tcPr>
            <w:tcW w:w="3324" w:type="dxa"/>
          </w:tcPr>
          <w:p w14:paraId="04AB1E44" w14:textId="77777777" w:rsidR="00D45E77" w:rsidRDefault="00000000">
            <w:pPr>
              <w:pStyle w:val="Celda"/>
            </w:pPr>
            <w:r>
              <w:t>carnet_escaneos</w:t>
            </w:r>
          </w:p>
        </w:tc>
        <w:tc>
          <w:tcPr>
            <w:tcW w:w="4595" w:type="dxa"/>
          </w:tcPr>
          <w:p w14:paraId="04AB1E45" w14:textId="77777777" w:rsidR="00D45E77" w:rsidRDefault="00000000">
            <w:pPr>
              <w:pStyle w:val="Celda"/>
            </w:pPr>
            <w:r>
              <w:t>Escaneos del carnet público. (id_escaneo PK, id_mascota FK, fecha, ip_hash, latitud, longitud, notificado)</w:t>
            </w:r>
          </w:p>
        </w:tc>
      </w:tr>
      <w:tr w:rsidR="00D45E77" w14:paraId="04AB1E49" w14:textId="77777777">
        <w:tc>
          <w:tcPr>
            <w:tcW w:w="3324" w:type="dxa"/>
          </w:tcPr>
          <w:p w14:paraId="04AB1E47" w14:textId="77777777" w:rsidR="00D45E77" w:rsidRDefault="00000000">
            <w:pPr>
              <w:pStyle w:val="Celda"/>
            </w:pPr>
            <w:r>
              <w:t>horarios_veterinario</w:t>
            </w:r>
          </w:p>
        </w:tc>
        <w:tc>
          <w:tcPr>
            <w:tcW w:w="4595" w:type="dxa"/>
          </w:tcPr>
          <w:p w14:paraId="04AB1E48" w14:textId="77777777" w:rsidR="00D45E77" w:rsidRDefault="00000000">
            <w:pPr>
              <w:pStyle w:val="Celda"/>
            </w:pPr>
            <w:r>
              <w:t>Horario recurrente del veterinario por clínica y día. (id PK, id_veterinario FK, id_clinica FK, dia_semana, hora_inicio, hora_fin, activo)</w:t>
            </w:r>
          </w:p>
        </w:tc>
      </w:tr>
      <w:tr w:rsidR="00D45E77" w14:paraId="04AB1E4C" w14:textId="77777777">
        <w:tc>
          <w:tcPr>
            <w:tcW w:w="3324" w:type="dxa"/>
          </w:tcPr>
          <w:p w14:paraId="04AB1E4A" w14:textId="77777777" w:rsidR="00D45E77" w:rsidRDefault="00000000">
            <w:pPr>
              <w:pStyle w:val="Celda"/>
            </w:pPr>
            <w:r>
              <w:t>propuestas_horario</w:t>
            </w:r>
          </w:p>
        </w:tc>
        <w:tc>
          <w:tcPr>
            <w:tcW w:w="4595" w:type="dxa"/>
          </w:tcPr>
          <w:p w14:paraId="04AB1E4B" w14:textId="77777777" w:rsidR="00D45E77" w:rsidRDefault="00000000">
            <w:pPr>
              <w:pStyle w:val="Celda"/>
            </w:pPr>
            <w:r>
              <w:t>Cambios de horario propuestos por el veterinario y revisados por el administrador. (id_propuesta PK, id_veterinario FK, id_clinica FK, franjas, estado, id_revisor FK, fecha)</w:t>
            </w:r>
          </w:p>
        </w:tc>
      </w:tr>
      <w:tr w:rsidR="00D45E77" w14:paraId="04AB1E4F" w14:textId="77777777">
        <w:tc>
          <w:tcPr>
            <w:tcW w:w="3324" w:type="dxa"/>
          </w:tcPr>
          <w:p w14:paraId="04AB1E4D" w14:textId="77777777" w:rsidR="00D45E77" w:rsidRDefault="00000000">
            <w:pPr>
              <w:pStyle w:val="Celda"/>
            </w:pPr>
            <w:r>
              <w:t>ausencias_veterinario</w:t>
            </w:r>
          </w:p>
        </w:tc>
        <w:tc>
          <w:tcPr>
            <w:tcW w:w="4595" w:type="dxa"/>
          </w:tcPr>
          <w:p w14:paraId="04AB1E4E" w14:textId="77777777" w:rsidR="00D45E77" w:rsidRDefault="00000000">
            <w:pPr>
              <w:pStyle w:val="Celda"/>
            </w:pPr>
            <w:r>
              <w:t>Ausencias por clínica y rango de fecha/hora, y su cobertura. (id PK, id_veterinario FK, id_clinica FK, fecha_hora_inicio, fecha_hora_fin, id_cobertura FK, motivo)</w:t>
            </w:r>
          </w:p>
        </w:tc>
      </w:tr>
      <w:tr w:rsidR="00D45E77" w14:paraId="04AB1E52" w14:textId="77777777">
        <w:tc>
          <w:tcPr>
            <w:tcW w:w="3324" w:type="dxa"/>
          </w:tcPr>
          <w:p w14:paraId="04AB1E50" w14:textId="77777777" w:rsidR="00D45E77" w:rsidRDefault="00000000">
            <w:pPr>
              <w:pStyle w:val="Celda"/>
            </w:pPr>
            <w:r>
              <w:t>reasignaciones</w:t>
            </w:r>
          </w:p>
        </w:tc>
        <w:tc>
          <w:tcPr>
            <w:tcW w:w="4595" w:type="dxa"/>
          </w:tcPr>
          <w:p w14:paraId="04AB1E51" w14:textId="77777777" w:rsidR="00D45E77" w:rsidRDefault="00000000">
            <w:pPr>
              <w:pStyle w:val="Celda"/>
            </w:pPr>
            <w:r>
              <w:t>Reasignaciones en vivo que esperan confirmación. (id_reasignacion PK, id_cita FK, id_veterinario_origen FK, id_veterinario_destino FK, estado, fecha_limite, fecha_respuesta)</w:t>
            </w:r>
          </w:p>
        </w:tc>
      </w:tr>
      <w:tr w:rsidR="00D45E77" w14:paraId="04AB1E55" w14:textId="77777777">
        <w:tc>
          <w:tcPr>
            <w:tcW w:w="3324" w:type="dxa"/>
          </w:tcPr>
          <w:p w14:paraId="04AB1E53" w14:textId="77777777" w:rsidR="00D45E77" w:rsidRDefault="00000000">
            <w:pPr>
              <w:pStyle w:val="Celda"/>
            </w:pPr>
            <w:r>
              <w:t>alertas_medicas</w:t>
            </w:r>
          </w:p>
        </w:tc>
        <w:tc>
          <w:tcPr>
            <w:tcW w:w="4595" w:type="dxa"/>
          </w:tcPr>
          <w:p w14:paraId="04AB1E54" w14:textId="77777777" w:rsidR="00D45E77" w:rsidRDefault="00000000">
            <w:pPr>
              <w:pStyle w:val="Celda"/>
            </w:pPr>
            <w:r>
              <w:t>Alergias, condiciones crónicas y medicación continua de la mascota, visibles para toda clínica vinculada y en el carnet. (id_alerta PK, id_mascota FK, id_clinica FK, id_veterinario FK, tipo, id_nodo FK, descripcion, activa, fecha)</w:t>
            </w:r>
          </w:p>
        </w:tc>
      </w:tr>
      <w:tr w:rsidR="00D45E77" w14:paraId="04AB1E58" w14:textId="77777777">
        <w:tc>
          <w:tcPr>
            <w:tcW w:w="3324" w:type="dxa"/>
          </w:tcPr>
          <w:p w14:paraId="04AB1E56" w14:textId="77777777" w:rsidR="00D45E77" w:rsidRDefault="00000000">
            <w:pPr>
              <w:pStyle w:val="Celda"/>
            </w:pPr>
            <w:r>
              <w:t>ingresos_emergencia</w:t>
            </w:r>
          </w:p>
        </w:tc>
        <w:tc>
          <w:tcPr>
            <w:tcW w:w="4595" w:type="dxa"/>
          </w:tcPr>
          <w:p w14:paraId="04AB1E57" w14:textId="77777777" w:rsidR="00D45E77" w:rsidRDefault="00000000">
            <w:pPr>
              <w:pStyle w:val="Celda"/>
            </w:pPr>
            <w:r>
              <w:t>Ingreso de una mascota provisional sin titular verificado. (id_ingreso PK, id_clinica FK, id_mascota_provisional FK, id_mascota_final FK nullable, datos disponibles del acompañante, estado, fecha_ingreso)</w:t>
            </w:r>
          </w:p>
        </w:tc>
      </w:tr>
      <w:tr w:rsidR="00D45E77" w14:paraId="04AB1E5B" w14:textId="77777777">
        <w:tc>
          <w:tcPr>
            <w:tcW w:w="3324" w:type="dxa"/>
          </w:tcPr>
          <w:p w14:paraId="04AB1E59" w14:textId="77777777" w:rsidR="00D45E77" w:rsidRDefault="00000000">
            <w:pPr>
              <w:pStyle w:val="Celda"/>
            </w:pPr>
            <w:r>
              <w:t>cita_sintomas, consulta_sintomas</w:t>
            </w:r>
          </w:p>
        </w:tc>
        <w:tc>
          <w:tcPr>
            <w:tcW w:w="4595" w:type="dxa"/>
          </w:tcPr>
          <w:p w14:paraId="04AB1E5A" w14:textId="77777777" w:rsidR="00D45E77" w:rsidRDefault="00000000">
            <w:pPr>
              <w:pStyle w:val="Celda"/>
            </w:pPr>
            <w:r>
              <w:t>Síntomas marcados del catálogo del Grafo I al agendar y en la consulta. (id_cita o id_consulta PK/FK, id_nodo PK/FK)</w:t>
            </w:r>
          </w:p>
        </w:tc>
      </w:tr>
      <w:tr w:rsidR="00D45E77" w14:paraId="04AB1E5E" w14:textId="77777777">
        <w:tc>
          <w:tcPr>
            <w:tcW w:w="3324" w:type="dxa"/>
          </w:tcPr>
          <w:p w14:paraId="04AB1E5C" w14:textId="77777777" w:rsidR="00D45E77" w:rsidRDefault="00000000">
            <w:pPr>
              <w:pStyle w:val="Celda"/>
            </w:pPr>
            <w:r>
              <w:t>casos_soporte</w:t>
            </w:r>
          </w:p>
        </w:tc>
        <w:tc>
          <w:tcPr>
            <w:tcW w:w="4595" w:type="dxa"/>
          </w:tcPr>
          <w:p w14:paraId="04AB1E5D" w14:textId="77777777" w:rsidR="00D45E77" w:rsidRDefault="00000000">
            <w:pPr>
              <w:pStyle w:val="Celda"/>
            </w:pPr>
            <w:r>
              <w:t>Casos que pasan al super-administrador (documento duplicado, cuenta o clínica duplicada, abuso del plan). (id_caso PK, tipo, id_usuario FK, id_clinica FK, descripcion, estado, fecha)</w:t>
            </w:r>
          </w:p>
        </w:tc>
      </w:tr>
    </w:tbl>
    <w:p w14:paraId="04AB1E5F" w14:textId="77777777" w:rsidR="00D45E77" w:rsidRDefault="00000000">
      <w:pPr>
        <w:pStyle w:val="FirstParagraph"/>
      </w:pPr>
      <w:r>
        <w:rPr>
          <w:b/>
          <w:bCs/>
        </w:rPr>
        <w:t>Impacto sobre tablas existentes:</w:t>
      </w:r>
      <w:r>
        <w:t xml:space="preserve"> se agrega </w:t>
      </w:r>
      <w:r>
        <w:rPr>
          <w:rStyle w:val="VerbatimChar"/>
        </w:rPr>
        <w:t>id_clinica</w:t>
      </w:r>
      <w:r>
        <w:t xml:space="preserve"> (FK a </w:t>
      </w:r>
      <w:r>
        <w:rPr>
          <w:rStyle w:val="VerbatimChar"/>
        </w:rPr>
        <w:t>clinicas</w:t>
      </w:r>
      <w:r>
        <w:t xml:space="preserve">) a </w:t>
      </w:r>
      <w:r>
        <w:rPr>
          <w:rStyle w:val="VerbatimChar"/>
        </w:rPr>
        <w:t>citas</w:t>
      </w:r>
      <w:r>
        <w:t xml:space="preserve">, </w:t>
      </w:r>
      <w:r>
        <w:rPr>
          <w:rStyle w:val="VerbatimChar"/>
        </w:rPr>
        <w:t>consultas</w:t>
      </w:r>
      <w:r>
        <w:t xml:space="preserve">, </w:t>
      </w:r>
      <w:r>
        <w:rPr>
          <w:rStyle w:val="VerbatimChar"/>
        </w:rPr>
        <w:t>vacunas</w:t>
      </w:r>
      <w:r>
        <w:t xml:space="preserve">, </w:t>
      </w:r>
      <w:r>
        <w:rPr>
          <w:rStyle w:val="VerbatimChar"/>
        </w:rPr>
        <w:t>desparasitaciones</w:t>
      </w:r>
      <w:r>
        <w:t xml:space="preserve">, </w:t>
      </w:r>
      <w:r>
        <w:rPr>
          <w:rStyle w:val="VerbatimChar"/>
        </w:rPr>
        <w:t>notificaciones</w:t>
      </w:r>
      <w:r>
        <w:t xml:space="preserve">, </w:t>
      </w:r>
      <w:r>
        <w:rPr>
          <w:rStyle w:val="VerbatimChar"/>
        </w:rPr>
        <w:t>horarios_clinica</w:t>
      </w:r>
      <w:r>
        <w:t xml:space="preserve">, catálogos propios de la clínica y tablas de auditoría; </w:t>
      </w:r>
      <w:r>
        <w:rPr>
          <w:rStyle w:val="VerbatimChar"/>
        </w:rPr>
        <w:t>tipos_cita</w:t>
      </w:r>
      <w:r>
        <w:t xml:space="preserve"> suma </w:t>
      </w:r>
      <w:r>
        <w:rPr>
          <w:rStyle w:val="VerbatimChar"/>
        </w:rPr>
        <w:t>margen_minutos</w:t>
      </w:r>
      <w:r>
        <w:t xml:space="preserve"> (buffer) y </w:t>
      </w:r>
      <w:r>
        <w:rPr>
          <w:rStyle w:val="VerbatimChar"/>
        </w:rPr>
        <w:t>pausable</w:t>
      </w:r>
      <w:r>
        <w:t xml:space="preserve">; </w:t>
      </w:r>
      <w:r>
        <w:rPr>
          <w:rStyle w:val="VerbatimChar"/>
        </w:rPr>
        <w:t>citas</w:t>
      </w:r>
      <w:r>
        <w:t xml:space="preserve"> guarda la duración y el margen aplicados al reservar, </w:t>
      </w:r>
      <w:r>
        <w:rPr>
          <w:rStyle w:val="VerbatimChar"/>
        </w:rPr>
        <w:t>hora_llegada</w:t>
      </w:r>
      <w:r>
        <w:t xml:space="preserve">, </w:t>
      </w:r>
      <w:r>
        <w:rPr>
          <w:rStyle w:val="VerbatimChar"/>
        </w:rPr>
        <w:t>prioridad_calculada</w:t>
      </w:r>
      <w:r>
        <w:t xml:space="preserve"> (nivel del Grafo I antes del ajuste del veterinario), </w:t>
      </w:r>
      <w:r>
        <w:rPr>
          <w:rStyle w:val="VerbatimChar"/>
        </w:rPr>
        <w:t>motivo_ajuste_prioridad</w:t>
      </w:r>
      <w:r>
        <w:t xml:space="preserve">, </w:t>
      </w:r>
      <w:r>
        <w:rPr>
          <w:rStyle w:val="VerbatimChar"/>
        </w:rPr>
        <w:t>es_sobrecupo</w:t>
      </w:r>
      <w:r>
        <w:t xml:space="preserve">, </w:t>
      </w:r>
      <w:r>
        <w:rPr>
          <w:rStyle w:val="VerbatimChar"/>
        </w:rPr>
        <w:t>sintomas_texto</w:t>
      </w:r>
      <w:r>
        <w:t xml:space="preserve">, </w:t>
      </w:r>
      <w:r>
        <w:rPr>
          <w:rStyle w:val="VerbatimChar"/>
        </w:rPr>
        <w:t>inicio_sintomas</w:t>
      </w:r>
      <w:r>
        <w:t xml:space="preserve"> y los estados </w:t>
      </w:r>
      <w:r>
        <w:rPr>
          <w:rStyle w:val="VerbatimChar"/>
        </w:rPr>
        <w:t>sin_cerrar</w:t>
      </w:r>
      <w:r>
        <w:t xml:space="preserve"> y </w:t>
      </w:r>
      <w:r>
        <w:rPr>
          <w:rStyle w:val="VerbatimChar"/>
        </w:rPr>
        <w:t>pausada</w:t>
      </w:r>
      <w:r>
        <w:t xml:space="preserve">, y </w:t>
      </w:r>
      <w:r>
        <w:rPr>
          <w:rStyle w:val="VerbatimChar"/>
        </w:rPr>
        <w:t>id_tipo_cita</w:t>
      </w:r>
      <w:r>
        <w:t xml:space="preserve"> pasa a ser clave foránea; </w:t>
      </w:r>
      <w:r>
        <w:rPr>
          <w:rStyle w:val="VerbatimChar"/>
        </w:rPr>
        <w:t>tratamientos</w:t>
      </w:r>
      <w:r>
        <w:t xml:space="preserve"> suma el nodo del fármaco en el Grafo I y sus fechas de inicio y fin, para conocer la medicación vigente; </w:t>
      </w:r>
      <w:r>
        <w:rPr>
          <w:rStyle w:val="VerbatimChar"/>
        </w:rPr>
        <w:t>notificaciones</w:t>
      </w:r>
      <w:r>
        <w:t xml:space="preserve"> cambia </w:t>
      </w:r>
      <w:r>
        <w:rPr>
          <w:rStyle w:val="VerbatimChar"/>
        </w:rPr>
        <w:t>id_propietario</w:t>
      </w:r>
      <w:r>
        <w:t xml:space="preserve"> por </w:t>
      </w:r>
      <w:r>
        <w:rPr>
          <w:rStyle w:val="VerbatimChar"/>
        </w:rPr>
        <w:t>id_usuario</w:t>
      </w:r>
      <w:r>
        <w:t xml:space="preserve"> y admite </w:t>
      </w:r>
      <w:r>
        <w:rPr>
          <w:rStyle w:val="VerbatimChar"/>
        </w:rPr>
        <w:t>id_clinica</w:t>
      </w:r>
      <w:r>
        <w:t xml:space="preserve"> NULL en los avisos de la plataforma; </w:t>
      </w:r>
      <w:r>
        <w:rPr>
          <w:rStyle w:val="VerbatimChar"/>
        </w:rPr>
        <w:t>password_resets</w:t>
      </w:r>
      <w:r>
        <w:t xml:space="preserve"> y </w:t>
      </w:r>
      <w:r>
        <w:rPr>
          <w:rStyle w:val="VerbatimChar"/>
        </w:rPr>
        <w:t>verificaciones_email</w:t>
      </w:r>
      <w:r>
        <w:t xml:space="preserve"> se ligan a </w:t>
      </w:r>
      <w:r>
        <w:rPr>
          <w:rStyle w:val="VerbatimChar"/>
        </w:rPr>
        <w:t>id_usuario</w:t>
      </w:r>
      <w:r>
        <w:t xml:space="preserve">, y el contador por cuenta de </w:t>
      </w:r>
      <w:r>
        <w:rPr>
          <w:rStyle w:val="VerbatimChar"/>
        </w:rPr>
        <w:t>intentos_login</w:t>
      </w:r>
      <w:r>
        <w:t xml:space="preserve"> usa </w:t>
      </w:r>
      <w:r>
        <w:rPr>
          <w:rStyle w:val="VerbatimChar"/>
        </w:rPr>
        <w:t>id_usuario</w:t>
      </w:r>
      <w:r>
        <w:t xml:space="preserve">; </w:t>
      </w:r>
      <w:r>
        <w:rPr>
          <w:rStyle w:val="VerbatimChar"/>
        </w:rPr>
        <w:t>clinicas</w:t>
      </w:r>
      <w:r>
        <w:t xml:space="preserve"> guarda los parámetros de la agenda (tolerancia, plazo de reasignación, umbral de aviso, tope de sobrecupos y teléfono de urgencias); </w:t>
      </w:r>
      <w:r>
        <w:rPr>
          <w:rStyle w:val="VerbatimChar"/>
        </w:rPr>
        <w:t>citas.prioridad</w:t>
      </w:r>
      <w:r>
        <w:t xml:space="preserve"> pasa a ser el nivel de triage de 4 niveles; </w:t>
      </w:r>
      <w:r>
        <w:rPr>
          <w:rStyle w:val="VerbatimChar"/>
        </w:rPr>
        <w:t>usuarios</w:t>
      </w:r>
      <w:r>
        <w:t xml:space="preserve"> pasa a tener como clave un </w:t>
      </w:r>
      <w:r>
        <w:rPr>
          <w:rStyle w:val="VerbatimChar"/>
        </w:rPr>
        <w:t>id_usuario</w:t>
      </w:r>
      <w:r>
        <w:t xml:space="preserve"> numérico (el documento queda como dato único y corregible, que puede anonimizarse) y deja de llevar </w:t>
      </w:r>
      <w:r>
        <w:rPr>
          <w:rStyle w:val="VerbatimChar"/>
        </w:rPr>
        <w:t>id_clinica</w:t>
      </w:r>
      <w:r>
        <w:t xml:space="preserve"> e </w:t>
      </w:r>
      <w:r>
        <w:rPr>
          <w:rStyle w:val="VerbatimChar"/>
        </w:rPr>
        <w:t>id_rol</w:t>
      </w:r>
      <w:r>
        <w:t xml:space="preserve">; todas las relaciones con personas usan </w:t>
      </w:r>
      <w:r>
        <w:rPr>
          <w:rStyle w:val="VerbatimChar"/>
        </w:rPr>
        <w:t>id_usuario</w:t>
      </w:r>
      <w:r>
        <w:t xml:space="preserve">; cada persona es una identidad única, sus roles de personal se asignan por clínica en </w:t>
      </w:r>
      <w:r>
        <w:rPr>
          <w:rStyle w:val="VerbatimChar"/>
        </w:rPr>
        <w:t>usuario_clinica</w:t>
      </w:r>
      <w:r>
        <w:t xml:space="preserve">, su rol de propietario por </w:t>
      </w:r>
      <w:r>
        <w:rPr>
          <w:rStyle w:val="VerbatimChar"/>
        </w:rPr>
        <w:t>propietario_clinica</w:t>
      </w:r>
      <w:r>
        <w:t xml:space="preserve">, y el super-administrador se marca en </w:t>
      </w:r>
      <w:r>
        <w:rPr>
          <w:rStyle w:val="VerbatimChar"/>
        </w:rPr>
        <w:t>usuarios</w:t>
      </w:r>
      <w:r>
        <w:t xml:space="preserve">; y se </w:t>
      </w:r>
      <w:r>
        <w:rPr>
          <w:b/>
          <w:bCs/>
        </w:rPr>
        <w:t>retira</w:t>
      </w:r>
      <w:r>
        <w:t xml:space="preserve"> el rol </w:t>
      </w:r>
      <w:r>
        <w:rPr>
          <w:rStyle w:val="VerbatimChar"/>
        </w:rPr>
        <w:t>recepcionista</w:t>
      </w:r>
      <w:r>
        <w:t xml:space="preserve"> del catálogo </w:t>
      </w:r>
      <w:r>
        <w:rPr>
          <w:rStyle w:val="VerbatimChar"/>
        </w:rPr>
        <w:t>roles</w:t>
      </w:r>
      <w:r>
        <w:t xml:space="preserve">, incorporando el rol </w:t>
      </w:r>
      <w:r>
        <w:rPr>
          <w:rStyle w:val="VerbatimChar"/>
        </w:rPr>
        <w:t>super-administrador</w:t>
      </w:r>
      <w:r>
        <w:t xml:space="preserve">. </w:t>
      </w:r>
      <w:r>
        <w:rPr>
          <w:rStyle w:val="VerbatimChar"/>
        </w:rPr>
        <w:t>mascotas</w:t>
      </w:r>
      <w:r>
        <w:t xml:space="preserve"> </w:t>
      </w:r>
      <w:r>
        <w:rPr>
          <w:b/>
          <w:bCs/>
        </w:rPr>
        <w:t>no</w:t>
      </w:r>
      <w:r>
        <w:t xml:space="preserve"> lleva </w:t>
      </w:r>
      <w:r>
        <w:rPr>
          <w:rStyle w:val="VerbatimChar"/>
        </w:rPr>
        <w:t>id_clinica</w:t>
      </w:r>
      <w:r>
        <w:t xml:space="preserve">: es global, se vincula a cada clínica por </w:t>
      </w:r>
      <w:r>
        <w:rPr>
          <w:rStyle w:val="VerbatimChar"/>
        </w:rPr>
        <w:t>mascota_clinica</w:t>
      </w:r>
      <w:r>
        <w:t xml:space="preserve"> y suma </w:t>
      </w:r>
      <w:r>
        <w:rPr>
          <w:rStyle w:val="VerbatimChar"/>
        </w:rPr>
        <w:t>token_carnet</w:t>
      </w:r>
      <w:r>
        <w:t xml:space="preserve">, </w:t>
      </w:r>
      <w:r>
        <w:rPr>
          <w:rStyle w:val="VerbatimChar"/>
        </w:rPr>
        <w:t>carnet_activo</w:t>
      </w:r>
      <w:r>
        <w:t xml:space="preserve">, </w:t>
      </w:r>
      <w:r>
        <w:rPr>
          <w:rStyle w:val="VerbatimChar"/>
        </w:rPr>
        <w:t>esterilizado</w:t>
      </w:r>
      <w:r>
        <w:t xml:space="preserve"> y </w:t>
      </w:r>
      <w:r>
        <w:rPr>
          <w:rStyle w:val="VerbatimChar"/>
        </w:rPr>
        <w:t>ficha_por_completar</w:t>
      </w:r>
      <w:r>
        <w:t xml:space="preserve">; solo una ficha provisional de urgencia puede carecer temporalmente de propietario y datos completos, y su carnet permanece inactivo. </w:t>
      </w:r>
      <w:r>
        <w:rPr>
          <w:rStyle w:val="VerbatimChar"/>
        </w:rPr>
        <w:t>vacunas</w:t>
      </w:r>
      <w:r>
        <w:t xml:space="preserve"> y </w:t>
      </w:r>
      <w:r>
        <w:rPr>
          <w:rStyle w:val="VerbatimChar"/>
        </w:rPr>
        <w:t>desparasitaciones</w:t>
      </w:r>
      <w:r>
        <w:t xml:space="preserve"> suman además el veterinario que las aplicó.</w:t>
      </w:r>
    </w:p>
    <w:p w14:paraId="04AB1E60" w14:textId="77777777" w:rsidR="00D45E77" w:rsidRDefault="00000000">
      <w:pPr>
        <w:pStyle w:val="Ttulo2"/>
      </w:pPr>
      <w:bookmarkStart w:id="61" w:name="_fbf38eebe414c78cb475c989b20e7851be1b9a4"/>
      <w:bookmarkStart w:id="62" w:name="_Toc242627973"/>
      <w:bookmarkEnd w:id="59"/>
      <w:r>
        <w:t>5.3 Matriz de trazabilidad (requisito → módulo → verificación)</w:t>
      </w:r>
      <w:bookmarkEnd w:id="62"/>
    </w:p>
    <w:p w14:paraId="04AB1E61" w14:textId="77777777" w:rsidR="00D45E77" w:rsidRDefault="00000000">
      <w:pPr>
        <w:pStyle w:val="Rotulo"/>
      </w:pPr>
      <w:r>
        <w:t>Tabla 25</w:t>
      </w:r>
    </w:p>
    <w:p w14:paraId="04AB1E62" w14:textId="77777777" w:rsidR="00D45E77" w:rsidRDefault="00000000">
      <w:pPr>
        <w:pStyle w:val="RotuloTitulo"/>
      </w:pPr>
      <w:r>
        <w:t>5.3 Matriz de trazabilidad (requisito → módulo → verificación)</w:t>
      </w:r>
    </w:p>
    <w:tbl>
      <w:tblPr>
        <w:tblStyle w:val="Table"/>
        <w:tblW w:w="5000" w:type="pct"/>
        <w:tblLayout w:type="fixed"/>
        <w:tblLook w:val="0020" w:firstRow="1" w:lastRow="0" w:firstColumn="0" w:lastColumn="0" w:noHBand="0" w:noVBand="0"/>
      </w:tblPr>
      <w:tblGrid>
        <w:gridCol w:w="1772"/>
        <w:gridCol w:w="3896"/>
        <w:gridCol w:w="1919"/>
        <w:gridCol w:w="1973"/>
      </w:tblGrid>
      <w:tr w:rsidR="00D45E77" w14:paraId="04AB1E67"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1468" w:type="dxa"/>
          </w:tcPr>
          <w:p w14:paraId="04AB1E63" w14:textId="77777777" w:rsidR="00D45E77" w:rsidRDefault="00000000">
            <w:pPr>
              <w:pStyle w:val="Celda"/>
            </w:pPr>
            <w:r>
              <w:t>Requisitos</w:t>
            </w:r>
          </w:p>
        </w:tc>
        <w:tc>
          <w:tcPr>
            <w:tcW w:w="3227" w:type="dxa"/>
          </w:tcPr>
          <w:p w14:paraId="04AB1E64" w14:textId="77777777" w:rsidR="00D45E77" w:rsidRDefault="00000000">
            <w:pPr>
              <w:pStyle w:val="Celda"/>
            </w:pPr>
            <w:r>
              <w:t>Módulo</w:t>
            </w:r>
          </w:p>
        </w:tc>
        <w:tc>
          <w:tcPr>
            <w:tcW w:w="1590" w:type="dxa"/>
          </w:tcPr>
          <w:p w14:paraId="04AB1E65" w14:textId="77777777" w:rsidR="00D45E77" w:rsidRDefault="00000000">
            <w:pPr>
              <w:pStyle w:val="Celda"/>
            </w:pPr>
            <w:r>
              <w:t>Origen</w:t>
            </w:r>
          </w:p>
        </w:tc>
        <w:tc>
          <w:tcPr>
            <w:tcW w:w="1634" w:type="dxa"/>
          </w:tcPr>
          <w:p w14:paraId="04AB1E66" w14:textId="77777777" w:rsidR="00D45E77" w:rsidRDefault="00000000">
            <w:pPr>
              <w:pStyle w:val="Celda"/>
            </w:pPr>
            <w:r>
              <w:t>Verificación</w:t>
            </w:r>
          </w:p>
        </w:tc>
      </w:tr>
      <w:tr w:rsidR="00D45E77" w14:paraId="04AB1E6C" w14:textId="77777777">
        <w:tc>
          <w:tcPr>
            <w:tcW w:w="1468" w:type="dxa"/>
          </w:tcPr>
          <w:p w14:paraId="04AB1E68" w14:textId="77777777" w:rsidR="00D45E77" w:rsidRDefault="00000000">
            <w:pPr>
              <w:pStyle w:val="Celda"/>
            </w:pPr>
            <w:r>
              <w:t>RF-0.1…RF-0.6</w:t>
            </w:r>
          </w:p>
        </w:tc>
        <w:tc>
          <w:tcPr>
            <w:tcW w:w="3227" w:type="dxa"/>
          </w:tcPr>
          <w:p w14:paraId="04AB1E69" w14:textId="77777777" w:rsidR="00D45E77" w:rsidRDefault="00000000">
            <w:pPr>
              <w:pStyle w:val="Celda"/>
            </w:pPr>
            <w:r>
              <w:t>0 · Plataforma: clínicas, planes y suscripción</w:t>
            </w:r>
          </w:p>
        </w:tc>
        <w:tc>
          <w:tcPr>
            <w:tcW w:w="1590" w:type="dxa"/>
          </w:tcPr>
          <w:p w14:paraId="04AB1E6A" w14:textId="77777777" w:rsidR="00D45E77" w:rsidRDefault="00000000">
            <w:pPr>
              <w:pStyle w:val="Celda"/>
            </w:pPr>
            <w:r>
              <w:t>Nuevo</w:t>
            </w:r>
          </w:p>
        </w:tc>
        <w:tc>
          <w:tcPr>
            <w:tcW w:w="1634" w:type="dxa"/>
          </w:tcPr>
          <w:p w14:paraId="04AB1E6B" w14:textId="77777777" w:rsidR="00D45E77" w:rsidRDefault="00000000">
            <w:pPr>
              <w:pStyle w:val="Celda"/>
            </w:pPr>
            <w:r>
              <w:t>Prueba + demostración</w:t>
            </w:r>
          </w:p>
        </w:tc>
      </w:tr>
      <w:tr w:rsidR="00D45E77" w14:paraId="04AB1E71" w14:textId="77777777">
        <w:tc>
          <w:tcPr>
            <w:tcW w:w="1468" w:type="dxa"/>
          </w:tcPr>
          <w:p w14:paraId="04AB1E6D" w14:textId="77777777" w:rsidR="00D45E77" w:rsidRDefault="00000000">
            <w:pPr>
              <w:pStyle w:val="Celda"/>
            </w:pPr>
            <w:r>
              <w:t>RF-T.1…RF-T.8</w:t>
            </w:r>
          </w:p>
        </w:tc>
        <w:tc>
          <w:tcPr>
            <w:tcW w:w="3227" w:type="dxa"/>
          </w:tcPr>
          <w:p w14:paraId="04AB1E6E" w14:textId="77777777" w:rsidR="00D45E77" w:rsidRDefault="00000000">
            <w:pPr>
              <w:pStyle w:val="Celda"/>
            </w:pPr>
            <w:r>
              <w:t>T · Acceso, seguridad y administración</w:t>
            </w:r>
          </w:p>
        </w:tc>
        <w:tc>
          <w:tcPr>
            <w:tcW w:w="1590" w:type="dxa"/>
          </w:tcPr>
          <w:p w14:paraId="04AB1E6F" w14:textId="77777777" w:rsidR="00D45E77" w:rsidRDefault="00000000">
            <w:pPr>
              <w:pStyle w:val="Celda"/>
            </w:pPr>
            <w:r>
              <w:t>v1.x + nuevo</w:t>
            </w:r>
          </w:p>
        </w:tc>
        <w:tc>
          <w:tcPr>
            <w:tcW w:w="1634" w:type="dxa"/>
          </w:tcPr>
          <w:p w14:paraId="04AB1E70" w14:textId="77777777" w:rsidR="00D45E77" w:rsidRDefault="00000000">
            <w:pPr>
              <w:pStyle w:val="Celda"/>
            </w:pPr>
            <w:r>
              <w:t>Inspección + prueba</w:t>
            </w:r>
          </w:p>
        </w:tc>
      </w:tr>
      <w:tr w:rsidR="00D45E77" w14:paraId="04AB1E76" w14:textId="77777777">
        <w:tc>
          <w:tcPr>
            <w:tcW w:w="1468" w:type="dxa"/>
          </w:tcPr>
          <w:p w14:paraId="04AB1E72" w14:textId="77777777" w:rsidR="00D45E77" w:rsidRDefault="00000000">
            <w:pPr>
              <w:pStyle w:val="Celda"/>
            </w:pPr>
            <w:r>
              <w:t>RF-1.1…RF-1.8</w:t>
            </w:r>
          </w:p>
        </w:tc>
        <w:tc>
          <w:tcPr>
            <w:tcW w:w="3227" w:type="dxa"/>
          </w:tcPr>
          <w:p w14:paraId="04AB1E73" w14:textId="77777777" w:rsidR="00D45E77" w:rsidRDefault="00000000">
            <w:pPr>
              <w:pStyle w:val="Celda"/>
            </w:pPr>
            <w:r>
              <w:t>1 · Mascotas y propietarios</w:t>
            </w:r>
          </w:p>
        </w:tc>
        <w:tc>
          <w:tcPr>
            <w:tcW w:w="1590" w:type="dxa"/>
          </w:tcPr>
          <w:p w14:paraId="04AB1E74" w14:textId="77777777" w:rsidR="00D45E77" w:rsidRDefault="00000000">
            <w:pPr>
              <w:pStyle w:val="Celda"/>
            </w:pPr>
            <w:r>
              <w:t>v1.x + mascota global</w:t>
            </w:r>
          </w:p>
        </w:tc>
        <w:tc>
          <w:tcPr>
            <w:tcW w:w="1634" w:type="dxa"/>
          </w:tcPr>
          <w:p w14:paraId="04AB1E75" w14:textId="77777777" w:rsidR="00D45E77" w:rsidRDefault="00000000">
            <w:pPr>
              <w:pStyle w:val="Celda"/>
            </w:pPr>
            <w:r>
              <w:t>Prueba</w:t>
            </w:r>
          </w:p>
        </w:tc>
      </w:tr>
      <w:tr w:rsidR="00D45E77" w14:paraId="04AB1E7B" w14:textId="77777777">
        <w:tc>
          <w:tcPr>
            <w:tcW w:w="1468" w:type="dxa"/>
          </w:tcPr>
          <w:p w14:paraId="04AB1E77" w14:textId="77777777" w:rsidR="00D45E77" w:rsidRDefault="00000000">
            <w:pPr>
              <w:pStyle w:val="Celda"/>
            </w:pPr>
            <w:r>
              <w:t>RF-2.1…RF-2.12</w:t>
            </w:r>
          </w:p>
        </w:tc>
        <w:tc>
          <w:tcPr>
            <w:tcW w:w="3227" w:type="dxa"/>
          </w:tcPr>
          <w:p w14:paraId="04AB1E78" w14:textId="77777777" w:rsidR="00D45E77" w:rsidRDefault="00000000">
            <w:pPr>
              <w:pStyle w:val="Celda"/>
            </w:pPr>
            <w:r>
              <w:t>2 · Historia clínica y Grafo I</w:t>
            </w:r>
          </w:p>
        </w:tc>
        <w:tc>
          <w:tcPr>
            <w:tcW w:w="1590" w:type="dxa"/>
          </w:tcPr>
          <w:p w14:paraId="04AB1E79" w14:textId="77777777" w:rsidR="00D45E77" w:rsidRDefault="00000000">
            <w:pPr>
              <w:pStyle w:val="Celda"/>
            </w:pPr>
            <w:r>
              <w:t>v1.x + nuevo</w:t>
            </w:r>
          </w:p>
        </w:tc>
        <w:tc>
          <w:tcPr>
            <w:tcW w:w="1634" w:type="dxa"/>
          </w:tcPr>
          <w:p w14:paraId="04AB1E7A" w14:textId="77777777" w:rsidR="00D45E77" w:rsidRDefault="00000000">
            <w:pPr>
              <w:pStyle w:val="Celda"/>
            </w:pPr>
            <w:r>
              <w:t>Demostración + prueba</w:t>
            </w:r>
          </w:p>
        </w:tc>
      </w:tr>
      <w:tr w:rsidR="00D45E77" w14:paraId="04AB1E80" w14:textId="77777777">
        <w:tc>
          <w:tcPr>
            <w:tcW w:w="1468" w:type="dxa"/>
          </w:tcPr>
          <w:p w14:paraId="04AB1E7C" w14:textId="77777777" w:rsidR="00D45E77" w:rsidRDefault="00000000">
            <w:pPr>
              <w:pStyle w:val="Celda"/>
            </w:pPr>
            <w:r>
              <w:t>RF-3.1…RF-3.4</w:t>
            </w:r>
          </w:p>
        </w:tc>
        <w:tc>
          <w:tcPr>
            <w:tcW w:w="3227" w:type="dxa"/>
          </w:tcPr>
          <w:p w14:paraId="04AB1E7D" w14:textId="77777777" w:rsidR="00D45E77" w:rsidRDefault="00000000">
            <w:pPr>
              <w:pStyle w:val="Celda"/>
            </w:pPr>
            <w:r>
              <w:t>3 · Vacunación y recordatorios</w:t>
            </w:r>
          </w:p>
        </w:tc>
        <w:tc>
          <w:tcPr>
            <w:tcW w:w="1590" w:type="dxa"/>
          </w:tcPr>
          <w:p w14:paraId="04AB1E7E" w14:textId="77777777" w:rsidR="00D45E77" w:rsidRDefault="00000000">
            <w:pPr>
              <w:pStyle w:val="Celda"/>
            </w:pPr>
            <w:r>
              <w:t>v1.x</w:t>
            </w:r>
          </w:p>
        </w:tc>
        <w:tc>
          <w:tcPr>
            <w:tcW w:w="1634" w:type="dxa"/>
          </w:tcPr>
          <w:p w14:paraId="04AB1E7F" w14:textId="77777777" w:rsidR="00D45E77" w:rsidRDefault="00000000">
            <w:pPr>
              <w:pStyle w:val="Celda"/>
            </w:pPr>
            <w:r>
              <w:t>Prueba</w:t>
            </w:r>
          </w:p>
        </w:tc>
      </w:tr>
      <w:tr w:rsidR="00D45E77" w14:paraId="04AB1E85" w14:textId="77777777">
        <w:tc>
          <w:tcPr>
            <w:tcW w:w="1468" w:type="dxa"/>
          </w:tcPr>
          <w:p w14:paraId="04AB1E81" w14:textId="77777777" w:rsidR="00D45E77" w:rsidRDefault="00000000">
            <w:pPr>
              <w:pStyle w:val="Celda"/>
            </w:pPr>
            <w:r>
              <w:t>RF-4.1…RF-4.15</w:t>
            </w:r>
          </w:p>
        </w:tc>
        <w:tc>
          <w:tcPr>
            <w:tcW w:w="3227" w:type="dxa"/>
          </w:tcPr>
          <w:p w14:paraId="04AB1E82" w14:textId="77777777" w:rsidR="00D45E77" w:rsidRDefault="00000000">
            <w:pPr>
              <w:pStyle w:val="Celda"/>
            </w:pPr>
            <w:r>
              <w:t>4 · Agenda inteligente (Grafo II)</w:t>
            </w:r>
          </w:p>
        </w:tc>
        <w:tc>
          <w:tcPr>
            <w:tcW w:w="1590" w:type="dxa"/>
          </w:tcPr>
          <w:p w14:paraId="04AB1E83" w14:textId="77777777" w:rsidR="00D45E77" w:rsidRDefault="00000000">
            <w:pPr>
              <w:pStyle w:val="Celda"/>
            </w:pPr>
            <w:r>
              <w:t>v1.x + nuevo</w:t>
            </w:r>
          </w:p>
        </w:tc>
        <w:tc>
          <w:tcPr>
            <w:tcW w:w="1634" w:type="dxa"/>
          </w:tcPr>
          <w:p w14:paraId="04AB1E84" w14:textId="77777777" w:rsidR="00D45E77" w:rsidRDefault="00000000">
            <w:pPr>
              <w:pStyle w:val="Celda"/>
            </w:pPr>
            <w:r>
              <w:t>Demostración + prueba</w:t>
            </w:r>
          </w:p>
        </w:tc>
      </w:tr>
      <w:tr w:rsidR="00D45E77" w14:paraId="04AB1E8A" w14:textId="77777777">
        <w:tc>
          <w:tcPr>
            <w:tcW w:w="1468" w:type="dxa"/>
          </w:tcPr>
          <w:p w14:paraId="04AB1E86" w14:textId="77777777" w:rsidR="00D45E77" w:rsidRDefault="00000000">
            <w:pPr>
              <w:pStyle w:val="Celda"/>
            </w:pPr>
            <w:r>
              <w:t>RF-5.1…RF-5.9</w:t>
            </w:r>
          </w:p>
        </w:tc>
        <w:tc>
          <w:tcPr>
            <w:tcW w:w="3227" w:type="dxa"/>
          </w:tcPr>
          <w:p w14:paraId="04AB1E87" w14:textId="77777777" w:rsidR="00D45E77" w:rsidRDefault="00000000">
            <w:pPr>
              <w:pStyle w:val="Celda"/>
            </w:pPr>
            <w:r>
              <w:t>5 · Portal del propietario</w:t>
            </w:r>
          </w:p>
        </w:tc>
        <w:tc>
          <w:tcPr>
            <w:tcW w:w="1590" w:type="dxa"/>
          </w:tcPr>
          <w:p w14:paraId="04AB1E88" w14:textId="77777777" w:rsidR="00D45E77" w:rsidRDefault="00000000">
            <w:pPr>
              <w:pStyle w:val="Celda"/>
            </w:pPr>
            <w:r>
              <w:t>v1.x + nuevo</w:t>
            </w:r>
          </w:p>
        </w:tc>
        <w:tc>
          <w:tcPr>
            <w:tcW w:w="1634" w:type="dxa"/>
          </w:tcPr>
          <w:p w14:paraId="04AB1E89" w14:textId="77777777" w:rsidR="00D45E77" w:rsidRDefault="00000000">
            <w:pPr>
              <w:pStyle w:val="Celda"/>
            </w:pPr>
            <w:r>
              <w:t>Demostración + prueba</w:t>
            </w:r>
          </w:p>
        </w:tc>
      </w:tr>
      <w:tr w:rsidR="00D45E77" w14:paraId="04AB1E8F" w14:textId="77777777">
        <w:tc>
          <w:tcPr>
            <w:tcW w:w="1468" w:type="dxa"/>
          </w:tcPr>
          <w:p w14:paraId="04AB1E8B" w14:textId="77777777" w:rsidR="00D45E77" w:rsidRDefault="00000000">
            <w:pPr>
              <w:pStyle w:val="Celda"/>
            </w:pPr>
            <w:r>
              <w:t>RF-6.1…RF-6.2</w:t>
            </w:r>
          </w:p>
        </w:tc>
        <w:tc>
          <w:tcPr>
            <w:tcW w:w="3227" w:type="dxa"/>
          </w:tcPr>
          <w:p w14:paraId="04AB1E8C" w14:textId="77777777" w:rsidR="00D45E77" w:rsidRDefault="00000000">
            <w:pPr>
              <w:pStyle w:val="Celda"/>
            </w:pPr>
            <w:r>
              <w:t>6 · Dashboard y reportes</w:t>
            </w:r>
          </w:p>
        </w:tc>
        <w:tc>
          <w:tcPr>
            <w:tcW w:w="1590" w:type="dxa"/>
          </w:tcPr>
          <w:p w14:paraId="04AB1E8D" w14:textId="77777777" w:rsidR="00D45E77" w:rsidRDefault="00000000">
            <w:pPr>
              <w:pStyle w:val="Celda"/>
            </w:pPr>
            <w:r>
              <w:t>v1.x</w:t>
            </w:r>
          </w:p>
        </w:tc>
        <w:tc>
          <w:tcPr>
            <w:tcW w:w="1634" w:type="dxa"/>
          </w:tcPr>
          <w:p w14:paraId="04AB1E8E" w14:textId="77777777" w:rsidR="00D45E77" w:rsidRDefault="00000000">
            <w:pPr>
              <w:pStyle w:val="Celda"/>
            </w:pPr>
            <w:r>
              <w:t>Prueba</w:t>
            </w:r>
          </w:p>
        </w:tc>
      </w:tr>
      <w:tr w:rsidR="00D45E77" w14:paraId="04AB1E94" w14:textId="77777777">
        <w:tc>
          <w:tcPr>
            <w:tcW w:w="1468" w:type="dxa"/>
          </w:tcPr>
          <w:p w14:paraId="04AB1E90" w14:textId="77777777" w:rsidR="00D45E77" w:rsidRDefault="00000000">
            <w:pPr>
              <w:pStyle w:val="Celda"/>
            </w:pPr>
            <w:r>
              <w:t>RF-7.1…RF-7.5</w:t>
            </w:r>
          </w:p>
        </w:tc>
        <w:tc>
          <w:tcPr>
            <w:tcW w:w="3227" w:type="dxa"/>
          </w:tcPr>
          <w:p w14:paraId="04AB1E91" w14:textId="77777777" w:rsidR="00D45E77" w:rsidRDefault="00000000">
            <w:pPr>
              <w:pStyle w:val="Celda"/>
            </w:pPr>
            <w:r>
              <w:t>7 · Configuración del sistema</w:t>
            </w:r>
          </w:p>
        </w:tc>
        <w:tc>
          <w:tcPr>
            <w:tcW w:w="1590" w:type="dxa"/>
          </w:tcPr>
          <w:p w14:paraId="04AB1E92" w14:textId="77777777" w:rsidR="00D45E77" w:rsidRDefault="00000000">
            <w:pPr>
              <w:pStyle w:val="Celda"/>
            </w:pPr>
            <w:r>
              <w:t>v1.x + nuevo</w:t>
            </w:r>
          </w:p>
        </w:tc>
        <w:tc>
          <w:tcPr>
            <w:tcW w:w="1634" w:type="dxa"/>
          </w:tcPr>
          <w:p w14:paraId="04AB1E93" w14:textId="77777777" w:rsidR="00D45E77" w:rsidRDefault="00000000">
            <w:pPr>
              <w:pStyle w:val="Celda"/>
            </w:pPr>
            <w:r>
              <w:t>Prueba</w:t>
            </w:r>
          </w:p>
        </w:tc>
      </w:tr>
      <w:tr w:rsidR="00D45E77" w14:paraId="04AB1E99" w14:textId="77777777">
        <w:tc>
          <w:tcPr>
            <w:tcW w:w="1468" w:type="dxa"/>
          </w:tcPr>
          <w:p w14:paraId="04AB1E95" w14:textId="77777777" w:rsidR="00D45E77" w:rsidRDefault="00000000">
            <w:pPr>
              <w:pStyle w:val="Celda"/>
            </w:pPr>
            <w:r>
              <w:t>RF-8.1…RF-8.7</w:t>
            </w:r>
          </w:p>
        </w:tc>
        <w:tc>
          <w:tcPr>
            <w:tcW w:w="3227" w:type="dxa"/>
          </w:tcPr>
          <w:p w14:paraId="04AB1E96" w14:textId="77777777" w:rsidR="00D45E77" w:rsidRDefault="00000000">
            <w:pPr>
              <w:pStyle w:val="Celda"/>
            </w:pPr>
            <w:r>
              <w:t>8 · Reputación y comunicaciones</w:t>
            </w:r>
          </w:p>
        </w:tc>
        <w:tc>
          <w:tcPr>
            <w:tcW w:w="1590" w:type="dxa"/>
          </w:tcPr>
          <w:p w14:paraId="04AB1E97" w14:textId="77777777" w:rsidR="00D45E77" w:rsidRDefault="00000000">
            <w:pPr>
              <w:pStyle w:val="Celda"/>
            </w:pPr>
            <w:r>
              <w:t>Nuevo</w:t>
            </w:r>
          </w:p>
        </w:tc>
        <w:tc>
          <w:tcPr>
            <w:tcW w:w="1634" w:type="dxa"/>
          </w:tcPr>
          <w:p w14:paraId="04AB1E98" w14:textId="77777777" w:rsidR="00D45E77" w:rsidRDefault="00000000">
            <w:pPr>
              <w:pStyle w:val="Celda"/>
            </w:pPr>
            <w:r>
              <w:t>Prueba + demostración</w:t>
            </w:r>
          </w:p>
        </w:tc>
      </w:tr>
      <w:tr w:rsidR="00D45E77" w14:paraId="04AB1E9E" w14:textId="77777777">
        <w:tc>
          <w:tcPr>
            <w:tcW w:w="1468" w:type="dxa"/>
          </w:tcPr>
          <w:p w14:paraId="04AB1E9A" w14:textId="77777777" w:rsidR="00D45E77" w:rsidRDefault="00000000">
            <w:pPr>
              <w:pStyle w:val="Celda"/>
            </w:pPr>
            <w:r>
              <w:t>RF-9.1</w:t>
            </w:r>
          </w:p>
        </w:tc>
        <w:tc>
          <w:tcPr>
            <w:tcW w:w="3227" w:type="dxa"/>
          </w:tcPr>
          <w:p w14:paraId="04AB1E9B" w14:textId="77777777" w:rsidR="00D45E77" w:rsidRDefault="00000000">
            <w:pPr>
              <w:pStyle w:val="Celda"/>
            </w:pPr>
            <w:r>
              <w:t>9 · Público e institucional</w:t>
            </w:r>
          </w:p>
        </w:tc>
        <w:tc>
          <w:tcPr>
            <w:tcW w:w="1590" w:type="dxa"/>
          </w:tcPr>
          <w:p w14:paraId="04AB1E9C" w14:textId="77777777" w:rsidR="00D45E77" w:rsidRDefault="00000000">
            <w:pPr>
              <w:pStyle w:val="Celda"/>
            </w:pPr>
            <w:r>
              <w:t>v1.x</w:t>
            </w:r>
          </w:p>
        </w:tc>
        <w:tc>
          <w:tcPr>
            <w:tcW w:w="1634" w:type="dxa"/>
          </w:tcPr>
          <w:p w14:paraId="04AB1E9D" w14:textId="77777777" w:rsidR="00D45E77" w:rsidRDefault="00000000">
            <w:pPr>
              <w:pStyle w:val="Celda"/>
            </w:pPr>
            <w:r>
              <w:t>Inspección</w:t>
            </w:r>
          </w:p>
        </w:tc>
      </w:tr>
      <w:tr w:rsidR="00D45E77" w14:paraId="04AB1EA3" w14:textId="77777777">
        <w:tc>
          <w:tcPr>
            <w:tcW w:w="1468" w:type="dxa"/>
          </w:tcPr>
          <w:p w14:paraId="04AB1E9F" w14:textId="77777777" w:rsidR="00D45E77" w:rsidRDefault="00000000">
            <w:pPr>
              <w:pStyle w:val="Celda"/>
            </w:pPr>
            <w:r>
              <w:t>RNF-01…RNF-22</w:t>
            </w:r>
          </w:p>
        </w:tc>
        <w:tc>
          <w:tcPr>
            <w:tcW w:w="3227" w:type="dxa"/>
          </w:tcPr>
          <w:p w14:paraId="04AB1EA0" w14:textId="77777777" w:rsidR="00D45E77" w:rsidRDefault="00000000">
            <w:pPr>
              <w:pStyle w:val="Celda"/>
            </w:pPr>
            <w:r>
              <w:t>Transversal</w:t>
            </w:r>
          </w:p>
        </w:tc>
        <w:tc>
          <w:tcPr>
            <w:tcW w:w="1590" w:type="dxa"/>
          </w:tcPr>
          <w:p w14:paraId="04AB1EA1" w14:textId="77777777" w:rsidR="00D45E77" w:rsidRDefault="00000000">
            <w:pPr>
              <w:pStyle w:val="Celda"/>
            </w:pPr>
            <w:r>
              <w:t>v1.x + nuevo</w:t>
            </w:r>
          </w:p>
        </w:tc>
        <w:tc>
          <w:tcPr>
            <w:tcW w:w="1634" w:type="dxa"/>
          </w:tcPr>
          <w:p w14:paraId="04AB1EA2" w14:textId="77777777" w:rsidR="00D45E77" w:rsidRDefault="00000000">
            <w:pPr>
              <w:pStyle w:val="Celda"/>
            </w:pPr>
            <w:r>
              <w:t>Según §4</w:t>
            </w:r>
          </w:p>
        </w:tc>
      </w:tr>
    </w:tbl>
    <w:p w14:paraId="04AB1EA4" w14:textId="77777777" w:rsidR="00D45E77" w:rsidRDefault="00000000">
      <w:pPr>
        <w:pStyle w:val="Textodebloque"/>
      </w:pPr>
      <w:r>
        <w:t xml:space="preserve">La trazabilidad detallada </w:t>
      </w:r>
      <w:r>
        <w:rPr>
          <w:b/>
          <w:bCs/>
        </w:rPr>
        <w:t>Regla de Negocio → Historia de Usuario → Requisito Específico</w:t>
      </w:r>
      <w:r>
        <w:t xml:space="preserve"> está en las matrices de Historias de Usuario y Requisitos Específicos.</w:t>
      </w:r>
    </w:p>
    <w:p w14:paraId="04AB1EA5" w14:textId="77777777" w:rsidR="00D45E77" w:rsidRDefault="00000000">
      <w:pPr>
        <w:pStyle w:val="Ttulo2"/>
      </w:pPr>
      <w:bookmarkStart w:id="63" w:name="_af48f3c1dcd6ad7c9bf690234a607d52526f60f"/>
      <w:bookmarkStart w:id="64" w:name="_Toc242627974"/>
      <w:bookmarkEnd w:id="61"/>
      <w:r>
        <w:t>5.4 Criterios de aceptación global</w:t>
      </w:r>
      <w:bookmarkEnd w:id="64"/>
    </w:p>
    <w:p w14:paraId="04AB1EA6" w14:textId="77777777" w:rsidR="00D45E77" w:rsidRDefault="00000000">
      <w:pPr>
        <w:pStyle w:val="FirstParagraph"/>
      </w:pPr>
      <w:r>
        <w:t xml:space="preserve">Cada entrega se evalúa solo contra las historias que el plan de entregas le asigna y los RF/RE que esas historias satisfacen. La </w:t>
      </w:r>
      <w:r>
        <w:rPr>
          <w:b/>
          <w:bCs/>
        </w:rPr>
        <w:t>v2.0</w:t>
      </w:r>
      <w:r>
        <w:t xml:space="preserve"> se considera conforme cuando: (a) el 100% de los RF de prioridad Alta asignados a sus historias están implementados y superan su verificación; (b) el 80% o más de los RF de prioridad Media asignados a sus historias están implementados; (c) el </w:t>
      </w:r>
      <w:r>
        <w:rPr>
          <w:b/>
          <w:bCs/>
        </w:rPr>
        <w:t>aislamiento multi-inquilino (RNF-11)</w:t>
      </w:r>
      <w:r>
        <w:t xml:space="preserve"> se verifica sin fugas entre clínicas; (d) los dos grafos (I y II) se demuestran funcionando en el flujo de consulta y de agenda; (e) no existen defectos críticos ni mayores sin cerrar; y (f) la documentación técnica (README, ERS, MER y manual) está en el repositorio. La </w:t>
      </w:r>
      <w:r>
        <w:rPr>
          <w:b/>
          <w:bCs/>
        </w:rPr>
        <w:t>v2.1</w:t>
      </w:r>
      <w:r>
        <w:t xml:space="preserve"> se considera conforme cuando también se implementan y verifican las historias diferidas; los RF de prioridad Alta vinculados a ellas no son condición para declarar conforme la v2.0.</w:t>
      </w:r>
    </w:p>
    <w:p w14:paraId="04AB1EA7" w14:textId="77777777" w:rsidR="00D45E77" w:rsidRDefault="00000000">
      <w:pPr>
        <w:pStyle w:val="Ttulo2"/>
      </w:pPr>
      <w:bookmarkStart w:id="65" w:name="_0d285be43461a565caa5d7afb2af5b21132b4e6"/>
      <w:bookmarkStart w:id="66" w:name="_Toc242627975"/>
      <w:bookmarkEnd w:id="63"/>
      <w:r>
        <w:t>5.5 Equivalencia de identificadores (Revisión 3.1)</w:t>
      </w:r>
      <w:bookmarkEnd w:id="66"/>
    </w:p>
    <w:p w14:paraId="04AB1EA8" w14:textId="77777777" w:rsidR="00D45E77" w:rsidRDefault="00000000">
      <w:pPr>
        <w:pStyle w:val="FirstParagraph"/>
      </w:pPr>
      <w:r>
        <w:t>Desde la Revisión 3.1 cada RF lleva el número de su módulo. Los documentos del repositorio ya usan el identificador nuevo.</w:t>
      </w:r>
    </w:p>
    <w:p w14:paraId="04AB1EA9" w14:textId="77777777" w:rsidR="00D45E77" w:rsidRDefault="00000000">
      <w:pPr>
        <w:pStyle w:val="Rotulo"/>
      </w:pPr>
      <w:r>
        <w:t>Tabla 26</w:t>
      </w:r>
    </w:p>
    <w:p w14:paraId="04AB1EAA" w14:textId="77777777" w:rsidR="00D45E77" w:rsidRDefault="00000000">
      <w:pPr>
        <w:pStyle w:val="RotuloTitulo"/>
      </w:pPr>
      <w:r>
        <w:t>5.5 Equivalencia de identificadores (Revisión 3.1)</w:t>
      </w:r>
    </w:p>
    <w:tbl>
      <w:tblPr>
        <w:tblStyle w:val="Table"/>
        <w:tblW w:w="5000" w:type="pct"/>
        <w:tblLayout w:type="fixed"/>
        <w:tblLook w:val="0020" w:firstRow="1" w:lastRow="0" w:firstColumn="0" w:lastColumn="0" w:noHBand="0" w:noVBand="0"/>
      </w:tblPr>
      <w:tblGrid>
        <w:gridCol w:w="1395"/>
        <w:gridCol w:w="1074"/>
        <w:gridCol w:w="644"/>
        <w:gridCol w:w="1396"/>
        <w:gridCol w:w="5051"/>
      </w:tblGrid>
      <w:tr w:rsidR="00D45E77" w14:paraId="04AB1EB0"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1156" w:type="dxa"/>
          </w:tcPr>
          <w:p w14:paraId="04AB1EAB" w14:textId="77777777" w:rsidR="00D45E77" w:rsidRDefault="00000000">
            <w:pPr>
              <w:pStyle w:val="Celda"/>
            </w:pPr>
            <w:r>
              <w:t>RF anterior</w:t>
            </w:r>
          </w:p>
        </w:tc>
        <w:tc>
          <w:tcPr>
            <w:tcW w:w="889" w:type="dxa"/>
          </w:tcPr>
          <w:p w14:paraId="04AB1EAC" w14:textId="77777777" w:rsidR="00D45E77" w:rsidRDefault="00000000">
            <w:pPr>
              <w:pStyle w:val="Celda"/>
            </w:pPr>
            <w:r>
              <w:t>RF nuevo</w:t>
            </w:r>
          </w:p>
        </w:tc>
        <w:tc>
          <w:tcPr>
            <w:tcW w:w="533" w:type="dxa"/>
          </w:tcPr>
          <w:p w14:paraId="04AB1EAD" w14:textId="77777777" w:rsidR="00D45E77" w:rsidRDefault="00D45E77"/>
        </w:tc>
        <w:tc>
          <w:tcPr>
            <w:tcW w:w="1156" w:type="dxa"/>
          </w:tcPr>
          <w:p w14:paraId="04AB1EAE" w14:textId="77777777" w:rsidR="00D45E77" w:rsidRDefault="00000000">
            <w:pPr>
              <w:pStyle w:val="Celda"/>
            </w:pPr>
            <w:r>
              <w:t>RF anterior</w:t>
            </w:r>
          </w:p>
        </w:tc>
        <w:tc>
          <w:tcPr>
            <w:tcW w:w="4182" w:type="dxa"/>
          </w:tcPr>
          <w:p w14:paraId="04AB1EAF" w14:textId="77777777" w:rsidR="00D45E77" w:rsidRDefault="00000000">
            <w:pPr>
              <w:pStyle w:val="Celda"/>
            </w:pPr>
            <w:r>
              <w:t>RF nuevo</w:t>
            </w:r>
          </w:p>
        </w:tc>
      </w:tr>
      <w:tr w:rsidR="00D45E77" w14:paraId="04AB1EB6" w14:textId="77777777">
        <w:tc>
          <w:tcPr>
            <w:tcW w:w="1156" w:type="dxa"/>
          </w:tcPr>
          <w:p w14:paraId="04AB1EB1" w14:textId="77777777" w:rsidR="00D45E77" w:rsidRDefault="00000000">
            <w:pPr>
              <w:pStyle w:val="Celda"/>
            </w:pPr>
            <w:r>
              <w:t>RF-01</w:t>
            </w:r>
          </w:p>
        </w:tc>
        <w:tc>
          <w:tcPr>
            <w:tcW w:w="889" w:type="dxa"/>
          </w:tcPr>
          <w:p w14:paraId="04AB1EB2" w14:textId="77777777" w:rsidR="00D45E77" w:rsidRDefault="00000000">
            <w:pPr>
              <w:pStyle w:val="Celda"/>
            </w:pPr>
            <w:r>
              <w:t>RF-1.1</w:t>
            </w:r>
          </w:p>
        </w:tc>
        <w:tc>
          <w:tcPr>
            <w:tcW w:w="533" w:type="dxa"/>
          </w:tcPr>
          <w:p w14:paraId="04AB1EB3" w14:textId="77777777" w:rsidR="00D45E77" w:rsidRDefault="00D45E77"/>
        </w:tc>
        <w:tc>
          <w:tcPr>
            <w:tcW w:w="1156" w:type="dxa"/>
          </w:tcPr>
          <w:p w14:paraId="04AB1EB4" w14:textId="77777777" w:rsidR="00D45E77" w:rsidRDefault="00000000">
            <w:pPr>
              <w:pStyle w:val="Celda"/>
            </w:pPr>
            <w:r>
              <w:t>RF-44</w:t>
            </w:r>
          </w:p>
        </w:tc>
        <w:tc>
          <w:tcPr>
            <w:tcW w:w="4182" w:type="dxa"/>
          </w:tcPr>
          <w:p w14:paraId="04AB1EB5" w14:textId="77777777" w:rsidR="00D45E77" w:rsidRDefault="00000000">
            <w:pPr>
              <w:pStyle w:val="Celda"/>
            </w:pPr>
            <w:r>
              <w:t>RF-4.5</w:t>
            </w:r>
          </w:p>
        </w:tc>
      </w:tr>
      <w:tr w:rsidR="00D45E77" w14:paraId="04AB1EBC" w14:textId="77777777">
        <w:tc>
          <w:tcPr>
            <w:tcW w:w="1156" w:type="dxa"/>
          </w:tcPr>
          <w:p w14:paraId="04AB1EB7" w14:textId="77777777" w:rsidR="00D45E77" w:rsidRDefault="00000000">
            <w:pPr>
              <w:pStyle w:val="Celda"/>
            </w:pPr>
            <w:r>
              <w:t>RF-02</w:t>
            </w:r>
          </w:p>
        </w:tc>
        <w:tc>
          <w:tcPr>
            <w:tcW w:w="889" w:type="dxa"/>
          </w:tcPr>
          <w:p w14:paraId="04AB1EB8" w14:textId="77777777" w:rsidR="00D45E77" w:rsidRDefault="00000000">
            <w:pPr>
              <w:pStyle w:val="Celda"/>
            </w:pPr>
            <w:r>
              <w:t>RF-1.2</w:t>
            </w:r>
          </w:p>
        </w:tc>
        <w:tc>
          <w:tcPr>
            <w:tcW w:w="533" w:type="dxa"/>
          </w:tcPr>
          <w:p w14:paraId="04AB1EB9" w14:textId="77777777" w:rsidR="00D45E77" w:rsidRDefault="00D45E77"/>
        </w:tc>
        <w:tc>
          <w:tcPr>
            <w:tcW w:w="1156" w:type="dxa"/>
          </w:tcPr>
          <w:p w14:paraId="04AB1EBA" w14:textId="77777777" w:rsidR="00D45E77" w:rsidRDefault="00000000">
            <w:pPr>
              <w:pStyle w:val="Celda"/>
            </w:pPr>
            <w:r>
              <w:t>RF-45</w:t>
            </w:r>
          </w:p>
        </w:tc>
        <w:tc>
          <w:tcPr>
            <w:tcW w:w="4182" w:type="dxa"/>
          </w:tcPr>
          <w:p w14:paraId="04AB1EBB" w14:textId="77777777" w:rsidR="00D45E77" w:rsidRDefault="00000000">
            <w:pPr>
              <w:pStyle w:val="Celda"/>
            </w:pPr>
            <w:r>
              <w:t>RF-4.6</w:t>
            </w:r>
          </w:p>
        </w:tc>
      </w:tr>
      <w:tr w:rsidR="00D45E77" w14:paraId="04AB1EC2" w14:textId="77777777">
        <w:tc>
          <w:tcPr>
            <w:tcW w:w="1156" w:type="dxa"/>
          </w:tcPr>
          <w:p w14:paraId="04AB1EBD" w14:textId="77777777" w:rsidR="00D45E77" w:rsidRDefault="00000000">
            <w:pPr>
              <w:pStyle w:val="Celda"/>
            </w:pPr>
            <w:r>
              <w:t>RF-03</w:t>
            </w:r>
          </w:p>
        </w:tc>
        <w:tc>
          <w:tcPr>
            <w:tcW w:w="889" w:type="dxa"/>
          </w:tcPr>
          <w:p w14:paraId="04AB1EBE" w14:textId="77777777" w:rsidR="00D45E77" w:rsidRDefault="00000000">
            <w:pPr>
              <w:pStyle w:val="Celda"/>
            </w:pPr>
            <w:r>
              <w:t>RF-1.3</w:t>
            </w:r>
          </w:p>
        </w:tc>
        <w:tc>
          <w:tcPr>
            <w:tcW w:w="533" w:type="dxa"/>
          </w:tcPr>
          <w:p w14:paraId="04AB1EBF" w14:textId="77777777" w:rsidR="00D45E77" w:rsidRDefault="00D45E77"/>
        </w:tc>
        <w:tc>
          <w:tcPr>
            <w:tcW w:w="1156" w:type="dxa"/>
          </w:tcPr>
          <w:p w14:paraId="04AB1EC0" w14:textId="77777777" w:rsidR="00D45E77" w:rsidRDefault="00000000">
            <w:pPr>
              <w:pStyle w:val="Celda"/>
            </w:pPr>
            <w:r>
              <w:t>RF-46</w:t>
            </w:r>
          </w:p>
        </w:tc>
        <w:tc>
          <w:tcPr>
            <w:tcW w:w="4182" w:type="dxa"/>
          </w:tcPr>
          <w:p w14:paraId="04AB1EC1" w14:textId="77777777" w:rsidR="00D45E77" w:rsidRDefault="00000000">
            <w:pPr>
              <w:pStyle w:val="Celda"/>
            </w:pPr>
            <w:r>
              <w:t>RF-4.7</w:t>
            </w:r>
          </w:p>
        </w:tc>
      </w:tr>
      <w:tr w:rsidR="00D45E77" w14:paraId="04AB1EC8" w14:textId="77777777">
        <w:tc>
          <w:tcPr>
            <w:tcW w:w="1156" w:type="dxa"/>
          </w:tcPr>
          <w:p w14:paraId="04AB1EC3" w14:textId="77777777" w:rsidR="00D45E77" w:rsidRDefault="00000000">
            <w:pPr>
              <w:pStyle w:val="Celda"/>
            </w:pPr>
            <w:r>
              <w:t>RF-04</w:t>
            </w:r>
          </w:p>
        </w:tc>
        <w:tc>
          <w:tcPr>
            <w:tcW w:w="889" w:type="dxa"/>
          </w:tcPr>
          <w:p w14:paraId="04AB1EC4" w14:textId="77777777" w:rsidR="00D45E77" w:rsidRDefault="00000000">
            <w:pPr>
              <w:pStyle w:val="Celda"/>
            </w:pPr>
            <w:r>
              <w:t>RF-1.4</w:t>
            </w:r>
          </w:p>
        </w:tc>
        <w:tc>
          <w:tcPr>
            <w:tcW w:w="533" w:type="dxa"/>
          </w:tcPr>
          <w:p w14:paraId="04AB1EC5" w14:textId="77777777" w:rsidR="00D45E77" w:rsidRDefault="00D45E77"/>
        </w:tc>
        <w:tc>
          <w:tcPr>
            <w:tcW w:w="1156" w:type="dxa"/>
          </w:tcPr>
          <w:p w14:paraId="04AB1EC6" w14:textId="77777777" w:rsidR="00D45E77" w:rsidRDefault="00000000">
            <w:pPr>
              <w:pStyle w:val="Celda"/>
            </w:pPr>
            <w:r>
              <w:t>RF-47</w:t>
            </w:r>
          </w:p>
        </w:tc>
        <w:tc>
          <w:tcPr>
            <w:tcW w:w="4182" w:type="dxa"/>
          </w:tcPr>
          <w:p w14:paraId="04AB1EC7" w14:textId="77777777" w:rsidR="00D45E77" w:rsidRDefault="00000000">
            <w:pPr>
              <w:pStyle w:val="Celda"/>
            </w:pPr>
            <w:r>
              <w:t>RF-5.5</w:t>
            </w:r>
          </w:p>
        </w:tc>
      </w:tr>
      <w:tr w:rsidR="00D45E77" w14:paraId="04AB1ECE" w14:textId="77777777">
        <w:tc>
          <w:tcPr>
            <w:tcW w:w="1156" w:type="dxa"/>
          </w:tcPr>
          <w:p w14:paraId="04AB1EC9" w14:textId="77777777" w:rsidR="00D45E77" w:rsidRDefault="00000000">
            <w:pPr>
              <w:pStyle w:val="Celda"/>
            </w:pPr>
            <w:r>
              <w:t>RF-05</w:t>
            </w:r>
          </w:p>
        </w:tc>
        <w:tc>
          <w:tcPr>
            <w:tcW w:w="889" w:type="dxa"/>
          </w:tcPr>
          <w:p w14:paraId="04AB1ECA" w14:textId="77777777" w:rsidR="00D45E77" w:rsidRDefault="00000000">
            <w:pPr>
              <w:pStyle w:val="Celda"/>
            </w:pPr>
            <w:r>
              <w:t>RF-1.5</w:t>
            </w:r>
          </w:p>
        </w:tc>
        <w:tc>
          <w:tcPr>
            <w:tcW w:w="533" w:type="dxa"/>
          </w:tcPr>
          <w:p w14:paraId="04AB1ECB" w14:textId="77777777" w:rsidR="00D45E77" w:rsidRDefault="00D45E77"/>
        </w:tc>
        <w:tc>
          <w:tcPr>
            <w:tcW w:w="1156" w:type="dxa"/>
          </w:tcPr>
          <w:p w14:paraId="04AB1ECC" w14:textId="77777777" w:rsidR="00D45E77" w:rsidRDefault="00000000">
            <w:pPr>
              <w:pStyle w:val="Celda"/>
            </w:pPr>
            <w:r>
              <w:t>RF-48</w:t>
            </w:r>
          </w:p>
        </w:tc>
        <w:tc>
          <w:tcPr>
            <w:tcW w:w="4182" w:type="dxa"/>
          </w:tcPr>
          <w:p w14:paraId="04AB1ECD" w14:textId="77777777" w:rsidR="00D45E77" w:rsidRDefault="00000000">
            <w:pPr>
              <w:pStyle w:val="Celda"/>
            </w:pPr>
            <w:r>
              <w:t>RF-5.6</w:t>
            </w:r>
          </w:p>
        </w:tc>
      </w:tr>
      <w:tr w:rsidR="00D45E77" w14:paraId="04AB1ED4" w14:textId="77777777">
        <w:tc>
          <w:tcPr>
            <w:tcW w:w="1156" w:type="dxa"/>
          </w:tcPr>
          <w:p w14:paraId="04AB1ECF" w14:textId="77777777" w:rsidR="00D45E77" w:rsidRDefault="00000000">
            <w:pPr>
              <w:pStyle w:val="Celda"/>
            </w:pPr>
            <w:r>
              <w:t>RF-06</w:t>
            </w:r>
          </w:p>
        </w:tc>
        <w:tc>
          <w:tcPr>
            <w:tcW w:w="889" w:type="dxa"/>
          </w:tcPr>
          <w:p w14:paraId="04AB1ED0" w14:textId="77777777" w:rsidR="00D45E77" w:rsidRDefault="00000000">
            <w:pPr>
              <w:pStyle w:val="Celda"/>
            </w:pPr>
            <w:r>
              <w:t>RF-1.6</w:t>
            </w:r>
          </w:p>
        </w:tc>
        <w:tc>
          <w:tcPr>
            <w:tcW w:w="533" w:type="dxa"/>
          </w:tcPr>
          <w:p w14:paraId="04AB1ED1" w14:textId="77777777" w:rsidR="00D45E77" w:rsidRDefault="00D45E77"/>
        </w:tc>
        <w:tc>
          <w:tcPr>
            <w:tcW w:w="1156" w:type="dxa"/>
          </w:tcPr>
          <w:p w14:paraId="04AB1ED2" w14:textId="77777777" w:rsidR="00D45E77" w:rsidRDefault="00000000">
            <w:pPr>
              <w:pStyle w:val="Celda"/>
            </w:pPr>
            <w:r>
              <w:t>RF-49</w:t>
            </w:r>
          </w:p>
        </w:tc>
        <w:tc>
          <w:tcPr>
            <w:tcW w:w="4182" w:type="dxa"/>
          </w:tcPr>
          <w:p w14:paraId="04AB1ED3" w14:textId="77777777" w:rsidR="00D45E77" w:rsidRDefault="00000000">
            <w:pPr>
              <w:pStyle w:val="Celda"/>
            </w:pPr>
            <w:r>
              <w:t>RF-5.7</w:t>
            </w:r>
          </w:p>
        </w:tc>
      </w:tr>
      <w:tr w:rsidR="00D45E77" w14:paraId="04AB1EDA" w14:textId="77777777">
        <w:tc>
          <w:tcPr>
            <w:tcW w:w="1156" w:type="dxa"/>
          </w:tcPr>
          <w:p w14:paraId="04AB1ED5" w14:textId="77777777" w:rsidR="00D45E77" w:rsidRDefault="00000000">
            <w:pPr>
              <w:pStyle w:val="Celda"/>
            </w:pPr>
            <w:r>
              <w:t>RF-07</w:t>
            </w:r>
          </w:p>
        </w:tc>
        <w:tc>
          <w:tcPr>
            <w:tcW w:w="889" w:type="dxa"/>
          </w:tcPr>
          <w:p w14:paraId="04AB1ED6" w14:textId="77777777" w:rsidR="00D45E77" w:rsidRDefault="00000000">
            <w:pPr>
              <w:pStyle w:val="Celda"/>
            </w:pPr>
            <w:r>
              <w:t>RF-2.1</w:t>
            </w:r>
          </w:p>
        </w:tc>
        <w:tc>
          <w:tcPr>
            <w:tcW w:w="533" w:type="dxa"/>
          </w:tcPr>
          <w:p w14:paraId="04AB1ED7" w14:textId="77777777" w:rsidR="00D45E77" w:rsidRDefault="00D45E77"/>
        </w:tc>
        <w:tc>
          <w:tcPr>
            <w:tcW w:w="1156" w:type="dxa"/>
          </w:tcPr>
          <w:p w14:paraId="04AB1ED8" w14:textId="77777777" w:rsidR="00D45E77" w:rsidRDefault="00000000">
            <w:pPr>
              <w:pStyle w:val="Celda"/>
            </w:pPr>
            <w:r>
              <w:t>RF-50</w:t>
            </w:r>
          </w:p>
        </w:tc>
        <w:tc>
          <w:tcPr>
            <w:tcW w:w="4182" w:type="dxa"/>
          </w:tcPr>
          <w:p w14:paraId="04AB1ED9" w14:textId="77777777" w:rsidR="00D45E77" w:rsidRDefault="00000000">
            <w:pPr>
              <w:pStyle w:val="Celda"/>
            </w:pPr>
            <w:r>
              <w:t>RF-5.8</w:t>
            </w:r>
          </w:p>
        </w:tc>
      </w:tr>
      <w:tr w:rsidR="00D45E77" w14:paraId="04AB1EE0" w14:textId="77777777">
        <w:tc>
          <w:tcPr>
            <w:tcW w:w="1156" w:type="dxa"/>
          </w:tcPr>
          <w:p w14:paraId="04AB1EDB" w14:textId="77777777" w:rsidR="00D45E77" w:rsidRDefault="00000000">
            <w:pPr>
              <w:pStyle w:val="Celda"/>
            </w:pPr>
            <w:r>
              <w:t>RF-08</w:t>
            </w:r>
          </w:p>
        </w:tc>
        <w:tc>
          <w:tcPr>
            <w:tcW w:w="889" w:type="dxa"/>
          </w:tcPr>
          <w:p w14:paraId="04AB1EDC" w14:textId="77777777" w:rsidR="00D45E77" w:rsidRDefault="00000000">
            <w:pPr>
              <w:pStyle w:val="Celda"/>
            </w:pPr>
            <w:r>
              <w:t>RF-2.2</w:t>
            </w:r>
          </w:p>
        </w:tc>
        <w:tc>
          <w:tcPr>
            <w:tcW w:w="533" w:type="dxa"/>
          </w:tcPr>
          <w:p w14:paraId="04AB1EDD" w14:textId="77777777" w:rsidR="00D45E77" w:rsidRDefault="00D45E77"/>
        </w:tc>
        <w:tc>
          <w:tcPr>
            <w:tcW w:w="1156" w:type="dxa"/>
          </w:tcPr>
          <w:p w14:paraId="04AB1EDE" w14:textId="77777777" w:rsidR="00D45E77" w:rsidRDefault="00000000">
            <w:pPr>
              <w:pStyle w:val="Celda"/>
            </w:pPr>
            <w:r>
              <w:t>RF-51</w:t>
            </w:r>
          </w:p>
        </w:tc>
        <w:tc>
          <w:tcPr>
            <w:tcW w:w="4182" w:type="dxa"/>
          </w:tcPr>
          <w:p w14:paraId="04AB1EDF" w14:textId="77777777" w:rsidR="00D45E77" w:rsidRDefault="00000000">
            <w:pPr>
              <w:pStyle w:val="Celda"/>
            </w:pPr>
            <w:r>
              <w:t>RF-8.1</w:t>
            </w:r>
          </w:p>
        </w:tc>
      </w:tr>
      <w:tr w:rsidR="00D45E77" w14:paraId="04AB1EE6" w14:textId="77777777">
        <w:tc>
          <w:tcPr>
            <w:tcW w:w="1156" w:type="dxa"/>
          </w:tcPr>
          <w:p w14:paraId="04AB1EE1" w14:textId="77777777" w:rsidR="00D45E77" w:rsidRDefault="00000000">
            <w:pPr>
              <w:pStyle w:val="Celda"/>
            </w:pPr>
            <w:r>
              <w:t>RF-09</w:t>
            </w:r>
          </w:p>
        </w:tc>
        <w:tc>
          <w:tcPr>
            <w:tcW w:w="889" w:type="dxa"/>
          </w:tcPr>
          <w:p w14:paraId="04AB1EE2" w14:textId="77777777" w:rsidR="00D45E77" w:rsidRDefault="00000000">
            <w:pPr>
              <w:pStyle w:val="Celda"/>
            </w:pPr>
            <w:r>
              <w:t>RF-2.3</w:t>
            </w:r>
          </w:p>
        </w:tc>
        <w:tc>
          <w:tcPr>
            <w:tcW w:w="533" w:type="dxa"/>
          </w:tcPr>
          <w:p w14:paraId="04AB1EE3" w14:textId="77777777" w:rsidR="00D45E77" w:rsidRDefault="00D45E77"/>
        </w:tc>
        <w:tc>
          <w:tcPr>
            <w:tcW w:w="1156" w:type="dxa"/>
          </w:tcPr>
          <w:p w14:paraId="04AB1EE4" w14:textId="77777777" w:rsidR="00D45E77" w:rsidRDefault="00000000">
            <w:pPr>
              <w:pStyle w:val="Celda"/>
            </w:pPr>
            <w:r>
              <w:t>RF-52</w:t>
            </w:r>
          </w:p>
        </w:tc>
        <w:tc>
          <w:tcPr>
            <w:tcW w:w="4182" w:type="dxa"/>
          </w:tcPr>
          <w:p w14:paraId="04AB1EE5" w14:textId="77777777" w:rsidR="00D45E77" w:rsidRDefault="00000000">
            <w:pPr>
              <w:pStyle w:val="Celda"/>
            </w:pPr>
            <w:r>
              <w:t>RF-8.2</w:t>
            </w:r>
          </w:p>
        </w:tc>
      </w:tr>
      <w:tr w:rsidR="00D45E77" w14:paraId="04AB1EEC" w14:textId="77777777">
        <w:tc>
          <w:tcPr>
            <w:tcW w:w="1156" w:type="dxa"/>
          </w:tcPr>
          <w:p w14:paraId="04AB1EE7" w14:textId="77777777" w:rsidR="00D45E77" w:rsidRDefault="00000000">
            <w:pPr>
              <w:pStyle w:val="Celda"/>
            </w:pPr>
            <w:r>
              <w:t>RF-10</w:t>
            </w:r>
          </w:p>
        </w:tc>
        <w:tc>
          <w:tcPr>
            <w:tcW w:w="889" w:type="dxa"/>
          </w:tcPr>
          <w:p w14:paraId="04AB1EE8" w14:textId="77777777" w:rsidR="00D45E77" w:rsidRDefault="00000000">
            <w:pPr>
              <w:pStyle w:val="Celda"/>
            </w:pPr>
            <w:r>
              <w:t>RF-2.4</w:t>
            </w:r>
          </w:p>
        </w:tc>
        <w:tc>
          <w:tcPr>
            <w:tcW w:w="533" w:type="dxa"/>
          </w:tcPr>
          <w:p w14:paraId="04AB1EE9" w14:textId="77777777" w:rsidR="00D45E77" w:rsidRDefault="00D45E77"/>
        </w:tc>
        <w:tc>
          <w:tcPr>
            <w:tcW w:w="1156" w:type="dxa"/>
          </w:tcPr>
          <w:p w14:paraId="04AB1EEA" w14:textId="77777777" w:rsidR="00D45E77" w:rsidRDefault="00000000">
            <w:pPr>
              <w:pStyle w:val="Celda"/>
            </w:pPr>
            <w:r>
              <w:t>RF-53</w:t>
            </w:r>
          </w:p>
        </w:tc>
        <w:tc>
          <w:tcPr>
            <w:tcW w:w="4182" w:type="dxa"/>
          </w:tcPr>
          <w:p w14:paraId="04AB1EEB" w14:textId="77777777" w:rsidR="00D45E77" w:rsidRDefault="00000000">
            <w:pPr>
              <w:pStyle w:val="Celda"/>
            </w:pPr>
            <w:r>
              <w:t>RF-8.4</w:t>
            </w:r>
          </w:p>
        </w:tc>
      </w:tr>
      <w:tr w:rsidR="00D45E77" w14:paraId="04AB1EF2" w14:textId="77777777">
        <w:tc>
          <w:tcPr>
            <w:tcW w:w="1156" w:type="dxa"/>
          </w:tcPr>
          <w:p w14:paraId="04AB1EED" w14:textId="77777777" w:rsidR="00D45E77" w:rsidRDefault="00000000">
            <w:pPr>
              <w:pStyle w:val="Celda"/>
            </w:pPr>
            <w:r>
              <w:t>RF-11</w:t>
            </w:r>
          </w:p>
        </w:tc>
        <w:tc>
          <w:tcPr>
            <w:tcW w:w="889" w:type="dxa"/>
          </w:tcPr>
          <w:p w14:paraId="04AB1EEE" w14:textId="77777777" w:rsidR="00D45E77" w:rsidRDefault="00000000">
            <w:pPr>
              <w:pStyle w:val="Celda"/>
            </w:pPr>
            <w:r>
              <w:t>RF-2.5</w:t>
            </w:r>
          </w:p>
        </w:tc>
        <w:tc>
          <w:tcPr>
            <w:tcW w:w="533" w:type="dxa"/>
          </w:tcPr>
          <w:p w14:paraId="04AB1EEF" w14:textId="77777777" w:rsidR="00D45E77" w:rsidRDefault="00D45E77"/>
        </w:tc>
        <w:tc>
          <w:tcPr>
            <w:tcW w:w="1156" w:type="dxa"/>
          </w:tcPr>
          <w:p w14:paraId="04AB1EF0" w14:textId="77777777" w:rsidR="00D45E77" w:rsidRDefault="00000000">
            <w:pPr>
              <w:pStyle w:val="Celda"/>
            </w:pPr>
            <w:r>
              <w:t>RF-54</w:t>
            </w:r>
          </w:p>
        </w:tc>
        <w:tc>
          <w:tcPr>
            <w:tcW w:w="4182" w:type="dxa"/>
          </w:tcPr>
          <w:p w14:paraId="04AB1EF1" w14:textId="77777777" w:rsidR="00D45E77" w:rsidRDefault="00000000">
            <w:pPr>
              <w:pStyle w:val="Celda"/>
            </w:pPr>
            <w:r>
              <w:t>RF-T.4</w:t>
            </w:r>
          </w:p>
        </w:tc>
      </w:tr>
      <w:tr w:rsidR="00D45E77" w14:paraId="04AB1EF8" w14:textId="77777777">
        <w:tc>
          <w:tcPr>
            <w:tcW w:w="1156" w:type="dxa"/>
          </w:tcPr>
          <w:p w14:paraId="04AB1EF3" w14:textId="77777777" w:rsidR="00D45E77" w:rsidRDefault="00000000">
            <w:pPr>
              <w:pStyle w:val="Celda"/>
            </w:pPr>
            <w:r>
              <w:t>RF-12</w:t>
            </w:r>
          </w:p>
        </w:tc>
        <w:tc>
          <w:tcPr>
            <w:tcW w:w="889" w:type="dxa"/>
          </w:tcPr>
          <w:p w14:paraId="04AB1EF4" w14:textId="77777777" w:rsidR="00D45E77" w:rsidRDefault="00000000">
            <w:pPr>
              <w:pStyle w:val="Celda"/>
            </w:pPr>
            <w:r>
              <w:t>RF-3.1</w:t>
            </w:r>
          </w:p>
        </w:tc>
        <w:tc>
          <w:tcPr>
            <w:tcW w:w="533" w:type="dxa"/>
          </w:tcPr>
          <w:p w14:paraId="04AB1EF5" w14:textId="77777777" w:rsidR="00D45E77" w:rsidRDefault="00D45E77"/>
        </w:tc>
        <w:tc>
          <w:tcPr>
            <w:tcW w:w="1156" w:type="dxa"/>
          </w:tcPr>
          <w:p w14:paraId="04AB1EF6" w14:textId="77777777" w:rsidR="00D45E77" w:rsidRDefault="00000000">
            <w:pPr>
              <w:pStyle w:val="Celda"/>
            </w:pPr>
            <w:r>
              <w:t>RF-55</w:t>
            </w:r>
          </w:p>
        </w:tc>
        <w:tc>
          <w:tcPr>
            <w:tcW w:w="4182" w:type="dxa"/>
          </w:tcPr>
          <w:p w14:paraId="04AB1EF7" w14:textId="77777777" w:rsidR="00D45E77" w:rsidRDefault="00000000">
            <w:pPr>
              <w:pStyle w:val="Celda"/>
            </w:pPr>
            <w:r>
              <w:t>RF-8.5</w:t>
            </w:r>
          </w:p>
        </w:tc>
      </w:tr>
      <w:tr w:rsidR="00D45E77" w14:paraId="04AB1EFE" w14:textId="77777777">
        <w:tc>
          <w:tcPr>
            <w:tcW w:w="1156" w:type="dxa"/>
          </w:tcPr>
          <w:p w14:paraId="04AB1EF9" w14:textId="77777777" w:rsidR="00D45E77" w:rsidRDefault="00000000">
            <w:pPr>
              <w:pStyle w:val="Celda"/>
            </w:pPr>
            <w:r>
              <w:t>RF-13</w:t>
            </w:r>
          </w:p>
        </w:tc>
        <w:tc>
          <w:tcPr>
            <w:tcW w:w="889" w:type="dxa"/>
          </w:tcPr>
          <w:p w14:paraId="04AB1EFA" w14:textId="77777777" w:rsidR="00D45E77" w:rsidRDefault="00000000">
            <w:pPr>
              <w:pStyle w:val="Celda"/>
            </w:pPr>
            <w:r>
              <w:t>RF-3.2</w:t>
            </w:r>
          </w:p>
        </w:tc>
        <w:tc>
          <w:tcPr>
            <w:tcW w:w="533" w:type="dxa"/>
          </w:tcPr>
          <w:p w14:paraId="04AB1EFB" w14:textId="77777777" w:rsidR="00D45E77" w:rsidRDefault="00D45E77"/>
        </w:tc>
        <w:tc>
          <w:tcPr>
            <w:tcW w:w="1156" w:type="dxa"/>
          </w:tcPr>
          <w:p w14:paraId="04AB1EFC" w14:textId="77777777" w:rsidR="00D45E77" w:rsidRDefault="00000000">
            <w:pPr>
              <w:pStyle w:val="Celda"/>
            </w:pPr>
            <w:r>
              <w:t>RF-56</w:t>
            </w:r>
          </w:p>
        </w:tc>
        <w:tc>
          <w:tcPr>
            <w:tcW w:w="4182" w:type="dxa"/>
          </w:tcPr>
          <w:p w14:paraId="04AB1EFD" w14:textId="77777777" w:rsidR="00D45E77" w:rsidRDefault="00000000">
            <w:pPr>
              <w:pStyle w:val="Celda"/>
            </w:pPr>
            <w:r>
              <w:t>RF-8.6</w:t>
            </w:r>
          </w:p>
        </w:tc>
      </w:tr>
      <w:tr w:rsidR="00D45E77" w14:paraId="04AB1F04" w14:textId="77777777">
        <w:tc>
          <w:tcPr>
            <w:tcW w:w="1156" w:type="dxa"/>
          </w:tcPr>
          <w:p w14:paraId="04AB1EFF" w14:textId="77777777" w:rsidR="00D45E77" w:rsidRDefault="00000000">
            <w:pPr>
              <w:pStyle w:val="Celda"/>
            </w:pPr>
            <w:r>
              <w:t>RF-15</w:t>
            </w:r>
          </w:p>
        </w:tc>
        <w:tc>
          <w:tcPr>
            <w:tcW w:w="889" w:type="dxa"/>
          </w:tcPr>
          <w:p w14:paraId="04AB1F00" w14:textId="77777777" w:rsidR="00D45E77" w:rsidRDefault="00000000">
            <w:pPr>
              <w:pStyle w:val="Celda"/>
            </w:pPr>
            <w:r>
              <w:t>RF-3.3</w:t>
            </w:r>
          </w:p>
        </w:tc>
        <w:tc>
          <w:tcPr>
            <w:tcW w:w="533" w:type="dxa"/>
          </w:tcPr>
          <w:p w14:paraId="04AB1F01" w14:textId="77777777" w:rsidR="00D45E77" w:rsidRDefault="00D45E77"/>
        </w:tc>
        <w:tc>
          <w:tcPr>
            <w:tcW w:w="1156" w:type="dxa"/>
          </w:tcPr>
          <w:p w14:paraId="04AB1F02" w14:textId="77777777" w:rsidR="00D45E77" w:rsidRDefault="00000000">
            <w:pPr>
              <w:pStyle w:val="Celda"/>
            </w:pPr>
            <w:r>
              <w:t>RF-57</w:t>
            </w:r>
          </w:p>
        </w:tc>
        <w:tc>
          <w:tcPr>
            <w:tcW w:w="4182" w:type="dxa"/>
          </w:tcPr>
          <w:p w14:paraId="04AB1F03" w14:textId="77777777" w:rsidR="00D45E77" w:rsidRDefault="00000000">
            <w:pPr>
              <w:pStyle w:val="Celda"/>
            </w:pPr>
            <w:r>
              <w:t>RF-8.7</w:t>
            </w:r>
          </w:p>
        </w:tc>
      </w:tr>
      <w:tr w:rsidR="00D45E77" w14:paraId="04AB1F0A" w14:textId="77777777">
        <w:tc>
          <w:tcPr>
            <w:tcW w:w="1156" w:type="dxa"/>
          </w:tcPr>
          <w:p w14:paraId="04AB1F05" w14:textId="77777777" w:rsidR="00D45E77" w:rsidRDefault="00000000">
            <w:pPr>
              <w:pStyle w:val="Celda"/>
            </w:pPr>
            <w:r>
              <w:t>RF-16</w:t>
            </w:r>
          </w:p>
        </w:tc>
        <w:tc>
          <w:tcPr>
            <w:tcW w:w="889" w:type="dxa"/>
          </w:tcPr>
          <w:p w14:paraId="04AB1F06" w14:textId="77777777" w:rsidR="00D45E77" w:rsidRDefault="00000000">
            <w:pPr>
              <w:pStyle w:val="Celda"/>
            </w:pPr>
            <w:r>
              <w:t>RF-3.4</w:t>
            </w:r>
          </w:p>
        </w:tc>
        <w:tc>
          <w:tcPr>
            <w:tcW w:w="533" w:type="dxa"/>
          </w:tcPr>
          <w:p w14:paraId="04AB1F07" w14:textId="77777777" w:rsidR="00D45E77" w:rsidRDefault="00D45E77"/>
        </w:tc>
        <w:tc>
          <w:tcPr>
            <w:tcW w:w="1156" w:type="dxa"/>
          </w:tcPr>
          <w:p w14:paraId="04AB1F08" w14:textId="77777777" w:rsidR="00D45E77" w:rsidRDefault="00000000">
            <w:pPr>
              <w:pStyle w:val="Celda"/>
            </w:pPr>
            <w:r>
              <w:t>RF-58</w:t>
            </w:r>
          </w:p>
        </w:tc>
        <w:tc>
          <w:tcPr>
            <w:tcW w:w="4182" w:type="dxa"/>
          </w:tcPr>
          <w:p w14:paraId="04AB1F09" w14:textId="77777777" w:rsidR="00D45E77" w:rsidRDefault="00000000">
            <w:pPr>
              <w:pStyle w:val="Celda"/>
            </w:pPr>
            <w:r>
              <w:t>RF-4.8</w:t>
            </w:r>
          </w:p>
        </w:tc>
      </w:tr>
      <w:tr w:rsidR="00D45E77" w14:paraId="04AB1F10" w14:textId="77777777">
        <w:tc>
          <w:tcPr>
            <w:tcW w:w="1156" w:type="dxa"/>
          </w:tcPr>
          <w:p w14:paraId="04AB1F0B" w14:textId="77777777" w:rsidR="00D45E77" w:rsidRDefault="00000000">
            <w:pPr>
              <w:pStyle w:val="Celda"/>
            </w:pPr>
            <w:r>
              <w:t>RF-17</w:t>
            </w:r>
          </w:p>
        </w:tc>
        <w:tc>
          <w:tcPr>
            <w:tcW w:w="889" w:type="dxa"/>
          </w:tcPr>
          <w:p w14:paraId="04AB1F0C" w14:textId="77777777" w:rsidR="00D45E77" w:rsidRDefault="00000000">
            <w:pPr>
              <w:pStyle w:val="Celda"/>
            </w:pPr>
            <w:r>
              <w:t>RF-4.1</w:t>
            </w:r>
          </w:p>
        </w:tc>
        <w:tc>
          <w:tcPr>
            <w:tcW w:w="533" w:type="dxa"/>
          </w:tcPr>
          <w:p w14:paraId="04AB1F0D" w14:textId="77777777" w:rsidR="00D45E77" w:rsidRDefault="00D45E77"/>
        </w:tc>
        <w:tc>
          <w:tcPr>
            <w:tcW w:w="1156" w:type="dxa"/>
          </w:tcPr>
          <w:p w14:paraId="04AB1F0E" w14:textId="77777777" w:rsidR="00D45E77" w:rsidRDefault="00000000">
            <w:pPr>
              <w:pStyle w:val="Celda"/>
            </w:pPr>
            <w:r>
              <w:t>RF-59</w:t>
            </w:r>
          </w:p>
        </w:tc>
        <w:tc>
          <w:tcPr>
            <w:tcW w:w="4182" w:type="dxa"/>
          </w:tcPr>
          <w:p w14:paraId="04AB1F0F" w14:textId="77777777" w:rsidR="00D45E77" w:rsidRDefault="00000000">
            <w:pPr>
              <w:pStyle w:val="Celda"/>
            </w:pPr>
            <w:r>
              <w:t>RF-4.9</w:t>
            </w:r>
          </w:p>
        </w:tc>
      </w:tr>
      <w:tr w:rsidR="00D45E77" w14:paraId="04AB1F16" w14:textId="77777777">
        <w:tc>
          <w:tcPr>
            <w:tcW w:w="1156" w:type="dxa"/>
          </w:tcPr>
          <w:p w14:paraId="04AB1F11" w14:textId="77777777" w:rsidR="00D45E77" w:rsidRDefault="00000000">
            <w:pPr>
              <w:pStyle w:val="Celda"/>
            </w:pPr>
            <w:r>
              <w:t>RF-18</w:t>
            </w:r>
          </w:p>
        </w:tc>
        <w:tc>
          <w:tcPr>
            <w:tcW w:w="889" w:type="dxa"/>
          </w:tcPr>
          <w:p w14:paraId="04AB1F12" w14:textId="77777777" w:rsidR="00D45E77" w:rsidRDefault="00000000">
            <w:pPr>
              <w:pStyle w:val="Celda"/>
            </w:pPr>
            <w:r>
              <w:t>RF-4.2</w:t>
            </w:r>
          </w:p>
        </w:tc>
        <w:tc>
          <w:tcPr>
            <w:tcW w:w="533" w:type="dxa"/>
          </w:tcPr>
          <w:p w14:paraId="04AB1F13" w14:textId="77777777" w:rsidR="00D45E77" w:rsidRDefault="00D45E77"/>
        </w:tc>
        <w:tc>
          <w:tcPr>
            <w:tcW w:w="1156" w:type="dxa"/>
          </w:tcPr>
          <w:p w14:paraId="04AB1F14" w14:textId="77777777" w:rsidR="00D45E77" w:rsidRDefault="00000000">
            <w:pPr>
              <w:pStyle w:val="Celda"/>
            </w:pPr>
            <w:r>
              <w:t>RF-60</w:t>
            </w:r>
          </w:p>
        </w:tc>
        <w:tc>
          <w:tcPr>
            <w:tcW w:w="4182" w:type="dxa"/>
          </w:tcPr>
          <w:p w14:paraId="04AB1F15" w14:textId="77777777" w:rsidR="00D45E77" w:rsidRDefault="00000000">
            <w:pPr>
              <w:pStyle w:val="Celda"/>
            </w:pPr>
            <w:r>
              <w:t>RF-5.3</w:t>
            </w:r>
          </w:p>
        </w:tc>
      </w:tr>
      <w:tr w:rsidR="00D45E77" w14:paraId="04AB1F1C" w14:textId="77777777">
        <w:tc>
          <w:tcPr>
            <w:tcW w:w="1156" w:type="dxa"/>
          </w:tcPr>
          <w:p w14:paraId="04AB1F17" w14:textId="77777777" w:rsidR="00D45E77" w:rsidRDefault="00000000">
            <w:pPr>
              <w:pStyle w:val="Celda"/>
            </w:pPr>
            <w:r>
              <w:t>RF-19</w:t>
            </w:r>
          </w:p>
        </w:tc>
        <w:tc>
          <w:tcPr>
            <w:tcW w:w="889" w:type="dxa"/>
          </w:tcPr>
          <w:p w14:paraId="04AB1F18" w14:textId="77777777" w:rsidR="00D45E77" w:rsidRDefault="00000000">
            <w:pPr>
              <w:pStyle w:val="Celda"/>
            </w:pPr>
            <w:r>
              <w:t>RF-5.1</w:t>
            </w:r>
          </w:p>
        </w:tc>
        <w:tc>
          <w:tcPr>
            <w:tcW w:w="533" w:type="dxa"/>
          </w:tcPr>
          <w:p w14:paraId="04AB1F19" w14:textId="77777777" w:rsidR="00D45E77" w:rsidRDefault="00D45E77"/>
        </w:tc>
        <w:tc>
          <w:tcPr>
            <w:tcW w:w="1156" w:type="dxa"/>
          </w:tcPr>
          <w:p w14:paraId="04AB1F1A" w14:textId="77777777" w:rsidR="00D45E77" w:rsidRDefault="00000000">
            <w:pPr>
              <w:pStyle w:val="Celda"/>
            </w:pPr>
            <w:r>
              <w:t>RF-61</w:t>
            </w:r>
          </w:p>
        </w:tc>
        <w:tc>
          <w:tcPr>
            <w:tcW w:w="4182" w:type="dxa"/>
          </w:tcPr>
          <w:p w14:paraId="04AB1F1B" w14:textId="77777777" w:rsidR="00D45E77" w:rsidRDefault="00000000">
            <w:pPr>
              <w:pStyle w:val="Celda"/>
            </w:pPr>
            <w:r>
              <w:t>RF-4.10</w:t>
            </w:r>
          </w:p>
        </w:tc>
      </w:tr>
      <w:tr w:rsidR="00D45E77" w14:paraId="04AB1F22" w14:textId="77777777">
        <w:tc>
          <w:tcPr>
            <w:tcW w:w="1156" w:type="dxa"/>
          </w:tcPr>
          <w:p w14:paraId="04AB1F1D" w14:textId="77777777" w:rsidR="00D45E77" w:rsidRDefault="00000000">
            <w:pPr>
              <w:pStyle w:val="Celda"/>
            </w:pPr>
            <w:r>
              <w:t>RF-20</w:t>
            </w:r>
          </w:p>
        </w:tc>
        <w:tc>
          <w:tcPr>
            <w:tcW w:w="889" w:type="dxa"/>
          </w:tcPr>
          <w:p w14:paraId="04AB1F1E" w14:textId="77777777" w:rsidR="00D45E77" w:rsidRDefault="00000000">
            <w:pPr>
              <w:pStyle w:val="Celda"/>
            </w:pPr>
            <w:r>
              <w:t>RF-4.3</w:t>
            </w:r>
          </w:p>
        </w:tc>
        <w:tc>
          <w:tcPr>
            <w:tcW w:w="533" w:type="dxa"/>
          </w:tcPr>
          <w:p w14:paraId="04AB1F1F" w14:textId="77777777" w:rsidR="00D45E77" w:rsidRDefault="00D45E77"/>
        </w:tc>
        <w:tc>
          <w:tcPr>
            <w:tcW w:w="1156" w:type="dxa"/>
          </w:tcPr>
          <w:p w14:paraId="04AB1F20" w14:textId="77777777" w:rsidR="00D45E77" w:rsidRDefault="00000000">
            <w:pPr>
              <w:pStyle w:val="Celda"/>
            </w:pPr>
            <w:r>
              <w:t>RF-62</w:t>
            </w:r>
          </w:p>
        </w:tc>
        <w:tc>
          <w:tcPr>
            <w:tcW w:w="4182" w:type="dxa"/>
          </w:tcPr>
          <w:p w14:paraId="04AB1F21" w14:textId="77777777" w:rsidR="00D45E77" w:rsidRDefault="00000000">
            <w:pPr>
              <w:pStyle w:val="Celda"/>
            </w:pPr>
            <w:r>
              <w:t>RF-1.8</w:t>
            </w:r>
          </w:p>
        </w:tc>
      </w:tr>
      <w:tr w:rsidR="00D45E77" w14:paraId="04AB1F28" w14:textId="77777777">
        <w:tc>
          <w:tcPr>
            <w:tcW w:w="1156" w:type="dxa"/>
          </w:tcPr>
          <w:p w14:paraId="04AB1F23" w14:textId="77777777" w:rsidR="00D45E77" w:rsidRDefault="00000000">
            <w:pPr>
              <w:pStyle w:val="Celda"/>
            </w:pPr>
            <w:r>
              <w:t>RF-22</w:t>
            </w:r>
          </w:p>
        </w:tc>
        <w:tc>
          <w:tcPr>
            <w:tcW w:w="889" w:type="dxa"/>
          </w:tcPr>
          <w:p w14:paraId="04AB1F24" w14:textId="77777777" w:rsidR="00D45E77" w:rsidRDefault="00000000">
            <w:pPr>
              <w:pStyle w:val="Celda"/>
            </w:pPr>
            <w:r>
              <w:t>RF-5.2</w:t>
            </w:r>
          </w:p>
        </w:tc>
        <w:tc>
          <w:tcPr>
            <w:tcW w:w="533" w:type="dxa"/>
          </w:tcPr>
          <w:p w14:paraId="04AB1F25" w14:textId="77777777" w:rsidR="00D45E77" w:rsidRDefault="00D45E77"/>
        </w:tc>
        <w:tc>
          <w:tcPr>
            <w:tcW w:w="1156" w:type="dxa"/>
          </w:tcPr>
          <w:p w14:paraId="04AB1F26" w14:textId="77777777" w:rsidR="00D45E77" w:rsidRDefault="00000000">
            <w:pPr>
              <w:pStyle w:val="Celda"/>
            </w:pPr>
            <w:r>
              <w:t>RF-63</w:t>
            </w:r>
          </w:p>
        </w:tc>
        <w:tc>
          <w:tcPr>
            <w:tcW w:w="4182" w:type="dxa"/>
          </w:tcPr>
          <w:p w14:paraId="04AB1F27" w14:textId="77777777" w:rsidR="00D45E77" w:rsidRDefault="00000000">
            <w:pPr>
              <w:pStyle w:val="Celda"/>
            </w:pPr>
            <w:r>
              <w:t>RF-2.6</w:t>
            </w:r>
          </w:p>
        </w:tc>
      </w:tr>
      <w:tr w:rsidR="00D45E77" w14:paraId="04AB1F2E" w14:textId="77777777">
        <w:tc>
          <w:tcPr>
            <w:tcW w:w="1156" w:type="dxa"/>
          </w:tcPr>
          <w:p w14:paraId="04AB1F29" w14:textId="77777777" w:rsidR="00D45E77" w:rsidRDefault="00000000">
            <w:pPr>
              <w:pStyle w:val="Celda"/>
            </w:pPr>
            <w:r>
              <w:t>RF-23</w:t>
            </w:r>
          </w:p>
        </w:tc>
        <w:tc>
          <w:tcPr>
            <w:tcW w:w="889" w:type="dxa"/>
          </w:tcPr>
          <w:p w14:paraId="04AB1F2A" w14:textId="77777777" w:rsidR="00D45E77" w:rsidRDefault="00000000">
            <w:pPr>
              <w:pStyle w:val="Celda"/>
            </w:pPr>
            <w:r>
              <w:t>RF-T.1</w:t>
            </w:r>
          </w:p>
        </w:tc>
        <w:tc>
          <w:tcPr>
            <w:tcW w:w="533" w:type="dxa"/>
          </w:tcPr>
          <w:p w14:paraId="04AB1F2B" w14:textId="77777777" w:rsidR="00D45E77" w:rsidRDefault="00D45E77"/>
        </w:tc>
        <w:tc>
          <w:tcPr>
            <w:tcW w:w="1156" w:type="dxa"/>
          </w:tcPr>
          <w:p w14:paraId="04AB1F2C" w14:textId="77777777" w:rsidR="00D45E77" w:rsidRDefault="00000000">
            <w:pPr>
              <w:pStyle w:val="Celda"/>
            </w:pPr>
            <w:r>
              <w:t>RF-64</w:t>
            </w:r>
          </w:p>
        </w:tc>
        <w:tc>
          <w:tcPr>
            <w:tcW w:w="4182" w:type="dxa"/>
          </w:tcPr>
          <w:p w14:paraId="04AB1F2D" w14:textId="77777777" w:rsidR="00D45E77" w:rsidRDefault="00000000">
            <w:pPr>
              <w:pStyle w:val="Celda"/>
            </w:pPr>
            <w:r>
              <w:t>RF-0.3</w:t>
            </w:r>
          </w:p>
        </w:tc>
      </w:tr>
      <w:tr w:rsidR="00D45E77" w14:paraId="04AB1F34" w14:textId="77777777">
        <w:tc>
          <w:tcPr>
            <w:tcW w:w="1156" w:type="dxa"/>
          </w:tcPr>
          <w:p w14:paraId="04AB1F2F" w14:textId="77777777" w:rsidR="00D45E77" w:rsidRDefault="00000000">
            <w:pPr>
              <w:pStyle w:val="Celda"/>
            </w:pPr>
            <w:r>
              <w:t>RF-24</w:t>
            </w:r>
          </w:p>
        </w:tc>
        <w:tc>
          <w:tcPr>
            <w:tcW w:w="889" w:type="dxa"/>
          </w:tcPr>
          <w:p w14:paraId="04AB1F30" w14:textId="77777777" w:rsidR="00D45E77" w:rsidRDefault="00000000">
            <w:pPr>
              <w:pStyle w:val="Celda"/>
            </w:pPr>
            <w:r>
              <w:t>RF-T.2</w:t>
            </w:r>
          </w:p>
        </w:tc>
        <w:tc>
          <w:tcPr>
            <w:tcW w:w="533" w:type="dxa"/>
          </w:tcPr>
          <w:p w14:paraId="04AB1F31" w14:textId="77777777" w:rsidR="00D45E77" w:rsidRDefault="00D45E77"/>
        </w:tc>
        <w:tc>
          <w:tcPr>
            <w:tcW w:w="1156" w:type="dxa"/>
          </w:tcPr>
          <w:p w14:paraId="04AB1F32" w14:textId="77777777" w:rsidR="00D45E77" w:rsidRDefault="00000000">
            <w:pPr>
              <w:pStyle w:val="Celda"/>
            </w:pPr>
            <w:r>
              <w:t>RF-65</w:t>
            </w:r>
          </w:p>
        </w:tc>
        <w:tc>
          <w:tcPr>
            <w:tcW w:w="4182" w:type="dxa"/>
          </w:tcPr>
          <w:p w14:paraId="04AB1F33" w14:textId="77777777" w:rsidR="00D45E77" w:rsidRDefault="00000000">
            <w:pPr>
              <w:pStyle w:val="Celda"/>
            </w:pPr>
            <w:r>
              <w:t>RF-8.3</w:t>
            </w:r>
          </w:p>
        </w:tc>
      </w:tr>
      <w:tr w:rsidR="00D45E77" w14:paraId="04AB1F3A" w14:textId="77777777">
        <w:tc>
          <w:tcPr>
            <w:tcW w:w="1156" w:type="dxa"/>
          </w:tcPr>
          <w:p w14:paraId="04AB1F35" w14:textId="77777777" w:rsidR="00D45E77" w:rsidRDefault="00000000">
            <w:pPr>
              <w:pStyle w:val="Celda"/>
            </w:pPr>
            <w:r>
              <w:t>RF-25</w:t>
            </w:r>
          </w:p>
        </w:tc>
        <w:tc>
          <w:tcPr>
            <w:tcW w:w="889" w:type="dxa"/>
          </w:tcPr>
          <w:p w14:paraId="04AB1F36" w14:textId="77777777" w:rsidR="00D45E77" w:rsidRDefault="00000000">
            <w:pPr>
              <w:pStyle w:val="Celda"/>
            </w:pPr>
            <w:r>
              <w:t>RF-T.3</w:t>
            </w:r>
          </w:p>
        </w:tc>
        <w:tc>
          <w:tcPr>
            <w:tcW w:w="533" w:type="dxa"/>
          </w:tcPr>
          <w:p w14:paraId="04AB1F37" w14:textId="77777777" w:rsidR="00D45E77" w:rsidRDefault="00D45E77"/>
        </w:tc>
        <w:tc>
          <w:tcPr>
            <w:tcW w:w="1156" w:type="dxa"/>
          </w:tcPr>
          <w:p w14:paraId="04AB1F38" w14:textId="77777777" w:rsidR="00D45E77" w:rsidRDefault="00000000">
            <w:pPr>
              <w:pStyle w:val="Celda"/>
            </w:pPr>
            <w:r>
              <w:t>RF-66</w:t>
            </w:r>
          </w:p>
        </w:tc>
        <w:tc>
          <w:tcPr>
            <w:tcW w:w="4182" w:type="dxa"/>
          </w:tcPr>
          <w:p w14:paraId="04AB1F39" w14:textId="77777777" w:rsidR="00D45E77" w:rsidRDefault="00000000">
            <w:pPr>
              <w:pStyle w:val="Celda"/>
            </w:pPr>
            <w:r>
              <w:t>RF-5.4</w:t>
            </w:r>
          </w:p>
        </w:tc>
      </w:tr>
      <w:tr w:rsidR="00D45E77" w14:paraId="04AB1F40" w14:textId="77777777">
        <w:tc>
          <w:tcPr>
            <w:tcW w:w="1156" w:type="dxa"/>
          </w:tcPr>
          <w:p w14:paraId="04AB1F3B" w14:textId="77777777" w:rsidR="00D45E77" w:rsidRDefault="00000000">
            <w:pPr>
              <w:pStyle w:val="Celda"/>
            </w:pPr>
            <w:r>
              <w:t>RF-28</w:t>
            </w:r>
          </w:p>
        </w:tc>
        <w:tc>
          <w:tcPr>
            <w:tcW w:w="889" w:type="dxa"/>
          </w:tcPr>
          <w:p w14:paraId="04AB1F3C" w14:textId="77777777" w:rsidR="00D45E77" w:rsidRDefault="00000000">
            <w:pPr>
              <w:pStyle w:val="Celda"/>
            </w:pPr>
            <w:r>
              <w:t>RF-1.7</w:t>
            </w:r>
          </w:p>
        </w:tc>
        <w:tc>
          <w:tcPr>
            <w:tcW w:w="533" w:type="dxa"/>
          </w:tcPr>
          <w:p w14:paraId="04AB1F3D" w14:textId="77777777" w:rsidR="00D45E77" w:rsidRDefault="00D45E77"/>
        </w:tc>
        <w:tc>
          <w:tcPr>
            <w:tcW w:w="1156" w:type="dxa"/>
          </w:tcPr>
          <w:p w14:paraId="04AB1F3E" w14:textId="77777777" w:rsidR="00D45E77" w:rsidRDefault="00000000">
            <w:pPr>
              <w:pStyle w:val="Celda"/>
            </w:pPr>
            <w:r>
              <w:t>RF-67</w:t>
            </w:r>
          </w:p>
        </w:tc>
        <w:tc>
          <w:tcPr>
            <w:tcW w:w="4182" w:type="dxa"/>
          </w:tcPr>
          <w:p w14:paraId="04AB1F3F" w14:textId="77777777" w:rsidR="00D45E77" w:rsidRDefault="00000000">
            <w:pPr>
              <w:pStyle w:val="Celda"/>
            </w:pPr>
            <w:r>
              <w:t>RF-5.9</w:t>
            </w:r>
          </w:p>
        </w:tc>
      </w:tr>
      <w:tr w:rsidR="00D45E77" w14:paraId="04AB1F46" w14:textId="77777777">
        <w:tc>
          <w:tcPr>
            <w:tcW w:w="1156" w:type="dxa"/>
          </w:tcPr>
          <w:p w14:paraId="04AB1F41" w14:textId="77777777" w:rsidR="00D45E77" w:rsidRDefault="00000000">
            <w:pPr>
              <w:pStyle w:val="Celda"/>
            </w:pPr>
            <w:r>
              <w:t>RF-29</w:t>
            </w:r>
          </w:p>
        </w:tc>
        <w:tc>
          <w:tcPr>
            <w:tcW w:w="889" w:type="dxa"/>
          </w:tcPr>
          <w:p w14:paraId="04AB1F42" w14:textId="77777777" w:rsidR="00D45E77" w:rsidRDefault="00000000">
            <w:pPr>
              <w:pStyle w:val="Celda"/>
            </w:pPr>
            <w:r>
              <w:t>RF-0.1</w:t>
            </w:r>
          </w:p>
        </w:tc>
        <w:tc>
          <w:tcPr>
            <w:tcW w:w="533" w:type="dxa"/>
          </w:tcPr>
          <w:p w14:paraId="04AB1F43" w14:textId="77777777" w:rsidR="00D45E77" w:rsidRDefault="00D45E77"/>
        </w:tc>
        <w:tc>
          <w:tcPr>
            <w:tcW w:w="1156" w:type="dxa"/>
          </w:tcPr>
          <w:p w14:paraId="04AB1F44" w14:textId="77777777" w:rsidR="00D45E77" w:rsidRDefault="00000000">
            <w:pPr>
              <w:pStyle w:val="Celda"/>
            </w:pPr>
            <w:r>
              <w:t>RF-68</w:t>
            </w:r>
          </w:p>
        </w:tc>
        <w:tc>
          <w:tcPr>
            <w:tcW w:w="4182" w:type="dxa"/>
          </w:tcPr>
          <w:p w14:paraId="04AB1F45" w14:textId="77777777" w:rsidR="00D45E77" w:rsidRDefault="00000000">
            <w:pPr>
              <w:pStyle w:val="Celda"/>
            </w:pPr>
            <w:r>
              <w:t>RF-9.1</w:t>
            </w:r>
          </w:p>
        </w:tc>
      </w:tr>
      <w:tr w:rsidR="00D45E77" w14:paraId="04AB1F4C" w14:textId="77777777">
        <w:tc>
          <w:tcPr>
            <w:tcW w:w="1156" w:type="dxa"/>
          </w:tcPr>
          <w:p w14:paraId="04AB1F47" w14:textId="77777777" w:rsidR="00D45E77" w:rsidRDefault="00000000">
            <w:pPr>
              <w:pStyle w:val="Celda"/>
            </w:pPr>
            <w:r>
              <w:t>RF-30</w:t>
            </w:r>
          </w:p>
        </w:tc>
        <w:tc>
          <w:tcPr>
            <w:tcW w:w="889" w:type="dxa"/>
          </w:tcPr>
          <w:p w14:paraId="04AB1F48" w14:textId="77777777" w:rsidR="00D45E77" w:rsidRDefault="00000000">
            <w:pPr>
              <w:pStyle w:val="Celda"/>
            </w:pPr>
            <w:r>
              <w:t>RF-0.2</w:t>
            </w:r>
          </w:p>
        </w:tc>
        <w:tc>
          <w:tcPr>
            <w:tcW w:w="533" w:type="dxa"/>
          </w:tcPr>
          <w:p w14:paraId="04AB1F49" w14:textId="77777777" w:rsidR="00D45E77" w:rsidRDefault="00D45E77"/>
        </w:tc>
        <w:tc>
          <w:tcPr>
            <w:tcW w:w="1156" w:type="dxa"/>
          </w:tcPr>
          <w:p w14:paraId="04AB1F4A" w14:textId="77777777" w:rsidR="00D45E77" w:rsidRDefault="00000000">
            <w:pPr>
              <w:pStyle w:val="Celda"/>
            </w:pPr>
            <w:r>
              <w:t>RF-69</w:t>
            </w:r>
          </w:p>
        </w:tc>
        <w:tc>
          <w:tcPr>
            <w:tcW w:w="4182" w:type="dxa"/>
          </w:tcPr>
          <w:p w14:paraId="04AB1F4B" w14:textId="77777777" w:rsidR="00D45E77" w:rsidRDefault="00000000">
            <w:pPr>
              <w:pStyle w:val="Celda"/>
            </w:pPr>
            <w:r>
              <w:t>RF-6.1</w:t>
            </w:r>
          </w:p>
        </w:tc>
      </w:tr>
      <w:tr w:rsidR="00D45E77" w14:paraId="04AB1F52" w14:textId="77777777">
        <w:tc>
          <w:tcPr>
            <w:tcW w:w="1156" w:type="dxa"/>
          </w:tcPr>
          <w:p w14:paraId="04AB1F4D" w14:textId="77777777" w:rsidR="00D45E77" w:rsidRDefault="00000000">
            <w:pPr>
              <w:pStyle w:val="Celda"/>
            </w:pPr>
            <w:r>
              <w:t>RF-31</w:t>
            </w:r>
          </w:p>
        </w:tc>
        <w:tc>
          <w:tcPr>
            <w:tcW w:w="889" w:type="dxa"/>
          </w:tcPr>
          <w:p w14:paraId="04AB1F4E" w14:textId="77777777" w:rsidR="00D45E77" w:rsidRDefault="00000000">
            <w:pPr>
              <w:pStyle w:val="Celda"/>
            </w:pPr>
            <w:r>
              <w:t>RF-0.4</w:t>
            </w:r>
          </w:p>
        </w:tc>
        <w:tc>
          <w:tcPr>
            <w:tcW w:w="533" w:type="dxa"/>
          </w:tcPr>
          <w:p w14:paraId="04AB1F4F" w14:textId="77777777" w:rsidR="00D45E77" w:rsidRDefault="00D45E77"/>
        </w:tc>
        <w:tc>
          <w:tcPr>
            <w:tcW w:w="1156" w:type="dxa"/>
          </w:tcPr>
          <w:p w14:paraId="04AB1F50" w14:textId="77777777" w:rsidR="00D45E77" w:rsidRDefault="00000000">
            <w:pPr>
              <w:pStyle w:val="Celda"/>
            </w:pPr>
            <w:r>
              <w:t>RF-70</w:t>
            </w:r>
          </w:p>
        </w:tc>
        <w:tc>
          <w:tcPr>
            <w:tcW w:w="4182" w:type="dxa"/>
          </w:tcPr>
          <w:p w14:paraId="04AB1F51" w14:textId="77777777" w:rsidR="00D45E77" w:rsidRDefault="00000000">
            <w:pPr>
              <w:pStyle w:val="Celda"/>
            </w:pPr>
            <w:r>
              <w:t>RF-6.2</w:t>
            </w:r>
          </w:p>
        </w:tc>
      </w:tr>
      <w:tr w:rsidR="00D45E77" w14:paraId="04AB1F58" w14:textId="77777777">
        <w:tc>
          <w:tcPr>
            <w:tcW w:w="1156" w:type="dxa"/>
          </w:tcPr>
          <w:p w14:paraId="04AB1F53" w14:textId="77777777" w:rsidR="00D45E77" w:rsidRDefault="00000000">
            <w:pPr>
              <w:pStyle w:val="Celda"/>
            </w:pPr>
            <w:r>
              <w:t>RF-32</w:t>
            </w:r>
          </w:p>
        </w:tc>
        <w:tc>
          <w:tcPr>
            <w:tcW w:w="889" w:type="dxa"/>
          </w:tcPr>
          <w:p w14:paraId="04AB1F54" w14:textId="77777777" w:rsidR="00D45E77" w:rsidRDefault="00000000">
            <w:pPr>
              <w:pStyle w:val="Celda"/>
            </w:pPr>
            <w:r>
              <w:t>RF-0.5</w:t>
            </w:r>
          </w:p>
        </w:tc>
        <w:tc>
          <w:tcPr>
            <w:tcW w:w="533" w:type="dxa"/>
          </w:tcPr>
          <w:p w14:paraId="04AB1F55" w14:textId="77777777" w:rsidR="00D45E77" w:rsidRDefault="00D45E77"/>
        </w:tc>
        <w:tc>
          <w:tcPr>
            <w:tcW w:w="1156" w:type="dxa"/>
          </w:tcPr>
          <w:p w14:paraId="04AB1F56" w14:textId="77777777" w:rsidR="00D45E77" w:rsidRDefault="00000000">
            <w:pPr>
              <w:pStyle w:val="Celda"/>
            </w:pPr>
            <w:r>
              <w:t>RF-14</w:t>
            </w:r>
          </w:p>
        </w:tc>
        <w:tc>
          <w:tcPr>
            <w:tcW w:w="4182" w:type="dxa"/>
          </w:tcPr>
          <w:p w14:paraId="04AB1F57" w14:textId="77777777" w:rsidR="00D45E77" w:rsidRDefault="00000000">
            <w:pPr>
              <w:pStyle w:val="Celda"/>
            </w:pPr>
            <w:r>
              <w:t>RF-F.2 (pasó a futuro)</w:t>
            </w:r>
          </w:p>
        </w:tc>
      </w:tr>
      <w:tr w:rsidR="00D45E77" w14:paraId="04AB1F5E" w14:textId="77777777">
        <w:tc>
          <w:tcPr>
            <w:tcW w:w="1156" w:type="dxa"/>
          </w:tcPr>
          <w:p w14:paraId="04AB1F59" w14:textId="77777777" w:rsidR="00D45E77" w:rsidRDefault="00000000">
            <w:pPr>
              <w:pStyle w:val="Celda"/>
            </w:pPr>
            <w:r>
              <w:t>RF-33</w:t>
            </w:r>
          </w:p>
        </w:tc>
        <w:tc>
          <w:tcPr>
            <w:tcW w:w="889" w:type="dxa"/>
          </w:tcPr>
          <w:p w14:paraId="04AB1F5A" w14:textId="77777777" w:rsidR="00D45E77" w:rsidRDefault="00000000">
            <w:pPr>
              <w:pStyle w:val="Celda"/>
            </w:pPr>
            <w:r>
              <w:t>RF-0.6</w:t>
            </w:r>
          </w:p>
        </w:tc>
        <w:tc>
          <w:tcPr>
            <w:tcW w:w="533" w:type="dxa"/>
          </w:tcPr>
          <w:p w14:paraId="04AB1F5B" w14:textId="77777777" w:rsidR="00D45E77" w:rsidRDefault="00D45E77"/>
        </w:tc>
        <w:tc>
          <w:tcPr>
            <w:tcW w:w="1156" w:type="dxa"/>
          </w:tcPr>
          <w:p w14:paraId="04AB1F5C" w14:textId="77777777" w:rsidR="00D45E77" w:rsidRDefault="00000000">
            <w:pPr>
              <w:pStyle w:val="Celda"/>
            </w:pPr>
            <w:r>
              <w:t>RF-21</w:t>
            </w:r>
          </w:p>
        </w:tc>
        <w:tc>
          <w:tcPr>
            <w:tcW w:w="4182" w:type="dxa"/>
          </w:tcPr>
          <w:p w14:paraId="04AB1F5D" w14:textId="77777777" w:rsidR="00D45E77" w:rsidRDefault="00000000">
            <w:pPr>
              <w:pStyle w:val="Celda"/>
            </w:pPr>
            <w:r>
              <w:t>Retirado en v1.9.1 (lo sustituyen RF-6.1 y RF-6.2)</w:t>
            </w:r>
          </w:p>
        </w:tc>
      </w:tr>
      <w:tr w:rsidR="00D45E77" w14:paraId="04AB1F64" w14:textId="77777777">
        <w:tc>
          <w:tcPr>
            <w:tcW w:w="1156" w:type="dxa"/>
          </w:tcPr>
          <w:p w14:paraId="04AB1F5F" w14:textId="77777777" w:rsidR="00D45E77" w:rsidRDefault="00000000">
            <w:pPr>
              <w:pStyle w:val="Celda"/>
            </w:pPr>
            <w:r>
              <w:t>RF-34</w:t>
            </w:r>
          </w:p>
        </w:tc>
        <w:tc>
          <w:tcPr>
            <w:tcW w:w="889" w:type="dxa"/>
          </w:tcPr>
          <w:p w14:paraId="04AB1F60" w14:textId="77777777" w:rsidR="00D45E77" w:rsidRDefault="00000000">
            <w:pPr>
              <w:pStyle w:val="Celda"/>
            </w:pPr>
            <w:r>
              <w:t>RF-7.1</w:t>
            </w:r>
          </w:p>
        </w:tc>
        <w:tc>
          <w:tcPr>
            <w:tcW w:w="533" w:type="dxa"/>
          </w:tcPr>
          <w:p w14:paraId="04AB1F61" w14:textId="77777777" w:rsidR="00D45E77" w:rsidRDefault="00D45E77"/>
        </w:tc>
        <w:tc>
          <w:tcPr>
            <w:tcW w:w="1156" w:type="dxa"/>
          </w:tcPr>
          <w:p w14:paraId="04AB1F62" w14:textId="77777777" w:rsidR="00D45E77" w:rsidRDefault="00000000">
            <w:pPr>
              <w:pStyle w:val="Celda"/>
            </w:pPr>
            <w:r>
              <w:t>RF-26</w:t>
            </w:r>
          </w:p>
        </w:tc>
        <w:tc>
          <w:tcPr>
            <w:tcW w:w="4182" w:type="dxa"/>
          </w:tcPr>
          <w:p w14:paraId="04AB1F63" w14:textId="77777777" w:rsidR="00D45E77" w:rsidRDefault="00000000">
            <w:pPr>
              <w:pStyle w:val="Celda"/>
            </w:pPr>
            <w:r>
              <w:t>RF-7.2 (vía RF-35)</w:t>
            </w:r>
          </w:p>
        </w:tc>
      </w:tr>
      <w:tr w:rsidR="00D45E77" w14:paraId="04AB1F6A" w14:textId="77777777">
        <w:tc>
          <w:tcPr>
            <w:tcW w:w="1156" w:type="dxa"/>
          </w:tcPr>
          <w:p w14:paraId="04AB1F65" w14:textId="77777777" w:rsidR="00D45E77" w:rsidRDefault="00000000">
            <w:pPr>
              <w:pStyle w:val="Celda"/>
            </w:pPr>
            <w:r>
              <w:t>RF-35</w:t>
            </w:r>
          </w:p>
        </w:tc>
        <w:tc>
          <w:tcPr>
            <w:tcW w:w="889" w:type="dxa"/>
          </w:tcPr>
          <w:p w14:paraId="04AB1F66" w14:textId="77777777" w:rsidR="00D45E77" w:rsidRDefault="00000000">
            <w:pPr>
              <w:pStyle w:val="Celda"/>
            </w:pPr>
            <w:r>
              <w:t>RF-7.2</w:t>
            </w:r>
          </w:p>
        </w:tc>
        <w:tc>
          <w:tcPr>
            <w:tcW w:w="533" w:type="dxa"/>
          </w:tcPr>
          <w:p w14:paraId="04AB1F67" w14:textId="77777777" w:rsidR="00D45E77" w:rsidRDefault="00D45E77"/>
        </w:tc>
        <w:tc>
          <w:tcPr>
            <w:tcW w:w="1156" w:type="dxa"/>
          </w:tcPr>
          <w:p w14:paraId="04AB1F68" w14:textId="77777777" w:rsidR="00D45E77" w:rsidRDefault="00000000">
            <w:pPr>
              <w:pStyle w:val="Celda"/>
            </w:pPr>
            <w:r>
              <w:t>RF-27</w:t>
            </w:r>
          </w:p>
        </w:tc>
        <w:tc>
          <w:tcPr>
            <w:tcW w:w="4182" w:type="dxa"/>
          </w:tcPr>
          <w:p w14:paraId="04AB1F69" w14:textId="77777777" w:rsidR="00D45E77" w:rsidRDefault="00000000">
            <w:pPr>
              <w:pStyle w:val="Celda"/>
            </w:pPr>
            <w:r>
              <w:t>RF-7.3 (vía RF-36)</w:t>
            </w:r>
          </w:p>
        </w:tc>
      </w:tr>
      <w:tr w:rsidR="00D45E77" w14:paraId="04AB1F70" w14:textId="77777777">
        <w:tc>
          <w:tcPr>
            <w:tcW w:w="1156" w:type="dxa"/>
          </w:tcPr>
          <w:p w14:paraId="04AB1F6B" w14:textId="77777777" w:rsidR="00D45E77" w:rsidRDefault="00000000">
            <w:pPr>
              <w:pStyle w:val="Celda"/>
            </w:pPr>
            <w:r>
              <w:t>RF-36</w:t>
            </w:r>
          </w:p>
        </w:tc>
        <w:tc>
          <w:tcPr>
            <w:tcW w:w="889" w:type="dxa"/>
          </w:tcPr>
          <w:p w14:paraId="04AB1F6C" w14:textId="77777777" w:rsidR="00D45E77" w:rsidRDefault="00000000">
            <w:pPr>
              <w:pStyle w:val="Celda"/>
            </w:pPr>
            <w:r>
              <w:t>RF-7.3</w:t>
            </w:r>
          </w:p>
        </w:tc>
        <w:tc>
          <w:tcPr>
            <w:tcW w:w="533" w:type="dxa"/>
          </w:tcPr>
          <w:p w14:paraId="04AB1F6D" w14:textId="77777777" w:rsidR="00D45E77" w:rsidRDefault="00D45E77"/>
        </w:tc>
        <w:tc>
          <w:tcPr>
            <w:tcW w:w="1156" w:type="dxa"/>
          </w:tcPr>
          <w:p w14:paraId="04AB1F6E" w14:textId="77777777" w:rsidR="00D45E77" w:rsidRDefault="00000000">
            <w:pPr>
              <w:pStyle w:val="Celda"/>
            </w:pPr>
            <w:r>
              <w:t>RF-F01</w:t>
            </w:r>
          </w:p>
        </w:tc>
        <w:tc>
          <w:tcPr>
            <w:tcW w:w="4182" w:type="dxa"/>
          </w:tcPr>
          <w:p w14:paraId="04AB1F6F" w14:textId="77777777" w:rsidR="00D45E77" w:rsidRDefault="00000000">
            <w:pPr>
              <w:pStyle w:val="Celda"/>
            </w:pPr>
            <w:r>
              <w:t>RF-F.1</w:t>
            </w:r>
          </w:p>
        </w:tc>
      </w:tr>
      <w:tr w:rsidR="00D45E77" w14:paraId="04AB1F76" w14:textId="77777777">
        <w:tc>
          <w:tcPr>
            <w:tcW w:w="1156" w:type="dxa"/>
          </w:tcPr>
          <w:p w14:paraId="04AB1F71" w14:textId="77777777" w:rsidR="00D45E77" w:rsidRDefault="00000000">
            <w:pPr>
              <w:pStyle w:val="Celda"/>
            </w:pPr>
            <w:r>
              <w:t>RF-37</w:t>
            </w:r>
          </w:p>
        </w:tc>
        <w:tc>
          <w:tcPr>
            <w:tcW w:w="889" w:type="dxa"/>
          </w:tcPr>
          <w:p w14:paraId="04AB1F72" w14:textId="77777777" w:rsidR="00D45E77" w:rsidRDefault="00000000">
            <w:pPr>
              <w:pStyle w:val="Celda"/>
            </w:pPr>
            <w:r>
              <w:t>RF-7.4</w:t>
            </w:r>
          </w:p>
        </w:tc>
        <w:tc>
          <w:tcPr>
            <w:tcW w:w="533" w:type="dxa"/>
          </w:tcPr>
          <w:p w14:paraId="04AB1F73" w14:textId="77777777" w:rsidR="00D45E77" w:rsidRDefault="00D45E77"/>
        </w:tc>
        <w:tc>
          <w:tcPr>
            <w:tcW w:w="1156" w:type="dxa"/>
          </w:tcPr>
          <w:p w14:paraId="04AB1F74" w14:textId="77777777" w:rsidR="00D45E77" w:rsidRDefault="00000000">
            <w:pPr>
              <w:pStyle w:val="Celda"/>
            </w:pPr>
            <w:r>
              <w:t>RF-F02</w:t>
            </w:r>
          </w:p>
        </w:tc>
        <w:tc>
          <w:tcPr>
            <w:tcW w:w="4182" w:type="dxa"/>
          </w:tcPr>
          <w:p w14:paraId="04AB1F75" w14:textId="77777777" w:rsidR="00D45E77" w:rsidRDefault="00000000">
            <w:pPr>
              <w:pStyle w:val="Celda"/>
            </w:pPr>
            <w:r>
              <w:t>RF-F.2</w:t>
            </w:r>
          </w:p>
        </w:tc>
      </w:tr>
      <w:tr w:rsidR="00D45E77" w14:paraId="04AB1F7C" w14:textId="77777777">
        <w:tc>
          <w:tcPr>
            <w:tcW w:w="1156" w:type="dxa"/>
          </w:tcPr>
          <w:p w14:paraId="04AB1F77" w14:textId="77777777" w:rsidR="00D45E77" w:rsidRDefault="00000000">
            <w:pPr>
              <w:pStyle w:val="Celda"/>
            </w:pPr>
            <w:r>
              <w:t>RF-38</w:t>
            </w:r>
          </w:p>
        </w:tc>
        <w:tc>
          <w:tcPr>
            <w:tcW w:w="889" w:type="dxa"/>
          </w:tcPr>
          <w:p w14:paraId="04AB1F78" w14:textId="77777777" w:rsidR="00D45E77" w:rsidRDefault="00000000">
            <w:pPr>
              <w:pStyle w:val="Celda"/>
            </w:pPr>
            <w:r>
              <w:t>RF-2.7</w:t>
            </w:r>
          </w:p>
        </w:tc>
        <w:tc>
          <w:tcPr>
            <w:tcW w:w="533" w:type="dxa"/>
          </w:tcPr>
          <w:p w14:paraId="04AB1F79" w14:textId="77777777" w:rsidR="00D45E77" w:rsidRDefault="00D45E77"/>
        </w:tc>
        <w:tc>
          <w:tcPr>
            <w:tcW w:w="1156" w:type="dxa"/>
          </w:tcPr>
          <w:p w14:paraId="04AB1F7A" w14:textId="77777777" w:rsidR="00D45E77" w:rsidRDefault="00000000">
            <w:pPr>
              <w:pStyle w:val="Celda"/>
            </w:pPr>
            <w:r>
              <w:t>RF-F03</w:t>
            </w:r>
          </w:p>
        </w:tc>
        <w:tc>
          <w:tcPr>
            <w:tcW w:w="4182" w:type="dxa"/>
          </w:tcPr>
          <w:p w14:paraId="04AB1F7B" w14:textId="77777777" w:rsidR="00D45E77" w:rsidRDefault="00000000">
            <w:pPr>
              <w:pStyle w:val="Celda"/>
            </w:pPr>
            <w:r>
              <w:t>RF-F.3</w:t>
            </w:r>
          </w:p>
        </w:tc>
      </w:tr>
      <w:tr w:rsidR="00D45E77" w14:paraId="04AB1F82" w14:textId="77777777">
        <w:tc>
          <w:tcPr>
            <w:tcW w:w="1156" w:type="dxa"/>
          </w:tcPr>
          <w:p w14:paraId="04AB1F7D" w14:textId="77777777" w:rsidR="00D45E77" w:rsidRDefault="00000000">
            <w:pPr>
              <w:pStyle w:val="Celda"/>
            </w:pPr>
            <w:r>
              <w:t>RF-39</w:t>
            </w:r>
          </w:p>
        </w:tc>
        <w:tc>
          <w:tcPr>
            <w:tcW w:w="889" w:type="dxa"/>
          </w:tcPr>
          <w:p w14:paraId="04AB1F7E" w14:textId="77777777" w:rsidR="00D45E77" w:rsidRDefault="00000000">
            <w:pPr>
              <w:pStyle w:val="Celda"/>
            </w:pPr>
            <w:r>
              <w:t>RF-2.8</w:t>
            </w:r>
          </w:p>
        </w:tc>
        <w:tc>
          <w:tcPr>
            <w:tcW w:w="533" w:type="dxa"/>
          </w:tcPr>
          <w:p w14:paraId="04AB1F7F" w14:textId="77777777" w:rsidR="00D45E77" w:rsidRDefault="00D45E77"/>
        </w:tc>
        <w:tc>
          <w:tcPr>
            <w:tcW w:w="1156" w:type="dxa"/>
          </w:tcPr>
          <w:p w14:paraId="04AB1F80" w14:textId="77777777" w:rsidR="00D45E77" w:rsidRDefault="00000000">
            <w:pPr>
              <w:pStyle w:val="Celda"/>
            </w:pPr>
            <w:r>
              <w:t>RF-F04</w:t>
            </w:r>
          </w:p>
        </w:tc>
        <w:tc>
          <w:tcPr>
            <w:tcW w:w="4182" w:type="dxa"/>
          </w:tcPr>
          <w:p w14:paraId="04AB1F81" w14:textId="77777777" w:rsidR="00D45E77" w:rsidRDefault="00000000">
            <w:pPr>
              <w:pStyle w:val="Celda"/>
            </w:pPr>
            <w:r>
              <w:t>RF-F.4</w:t>
            </w:r>
          </w:p>
        </w:tc>
      </w:tr>
      <w:tr w:rsidR="00D45E77" w14:paraId="04AB1F88" w14:textId="77777777">
        <w:tc>
          <w:tcPr>
            <w:tcW w:w="1156" w:type="dxa"/>
          </w:tcPr>
          <w:p w14:paraId="04AB1F83" w14:textId="77777777" w:rsidR="00D45E77" w:rsidRDefault="00000000">
            <w:pPr>
              <w:pStyle w:val="Celda"/>
            </w:pPr>
            <w:r>
              <w:t>RF-40</w:t>
            </w:r>
          </w:p>
        </w:tc>
        <w:tc>
          <w:tcPr>
            <w:tcW w:w="889" w:type="dxa"/>
          </w:tcPr>
          <w:p w14:paraId="04AB1F84" w14:textId="77777777" w:rsidR="00D45E77" w:rsidRDefault="00000000">
            <w:pPr>
              <w:pStyle w:val="Celda"/>
            </w:pPr>
            <w:r>
              <w:t>RF-2.9</w:t>
            </w:r>
          </w:p>
        </w:tc>
        <w:tc>
          <w:tcPr>
            <w:tcW w:w="533" w:type="dxa"/>
          </w:tcPr>
          <w:p w14:paraId="04AB1F85" w14:textId="77777777" w:rsidR="00D45E77" w:rsidRDefault="00D45E77"/>
        </w:tc>
        <w:tc>
          <w:tcPr>
            <w:tcW w:w="1156" w:type="dxa"/>
          </w:tcPr>
          <w:p w14:paraId="04AB1F86" w14:textId="77777777" w:rsidR="00D45E77" w:rsidRDefault="00000000">
            <w:pPr>
              <w:pStyle w:val="Celda"/>
            </w:pPr>
            <w:r>
              <w:t>RF-F05</w:t>
            </w:r>
          </w:p>
        </w:tc>
        <w:tc>
          <w:tcPr>
            <w:tcW w:w="4182" w:type="dxa"/>
          </w:tcPr>
          <w:p w14:paraId="04AB1F87" w14:textId="77777777" w:rsidR="00D45E77" w:rsidRDefault="00000000">
            <w:pPr>
              <w:pStyle w:val="Celda"/>
            </w:pPr>
            <w:r>
              <w:t>RF-F.5</w:t>
            </w:r>
          </w:p>
        </w:tc>
      </w:tr>
      <w:tr w:rsidR="00D45E77" w14:paraId="04AB1F8E" w14:textId="77777777">
        <w:tc>
          <w:tcPr>
            <w:tcW w:w="1156" w:type="dxa"/>
          </w:tcPr>
          <w:p w14:paraId="04AB1F89" w14:textId="77777777" w:rsidR="00D45E77" w:rsidRDefault="00000000">
            <w:pPr>
              <w:pStyle w:val="Celda"/>
            </w:pPr>
            <w:r>
              <w:t>RF-41</w:t>
            </w:r>
          </w:p>
        </w:tc>
        <w:tc>
          <w:tcPr>
            <w:tcW w:w="889" w:type="dxa"/>
          </w:tcPr>
          <w:p w14:paraId="04AB1F8A" w14:textId="77777777" w:rsidR="00D45E77" w:rsidRDefault="00000000">
            <w:pPr>
              <w:pStyle w:val="Celda"/>
            </w:pPr>
            <w:r>
              <w:t>RF-2.10</w:t>
            </w:r>
          </w:p>
        </w:tc>
        <w:tc>
          <w:tcPr>
            <w:tcW w:w="533" w:type="dxa"/>
          </w:tcPr>
          <w:p w14:paraId="04AB1F8B" w14:textId="77777777" w:rsidR="00D45E77" w:rsidRDefault="00D45E77"/>
        </w:tc>
        <w:tc>
          <w:tcPr>
            <w:tcW w:w="1156" w:type="dxa"/>
          </w:tcPr>
          <w:p w14:paraId="04AB1F8C" w14:textId="77777777" w:rsidR="00D45E77" w:rsidRDefault="00000000">
            <w:pPr>
              <w:pStyle w:val="Celda"/>
            </w:pPr>
            <w:r>
              <w:t>RF-F06</w:t>
            </w:r>
          </w:p>
        </w:tc>
        <w:tc>
          <w:tcPr>
            <w:tcW w:w="4182" w:type="dxa"/>
          </w:tcPr>
          <w:p w14:paraId="04AB1F8D" w14:textId="77777777" w:rsidR="00D45E77" w:rsidRDefault="00000000">
            <w:pPr>
              <w:pStyle w:val="Celda"/>
            </w:pPr>
            <w:r>
              <w:t>RF-F.6</w:t>
            </w:r>
          </w:p>
        </w:tc>
      </w:tr>
      <w:tr w:rsidR="00D45E77" w14:paraId="04AB1F94" w14:textId="77777777">
        <w:tc>
          <w:tcPr>
            <w:tcW w:w="1156" w:type="dxa"/>
          </w:tcPr>
          <w:p w14:paraId="04AB1F8F" w14:textId="77777777" w:rsidR="00D45E77" w:rsidRDefault="00000000">
            <w:pPr>
              <w:pStyle w:val="Celda"/>
            </w:pPr>
            <w:r>
              <w:t>RF-42</w:t>
            </w:r>
          </w:p>
        </w:tc>
        <w:tc>
          <w:tcPr>
            <w:tcW w:w="889" w:type="dxa"/>
          </w:tcPr>
          <w:p w14:paraId="04AB1F90" w14:textId="77777777" w:rsidR="00D45E77" w:rsidRDefault="00000000">
            <w:pPr>
              <w:pStyle w:val="Celda"/>
            </w:pPr>
            <w:r>
              <w:t>RF-2.11</w:t>
            </w:r>
          </w:p>
        </w:tc>
        <w:tc>
          <w:tcPr>
            <w:tcW w:w="533" w:type="dxa"/>
          </w:tcPr>
          <w:p w14:paraId="04AB1F91" w14:textId="77777777" w:rsidR="00D45E77" w:rsidRDefault="00D45E77"/>
        </w:tc>
        <w:tc>
          <w:tcPr>
            <w:tcW w:w="1156" w:type="dxa"/>
          </w:tcPr>
          <w:p w14:paraId="04AB1F92" w14:textId="77777777" w:rsidR="00D45E77" w:rsidRDefault="00000000">
            <w:pPr>
              <w:pStyle w:val="Celda"/>
            </w:pPr>
            <w:r>
              <w:t>RF-F07</w:t>
            </w:r>
          </w:p>
        </w:tc>
        <w:tc>
          <w:tcPr>
            <w:tcW w:w="4182" w:type="dxa"/>
          </w:tcPr>
          <w:p w14:paraId="04AB1F93" w14:textId="77777777" w:rsidR="00D45E77" w:rsidRDefault="00000000">
            <w:pPr>
              <w:pStyle w:val="Celda"/>
            </w:pPr>
            <w:r>
              <w:t>RF-F.7</w:t>
            </w:r>
          </w:p>
        </w:tc>
      </w:tr>
      <w:tr w:rsidR="00D45E77" w14:paraId="04AB1F9A" w14:textId="77777777">
        <w:tc>
          <w:tcPr>
            <w:tcW w:w="1156" w:type="dxa"/>
          </w:tcPr>
          <w:p w14:paraId="04AB1F95" w14:textId="77777777" w:rsidR="00D45E77" w:rsidRDefault="00000000">
            <w:pPr>
              <w:pStyle w:val="Celda"/>
            </w:pPr>
            <w:r>
              <w:t>RF-43</w:t>
            </w:r>
          </w:p>
        </w:tc>
        <w:tc>
          <w:tcPr>
            <w:tcW w:w="889" w:type="dxa"/>
          </w:tcPr>
          <w:p w14:paraId="04AB1F96" w14:textId="77777777" w:rsidR="00D45E77" w:rsidRDefault="00000000">
            <w:pPr>
              <w:pStyle w:val="Celda"/>
            </w:pPr>
            <w:r>
              <w:t>RF-4.4</w:t>
            </w:r>
          </w:p>
        </w:tc>
        <w:tc>
          <w:tcPr>
            <w:tcW w:w="533" w:type="dxa"/>
          </w:tcPr>
          <w:p w14:paraId="04AB1F97" w14:textId="77777777" w:rsidR="00D45E77" w:rsidRDefault="00D45E77"/>
        </w:tc>
        <w:tc>
          <w:tcPr>
            <w:tcW w:w="1156" w:type="dxa"/>
          </w:tcPr>
          <w:p w14:paraId="04AB1F98" w14:textId="77777777" w:rsidR="00D45E77" w:rsidRDefault="00D45E77"/>
        </w:tc>
        <w:tc>
          <w:tcPr>
            <w:tcW w:w="4182" w:type="dxa"/>
          </w:tcPr>
          <w:p w14:paraId="04AB1F99" w14:textId="77777777" w:rsidR="00D45E77" w:rsidRDefault="00D45E77"/>
        </w:tc>
      </w:tr>
    </w:tbl>
    <w:p w14:paraId="04AB1F9B" w14:textId="77777777" w:rsidR="00D45E77" w:rsidRDefault="00000000">
      <w:pPr>
        <w:pStyle w:val="FirstParagraph"/>
      </w:pPr>
      <w:r>
        <w:rPr>
          <w:b/>
          <w:bCs/>
        </w:rPr>
        <w:t>Requisitos no funcionales</w:t>
      </w:r>
      <w:r>
        <w:t xml:space="preserve"> (renumerados en orden de aparición):</w:t>
      </w:r>
    </w:p>
    <w:p w14:paraId="04AB1F9C" w14:textId="77777777" w:rsidR="00D45E77" w:rsidRDefault="00000000">
      <w:pPr>
        <w:pStyle w:val="Rotulo"/>
      </w:pPr>
      <w:r>
        <w:t>Tabla 27</w:t>
      </w:r>
    </w:p>
    <w:p w14:paraId="04AB1F9D" w14:textId="77777777" w:rsidR="00D45E77" w:rsidRDefault="00000000">
      <w:pPr>
        <w:pStyle w:val="RotuloTitulo"/>
      </w:pPr>
      <w:r>
        <w:t>5.5 Equivalencia de identificadores (Revisión 3.1)</w:t>
      </w:r>
    </w:p>
    <w:tbl>
      <w:tblPr>
        <w:tblStyle w:val="Table"/>
        <w:tblW w:w="5000" w:type="pct"/>
        <w:tblLayout w:type="fixed"/>
        <w:tblLook w:val="0020" w:firstRow="1" w:lastRow="0" w:firstColumn="0" w:lastColumn="0" w:noHBand="0" w:noVBand="0"/>
      </w:tblPr>
      <w:tblGrid>
        <w:gridCol w:w="5354"/>
        <w:gridCol w:w="4206"/>
      </w:tblGrid>
      <w:tr w:rsidR="00D45E77" w14:paraId="04AB1FA0" w14:textId="77777777" w:rsidTr="00D45E77">
        <w:trPr>
          <w:cnfStyle w:val="100000000000" w:firstRow="1" w:lastRow="0" w:firstColumn="0" w:lastColumn="0" w:oddVBand="0" w:evenVBand="0" w:oddHBand="0" w:evenHBand="0" w:firstRowFirstColumn="0" w:firstRowLastColumn="0" w:lastRowFirstColumn="0" w:lastRowLastColumn="0"/>
          <w:tblHeader/>
        </w:trPr>
        <w:tc>
          <w:tcPr>
            <w:tcW w:w="4435" w:type="dxa"/>
          </w:tcPr>
          <w:p w14:paraId="04AB1F9E" w14:textId="77777777" w:rsidR="00D45E77" w:rsidRDefault="00000000">
            <w:pPr>
              <w:pStyle w:val="Celda"/>
            </w:pPr>
            <w:r>
              <w:t>RNF anterior</w:t>
            </w:r>
          </w:p>
        </w:tc>
        <w:tc>
          <w:tcPr>
            <w:tcW w:w="3484" w:type="dxa"/>
          </w:tcPr>
          <w:p w14:paraId="04AB1F9F" w14:textId="77777777" w:rsidR="00D45E77" w:rsidRDefault="00000000">
            <w:pPr>
              <w:pStyle w:val="Celda"/>
            </w:pPr>
            <w:r>
              <w:t>RNF nuevo</w:t>
            </w:r>
          </w:p>
        </w:tc>
      </w:tr>
      <w:tr w:rsidR="00D45E77" w14:paraId="04AB1FA3" w14:textId="77777777">
        <w:tc>
          <w:tcPr>
            <w:tcW w:w="4435" w:type="dxa"/>
          </w:tcPr>
          <w:p w14:paraId="04AB1FA1" w14:textId="77777777" w:rsidR="00D45E77" w:rsidRDefault="00000000">
            <w:pPr>
              <w:pStyle w:val="Celda"/>
            </w:pPr>
            <w:r>
              <w:t>RNF-16</w:t>
            </w:r>
          </w:p>
        </w:tc>
        <w:tc>
          <w:tcPr>
            <w:tcW w:w="3484" w:type="dxa"/>
          </w:tcPr>
          <w:p w14:paraId="04AB1FA2" w14:textId="77777777" w:rsidR="00D45E77" w:rsidRDefault="00000000">
            <w:pPr>
              <w:pStyle w:val="Celda"/>
            </w:pPr>
            <w:r>
              <w:t>RNF-03</w:t>
            </w:r>
          </w:p>
        </w:tc>
      </w:tr>
      <w:tr w:rsidR="00D45E77" w14:paraId="04AB1FA6" w14:textId="77777777">
        <w:tc>
          <w:tcPr>
            <w:tcW w:w="4435" w:type="dxa"/>
          </w:tcPr>
          <w:p w14:paraId="04AB1FA4" w14:textId="77777777" w:rsidR="00D45E77" w:rsidRDefault="00000000">
            <w:pPr>
              <w:pStyle w:val="Celda"/>
            </w:pPr>
            <w:r>
              <w:t>RNF-18</w:t>
            </w:r>
          </w:p>
        </w:tc>
        <w:tc>
          <w:tcPr>
            <w:tcW w:w="3484" w:type="dxa"/>
          </w:tcPr>
          <w:p w14:paraId="04AB1FA5" w14:textId="77777777" w:rsidR="00D45E77" w:rsidRDefault="00000000">
            <w:pPr>
              <w:pStyle w:val="Celda"/>
            </w:pPr>
            <w:r>
              <w:t>RNF-04</w:t>
            </w:r>
          </w:p>
        </w:tc>
      </w:tr>
      <w:tr w:rsidR="00D45E77" w14:paraId="04AB1FA9" w14:textId="77777777">
        <w:tc>
          <w:tcPr>
            <w:tcW w:w="4435" w:type="dxa"/>
          </w:tcPr>
          <w:p w14:paraId="04AB1FA7" w14:textId="77777777" w:rsidR="00D45E77" w:rsidRDefault="00000000">
            <w:pPr>
              <w:pStyle w:val="Celda"/>
            </w:pPr>
            <w:r>
              <w:t>RNF-03</w:t>
            </w:r>
          </w:p>
        </w:tc>
        <w:tc>
          <w:tcPr>
            <w:tcW w:w="3484" w:type="dxa"/>
          </w:tcPr>
          <w:p w14:paraId="04AB1FA8" w14:textId="77777777" w:rsidR="00D45E77" w:rsidRDefault="00000000">
            <w:pPr>
              <w:pStyle w:val="Celda"/>
            </w:pPr>
            <w:r>
              <w:t>RNF-05</w:t>
            </w:r>
          </w:p>
        </w:tc>
      </w:tr>
      <w:tr w:rsidR="00D45E77" w14:paraId="04AB1FAC" w14:textId="77777777">
        <w:tc>
          <w:tcPr>
            <w:tcW w:w="4435" w:type="dxa"/>
          </w:tcPr>
          <w:p w14:paraId="04AB1FAA" w14:textId="77777777" w:rsidR="00D45E77" w:rsidRDefault="00000000">
            <w:pPr>
              <w:pStyle w:val="Celda"/>
            </w:pPr>
            <w:r>
              <w:t>RNF-04</w:t>
            </w:r>
          </w:p>
        </w:tc>
        <w:tc>
          <w:tcPr>
            <w:tcW w:w="3484" w:type="dxa"/>
          </w:tcPr>
          <w:p w14:paraId="04AB1FAB" w14:textId="77777777" w:rsidR="00D45E77" w:rsidRDefault="00000000">
            <w:pPr>
              <w:pStyle w:val="Celda"/>
            </w:pPr>
            <w:r>
              <w:t>RNF-06</w:t>
            </w:r>
          </w:p>
        </w:tc>
      </w:tr>
      <w:tr w:rsidR="00D45E77" w14:paraId="04AB1FAF" w14:textId="77777777">
        <w:tc>
          <w:tcPr>
            <w:tcW w:w="4435" w:type="dxa"/>
          </w:tcPr>
          <w:p w14:paraId="04AB1FAD" w14:textId="77777777" w:rsidR="00D45E77" w:rsidRDefault="00000000">
            <w:pPr>
              <w:pStyle w:val="Celda"/>
            </w:pPr>
            <w:r>
              <w:t>RNF-05</w:t>
            </w:r>
          </w:p>
        </w:tc>
        <w:tc>
          <w:tcPr>
            <w:tcW w:w="3484" w:type="dxa"/>
          </w:tcPr>
          <w:p w14:paraId="04AB1FAE" w14:textId="77777777" w:rsidR="00D45E77" w:rsidRDefault="00000000">
            <w:pPr>
              <w:pStyle w:val="Celda"/>
            </w:pPr>
            <w:r>
              <w:t>RNF-07</w:t>
            </w:r>
          </w:p>
        </w:tc>
      </w:tr>
      <w:tr w:rsidR="00D45E77" w14:paraId="04AB1FB2" w14:textId="77777777">
        <w:tc>
          <w:tcPr>
            <w:tcW w:w="4435" w:type="dxa"/>
          </w:tcPr>
          <w:p w14:paraId="04AB1FB0" w14:textId="77777777" w:rsidR="00D45E77" w:rsidRDefault="00000000">
            <w:pPr>
              <w:pStyle w:val="Celda"/>
            </w:pPr>
            <w:r>
              <w:t>RNF-06</w:t>
            </w:r>
          </w:p>
        </w:tc>
        <w:tc>
          <w:tcPr>
            <w:tcW w:w="3484" w:type="dxa"/>
          </w:tcPr>
          <w:p w14:paraId="04AB1FB1" w14:textId="77777777" w:rsidR="00D45E77" w:rsidRDefault="00000000">
            <w:pPr>
              <w:pStyle w:val="Celda"/>
            </w:pPr>
            <w:r>
              <w:t>RNF-08</w:t>
            </w:r>
          </w:p>
        </w:tc>
      </w:tr>
      <w:tr w:rsidR="00D45E77" w14:paraId="04AB1FB5" w14:textId="77777777">
        <w:tc>
          <w:tcPr>
            <w:tcW w:w="4435" w:type="dxa"/>
          </w:tcPr>
          <w:p w14:paraId="04AB1FB3" w14:textId="77777777" w:rsidR="00D45E77" w:rsidRDefault="00000000">
            <w:pPr>
              <w:pStyle w:val="Celda"/>
            </w:pPr>
            <w:r>
              <w:t>RNF-14</w:t>
            </w:r>
          </w:p>
        </w:tc>
        <w:tc>
          <w:tcPr>
            <w:tcW w:w="3484" w:type="dxa"/>
          </w:tcPr>
          <w:p w14:paraId="04AB1FB4" w14:textId="77777777" w:rsidR="00D45E77" w:rsidRDefault="00000000">
            <w:pPr>
              <w:pStyle w:val="Celda"/>
            </w:pPr>
            <w:r>
              <w:t>RNF-09</w:t>
            </w:r>
          </w:p>
        </w:tc>
      </w:tr>
      <w:tr w:rsidR="00D45E77" w14:paraId="04AB1FB8" w14:textId="77777777">
        <w:tc>
          <w:tcPr>
            <w:tcW w:w="4435" w:type="dxa"/>
          </w:tcPr>
          <w:p w14:paraId="04AB1FB6" w14:textId="77777777" w:rsidR="00D45E77" w:rsidRDefault="00000000">
            <w:pPr>
              <w:pStyle w:val="Celda"/>
            </w:pPr>
            <w:r>
              <w:t>RNF-15</w:t>
            </w:r>
          </w:p>
        </w:tc>
        <w:tc>
          <w:tcPr>
            <w:tcW w:w="3484" w:type="dxa"/>
          </w:tcPr>
          <w:p w14:paraId="04AB1FB7" w14:textId="77777777" w:rsidR="00D45E77" w:rsidRDefault="00000000">
            <w:pPr>
              <w:pStyle w:val="Celda"/>
            </w:pPr>
            <w:r>
              <w:t>RNF-10</w:t>
            </w:r>
          </w:p>
        </w:tc>
      </w:tr>
      <w:tr w:rsidR="00D45E77" w14:paraId="04AB1FBB" w14:textId="77777777">
        <w:tc>
          <w:tcPr>
            <w:tcW w:w="4435" w:type="dxa"/>
          </w:tcPr>
          <w:p w14:paraId="04AB1FB9" w14:textId="77777777" w:rsidR="00D45E77" w:rsidRDefault="00000000">
            <w:pPr>
              <w:pStyle w:val="Celda"/>
            </w:pPr>
            <w:r>
              <w:t>RNF-17</w:t>
            </w:r>
          </w:p>
        </w:tc>
        <w:tc>
          <w:tcPr>
            <w:tcW w:w="3484" w:type="dxa"/>
          </w:tcPr>
          <w:p w14:paraId="04AB1FBA" w14:textId="77777777" w:rsidR="00D45E77" w:rsidRDefault="00000000">
            <w:pPr>
              <w:pStyle w:val="Celda"/>
            </w:pPr>
            <w:r>
              <w:t>RNF-11</w:t>
            </w:r>
          </w:p>
        </w:tc>
      </w:tr>
      <w:tr w:rsidR="00D45E77" w14:paraId="04AB1FBE" w14:textId="77777777">
        <w:tc>
          <w:tcPr>
            <w:tcW w:w="4435" w:type="dxa"/>
          </w:tcPr>
          <w:p w14:paraId="04AB1FBC" w14:textId="77777777" w:rsidR="00D45E77" w:rsidRDefault="00000000">
            <w:pPr>
              <w:pStyle w:val="Celda"/>
            </w:pPr>
            <w:r>
              <w:t>RNF-19</w:t>
            </w:r>
          </w:p>
        </w:tc>
        <w:tc>
          <w:tcPr>
            <w:tcW w:w="3484" w:type="dxa"/>
          </w:tcPr>
          <w:p w14:paraId="04AB1FBD" w14:textId="77777777" w:rsidR="00D45E77" w:rsidRDefault="00000000">
            <w:pPr>
              <w:pStyle w:val="Celda"/>
            </w:pPr>
            <w:r>
              <w:t>RNF-12</w:t>
            </w:r>
          </w:p>
        </w:tc>
      </w:tr>
      <w:tr w:rsidR="00D45E77" w14:paraId="04AB1FC1" w14:textId="77777777">
        <w:tc>
          <w:tcPr>
            <w:tcW w:w="4435" w:type="dxa"/>
          </w:tcPr>
          <w:p w14:paraId="04AB1FBF" w14:textId="77777777" w:rsidR="00D45E77" w:rsidRDefault="00000000">
            <w:pPr>
              <w:pStyle w:val="Celda"/>
            </w:pPr>
            <w:r>
              <w:t>RNF-20</w:t>
            </w:r>
          </w:p>
        </w:tc>
        <w:tc>
          <w:tcPr>
            <w:tcW w:w="3484" w:type="dxa"/>
          </w:tcPr>
          <w:p w14:paraId="04AB1FC0" w14:textId="77777777" w:rsidR="00D45E77" w:rsidRDefault="00000000">
            <w:pPr>
              <w:pStyle w:val="Celda"/>
            </w:pPr>
            <w:r>
              <w:t>RNF-13</w:t>
            </w:r>
          </w:p>
        </w:tc>
      </w:tr>
      <w:tr w:rsidR="00D45E77" w14:paraId="04AB1FC4" w14:textId="77777777">
        <w:tc>
          <w:tcPr>
            <w:tcW w:w="4435" w:type="dxa"/>
          </w:tcPr>
          <w:p w14:paraId="04AB1FC2" w14:textId="77777777" w:rsidR="00D45E77" w:rsidRDefault="00000000">
            <w:pPr>
              <w:pStyle w:val="Celda"/>
            </w:pPr>
            <w:r>
              <w:t>RNF-21</w:t>
            </w:r>
          </w:p>
        </w:tc>
        <w:tc>
          <w:tcPr>
            <w:tcW w:w="3484" w:type="dxa"/>
          </w:tcPr>
          <w:p w14:paraId="04AB1FC3" w14:textId="77777777" w:rsidR="00D45E77" w:rsidRDefault="00000000">
            <w:pPr>
              <w:pStyle w:val="Celda"/>
            </w:pPr>
            <w:r>
              <w:t>RNF-14</w:t>
            </w:r>
          </w:p>
        </w:tc>
      </w:tr>
      <w:tr w:rsidR="00D45E77" w14:paraId="04AB1FC7" w14:textId="77777777">
        <w:tc>
          <w:tcPr>
            <w:tcW w:w="4435" w:type="dxa"/>
          </w:tcPr>
          <w:p w14:paraId="04AB1FC5" w14:textId="77777777" w:rsidR="00D45E77" w:rsidRDefault="00000000">
            <w:pPr>
              <w:pStyle w:val="Celda"/>
            </w:pPr>
            <w:r>
              <w:t>RNF-22</w:t>
            </w:r>
          </w:p>
        </w:tc>
        <w:tc>
          <w:tcPr>
            <w:tcW w:w="3484" w:type="dxa"/>
          </w:tcPr>
          <w:p w14:paraId="04AB1FC6" w14:textId="77777777" w:rsidR="00D45E77" w:rsidRDefault="00000000">
            <w:pPr>
              <w:pStyle w:val="Celda"/>
            </w:pPr>
            <w:r>
              <w:t>RNF-15</w:t>
            </w:r>
          </w:p>
        </w:tc>
      </w:tr>
      <w:tr w:rsidR="00D45E77" w14:paraId="04AB1FCA" w14:textId="77777777">
        <w:tc>
          <w:tcPr>
            <w:tcW w:w="4435" w:type="dxa"/>
          </w:tcPr>
          <w:p w14:paraId="04AB1FC8" w14:textId="77777777" w:rsidR="00D45E77" w:rsidRDefault="00000000">
            <w:pPr>
              <w:pStyle w:val="Celda"/>
            </w:pPr>
            <w:r>
              <w:t>RNF-07</w:t>
            </w:r>
          </w:p>
        </w:tc>
        <w:tc>
          <w:tcPr>
            <w:tcW w:w="3484" w:type="dxa"/>
          </w:tcPr>
          <w:p w14:paraId="04AB1FC9" w14:textId="77777777" w:rsidR="00D45E77" w:rsidRDefault="00000000">
            <w:pPr>
              <w:pStyle w:val="Celda"/>
            </w:pPr>
            <w:r>
              <w:t>RNF-16</w:t>
            </w:r>
          </w:p>
        </w:tc>
      </w:tr>
      <w:tr w:rsidR="00D45E77" w14:paraId="04AB1FCD" w14:textId="77777777">
        <w:tc>
          <w:tcPr>
            <w:tcW w:w="4435" w:type="dxa"/>
          </w:tcPr>
          <w:p w14:paraId="04AB1FCB" w14:textId="77777777" w:rsidR="00D45E77" w:rsidRDefault="00000000">
            <w:pPr>
              <w:pStyle w:val="Celda"/>
            </w:pPr>
            <w:r>
              <w:t>RNF-08</w:t>
            </w:r>
          </w:p>
        </w:tc>
        <w:tc>
          <w:tcPr>
            <w:tcW w:w="3484" w:type="dxa"/>
          </w:tcPr>
          <w:p w14:paraId="04AB1FCC" w14:textId="77777777" w:rsidR="00D45E77" w:rsidRDefault="00000000">
            <w:pPr>
              <w:pStyle w:val="Celda"/>
            </w:pPr>
            <w:r>
              <w:t>RNF-17</w:t>
            </w:r>
          </w:p>
        </w:tc>
      </w:tr>
      <w:tr w:rsidR="00D45E77" w14:paraId="04AB1FD0" w14:textId="77777777">
        <w:tc>
          <w:tcPr>
            <w:tcW w:w="4435" w:type="dxa"/>
          </w:tcPr>
          <w:p w14:paraId="04AB1FCE" w14:textId="77777777" w:rsidR="00D45E77" w:rsidRDefault="00000000">
            <w:pPr>
              <w:pStyle w:val="Celda"/>
            </w:pPr>
            <w:r>
              <w:t>RNF-09</w:t>
            </w:r>
          </w:p>
        </w:tc>
        <w:tc>
          <w:tcPr>
            <w:tcW w:w="3484" w:type="dxa"/>
          </w:tcPr>
          <w:p w14:paraId="04AB1FCF" w14:textId="77777777" w:rsidR="00D45E77" w:rsidRDefault="00000000">
            <w:pPr>
              <w:pStyle w:val="Celda"/>
            </w:pPr>
            <w:r>
              <w:t>RNF-18</w:t>
            </w:r>
          </w:p>
        </w:tc>
      </w:tr>
      <w:tr w:rsidR="00D45E77" w14:paraId="04AB1FD3" w14:textId="77777777">
        <w:tc>
          <w:tcPr>
            <w:tcW w:w="4435" w:type="dxa"/>
          </w:tcPr>
          <w:p w14:paraId="04AB1FD1" w14:textId="77777777" w:rsidR="00D45E77" w:rsidRDefault="00000000">
            <w:pPr>
              <w:pStyle w:val="Celda"/>
            </w:pPr>
            <w:r>
              <w:t>RNF-10</w:t>
            </w:r>
          </w:p>
        </w:tc>
        <w:tc>
          <w:tcPr>
            <w:tcW w:w="3484" w:type="dxa"/>
          </w:tcPr>
          <w:p w14:paraId="04AB1FD2" w14:textId="77777777" w:rsidR="00D45E77" w:rsidRDefault="00000000">
            <w:pPr>
              <w:pStyle w:val="Celda"/>
            </w:pPr>
            <w:r>
              <w:t>RNF-19</w:t>
            </w:r>
          </w:p>
        </w:tc>
      </w:tr>
      <w:tr w:rsidR="00D45E77" w14:paraId="04AB1FD6" w14:textId="77777777">
        <w:tc>
          <w:tcPr>
            <w:tcW w:w="4435" w:type="dxa"/>
          </w:tcPr>
          <w:p w14:paraId="04AB1FD4" w14:textId="77777777" w:rsidR="00D45E77" w:rsidRDefault="00000000">
            <w:pPr>
              <w:pStyle w:val="Celda"/>
            </w:pPr>
            <w:r>
              <w:t>RNF-11</w:t>
            </w:r>
          </w:p>
        </w:tc>
        <w:tc>
          <w:tcPr>
            <w:tcW w:w="3484" w:type="dxa"/>
          </w:tcPr>
          <w:p w14:paraId="04AB1FD5" w14:textId="77777777" w:rsidR="00D45E77" w:rsidRDefault="00000000">
            <w:pPr>
              <w:pStyle w:val="Celda"/>
            </w:pPr>
            <w:r>
              <w:t>RNF-20</w:t>
            </w:r>
          </w:p>
        </w:tc>
      </w:tr>
      <w:tr w:rsidR="00D45E77" w14:paraId="04AB1FD9" w14:textId="77777777">
        <w:tc>
          <w:tcPr>
            <w:tcW w:w="4435" w:type="dxa"/>
          </w:tcPr>
          <w:p w14:paraId="04AB1FD7" w14:textId="77777777" w:rsidR="00D45E77" w:rsidRDefault="00000000">
            <w:pPr>
              <w:pStyle w:val="Celda"/>
            </w:pPr>
            <w:r>
              <w:t>RNF-12</w:t>
            </w:r>
          </w:p>
        </w:tc>
        <w:tc>
          <w:tcPr>
            <w:tcW w:w="3484" w:type="dxa"/>
          </w:tcPr>
          <w:p w14:paraId="04AB1FD8" w14:textId="77777777" w:rsidR="00D45E77" w:rsidRDefault="00000000">
            <w:pPr>
              <w:pStyle w:val="Celda"/>
            </w:pPr>
            <w:r>
              <w:t>RNF-21</w:t>
            </w:r>
          </w:p>
        </w:tc>
      </w:tr>
      <w:tr w:rsidR="00D45E77" w14:paraId="04AB1FDC" w14:textId="77777777">
        <w:tc>
          <w:tcPr>
            <w:tcW w:w="4435" w:type="dxa"/>
          </w:tcPr>
          <w:p w14:paraId="04AB1FDA" w14:textId="77777777" w:rsidR="00D45E77" w:rsidRDefault="00000000">
            <w:pPr>
              <w:pStyle w:val="Celda"/>
            </w:pPr>
            <w:r>
              <w:t>RNF-13</w:t>
            </w:r>
          </w:p>
        </w:tc>
        <w:tc>
          <w:tcPr>
            <w:tcW w:w="3484" w:type="dxa"/>
          </w:tcPr>
          <w:p w14:paraId="04AB1FDB" w14:textId="77777777" w:rsidR="00D45E77" w:rsidRDefault="00000000">
            <w:pPr>
              <w:pStyle w:val="Celda"/>
            </w:pPr>
            <w:r>
              <w:t>RNF-22</w:t>
            </w:r>
          </w:p>
        </w:tc>
      </w:tr>
    </w:tbl>
    <w:p w14:paraId="04AB1FDD" w14:textId="77777777" w:rsidR="00D45E77" w:rsidRDefault="00000000">
      <w:pPr>
        <w:pStyle w:val="FirstParagraph"/>
      </w:pPr>
      <w:r>
        <w:rPr>
          <w:i/>
          <w:iCs/>
        </w:rPr>
        <w:t>Fin del ERS, revisión 3.2. Los modelos referenciados (MER v2, procesos de negocio, flujos del sistema y modelo de los grafos) están en MER y Modelos y diagramas.</w:t>
      </w:r>
      <w:bookmarkEnd w:id="55"/>
      <w:bookmarkEnd w:id="65"/>
    </w:p>
    <w:sectPr w:rsidR="00D45E77">
      <w:headerReference w:type="default" r:id="rId11"/>
      <w:footerReference w:type="default" r:id="rId12"/>
      <w:headerReference w:type="first" r:id="rId13"/>
      <w:footerReference w:type="first" r:id="rId14"/>
      <w:footnotePr>
        <w:numRestart w:val="eachSect"/>
      </w:footnotePr>
      <w:pgSz w:w="12240" w:h="15840"/>
      <w:pgMar w:top="1928" w:right="1440" w:bottom="1474" w:left="144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C30D" w14:textId="77777777" w:rsidR="00C2300D" w:rsidRDefault="00C2300D">
      <w:pPr>
        <w:spacing w:after="0" w:line="240" w:lineRule="auto"/>
      </w:pPr>
      <w:r>
        <w:separator/>
      </w:r>
    </w:p>
  </w:endnote>
  <w:endnote w:type="continuationSeparator" w:id="0">
    <w:p w14:paraId="001DD601" w14:textId="77777777" w:rsidR="00C2300D" w:rsidRDefault="00C23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1FEB" w14:textId="77777777" w:rsidR="00D45E77" w:rsidRDefault="00000000">
    <w:pPr>
      <w:pBdr>
        <w:top w:val="single" w:sz="6" w:space="4" w:color="404040"/>
      </w:pBdr>
      <w:spacing w:after="0" w:line="240" w:lineRule="auto"/>
      <w:jc w:val="right"/>
    </w:pPr>
    <w:r>
      <w:rPr>
        <w:color w:val="1F3864"/>
        <w:sz w:val="16"/>
        <w:szCs w:val="16"/>
      </w:rPr>
      <w:t>Servicio Nacional de Aprendizaje (SENA) · Ficha 3142784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1FED" w14:textId="77777777" w:rsidR="00D45E77" w:rsidRDefault="00D45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1CBA1" w14:textId="77777777" w:rsidR="00C2300D" w:rsidRDefault="00C2300D">
      <w:pPr>
        <w:spacing w:after="0" w:line="240" w:lineRule="auto"/>
      </w:pPr>
      <w:r>
        <w:separator/>
      </w:r>
    </w:p>
  </w:footnote>
  <w:footnote w:type="continuationSeparator" w:id="0">
    <w:p w14:paraId="155794CD" w14:textId="77777777" w:rsidR="00C2300D" w:rsidRDefault="00C23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360" w:type="dxa"/>
      <w:tblLayout w:type="fixed"/>
      <w:tblCellMar>
        <w:left w:w="0" w:type="dxa"/>
        <w:right w:w="0" w:type="dxa"/>
      </w:tblCellMar>
      <w:tblLook w:val="04A0" w:firstRow="1" w:lastRow="0" w:firstColumn="1" w:lastColumn="0" w:noHBand="0" w:noVBand="1"/>
    </w:tblPr>
    <w:tblGrid>
      <w:gridCol w:w="2200"/>
      <w:gridCol w:w="4960"/>
      <w:gridCol w:w="2200"/>
    </w:tblGrid>
    <w:tr w:rsidR="00D45E77" w14:paraId="04AB1FE9" w14:textId="77777777" w:rsidTr="00D45E77">
      <w:trPr>
        <w:cnfStyle w:val="100000000000" w:firstRow="1" w:lastRow="0" w:firstColumn="0" w:lastColumn="0" w:oddVBand="0" w:evenVBand="0" w:oddHBand="0" w:evenHBand="0" w:firstRowFirstColumn="0" w:firstRowLastColumn="0" w:lastRowFirstColumn="0" w:lastRowLastColumn="0"/>
      </w:trPr>
      <w:tc>
        <w:tcPr>
          <w:tcW w:w="2200" w:type="dxa"/>
          <w:tcBorders>
            <w:bottom w:val="single" w:sz="6" w:space="0" w:color="404040"/>
          </w:tcBorders>
        </w:tcPr>
        <w:p w14:paraId="04AB1FE4" w14:textId="77777777" w:rsidR="00D45E77" w:rsidRDefault="00000000">
          <w:pPr>
            <w:spacing w:after="0" w:line="240" w:lineRule="auto"/>
          </w:pPr>
          <w:r>
            <w:rPr>
              <w:noProof/>
            </w:rPr>
            <w:drawing>
              <wp:inline distT="0" distB="0" distL="0" distR="0" wp14:anchorId="04AB1FEE" wp14:editId="04AB1FEF">
                <wp:extent cx="324000" cy="324000"/>
                <wp:effectExtent l="0" t="0" r="0" b="0"/>
                <wp:docPr id="9001" name="Logo Zooki"/>
                <wp:cNvGraphicFramePr/>
                <a:graphic xmlns:a="http://schemas.openxmlformats.org/drawingml/2006/main">
                  <a:graphicData uri="http://schemas.openxmlformats.org/drawingml/2006/picture">
                    <pic:pic xmlns:pic="http://schemas.openxmlformats.org/drawingml/2006/picture">
                      <pic:nvPicPr>
                        <pic:cNvPr id="9001" name="logo.png"/>
                        <pic:cNvPicPr/>
                      </pic:nvPicPr>
                      <pic:blipFill>
                        <a:blip r:embed="rId1"/>
                        <a:stretch>
                          <a:fillRect/>
                        </a:stretch>
                      </pic:blipFill>
                      <pic:spPr>
                        <a:xfrm>
                          <a:off x="0" y="0"/>
                          <a:ext cx="324000" cy="324000"/>
                        </a:xfrm>
                        <a:prstGeom prst="rect">
                          <a:avLst/>
                        </a:prstGeom>
                      </pic:spPr>
                    </pic:pic>
                  </a:graphicData>
                </a:graphic>
              </wp:inline>
            </w:drawing>
          </w:r>
          <w:r>
            <w:rPr>
              <w:color w:val="1565C0"/>
              <w:sz w:val="26"/>
              <w:szCs w:val="26"/>
            </w:rPr>
            <w:t xml:space="preserve"> Zooki</w:t>
          </w:r>
        </w:p>
      </w:tc>
      <w:tc>
        <w:tcPr>
          <w:tcW w:w="4960" w:type="dxa"/>
          <w:tcBorders>
            <w:bottom w:val="single" w:sz="6" w:space="0" w:color="404040"/>
          </w:tcBorders>
        </w:tcPr>
        <w:p w14:paraId="04AB1FE5" w14:textId="77777777" w:rsidR="00D45E77" w:rsidRDefault="00000000">
          <w:pPr>
            <w:spacing w:after="0" w:line="240" w:lineRule="auto"/>
            <w:jc w:val="center"/>
          </w:pPr>
          <w:r>
            <w:rPr>
              <w:sz w:val="17"/>
              <w:szCs w:val="17"/>
            </w:rPr>
            <w:t>Zooki v2.0</w:t>
          </w:r>
        </w:p>
        <w:p w14:paraId="04AB1FE6" w14:textId="77777777" w:rsidR="00D45E77" w:rsidRDefault="00000000">
          <w:pPr>
            <w:spacing w:after="0" w:line="240" w:lineRule="auto"/>
            <w:jc w:val="center"/>
          </w:pPr>
          <w:r>
            <w:rPr>
              <w:sz w:val="17"/>
              <w:szCs w:val="17"/>
            </w:rPr>
            <w:t>Especificación de Requisitos de Software (ERS)</w:t>
          </w:r>
        </w:p>
      </w:tc>
      <w:tc>
        <w:tcPr>
          <w:tcW w:w="2200" w:type="dxa"/>
          <w:tcBorders>
            <w:bottom w:val="single" w:sz="6" w:space="0" w:color="404040"/>
          </w:tcBorders>
        </w:tcPr>
        <w:p w14:paraId="04AB1FE7" w14:textId="77777777" w:rsidR="00D45E77" w:rsidRDefault="00000000">
          <w:pPr>
            <w:spacing w:after="0" w:line="240" w:lineRule="auto"/>
            <w:jc w:val="right"/>
          </w:pPr>
          <w:r>
            <w:rPr>
              <w:sz w:val="17"/>
              <w:szCs w:val="17"/>
            </w:rPr>
            <w:t>Rev. 3.3</w:t>
          </w:r>
        </w:p>
        <w:p w14:paraId="04AB1FE8" w14:textId="77777777" w:rsidR="00D45E77" w:rsidRDefault="00000000">
          <w:pPr>
            <w:spacing w:after="0" w:line="240" w:lineRule="auto"/>
            <w:jc w:val="right"/>
          </w:pPr>
          <w:r>
            <w:rPr>
              <w:sz w:val="17"/>
              <w:szCs w:val="17"/>
            </w:rPr>
            <w:t xml:space="preserve">Pág. </w:t>
          </w:r>
          <w:r>
            <w:rPr>
              <w:sz w:val="17"/>
              <w:szCs w:val="17"/>
            </w:rPr>
            <w:fldChar w:fldCharType="begin"/>
          </w:r>
          <w:r>
            <w:rPr>
              <w:sz w:val="17"/>
              <w:szCs w:val="17"/>
            </w:rPr>
            <w:instrText xml:space="preserve"> PAGE </w:instrText>
          </w:r>
          <w:r>
            <w:rPr>
              <w:sz w:val="17"/>
              <w:szCs w:val="17"/>
            </w:rPr>
            <w:fldChar w:fldCharType="separate"/>
          </w:r>
          <w:r>
            <w:rPr>
              <w:sz w:val="17"/>
              <w:szCs w:val="17"/>
            </w:rPr>
            <w:t>1</w:t>
          </w:r>
          <w:r>
            <w:rPr>
              <w:sz w:val="17"/>
              <w:szCs w:val="17"/>
            </w:rPr>
            <w:fldChar w:fldCharType="end"/>
          </w:r>
        </w:p>
      </w:tc>
    </w:tr>
  </w:tbl>
  <w:p w14:paraId="04AB1FEA" w14:textId="77777777" w:rsidR="00D45E77" w:rsidRDefault="00D45E7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1FEC" w14:textId="77777777" w:rsidR="00D45E77" w:rsidRDefault="00D45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006E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C6FA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52126193">
    <w:abstractNumId w:val="0"/>
  </w:num>
  <w:num w:numId="2" w16cid:durableId="910190111">
    <w:abstractNumId w:val="1"/>
  </w:num>
  <w:num w:numId="3" w16cid:durableId="71778933">
    <w:abstractNumId w:val="1"/>
  </w:num>
  <w:num w:numId="4" w16cid:durableId="226839150">
    <w:abstractNumId w:val="1"/>
  </w:num>
  <w:num w:numId="5" w16cid:durableId="772671830">
    <w:abstractNumId w:val="1"/>
  </w:num>
  <w:num w:numId="6" w16cid:durableId="874544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5E77"/>
    <w:rsid w:val="000660A9"/>
    <w:rsid w:val="008E35A5"/>
    <w:rsid w:val="00AD13A7"/>
    <w:rsid w:val="00BE1190"/>
    <w:rsid w:val="00C2300D"/>
    <w:rsid w:val="00D4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1991"/>
  <w15:docId w15:val="{E0060AF9-8F76-4D66-A9C1-6B91A441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pPr>
        <w:spacing w:after="120" w:line="288"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qFormat/>
    <w:pPr>
      <w:keepNext/>
      <w:keepLines/>
      <w:pageBreakBefore/>
      <w:spacing w:after="200" w:line="240" w:lineRule="auto"/>
      <w:outlineLvl w:val="0"/>
    </w:pPr>
    <w:rPr>
      <w:b/>
      <w:bCs/>
      <w:sz w:val="32"/>
      <w:szCs w:val="32"/>
    </w:rPr>
  </w:style>
  <w:style w:type="paragraph" w:styleId="Ttulo2">
    <w:name w:val="heading 2"/>
    <w:basedOn w:val="Normal"/>
    <w:next w:val="Textoindependiente"/>
    <w:qFormat/>
    <w:pPr>
      <w:keepNext/>
      <w:keepLines/>
      <w:spacing w:before="280" w:line="240" w:lineRule="auto"/>
      <w:outlineLvl w:val="1"/>
    </w:pPr>
    <w:rPr>
      <w:b/>
      <w:bCs/>
      <w:sz w:val="26"/>
      <w:szCs w:val="26"/>
    </w:rPr>
  </w:style>
  <w:style w:type="paragraph" w:styleId="Ttulo3">
    <w:name w:val="heading 3"/>
    <w:basedOn w:val="Normal"/>
    <w:next w:val="Textoindependiente"/>
    <w:qFormat/>
    <w:pPr>
      <w:keepNext/>
      <w:keepLines/>
      <w:spacing w:before="240" w:after="80" w:line="240" w:lineRule="auto"/>
      <w:outlineLvl w:val="2"/>
    </w:pPr>
    <w:rPr>
      <w:b/>
      <w:bCs/>
      <w:sz w:val="23"/>
      <w:szCs w:val="23"/>
    </w:rPr>
  </w:style>
  <w:style w:type="paragraph" w:styleId="Ttulo4">
    <w:name w:val="heading 4"/>
    <w:basedOn w:val="Normal"/>
    <w:next w:val="Textoindependiente"/>
    <w:qFormat/>
    <w:pPr>
      <w:keepNext/>
      <w:keepLines/>
      <w:spacing w:before="200" w:after="80" w:line="240" w:lineRule="auto"/>
      <w:outlineLvl w:val="3"/>
    </w:pPr>
    <w:rPr>
      <w:b/>
      <w:bCs/>
    </w:rPr>
  </w:style>
  <w:style w:type="paragraph" w:styleId="Ttulo5">
    <w:name w:val="heading 5"/>
    <w:basedOn w:val="Normal"/>
    <w:next w:val="Textoindependiente"/>
    <w:qFormat/>
    <w:pPr>
      <w:keepNext/>
      <w:keepLines/>
      <w:spacing w:before="200" w:after="80" w:line="240" w:lineRule="auto"/>
      <w:outlineLvl w:val="4"/>
    </w:pPr>
    <w:rPr>
      <w:b/>
      <w:bCs/>
      <w:i/>
      <w:iCs/>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TextoindependienteCar">
    <w:name w:val="Texto independiente Car"/>
    <w:basedOn w:val="Fuentedeprrafopredeter"/>
    <w:link w:val="Textoindependiente"/>
  </w:style>
  <w:style w:type="character" w:customStyle="1" w:styleId="SectionNumber">
    <w:name w:val="Section Number"/>
    <w:basedOn w:val="TextoindependienteCar"/>
  </w:style>
  <w:style w:type="character" w:styleId="Refdenotaalpie">
    <w:name w:val="footnote reference"/>
    <w:basedOn w:val="TextoindependienteCar"/>
    <w:rPr>
      <w:vertAlign w:val="superscript"/>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extoindependiente">
    <w:name w:val="Body Text"/>
    <w:basedOn w:val="Normal"/>
    <w:link w:val="TextoindependienteCar"/>
    <w:qFormat/>
  </w:style>
  <w:style w:type="paragraph" w:customStyle="1" w:styleId="FirstParagraph">
    <w:name w:val="First Paragraph"/>
    <w:basedOn w:val="Textoindependiente"/>
    <w:next w:val="Textoindependiente"/>
    <w:qFormat/>
  </w:style>
  <w:style w:type="paragraph" w:customStyle="1" w:styleId="Compact">
    <w:name w:val="Compact"/>
    <w:basedOn w:val="Normal"/>
    <w:qFormat/>
    <w:pPr>
      <w:spacing w:after="40"/>
    </w:pPr>
  </w:style>
  <w:style w:type="paragraph" w:styleId="Textodebloque">
    <w:name w:val="Block Text"/>
    <w:basedOn w:val="Normal"/>
    <w:qFormat/>
    <w:pPr>
      <w:pBdr>
        <w:left w:val="single" w:sz="12" w:space="8" w:color="BFBFBF"/>
      </w:pBdr>
      <w:ind w:left="300"/>
    </w:pPr>
    <w:rPr>
      <w:color w:val="262626"/>
    </w:rPr>
  </w:style>
  <w:style w:type="paragraph" w:customStyle="1" w:styleId="PortadaEspacio">
    <w:name w:val="PortadaEspacio"/>
    <w:basedOn w:val="Normal"/>
    <w:qFormat/>
    <w:pPr>
      <w:spacing w:after="0" w:line="240" w:lineRule="auto"/>
    </w:pPr>
  </w:style>
  <w:style w:type="paragraph" w:customStyle="1" w:styleId="PortadaTitulo">
    <w:name w:val="PortadaTitulo"/>
    <w:basedOn w:val="Normal"/>
    <w:qFormat/>
    <w:pPr>
      <w:pBdr>
        <w:top w:val="thickThinSmallGap" w:sz="24" w:space="8" w:color="000000"/>
      </w:pBdr>
      <w:spacing w:after="160" w:line="240" w:lineRule="auto"/>
      <w:ind w:left="2950"/>
    </w:pPr>
    <w:rPr>
      <w:b/>
      <w:bCs/>
      <w:color w:val="595959"/>
      <w:sz w:val="36"/>
      <w:szCs w:val="36"/>
    </w:rPr>
  </w:style>
  <w:style w:type="paragraph" w:customStyle="1" w:styleId="PortadaProyecto">
    <w:name w:val="PortadaProyecto"/>
    <w:basedOn w:val="Normal"/>
    <w:qFormat/>
    <w:pPr>
      <w:spacing w:after="20" w:line="240" w:lineRule="auto"/>
      <w:ind w:left="2950"/>
    </w:pPr>
    <w:rPr>
      <w:b/>
      <w:bCs/>
      <w:color w:val="595959"/>
      <w:sz w:val="22"/>
      <w:szCs w:val="22"/>
    </w:rPr>
  </w:style>
  <w:style w:type="paragraph" w:customStyle="1" w:styleId="PortadaRevision">
    <w:name w:val="PortadaRevision"/>
    <w:basedOn w:val="Normal"/>
    <w:qFormat/>
    <w:pPr>
      <w:spacing w:after="0" w:line="240" w:lineRule="auto"/>
      <w:ind w:left="2950"/>
    </w:pPr>
    <w:rPr>
      <w:color w:val="1F3864"/>
      <w:sz w:val="20"/>
      <w:szCs w:val="20"/>
    </w:rPr>
  </w:style>
  <w:style w:type="paragraph" w:customStyle="1" w:styleId="PortadaAutoria">
    <w:name w:val="PortadaAutoria"/>
    <w:basedOn w:val="Normal"/>
    <w:qFormat/>
    <w:pPr>
      <w:spacing w:after="0" w:line="240" w:lineRule="auto"/>
      <w:ind w:left="2950"/>
    </w:pPr>
    <w:rPr>
      <w:color w:val="404040"/>
      <w:sz w:val="19"/>
      <w:szCs w:val="19"/>
    </w:rPr>
  </w:style>
  <w:style w:type="paragraph" w:customStyle="1" w:styleId="PortadaPie">
    <w:name w:val="PortadaPie"/>
    <w:basedOn w:val="Normal"/>
    <w:qFormat/>
    <w:pPr>
      <w:pBdr>
        <w:top w:val="thickThinSmallGap" w:sz="24" w:space="8" w:color="000000"/>
      </w:pBdr>
      <w:tabs>
        <w:tab w:val="right" w:pos="9360"/>
      </w:tabs>
      <w:spacing w:after="0" w:line="240" w:lineRule="auto"/>
    </w:pPr>
    <w:rPr>
      <w:color w:val="1F3864"/>
      <w:sz w:val="19"/>
      <w:szCs w:val="19"/>
    </w:rPr>
  </w:style>
  <w:style w:type="paragraph" w:customStyle="1" w:styleId="TituloSeccion">
    <w:name w:val="TituloSeccion"/>
    <w:basedOn w:val="Normal"/>
    <w:qFormat/>
    <w:pPr>
      <w:keepNext/>
      <w:pageBreakBefore/>
      <w:spacing w:after="240" w:line="240" w:lineRule="auto"/>
    </w:pPr>
    <w:rPr>
      <w:b/>
      <w:bCs/>
      <w:sz w:val="32"/>
      <w:szCs w:val="32"/>
    </w:rPr>
  </w:style>
  <w:style w:type="paragraph" w:customStyle="1" w:styleId="FichaTexto">
    <w:name w:val="FichaTexto"/>
    <w:basedOn w:val="Normal"/>
    <w:qFormat/>
    <w:pPr>
      <w:spacing w:before="1400" w:line="240" w:lineRule="auto"/>
    </w:pPr>
    <w:rPr>
      <w:sz w:val="18"/>
      <w:szCs w:val="18"/>
    </w:rPr>
  </w:style>
  <w:style w:type="paragraph" w:customStyle="1" w:styleId="Rotulo">
    <w:name w:val="Rotulo"/>
    <w:basedOn w:val="Normal"/>
    <w:qFormat/>
    <w:pPr>
      <w:keepNext/>
      <w:spacing w:before="120" w:after="0" w:line="240" w:lineRule="auto"/>
    </w:pPr>
    <w:rPr>
      <w:b/>
      <w:bCs/>
      <w:sz w:val="19"/>
      <w:szCs w:val="19"/>
    </w:rPr>
  </w:style>
  <w:style w:type="paragraph" w:customStyle="1" w:styleId="RotuloTitulo">
    <w:name w:val="RotuloTitulo"/>
    <w:basedOn w:val="Normal"/>
    <w:qFormat/>
    <w:pPr>
      <w:keepNext/>
      <w:spacing w:after="60" w:line="240" w:lineRule="auto"/>
    </w:pPr>
    <w:rPr>
      <w:i/>
      <w:iCs/>
      <w:sz w:val="19"/>
      <w:szCs w:val="19"/>
    </w:rPr>
  </w:style>
  <w:style w:type="paragraph" w:customStyle="1" w:styleId="Celda">
    <w:name w:val="Celda"/>
    <w:basedOn w:val="Normal"/>
    <w:qFormat/>
    <w:pPr>
      <w:spacing w:before="20" w:after="20" w:line="240" w:lineRule="auto"/>
    </w:pPr>
    <w:rPr>
      <w:sz w:val="18"/>
      <w:szCs w:val="18"/>
    </w:rPr>
  </w:style>
  <w:style w:type="paragraph" w:customStyle="1" w:styleId="FiguraImagen">
    <w:name w:val="FiguraImagen"/>
    <w:basedOn w:val="Normal"/>
    <w:qFormat/>
    <w:pPr>
      <w:spacing w:after="0" w:line="240" w:lineRule="auto"/>
      <w:jc w:val="center"/>
    </w:pPr>
  </w:style>
  <w:style w:type="paragraph" w:styleId="TDC1">
    <w:name w:val="toc 1"/>
    <w:basedOn w:val="Normal"/>
    <w:uiPriority w:val="39"/>
    <w:qFormat/>
    <w:pPr>
      <w:tabs>
        <w:tab w:val="right" w:pos="9360"/>
      </w:tabs>
      <w:spacing w:before="160" w:after="40" w:line="240" w:lineRule="auto"/>
    </w:pPr>
    <w:rPr>
      <w:b/>
      <w:bCs/>
      <w:caps/>
      <w:sz w:val="19"/>
      <w:szCs w:val="19"/>
    </w:rPr>
  </w:style>
  <w:style w:type="paragraph" w:styleId="TDC2">
    <w:name w:val="toc 2"/>
    <w:basedOn w:val="Normal"/>
    <w:uiPriority w:val="39"/>
    <w:qFormat/>
    <w:pPr>
      <w:tabs>
        <w:tab w:val="right" w:pos="9360"/>
      </w:tabs>
      <w:spacing w:after="30" w:line="240" w:lineRule="auto"/>
      <w:ind w:left="510"/>
    </w:pPr>
    <w:rPr>
      <w:sz w:val="19"/>
      <w:szCs w:val="19"/>
    </w:rPr>
  </w:style>
  <w:style w:type="character" w:styleId="Hipervnculo">
    <w:name w:val="Hyperlink"/>
    <w:basedOn w:val="Fuentedeprrafopredeter"/>
    <w:uiPriority w:val="99"/>
    <w:rPr>
      <w:color w:val="1F4E8C"/>
    </w:rPr>
  </w:style>
  <w:style w:type="character" w:customStyle="1" w:styleId="VerbatimChar">
    <w:name w:val="Verbatim Char"/>
    <w:basedOn w:val="Fuentedeprrafopredeter"/>
    <w:link w:val="SourceCode"/>
    <w:rPr>
      <w:rFonts w:ascii="Consolas" w:hAnsi="Consolas"/>
      <w:sz w:val="18"/>
      <w:szCs w:val="18"/>
    </w:rPr>
  </w:style>
  <w:style w:type="table" w:customStyle="1" w:styleId="Table">
    <w:name w:val="Table"/>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100" w:type="dxa"/>
        <w:bottom w:w="40" w:type="dxa"/>
        <w:right w:w="100" w:type="dxa"/>
      </w:tblCellMar>
    </w:tblPr>
    <w:tblStylePr w:type="firstRow">
      <w:rPr>
        <w:b/>
        <w:bCs/>
      </w:rPr>
      <w:tblPr/>
      <w:tcPr>
        <w:shd w:val="clear" w:color="auto" w:fill="D9D9D9"/>
        <w:vAlign w:val="bottom"/>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vajal7lsch@gmail.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10064</Words>
  <Characters>55358</Characters>
  <Application>Microsoft Office Word</Application>
  <DocSecurity>0</DocSecurity>
  <Lines>461</Lines>
  <Paragraphs>130</Paragraphs>
  <ScaleCrop>false</ScaleCrop>
  <Company/>
  <LinksUpToDate>false</LinksUpToDate>
  <CharactersWithSpaces>65292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Carvajal</cp:lastModifiedBy>
  <cp:revision>4</cp:revision>
  <dcterms:created xsi:type="dcterms:W3CDTF">2026-10-11T21:12:00Z</dcterms:created>
  <dcterms:modified xsi:type="dcterms:W3CDTF">2026-10-11T21:20:00Z</dcterms:modified>
</cp:coreProperties>
</file>