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DA4E" w14:textId="77777777" w:rsidR="00F20996" w:rsidRDefault="00F20996" w:rsidP="00F20996">
      <w:pPr>
        <w:spacing w:after="0" w:line="240" w:lineRule="auto"/>
        <w:jc w:val="center"/>
        <w:rPr>
          <w:rFonts w:ascii="Times New Roman" w:eastAsia="Times New Roman" w:hAnsi="Times New Roman" w:cs="Times New Roman"/>
          <w:bCs/>
          <w:iCs/>
          <w:sz w:val="48"/>
          <w:szCs w:val="48"/>
          <w:lang w:val="es-CL" w:eastAsia="es-ES"/>
        </w:rPr>
      </w:pPr>
    </w:p>
    <w:p w14:paraId="480CB2CF" w14:textId="32B60ABB" w:rsidR="00DA2341" w:rsidRPr="00F20996" w:rsidRDefault="00832A29" w:rsidP="00F20996">
      <w:pPr>
        <w:spacing w:after="0" w:line="240" w:lineRule="auto"/>
        <w:jc w:val="center"/>
        <w:rPr>
          <w:rFonts w:ascii="Times New Roman" w:eastAsia="Times New Roman" w:hAnsi="Times New Roman" w:cs="Times New Roman"/>
          <w:bCs/>
          <w:iCs/>
          <w:sz w:val="48"/>
          <w:szCs w:val="48"/>
          <w:u w:val="single"/>
          <w:lang w:val="es-CL" w:eastAsia="es-ES"/>
        </w:rPr>
      </w:pPr>
      <w:r>
        <w:rPr>
          <w:rFonts w:ascii="Times New Roman" w:eastAsia="Times New Roman" w:hAnsi="Times New Roman" w:cs="Times New Roman"/>
          <w:bCs/>
          <w:iCs/>
          <w:sz w:val="48"/>
          <w:szCs w:val="48"/>
          <w:lang w:val="es-CL" w:eastAsia="es-ES"/>
        </w:rPr>
        <w:t>Ejercicio de i</w:t>
      </w:r>
      <w:r w:rsidR="00F57AC0">
        <w:rPr>
          <w:rFonts w:ascii="Times New Roman" w:eastAsia="Times New Roman" w:hAnsi="Times New Roman" w:cs="Times New Roman"/>
          <w:bCs/>
          <w:iCs/>
          <w:sz w:val="48"/>
          <w:szCs w:val="48"/>
          <w:lang w:val="es-CL" w:eastAsia="es-ES"/>
        </w:rPr>
        <w:t>nducción</w:t>
      </w:r>
    </w:p>
    <w:p w14:paraId="2A348C30" w14:textId="16DFBCE2" w:rsidR="00F57AC0" w:rsidRPr="00832A29" w:rsidRDefault="00F57AC0" w:rsidP="00F57AC0">
      <w:pPr>
        <w:spacing w:after="0" w:line="360" w:lineRule="auto"/>
        <w:jc w:val="center"/>
        <w:rPr>
          <w:rFonts w:ascii="Times New Roman" w:eastAsia="Times New Roman" w:hAnsi="Times New Roman" w:cs="Times New Roman"/>
          <w:sz w:val="28"/>
          <w:szCs w:val="28"/>
          <w:lang w:eastAsia="es-ES"/>
        </w:rPr>
      </w:pPr>
      <w:r w:rsidRPr="00832A29">
        <w:rPr>
          <w:rFonts w:ascii="Times New Roman" w:eastAsia="Times New Roman" w:hAnsi="Times New Roman" w:cs="Times New Roman"/>
          <w:sz w:val="28"/>
          <w:szCs w:val="28"/>
          <w:lang w:eastAsia="es-ES"/>
        </w:rPr>
        <w:t>Induction</w:t>
      </w:r>
      <w:r w:rsidR="00832A29">
        <w:rPr>
          <w:rFonts w:ascii="Times New Roman" w:eastAsia="Times New Roman" w:hAnsi="Times New Roman" w:cs="Times New Roman"/>
          <w:sz w:val="28"/>
          <w:szCs w:val="28"/>
          <w:lang w:eastAsia="es-ES"/>
        </w:rPr>
        <w:t xml:space="preserve"> exercise</w:t>
      </w:r>
    </w:p>
    <w:p w14:paraId="3CF2D0E0" w14:textId="77777777" w:rsidR="00DA2341" w:rsidRPr="00832A29" w:rsidRDefault="00DA2341" w:rsidP="00DA2341">
      <w:pPr>
        <w:spacing w:after="0" w:line="240" w:lineRule="auto"/>
        <w:jc w:val="center"/>
        <w:rPr>
          <w:rFonts w:ascii="Times New Roman" w:eastAsia="Times New Roman" w:hAnsi="Times New Roman" w:cs="Times New Roman"/>
          <w:bCs/>
          <w:sz w:val="20"/>
          <w:szCs w:val="20"/>
          <w:u w:val="single"/>
          <w:lang w:eastAsia="es-ES"/>
        </w:rPr>
      </w:pPr>
    </w:p>
    <w:p w14:paraId="4A43E722" w14:textId="77777777" w:rsidR="00F57AC0" w:rsidRPr="00DA2341" w:rsidRDefault="00F57AC0" w:rsidP="00F57AC0">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w:t>
      </w:r>
      <w:r>
        <w:rPr>
          <w:rFonts w:ascii="Times New Roman" w:eastAsia="Times New Roman" w:hAnsi="Times New Roman" w:cs="Times New Roman"/>
          <w:lang w:val="es-ES" w:eastAsia="es-ES"/>
        </w:rPr>
        <w:t>Martin Alejandro Carvajal Rada</w:t>
      </w:r>
    </w:p>
    <w:p w14:paraId="2A06E150" w14:textId="77777777" w:rsidR="00F57AC0" w:rsidRPr="00DA2341" w:rsidRDefault="00F57AC0" w:rsidP="00F57AC0">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w:t>
      </w:r>
      <w:r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64FE8B5C" w14:textId="77777777" w:rsidR="00F57AC0" w:rsidRPr="00DA2341" w:rsidRDefault="00F57AC0" w:rsidP="00F57AC0">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Pr>
          <w:rFonts w:ascii="Courier New" w:eastAsia="Times New Roman" w:hAnsi="Courier New" w:cs="Courier New"/>
          <w:sz w:val="18"/>
          <w:szCs w:val="18"/>
          <w:lang w:val="es-ES" w:eastAsia="es-ES"/>
        </w:rPr>
        <w:t>m.carvajal1@utp.edu.co</w:t>
      </w:r>
    </w:p>
    <w:p w14:paraId="14352556" w14:textId="77777777" w:rsidR="006E6599" w:rsidRDefault="006E6599"/>
    <w:p w14:paraId="55E610B5"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F2099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7CA37810" w14:textId="0EEEC62D" w:rsidR="00F57AC0" w:rsidRPr="00DA2341" w:rsidRDefault="00F57AC0" w:rsidP="00A0145F">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A0145F">
        <w:rPr>
          <w:rFonts w:ascii="Times New Roman" w:eastAsia="Times New Roman" w:hAnsi="Times New Roman" w:cs="Times New Roman"/>
          <w:b/>
          <w:bCs/>
          <w:sz w:val="18"/>
          <w:szCs w:val="18"/>
        </w:rPr>
        <w:t xml:space="preserve">En este </w:t>
      </w:r>
      <w:r w:rsidR="00DC6C3C">
        <w:rPr>
          <w:rFonts w:ascii="Times New Roman" w:eastAsia="Times New Roman" w:hAnsi="Times New Roman" w:cs="Times New Roman"/>
          <w:b/>
          <w:bCs/>
          <w:sz w:val="18"/>
          <w:szCs w:val="18"/>
        </w:rPr>
        <w:t xml:space="preserve">documento voy a demostrar paso a paso que </w:t>
      </w:r>
      <w:r w:rsidR="000A079E">
        <w:rPr>
          <w:rFonts w:ascii="Times New Roman" w:eastAsia="Times New Roman" w:hAnsi="Times New Roman" w:cs="Times New Roman"/>
          <w:b/>
          <w:bCs/>
          <w:sz w:val="18"/>
          <w:szCs w:val="18"/>
        </w:rPr>
        <w:t>dos</w:t>
      </w:r>
      <w:r w:rsidR="00DC6C3C">
        <w:rPr>
          <w:rFonts w:ascii="Times New Roman" w:eastAsia="Times New Roman" w:hAnsi="Times New Roman" w:cs="Times New Roman"/>
          <w:b/>
          <w:bCs/>
          <w:sz w:val="18"/>
          <w:szCs w:val="18"/>
        </w:rPr>
        <w:t xml:space="preserve"> formula por inducción es verdadera </w:t>
      </w:r>
    </w:p>
    <w:p w14:paraId="26420104" w14:textId="77777777" w:rsidR="00F57AC0" w:rsidRPr="00DA2341" w:rsidRDefault="00F57AC0" w:rsidP="00F57AC0">
      <w:pPr>
        <w:spacing w:after="0" w:line="360" w:lineRule="auto"/>
        <w:jc w:val="both"/>
        <w:rPr>
          <w:rFonts w:ascii="Arial" w:eastAsia="Times New Roman" w:hAnsi="Arial" w:cs="Times New Roman"/>
          <w:szCs w:val="24"/>
        </w:rPr>
      </w:pPr>
    </w:p>
    <w:p w14:paraId="4D2DAC07" w14:textId="34B36254" w:rsidR="00F57AC0" w:rsidRPr="00DA2341" w:rsidRDefault="00F57AC0" w:rsidP="00F57AC0">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454F4B">
        <w:rPr>
          <w:rFonts w:ascii="Times New Roman" w:eastAsia="Times New Roman" w:hAnsi="Times New Roman" w:cs="Times New Roman"/>
          <w:b/>
          <w:sz w:val="18"/>
          <w:szCs w:val="24"/>
          <w:lang w:val="es-ES" w:eastAsia="es-ES"/>
        </w:rPr>
        <w:t>Inducción, fórmula, operaciones, demostrar, álgebra, suma, multiplicación</w:t>
      </w:r>
    </w:p>
    <w:p w14:paraId="6C2D5D82" w14:textId="77777777" w:rsidR="00F57AC0" w:rsidRPr="00DA2341" w:rsidRDefault="00F57AC0" w:rsidP="00F57AC0">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39915504" w14:textId="40509BFF" w:rsidR="00F57AC0" w:rsidRDefault="00F57AC0" w:rsidP="00DC6C3C">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DC6C3C" w:rsidRPr="00DC6C3C">
        <w:rPr>
          <w:rFonts w:ascii="Times New Roman" w:eastAsia="Times New Roman" w:hAnsi="Times New Roman" w:cs="Times New Roman"/>
          <w:b/>
          <w:bCs/>
          <w:sz w:val="18"/>
          <w:szCs w:val="18"/>
          <w:lang w:val="en-US"/>
        </w:rPr>
        <w:t>In this document I will demonstrate step by step that an induction formula is true</w:t>
      </w:r>
    </w:p>
    <w:p w14:paraId="6F7D49D2" w14:textId="77777777" w:rsidR="00DC6C3C" w:rsidRPr="00DA2341" w:rsidRDefault="00DC6C3C" w:rsidP="00DC6C3C">
      <w:pPr>
        <w:autoSpaceDE w:val="0"/>
        <w:autoSpaceDN w:val="0"/>
        <w:spacing w:before="20" w:after="0" w:line="240" w:lineRule="auto"/>
        <w:jc w:val="both"/>
        <w:rPr>
          <w:rFonts w:ascii="Arial" w:eastAsia="Times New Roman" w:hAnsi="Arial" w:cs="Times New Roman"/>
          <w:szCs w:val="24"/>
          <w:lang w:val="en-US"/>
        </w:rPr>
      </w:pPr>
    </w:p>
    <w:p w14:paraId="17775126" w14:textId="3BA1B4D1" w:rsidR="00F57AC0" w:rsidRPr="00454F4B" w:rsidRDefault="00F57AC0" w:rsidP="00F57AC0">
      <w:pPr>
        <w:autoSpaceDE w:val="0"/>
        <w:autoSpaceDN w:val="0"/>
        <w:spacing w:after="0" w:line="240" w:lineRule="auto"/>
        <w:jc w:val="both"/>
        <w:rPr>
          <w:rFonts w:ascii="Times New Roman" w:eastAsia="Times New Roman" w:hAnsi="Times New Roman" w:cs="Times New Roman"/>
          <w:b/>
          <w:bCs/>
          <w:sz w:val="18"/>
          <w:szCs w:val="18"/>
          <w:lang w:val="en-US"/>
        </w:rPr>
      </w:pPr>
      <w:r w:rsidRPr="00454F4B">
        <w:rPr>
          <w:rFonts w:ascii="Times New Roman" w:eastAsia="Times New Roman" w:hAnsi="Times New Roman" w:cs="Times New Roman"/>
          <w:b/>
          <w:bCs/>
          <w:i/>
          <w:iCs/>
          <w:sz w:val="18"/>
          <w:szCs w:val="18"/>
          <w:lang w:val="en-US"/>
        </w:rPr>
        <w:t xml:space="preserve">Key Word </w:t>
      </w:r>
      <w:r w:rsidRPr="00454F4B">
        <w:rPr>
          <w:rFonts w:ascii="Times New Roman" w:eastAsia="Times New Roman" w:hAnsi="Times New Roman" w:cs="Times New Roman"/>
          <w:b/>
          <w:bCs/>
          <w:sz w:val="18"/>
          <w:szCs w:val="18"/>
          <w:lang w:val="en-US"/>
        </w:rPr>
        <w:t>—</w:t>
      </w:r>
      <w:r w:rsidR="00DC6C3C" w:rsidRPr="00454F4B">
        <w:rPr>
          <w:rFonts w:ascii="Times New Roman" w:eastAsia="Times New Roman" w:hAnsi="Times New Roman" w:cs="Times New Roman"/>
          <w:b/>
          <w:sz w:val="18"/>
          <w:szCs w:val="24"/>
          <w:lang w:val="en-US" w:eastAsia="es-ES"/>
        </w:rPr>
        <w:t xml:space="preserve"> </w:t>
      </w:r>
      <w:r w:rsidR="00454F4B" w:rsidRPr="00454F4B">
        <w:rPr>
          <w:rFonts w:ascii="Times New Roman" w:eastAsia="Times New Roman" w:hAnsi="Times New Roman" w:cs="Times New Roman"/>
          <w:b/>
          <w:sz w:val="18"/>
          <w:szCs w:val="24"/>
          <w:lang w:val="en-US" w:eastAsia="es-ES"/>
        </w:rPr>
        <w:t>Induction, formula, operations, demonstrate, algebra, sum, multiplication</w:t>
      </w:r>
    </w:p>
    <w:p w14:paraId="62CF234B" w14:textId="77777777" w:rsidR="00293C58" w:rsidRPr="00454F4B" w:rsidRDefault="00293C58" w:rsidP="00DA2341">
      <w:pPr>
        <w:spacing w:after="0" w:line="360" w:lineRule="auto"/>
        <w:jc w:val="both"/>
        <w:rPr>
          <w:rFonts w:ascii="Arial" w:eastAsia="Times New Roman" w:hAnsi="Arial" w:cs="Times New Roman"/>
          <w:szCs w:val="24"/>
          <w:lang w:val="en-US"/>
        </w:rPr>
      </w:pPr>
    </w:p>
    <w:p w14:paraId="1F28BB5B" w14:textId="3CC186A9"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6757C69E" w14:textId="2630F457" w:rsidR="00454F4B" w:rsidRDefault="00454F4B" w:rsidP="00454F4B">
      <w:pPr>
        <w:spacing w:after="0" w:line="240" w:lineRule="auto"/>
        <w:jc w:val="both"/>
        <w:outlineLvl w:val="2"/>
        <w:rPr>
          <w:rFonts w:ascii="Times New Roman" w:eastAsia="Times New Roman" w:hAnsi="Times New Roman" w:cs="Times New Roman"/>
          <w:bCs/>
          <w:sz w:val="20"/>
          <w:szCs w:val="20"/>
          <w:lang w:val="es-ES" w:eastAsia="es-ES"/>
        </w:rPr>
      </w:pPr>
    </w:p>
    <w:p w14:paraId="3F1A7A2F" w14:textId="1447AE9E" w:rsidR="00454F4B" w:rsidRDefault="00454F4B" w:rsidP="00454F4B">
      <w:pPr>
        <w:spacing w:after="0" w:line="240" w:lineRule="auto"/>
        <w:jc w:val="both"/>
        <w:outlineLvl w:val="2"/>
        <w:rPr>
          <w:rFonts w:ascii="Times New Roman" w:eastAsia="Times New Roman" w:hAnsi="Times New Roman" w:cs="Times New Roman"/>
          <w:bCs/>
          <w:sz w:val="20"/>
          <w:szCs w:val="20"/>
          <w:lang w:val="es-ES" w:eastAsia="es-ES"/>
        </w:rPr>
      </w:pPr>
      <w:r w:rsidRPr="00454F4B">
        <w:rPr>
          <w:rFonts w:ascii="Times New Roman" w:eastAsia="Times New Roman" w:hAnsi="Times New Roman" w:cs="Times New Roman"/>
          <w:bCs/>
          <w:sz w:val="20"/>
          <w:szCs w:val="20"/>
          <w:lang w:val="es-ES" w:eastAsia="es-ES"/>
        </w:rPr>
        <w:t>Este vocablo es proveniente del latín “</w:t>
      </w:r>
      <w:proofErr w:type="spellStart"/>
      <w:r w:rsidRPr="00454F4B">
        <w:rPr>
          <w:rFonts w:ascii="Times New Roman" w:eastAsia="Times New Roman" w:hAnsi="Times New Roman" w:cs="Times New Roman"/>
          <w:bCs/>
          <w:sz w:val="20"/>
          <w:szCs w:val="20"/>
          <w:lang w:val="es-ES" w:eastAsia="es-ES"/>
        </w:rPr>
        <w:t>Inductio</w:t>
      </w:r>
      <w:proofErr w:type="spellEnd"/>
      <w:r w:rsidRPr="00454F4B">
        <w:rPr>
          <w:rFonts w:ascii="Times New Roman" w:eastAsia="Times New Roman" w:hAnsi="Times New Roman" w:cs="Times New Roman"/>
          <w:bCs/>
          <w:sz w:val="20"/>
          <w:szCs w:val="20"/>
          <w:lang w:val="es-ES" w:eastAsia="es-ES"/>
        </w:rPr>
        <w:t>”. La inducción es un procedimiento basado en el conocimiento el cual consiste en analizar a través de la observación, situaciones particulares a fin de originar una conclusión.</w:t>
      </w:r>
    </w:p>
    <w:p w14:paraId="1D02AD94" w14:textId="0AC9D9DD" w:rsidR="00454F4B" w:rsidRDefault="00454F4B" w:rsidP="00454F4B">
      <w:pPr>
        <w:spacing w:after="0" w:line="240" w:lineRule="auto"/>
        <w:jc w:val="both"/>
        <w:outlineLvl w:val="2"/>
        <w:rPr>
          <w:rFonts w:ascii="Times New Roman" w:eastAsia="Times New Roman" w:hAnsi="Times New Roman" w:cs="Times New Roman"/>
          <w:bCs/>
          <w:sz w:val="20"/>
          <w:szCs w:val="20"/>
          <w:lang w:val="es-ES" w:eastAsia="es-ES"/>
        </w:rPr>
      </w:pPr>
    </w:p>
    <w:p w14:paraId="7CB7B79E" w14:textId="77E5C378" w:rsidR="00454F4B" w:rsidRDefault="00454F4B" w:rsidP="00454F4B">
      <w:pPr>
        <w:spacing w:after="0" w:line="240" w:lineRule="auto"/>
        <w:jc w:val="both"/>
        <w:outlineLvl w:val="2"/>
        <w:rPr>
          <w:rFonts w:ascii="Times New Roman" w:eastAsia="Times New Roman" w:hAnsi="Times New Roman" w:cs="Times New Roman"/>
          <w:bCs/>
          <w:sz w:val="20"/>
          <w:szCs w:val="20"/>
          <w:lang w:val="es-ES" w:eastAsia="es-ES"/>
        </w:rPr>
      </w:pPr>
      <w:r w:rsidRPr="00454F4B">
        <w:rPr>
          <w:rFonts w:ascii="Times New Roman" w:eastAsia="Times New Roman" w:hAnsi="Times New Roman" w:cs="Times New Roman"/>
          <w:bCs/>
          <w:sz w:val="20"/>
          <w:szCs w:val="20"/>
          <w:lang w:val="es-ES" w:eastAsia="es-ES"/>
        </w:rPr>
        <w:t>En el área de la lógica, el razonamiento inductivo es un método que busca obtener conclusiones absolutas partiendo de hipótesis o suposiciones que abarcan datos específicos. En el ámbito de la física se encuentra un campo denominado electromagnetismo, para el electromagnetismo la inducción es un fenómeno por medio del cual, un impulso electromotriz es originado en un cuerpo cuando este se expone a un campo magnético.</w:t>
      </w:r>
    </w:p>
    <w:p w14:paraId="3F89E444" w14:textId="77777777" w:rsidR="00293C58" w:rsidRDefault="00293C58" w:rsidP="00454F4B">
      <w:pPr>
        <w:spacing w:after="0" w:line="240" w:lineRule="auto"/>
        <w:jc w:val="both"/>
        <w:outlineLvl w:val="2"/>
        <w:rPr>
          <w:rFonts w:ascii="Times New Roman" w:eastAsia="Times New Roman" w:hAnsi="Times New Roman" w:cs="Times New Roman"/>
          <w:bCs/>
          <w:sz w:val="20"/>
          <w:szCs w:val="20"/>
          <w:lang w:val="es-ES" w:eastAsia="es-ES"/>
        </w:rPr>
      </w:pPr>
    </w:p>
    <w:p w14:paraId="2806CD63" w14:textId="77777777" w:rsidR="00293C58" w:rsidRDefault="00293C58" w:rsidP="00454F4B">
      <w:pPr>
        <w:spacing w:after="0" w:line="240" w:lineRule="auto"/>
        <w:jc w:val="both"/>
        <w:outlineLvl w:val="2"/>
        <w:rPr>
          <w:rFonts w:ascii="Times New Roman" w:eastAsia="Times New Roman" w:hAnsi="Times New Roman" w:cs="Times New Roman"/>
          <w:bCs/>
          <w:sz w:val="20"/>
          <w:szCs w:val="20"/>
          <w:lang w:val="es-ES" w:eastAsia="es-ES"/>
        </w:rPr>
      </w:pPr>
    </w:p>
    <w:p w14:paraId="110159DE" w14:textId="77777777" w:rsidR="00454F4B" w:rsidRDefault="00454F4B" w:rsidP="00454F4B">
      <w:pPr>
        <w:spacing w:after="0" w:line="240" w:lineRule="auto"/>
        <w:jc w:val="both"/>
        <w:outlineLvl w:val="2"/>
        <w:rPr>
          <w:rFonts w:ascii="Times New Roman" w:eastAsia="Times New Roman" w:hAnsi="Times New Roman" w:cs="Times New Roman"/>
          <w:bCs/>
          <w:sz w:val="20"/>
          <w:szCs w:val="20"/>
          <w:lang w:val="es-ES" w:eastAsia="es-ES"/>
        </w:rPr>
      </w:pPr>
    </w:p>
    <w:p w14:paraId="5B16E06E" w14:textId="6D3162D8" w:rsidR="00454F4B" w:rsidRDefault="00454F4B" w:rsidP="00454F4B">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CONTENIDO</w:t>
      </w:r>
    </w:p>
    <w:p w14:paraId="1AA9F274" w14:textId="04C71AE5" w:rsidR="00C27A41" w:rsidRDefault="00C27A41" w:rsidP="00C27A41">
      <w:pPr>
        <w:spacing w:after="0" w:line="240" w:lineRule="auto"/>
        <w:jc w:val="both"/>
        <w:outlineLvl w:val="2"/>
        <w:rPr>
          <w:rFonts w:ascii="Times New Roman" w:eastAsia="Times New Roman" w:hAnsi="Times New Roman" w:cs="Times New Roman"/>
          <w:bCs/>
          <w:sz w:val="20"/>
          <w:szCs w:val="20"/>
          <w:lang w:val="es-ES" w:eastAsia="es-ES"/>
        </w:rPr>
      </w:pPr>
    </w:p>
    <w:p w14:paraId="7BF365D1" w14:textId="77777777" w:rsidR="009B79B4" w:rsidRDefault="00C27A41" w:rsidP="00C27A41">
      <w:pPr>
        <w:spacing w:after="0" w:line="240" w:lineRule="auto"/>
        <w:jc w:val="both"/>
        <w:outlineLvl w:val="2"/>
        <w:rPr>
          <w:rFonts w:ascii="Times New Roman" w:eastAsia="Times New Roman" w:hAnsi="Times New Roman" w:cs="Times New Roman"/>
          <w:bCs/>
          <w:sz w:val="20"/>
          <w:szCs w:val="20"/>
          <w:lang w:eastAsia="es-ES"/>
        </w:rPr>
      </w:pPr>
      <w:r w:rsidRPr="00C27A41">
        <w:rPr>
          <w:rFonts w:ascii="Times New Roman" w:eastAsia="Times New Roman" w:hAnsi="Times New Roman" w:cs="Times New Roman"/>
          <w:bCs/>
          <w:sz w:val="20"/>
          <w:szCs w:val="20"/>
          <w:lang w:eastAsia="es-ES"/>
        </w:rPr>
        <w:t>Se denomina inducción a un proceso de conocimiento que consiste en observar circunstancias particulares y a partir de ellas generar una conclusión general. Este tipo de proceder es improcedente a la hora de garantizar veracidad en la conclusión, en la medida en que pueden existir casos desconocidos que nieguen o se contr</w:t>
      </w:r>
      <w:r w:rsidR="009B79B4">
        <w:rPr>
          <w:rFonts w:ascii="Times New Roman" w:eastAsia="Times New Roman" w:hAnsi="Times New Roman" w:cs="Times New Roman"/>
          <w:bCs/>
          <w:sz w:val="20"/>
          <w:szCs w:val="20"/>
          <w:lang w:eastAsia="es-ES"/>
        </w:rPr>
        <w:t>adigan a la conclusión general.</w:t>
      </w:r>
    </w:p>
    <w:p w14:paraId="6B790C86" w14:textId="77777777" w:rsidR="009B79B4" w:rsidRDefault="009B79B4" w:rsidP="00C27A41">
      <w:pPr>
        <w:spacing w:after="0" w:line="240" w:lineRule="auto"/>
        <w:jc w:val="both"/>
        <w:outlineLvl w:val="2"/>
        <w:rPr>
          <w:rFonts w:ascii="Times New Roman" w:eastAsia="Times New Roman" w:hAnsi="Times New Roman" w:cs="Times New Roman"/>
          <w:bCs/>
          <w:sz w:val="20"/>
          <w:szCs w:val="20"/>
          <w:lang w:eastAsia="es-ES"/>
        </w:rPr>
      </w:pPr>
    </w:p>
    <w:p w14:paraId="694C1C76" w14:textId="4395F8DD" w:rsidR="00C27A41" w:rsidRPr="00C27A41" w:rsidRDefault="00C27A41" w:rsidP="00C27A41">
      <w:pPr>
        <w:spacing w:after="0" w:line="240" w:lineRule="auto"/>
        <w:jc w:val="both"/>
        <w:outlineLvl w:val="2"/>
        <w:rPr>
          <w:rFonts w:ascii="Times New Roman" w:eastAsia="Times New Roman" w:hAnsi="Times New Roman" w:cs="Times New Roman"/>
          <w:bCs/>
          <w:sz w:val="20"/>
          <w:szCs w:val="20"/>
          <w:lang w:eastAsia="es-ES"/>
        </w:rPr>
      </w:pPr>
      <w:r w:rsidRPr="00C27A41">
        <w:rPr>
          <w:rFonts w:ascii="Times New Roman" w:eastAsia="Times New Roman" w:hAnsi="Times New Roman" w:cs="Times New Roman"/>
          <w:bCs/>
          <w:sz w:val="20"/>
          <w:szCs w:val="20"/>
          <w:lang w:eastAsia="es-ES"/>
        </w:rPr>
        <w:t xml:space="preserve">No obstante, puede ser útil como una forma provisoria de generar una teoría que luego será contrastada empíricamente. </w:t>
      </w:r>
      <w:r w:rsidRPr="00C27A41">
        <w:rPr>
          <w:rFonts w:ascii="Times New Roman" w:eastAsia="Times New Roman" w:hAnsi="Times New Roman" w:cs="Times New Roman"/>
          <w:bCs/>
          <w:sz w:val="20"/>
          <w:szCs w:val="20"/>
          <w:lang w:eastAsia="es-ES"/>
        </w:rPr>
        <w:lastRenderedPageBreak/>
        <w:t>La inducción en un período de la historia fue harto utilizada, y en ella se fundamente un alto número de observaciones científicas. No obstante, con el posterior desarrollo del método científico, este tipo de procedimiento quedó totalmente descartado.</w:t>
      </w:r>
    </w:p>
    <w:p w14:paraId="414FF93C" w14:textId="77777777" w:rsidR="00C27A41" w:rsidRPr="00C27A41" w:rsidRDefault="00C27A41" w:rsidP="00C27A41">
      <w:pPr>
        <w:spacing w:after="0" w:line="240" w:lineRule="auto"/>
        <w:jc w:val="both"/>
        <w:outlineLvl w:val="2"/>
        <w:rPr>
          <w:rFonts w:ascii="Times New Roman" w:eastAsia="Times New Roman" w:hAnsi="Times New Roman" w:cs="Times New Roman"/>
          <w:bCs/>
          <w:sz w:val="20"/>
          <w:szCs w:val="20"/>
          <w:lang w:eastAsia="es-ES"/>
        </w:rPr>
      </w:pPr>
    </w:p>
    <w:p w14:paraId="790F9A9C" w14:textId="77777777" w:rsidR="009B79B4" w:rsidRDefault="00C27A41" w:rsidP="00C27A41">
      <w:pPr>
        <w:spacing w:after="0" w:line="240" w:lineRule="auto"/>
        <w:jc w:val="both"/>
        <w:outlineLvl w:val="2"/>
        <w:rPr>
          <w:rFonts w:ascii="Times New Roman" w:eastAsia="Times New Roman" w:hAnsi="Times New Roman" w:cs="Times New Roman"/>
          <w:bCs/>
          <w:sz w:val="20"/>
          <w:szCs w:val="20"/>
          <w:lang w:eastAsia="es-ES"/>
        </w:rPr>
      </w:pPr>
      <w:r w:rsidRPr="00C27A41">
        <w:rPr>
          <w:rFonts w:ascii="Times New Roman" w:eastAsia="Times New Roman" w:hAnsi="Times New Roman" w:cs="Times New Roman"/>
          <w:bCs/>
          <w:sz w:val="20"/>
          <w:szCs w:val="20"/>
          <w:lang w:eastAsia="es-ES"/>
        </w:rPr>
        <w:t>Por contraposición a la inducción, la deducción es un procedimiento que consiste en partir de leyes generales para dar cuenta de aspectos particulares del universo. En efecto, si sé que existe una fuerza denominada gravedad que atrae los objetos hacía el piso con una determinada aceleración, puedo calcular la velocidad que un objeto de una masa determinada tendrá a medida que se</w:t>
      </w:r>
      <w:r w:rsidR="009B79B4">
        <w:rPr>
          <w:rFonts w:ascii="Times New Roman" w:eastAsia="Times New Roman" w:hAnsi="Times New Roman" w:cs="Times New Roman"/>
          <w:bCs/>
          <w:sz w:val="20"/>
          <w:szCs w:val="20"/>
          <w:lang w:eastAsia="es-ES"/>
        </w:rPr>
        <w:t xml:space="preserve"> deja caer a distintas alturas.</w:t>
      </w:r>
    </w:p>
    <w:p w14:paraId="522794B2" w14:textId="77777777" w:rsidR="009B79B4" w:rsidRDefault="009B79B4" w:rsidP="00C27A41">
      <w:pPr>
        <w:spacing w:after="0" w:line="240" w:lineRule="auto"/>
        <w:jc w:val="both"/>
        <w:outlineLvl w:val="2"/>
        <w:rPr>
          <w:rFonts w:ascii="Times New Roman" w:eastAsia="Times New Roman" w:hAnsi="Times New Roman" w:cs="Times New Roman"/>
          <w:bCs/>
          <w:sz w:val="20"/>
          <w:szCs w:val="20"/>
          <w:lang w:eastAsia="es-ES"/>
        </w:rPr>
      </w:pPr>
    </w:p>
    <w:p w14:paraId="37A606FA" w14:textId="60A33241" w:rsidR="00293C58" w:rsidRDefault="00C27A41" w:rsidP="00C27A41">
      <w:pPr>
        <w:spacing w:after="0" w:line="240" w:lineRule="auto"/>
        <w:jc w:val="both"/>
        <w:outlineLvl w:val="2"/>
        <w:rPr>
          <w:rFonts w:ascii="Times New Roman" w:eastAsia="Times New Roman" w:hAnsi="Times New Roman" w:cs="Times New Roman"/>
          <w:bCs/>
          <w:sz w:val="20"/>
          <w:szCs w:val="20"/>
          <w:lang w:eastAsia="es-ES"/>
        </w:rPr>
      </w:pPr>
      <w:r w:rsidRPr="00C27A41">
        <w:rPr>
          <w:rFonts w:ascii="Times New Roman" w:eastAsia="Times New Roman" w:hAnsi="Times New Roman" w:cs="Times New Roman"/>
          <w:bCs/>
          <w:sz w:val="20"/>
          <w:szCs w:val="20"/>
          <w:lang w:eastAsia="es-ES"/>
        </w:rPr>
        <w:t>Así, los científicos van elaborando distintas leyes que pretenden ser lo más generales posibles y a parir de allí van haciendo predicciones sobre determinados eventos, predicciones que de no cumplirse serán una refutación de la teoría esbozada.</w:t>
      </w:r>
    </w:p>
    <w:p w14:paraId="575E4953" w14:textId="77777777" w:rsidR="00293C58" w:rsidRDefault="00293C58" w:rsidP="00C27A41">
      <w:pPr>
        <w:spacing w:after="0" w:line="240" w:lineRule="auto"/>
        <w:jc w:val="both"/>
        <w:outlineLvl w:val="2"/>
        <w:rPr>
          <w:rFonts w:ascii="Times New Roman" w:eastAsia="Times New Roman" w:hAnsi="Times New Roman" w:cs="Times New Roman"/>
          <w:bCs/>
          <w:sz w:val="20"/>
          <w:szCs w:val="20"/>
          <w:lang w:eastAsia="es-ES"/>
        </w:rPr>
      </w:pPr>
    </w:p>
    <w:p w14:paraId="018F32EC" w14:textId="77777777" w:rsid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r w:rsidRPr="00F0614D">
        <w:rPr>
          <w:rFonts w:ascii="Times New Roman" w:eastAsia="Times New Roman" w:hAnsi="Times New Roman" w:cs="Times New Roman"/>
          <w:bCs/>
          <w:sz w:val="20"/>
          <w:szCs w:val="20"/>
          <w:lang w:val="es-ES_tradnl" w:eastAsia="es-ES"/>
        </w:rPr>
        <w:t>En el </w:t>
      </w:r>
      <w:hyperlink r:id="rId14" w:tooltip="Parménides (diálogo)" w:history="1">
        <w:r w:rsidRPr="00293C58">
          <w:rPr>
            <w:rFonts w:ascii="Times New Roman" w:eastAsia="Times New Roman" w:hAnsi="Times New Roman" w:cs="Times New Roman"/>
            <w:bCs/>
            <w:sz w:val="20"/>
            <w:szCs w:val="20"/>
            <w:lang w:val="es-ES_tradnl" w:eastAsia="es-ES"/>
          </w:rPr>
          <w:t>Parmenides</w:t>
        </w:r>
      </w:hyperlink>
      <w:r w:rsidRPr="00F0614D">
        <w:rPr>
          <w:rFonts w:ascii="Times New Roman" w:eastAsia="Times New Roman" w:hAnsi="Times New Roman" w:cs="Times New Roman"/>
          <w:bCs/>
          <w:sz w:val="20"/>
          <w:szCs w:val="20"/>
          <w:lang w:val="es-ES_tradnl" w:eastAsia="es-ES"/>
        </w:rPr>
        <w:t>, de </w:t>
      </w:r>
      <w:hyperlink r:id="rId15" w:tooltip="Platón" w:history="1">
        <w:r w:rsidRPr="00293C58">
          <w:rPr>
            <w:rFonts w:ascii="Times New Roman" w:eastAsia="Times New Roman" w:hAnsi="Times New Roman" w:cs="Times New Roman"/>
            <w:bCs/>
            <w:sz w:val="20"/>
            <w:szCs w:val="20"/>
            <w:lang w:val="es-ES_tradnl" w:eastAsia="es-ES"/>
          </w:rPr>
          <w:t>Platón</w:t>
        </w:r>
      </w:hyperlink>
      <w:r w:rsidRPr="00F0614D">
        <w:rPr>
          <w:rFonts w:ascii="Times New Roman" w:eastAsia="Times New Roman" w:hAnsi="Times New Roman" w:cs="Times New Roman"/>
          <w:bCs/>
          <w:sz w:val="20"/>
          <w:szCs w:val="20"/>
          <w:lang w:val="es-ES_tradnl" w:eastAsia="es-ES"/>
        </w:rPr>
        <w:t xml:space="preserve"> del 370 </w:t>
      </w:r>
      <w:proofErr w:type="spellStart"/>
      <w:r w:rsidRPr="00F0614D">
        <w:rPr>
          <w:rFonts w:ascii="Times New Roman" w:eastAsia="Times New Roman" w:hAnsi="Times New Roman" w:cs="Times New Roman"/>
          <w:bCs/>
          <w:sz w:val="20"/>
          <w:szCs w:val="20"/>
          <w:lang w:val="es-ES_tradnl" w:eastAsia="es-ES"/>
        </w:rPr>
        <w:t>a.C</w:t>
      </w:r>
      <w:proofErr w:type="spellEnd"/>
      <w:r w:rsidRPr="00F0614D">
        <w:rPr>
          <w:rFonts w:ascii="Times New Roman" w:eastAsia="Times New Roman" w:hAnsi="Times New Roman" w:cs="Times New Roman"/>
          <w:bCs/>
          <w:sz w:val="20"/>
          <w:szCs w:val="20"/>
          <w:lang w:val="es-ES_tradnl" w:eastAsia="es-ES"/>
        </w:rPr>
        <w:t>, quizá se puede identificar un temprano ejemplo de una explicación implícita de prueba inductiva. La más antigua huella de la inducción matemática se puede encontrar en la demostración de Euclides en el s. iii a. C. sobre la </w:t>
      </w:r>
      <w:hyperlink r:id="rId16" w:tooltip="Infinitud de los números primos" w:history="1">
        <w:r w:rsidRPr="00293C58">
          <w:rPr>
            <w:rFonts w:ascii="Times New Roman" w:eastAsia="Times New Roman" w:hAnsi="Times New Roman" w:cs="Times New Roman"/>
            <w:bCs/>
            <w:sz w:val="20"/>
            <w:szCs w:val="20"/>
            <w:lang w:val="es-ES_tradnl" w:eastAsia="es-ES"/>
          </w:rPr>
          <w:t>infinitud d</w:t>
        </w:r>
        <w:r w:rsidRPr="00293C58">
          <w:rPr>
            <w:rFonts w:ascii="Times New Roman" w:eastAsia="Times New Roman" w:hAnsi="Times New Roman" w:cs="Times New Roman"/>
            <w:bCs/>
            <w:sz w:val="20"/>
            <w:szCs w:val="20"/>
            <w:lang w:val="es-ES_tradnl" w:eastAsia="es-ES"/>
          </w:rPr>
          <w:t>e</w:t>
        </w:r>
        <w:r w:rsidRPr="00293C58">
          <w:rPr>
            <w:rFonts w:ascii="Times New Roman" w:eastAsia="Times New Roman" w:hAnsi="Times New Roman" w:cs="Times New Roman"/>
            <w:bCs/>
            <w:sz w:val="20"/>
            <w:szCs w:val="20"/>
            <w:lang w:val="es-ES_tradnl" w:eastAsia="es-ES"/>
          </w:rPr>
          <w:t xml:space="preserve"> los números primos</w:t>
        </w:r>
      </w:hyperlink>
      <w:r w:rsidRPr="00F0614D">
        <w:rPr>
          <w:rFonts w:ascii="Times New Roman" w:eastAsia="Times New Roman" w:hAnsi="Times New Roman" w:cs="Times New Roman"/>
          <w:bCs/>
          <w:sz w:val="20"/>
          <w:szCs w:val="20"/>
          <w:lang w:val="es-ES_tradnl" w:eastAsia="es-ES"/>
        </w:rPr>
        <w:t> y en la de </w:t>
      </w:r>
      <w:hyperlink r:id="rId17" w:tooltip="Bhaskara I" w:history="1">
        <w:r w:rsidRPr="00293C58">
          <w:rPr>
            <w:rFonts w:ascii="Times New Roman" w:eastAsia="Times New Roman" w:hAnsi="Times New Roman" w:cs="Times New Roman"/>
            <w:bCs/>
            <w:sz w:val="20"/>
            <w:szCs w:val="20"/>
            <w:lang w:val="es-ES_tradnl" w:eastAsia="es-ES"/>
          </w:rPr>
          <w:t>Bhaskara I</w:t>
        </w:r>
      </w:hyperlink>
      <w:r w:rsidRPr="00F0614D">
        <w:rPr>
          <w:rFonts w:ascii="Times New Roman" w:eastAsia="Times New Roman" w:hAnsi="Times New Roman" w:cs="Times New Roman"/>
          <w:bCs/>
          <w:sz w:val="20"/>
          <w:szCs w:val="20"/>
          <w:lang w:val="es-ES_tradnl" w:eastAsia="es-ES"/>
        </w:rPr>
        <w:t> usando su «método cíclico».</w:t>
      </w:r>
    </w:p>
    <w:p w14:paraId="23A9E29E" w14:textId="77777777" w:rsidR="00293C58" w:rsidRPr="00F0614D" w:rsidRDefault="00293C58" w:rsidP="00F0614D">
      <w:pPr>
        <w:spacing w:after="0" w:line="240" w:lineRule="auto"/>
        <w:jc w:val="both"/>
        <w:outlineLvl w:val="2"/>
        <w:rPr>
          <w:rFonts w:ascii="Times New Roman" w:eastAsia="Times New Roman" w:hAnsi="Times New Roman" w:cs="Times New Roman"/>
          <w:bCs/>
          <w:sz w:val="20"/>
          <w:szCs w:val="20"/>
          <w:lang w:val="es-ES_tradnl" w:eastAsia="es-ES"/>
        </w:rPr>
      </w:pPr>
    </w:p>
    <w:p w14:paraId="6DA14A58" w14:textId="77777777" w:rsid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r w:rsidRPr="00F0614D">
        <w:rPr>
          <w:rFonts w:ascii="Times New Roman" w:eastAsia="Times New Roman" w:hAnsi="Times New Roman" w:cs="Times New Roman"/>
          <w:bCs/>
          <w:sz w:val="20"/>
          <w:szCs w:val="20"/>
          <w:lang w:val="es-ES_tradnl" w:eastAsia="es-ES"/>
        </w:rPr>
        <w:t>Una técnica reversa, contando regresivamente en lugar de ascendentemente, se puede encontrar en la </w:t>
      </w:r>
      <w:hyperlink r:id="rId18" w:tooltip="Paradoja sorites" w:history="1">
        <w:r w:rsidRPr="00293C58">
          <w:rPr>
            <w:rFonts w:ascii="Times New Roman" w:eastAsia="Times New Roman" w:hAnsi="Times New Roman" w:cs="Times New Roman"/>
            <w:bCs/>
            <w:sz w:val="20"/>
            <w:szCs w:val="20"/>
            <w:lang w:val="es-ES_tradnl" w:eastAsia="es-ES"/>
          </w:rPr>
          <w:t>paradoja sorites</w:t>
        </w:r>
      </w:hyperlink>
      <w:r w:rsidRPr="00F0614D">
        <w:rPr>
          <w:rFonts w:ascii="Times New Roman" w:eastAsia="Times New Roman" w:hAnsi="Times New Roman" w:cs="Times New Roman"/>
          <w:bCs/>
          <w:sz w:val="20"/>
          <w:szCs w:val="20"/>
          <w:lang w:val="es-ES_tradnl" w:eastAsia="es-ES"/>
        </w:rPr>
        <w:t>, en donde se argumenta que si 1 000 000 de granos de arena forman un </w:t>
      </w:r>
      <w:r w:rsidRPr="00293C58">
        <w:rPr>
          <w:rFonts w:ascii="Times New Roman" w:eastAsia="Times New Roman" w:hAnsi="Times New Roman" w:cs="Times New Roman"/>
          <w:bCs/>
          <w:sz w:val="20"/>
          <w:szCs w:val="20"/>
          <w:lang w:val="es-ES_tradnl" w:eastAsia="es-ES"/>
        </w:rPr>
        <w:t>montón</w:t>
      </w:r>
      <w:r w:rsidRPr="00F0614D">
        <w:rPr>
          <w:rFonts w:ascii="Times New Roman" w:eastAsia="Times New Roman" w:hAnsi="Times New Roman" w:cs="Times New Roman"/>
          <w:bCs/>
          <w:sz w:val="20"/>
          <w:szCs w:val="20"/>
          <w:lang w:val="es-ES_tradnl" w:eastAsia="es-ES"/>
        </w:rPr>
        <w:t> y removiendo un grano del montón a la vez, este sigue siendo un montón, entonces, hasta un solo grano (incluso ningún grano de arena) formaría un montón.</w:t>
      </w:r>
    </w:p>
    <w:p w14:paraId="423EF2F2" w14:textId="77777777" w:rsidR="00F0614D" w:rsidRP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p>
    <w:p w14:paraId="5FADFE2A" w14:textId="77777777" w:rsid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r w:rsidRPr="00F0614D">
        <w:rPr>
          <w:rFonts w:ascii="Times New Roman" w:eastAsia="Times New Roman" w:hAnsi="Times New Roman" w:cs="Times New Roman"/>
          <w:bCs/>
          <w:sz w:val="20"/>
          <w:szCs w:val="20"/>
          <w:lang w:val="es-ES_tradnl" w:eastAsia="es-ES"/>
        </w:rPr>
        <w:t>Una demostración implícita de la inducción matemática para </w:t>
      </w:r>
      <w:hyperlink r:id="rId19" w:tooltip="Serie aritmética" w:history="1">
        <w:r w:rsidRPr="00293C58">
          <w:rPr>
            <w:rFonts w:ascii="Times New Roman" w:eastAsia="Times New Roman" w:hAnsi="Times New Roman" w:cs="Times New Roman"/>
            <w:bCs/>
            <w:sz w:val="20"/>
            <w:szCs w:val="20"/>
            <w:lang w:val="es-ES_tradnl" w:eastAsia="es-ES"/>
          </w:rPr>
          <w:t>secuencias aritméticas</w:t>
        </w:r>
      </w:hyperlink>
      <w:r w:rsidRPr="00F0614D">
        <w:rPr>
          <w:rFonts w:ascii="Times New Roman" w:eastAsia="Times New Roman" w:hAnsi="Times New Roman" w:cs="Times New Roman"/>
          <w:bCs/>
          <w:sz w:val="20"/>
          <w:szCs w:val="20"/>
          <w:lang w:val="es-ES_tradnl" w:eastAsia="es-ES"/>
        </w:rPr>
        <w:t> fue introducida por </w:t>
      </w:r>
      <w:hyperlink r:id="rId20" w:tooltip="Al-Karaji" w:history="1">
        <w:r w:rsidRPr="00293C58">
          <w:rPr>
            <w:rFonts w:ascii="Times New Roman" w:eastAsia="Times New Roman" w:hAnsi="Times New Roman" w:cs="Times New Roman"/>
            <w:bCs/>
            <w:sz w:val="20"/>
            <w:szCs w:val="20"/>
            <w:lang w:val="es-ES_tradnl" w:eastAsia="es-ES"/>
          </w:rPr>
          <w:t>Al-Karaji</w:t>
        </w:r>
      </w:hyperlink>
      <w:r w:rsidRPr="00F0614D">
        <w:rPr>
          <w:rFonts w:ascii="Times New Roman" w:eastAsia="Times New Roman" w:hAnsi="Times New Roman" w:cs="Times New Roman"/>
          <w:bCs/>
          <w:sz w:val="20"/>
          <w:szCs w:val="20"/>
          <w:lang w:val="es-ES_tradnl" w:eastAsia="es-ES"/>
        </w:rPr>
        <w:t> en su obra Al-Fakhri escrita alrededor de 1000 d. C., usado para probar el </w:t>
      </w:r>
      <w:hyperlink r:id="rId21" w:tooltip="Teorema del binomio" w:history="1">
        <w:r w:rsidRPr="00293C58">
          <w:rPr>
            <w:rFonts w:ascii="Times New Roman" w:eastAsia="Times New Roman" w:hAnsi="Times New Roman" w:cs="Times New Roman"/>
            <w:bCs/>
            <w:sz w:val="20"/>
            <w:szCs w:val="20"/>
            <w:lang w:val="es-ES_tradnl" w:eastAsia="es-ES"/>
          </w:rPr>
          <w:t>teorema del binomio</w:t>
        </w:r>
      </w:hyperlink>
      <w:r w:rsidRPr="00F0614D">
        <w:rPr>
          <w:rFonts w:ascii="Times New Roman" w:eastAsia="Times New Roman" w:hAnsi="Times New Roman" w:cs="Times New Roman"/>
          <w:bCs/>
          <w:sz w:val="20"/>
          <w:szCs w:val="20"/>
          <w:lang w:val="es-ES_tradnl" w:eastAsia="es-ES"/>
        </w:rPr>
        <w:t> y las propiedades del </w:t>
      </w:r>
      <w:hyperlink r:id="rId22" w:tooltip="Triángulo de Pascal" w:history="1">
        <w:r w:rsidRPr="00293C58">
          <w:rPr>
            <w:rFonts w:ascii="Times New Roman" w:eastAsia="Times New Roman" w:hAnsi="Times New Roman" w:cs="Times New Roman"/>
            <w:bCs/>
            <w:sz w:val="20"/>
            <w:szCs w:val="20"/>
            <w:lang w:val="es-ES_tradnl" w:eastAsia="es-ES"/>
          </w:rPr>
          <w:t>triángulo de Pascal</w:t>
        </w:r>
      </w:hyperlink>
      <w:r w:rsidRPr="00F0614D">
        <w:rPr>
          <w:rFonts w:ascii="Times New Roman" w:eastAsia="Times New Roman" w:hAnsi="Times New Roman" w:cs="Times New Roman"/>
          <w:bCs/>
          <w:sz w:val="20"/>
          <w:szCs w:val="20"/>
          <w:lang w:val="es-ES_tradnl" w:eastAsia="es-ES"/>
        </w:rPr>
        <w:t>.</w:t>
      </w:r>
    </w:p>
    <w:p w14:paraId="03FB06C8" w14:textId="77777777" w:rsidR="00F0614D" w:rsidRP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p>
    <w:p w14:paraId="30FC81BA" w14:textId="77777777" w:rsid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r w:rsidRPr="00F0614D">
        <w:rPr>
          <w:rFonts w:ascii="Times New Roman" w:eastAsia="Times New Roman" w:hAnsi="Times New Roman" w:cs="Times New Roman"/>
          <w:bCs/>
          <w:sz w:val="20"/>
          <w:szCs w:val="20"/>
          <w:lang w:val="es-ES_tradnl" w:eastAsia="es-ES"/>
        </w:rPr>
        <w:t xml:space="preserve">Ninguno de estos antiguos matemáticos explicitó la hipótesis inductiva. Otro caso similar fue el de Francesco </w:t>
      </w:r>
      <w:proofErr w:type="spellStart"/>
      <w:r w:rsidRPr="00F0614D">
        <w:rPr>
          <w:rFonts w:ascii="Times New Roman" w:eastAsia="Times New Roman" w:hAnsi="Times New Roman" w:cs="Times New Roman"/>
          <w:bCs/>
          <w:sz w:val="20"/>
          <w:szCs w:val="20"/>
          <w:lang w:val="es-ES_tradnl" w:eastAsia="es-ES"/>
        </w:rPr>
        <w:t>Maurlico</w:t>
      </w:r>
      <w:proofErr w:type="spellEnd"/>
      <w:r w:rsidRPr="00F0614D">
        <w:rPr>
          <w:rFonts w:ascii="Times New Roman" w:eastAsia="Times New Roman" w:hAnsi="Times New Roman" w:cs="Times New Roman"/>
          <w:bCs/>
          <w:sz w:val="20"/>
          <w:szCs w:val="20"/>
          <w:lang w:val="es-ES_tradnl" w:eastAsia="es-ES"/>
        </w:rPr>
        <w:t xml:space="preserve"> en su </w:t>
      </w:r>
      <w:proofErr w:type="spellStart"/>
      <w:r w:rsidRPr="00F0614D">
        <w:rPr>
          <w:rFonts w:ascii="Times New Roman" w:eastAsia="Times New Roman" w:hAnsi="Times New Roman" w:cs="Times New Roman"/>
          <w:bCs/>
          <w:i/>
          <w:iCs/>
          <w:sz w:val="20"/>
          <w:szCs w:val="20"/>
          <w:lang w:val="es-ES_tradnl" w:eastAsia="es-ES"/>
        </w:rPr>
        <w:t>Arithmeticorom</w:t>
      </w:r>
      <w:proofErr w:type="spellEnd"/>
      <w:r w:rsidRPr="00F0614D">
        <w:rPr>
          <w:rFonts w:ascii="Times New Roman" w:eastAsia="Times New Roman" w:hAnsi="Times New Roman" w:cs="Times New Roman"/>
          <w:bCs/>
          <w:i/>
          <w:iCs/>
          <w:sz w:val="20"/>
          <w:szCs w:val="20"/>
          <w:lang w:val="es-ES_tradnl" w:eastAsia="es-ES"/>
        </w:rPr>
        <w:t xml:space="preserve"> </w:t>
      </w:r>
      <w:proofErr w:type="spellStart"/>
      <w:r w:rsidRPr="00F0614D">
        <w:rPr>
          <w:rFonts w:ascii="Times New Roman" w:eastAsia="Times New Roman" w:hAnsi="Times New Roman" w:cs="Times New Roman"/>
          <w:bCs/>
          <w:i/>
          <w:iCs/>
          <w:sz w:val="20"/>
          <w:szCs w:val="20"/>
          <w:lang w:val="es-ES_tradnl" w:eastAsia="es-ES"/>
        </w:rPr>
        <w:t>libri</w:t>
      </w:r>
      <w:proofErr w:type="spellEnd"/>
      <w:r w:rsidRPr="00F0614D">
        <w:rPr>
          <w:rFonts w:ascii="Times New Roman" w:eastAsia="Times New Roman" w:hAnsi="Times New Roman" w:cs="Times New Roman"/>
          <w:bCs/>
          <w:i/>
          <w:iCs/>
          <w:sz w:val="20"/>
          <w:szCs w:val="20"/>
          <w:lang w:val="es-ES_tradnl" w:eastAsia="es-ES"/>
        </w:rPr>
        <w:t xml:space="preserve"> </w:t>
      </w:r>
      <w:proofErr w:type="spellStart"/>
      <w:r w:rsidRPr="00F0614D">
        <w:rPr>
          <w:rFonts w:ascii="Times New Roman" w:eastAsia="Times New Roman" w:hAnsi="Times New Roman" w:cs="Times New Roman"/>
          <w:bCs/>
          <w:i/>
          <w:iCs/>
          <w:sz w:val="20"/>
          <w:szCs w:val="20"/>
          <w:lang w:val="es-ES_tradnl" w:eastAsia="es-ES"/>
        </w:rPr>
        <w:t>duo</w:t>
      </w:r>
      <w:proofErr w:type="spellEnd"/>
      <w:r w:rsidRPr="00F0614D">
        <w:rPr>
          <w:rFonts w:ascii="Times New Roman" w:eastAsia="Times New Roman" w:hAnsi="Times New Roman" w:cs="Times New Roman"/>
          <w:bCs/>
          <w:sz w:val="20"/>
          <w:szCs w:val="20"/>
          <w:lang w:val="es-ES_tradnl" w:eastAsia="es-ES"/>
        </w:rPr>
        <w:t xml:space="preserve"> (1575), que usó la técnica para </w:t>
      </w:r>
      <w:r w:rsidRPr="00F0614D">
        <w:rPr>
          <w:rFonts w:ascii="Times New Roman" w:eastAsia="Times New Roman" w:hAnsi="Times New Roman" w:cs="Times New Roman"/>
          <w:bCs/>
          <w:sz w:val="20"/>
          <w:szCs w:val="20"/>
          <w:lang w:val="es-ES_tradnl" w:eastAsia="es-ES"/>
        </w:rPr>
        <w:lastRenderedPageBreak/>
        <w:t>probar que la suma de los n primeros enteros impares es igual a n al cuadrado.</w:t>
      </w:r>
    </w:p>
    <w:p w14:paraId="503FEA77" w14:textId="77777777" w:rsidR="00F0614D" w:rsidRP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p>
    <w:p w14:paraId="620988B2" w14:textId="77777777" w:rsid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r w:rsidRPr="00F0614D">
        <w:rPr>
          <w:rFonts w:ascii="Times New Roman" w:eastAsia="Times New Roman" w:hAnsi="Times New Roman" w:cs="Times New Roman"/>
          <w:bCs/>
          <w:sz w:val="20"/>
          <w:szCs w:val="20"/>
          <w:lang w:val="es-ES_tradnl" w:eastAsia="es-ES"/>
        </w:rPr>
        <w:t>La primera formulación explícita sobre el principio de inducción fue establecida por el filósofo y matemático </w:t>
      </w:r>
      <w:hyperlink r:id="rId23" w:tooltip="Blaise Pascal" w:history="1">
        <w:r w:rsidRPr="00293C58">
          <w:rPr>
            <w:rFonts w:ascii="Times New Roman" w:eastAsia="Times New Roman" w:hAnsi="Times New Roman" w:cs="Times New Roman"/>
            <w:bCs/>
            <w:sz w:val="20"/>
            <w:szCs w:val="20"/>
            <w:lang w:val="es-ES_tradnl" w:eastAsia="es-ES"/>
          </w:rPr>
          <w:t>Blaise Pascal</w:t>
        </w:r>
      </w:hyperlink>
      <w:r w:rsidRPr="00F0614D">
        <w:rPr>
          <w:rFonts w:ascii="Times New Roman" w:eastAsia="Times New Roman" w:hAnsi="Times New Roman" w:cs="Times New Roman"/>
          <w:bCs/>
          <w:sz w:val="20"/>
          <w:szCs w:val="20"/>
          <w:lang w:val="es-ES_tradnl" w:eastAsia="es-ES"/>
        </w:rPr>
        <w:t> en su obra </w:t>
      </w:r>
      <w:proofErr w:type="spellStart"/>
      <w:r w:rsidRPr="00293C58">
        <w:rPr>
          <w:rFonts w:ascii="Times New Roman" w:eastAsia="Times New Roman" w:hAnsi="Times New Roman" w:cs="Times New Roman"/>
          <w:bCs/>
          <w:sz w:val="20"/>
          <w:szCs w:val="20"/>
          <w:lang w:val="es-ES_tradnl" w:eastAsia="es-ES"/>
        </w:rPr>
        <w:t>Traité</w:t>
      </w:r>
      <w:proofErr w:type="spellEnd"/>
      <w:r w:rsidRPr="00293C58">
        <w:rPr>
          <w:rFonts w:ascii="Times New Roman" w:eastAsia="Times New Roman" w:hAnsi="Times New Roman" w:cs="Times New Roman"/>
          <w:bCs/>
          <w:sz w:val="20"/>
          <w:szCs w:val="20"/>
          <w:lang w:val="es-ES_tradnl" w:eastAsia="es-ES"/>
        </w:rPr>
        <w:t xml:space="preserve"> du </w:t>
      </w:r>
      <w:proofErr w:type="spellStart"/>
      <w:r w:rsidRPr="00293C58">
        <w:rPr>
          <w:rFonts w:ascii="Times New Roman" w:eastAsia="Times New Roman" w:hAnsi="Times New Roman" w:cs="Times New Roman"/>
          <w:bCs/>
          <w:sz w:val="20"/>
          <w:szCs w:val="20"/>
          <w:lang w:val="es-ES_tradnl" w:eastAsia="es-ES"/>
        </w:rPr>
        <w:t>triangle</w:t>
      </w:r>
      <w:proofErr w:type="spellEnd"/>
      <w:r w:rsidRPr="00293C58">
        <w:rPr>
          <w:rFonts w:ascii="Times New Roman" w:eastAsia="Times New Roman" w:hAnsi="Times New Roman" w:cs="Times New Roman"/>
          <w:bCs/>
          <w:sz w:val="20"/>
          <w:szCs w:val="20"/>
          <w:lang w:val="es-ES_tradnl" w:eastAsia="es-ES"/>
        </w:rPr>
        <w:t xml:space="preserve"> </w:t>
      </w:r>
      <w:proofErr w:type="spellStart"/>
      <w:r w:rsidRPr="00293C58">
        <w:rPr>
          <w:rFonts w:ascii="Times New Roman" w:eastAsia="Times New Roman" w:hAnsi="Times New Roman" w:cs="Times New Roman"/>
          <w:bCs/>
          <w:sz w:val="20"/>
          <w:szCs w:val="20"/>
          <w:lang w:val="es-ES_tradnl" w:eastAsia="es-ES"/>
        </w:rPr>
        <w:t>arithmétique</w:t>
      </w:r>
      <w:proofErr w:type="spellEnd"/>
      <w:r w:rsidRPr="00F0614D">
        <w:rPr>
          <w:rFonts w:ascii="Times New Roman" w:eastAsia="Times New Roman" w:hAnsi="Times New Roman" w:cs="Times New Roman"/>
          <w:bCs/>
          <w:sz w:val="20"/>
          <w:szCs w:val="20"/>
          <w:lang w:val="es-ES_tradnl" w:eastAsia="es-ES"/>
        </w:rPr>
        <w:t>(1665).</w:t>
      </w:r>
      <w:hyperlink r:id="rId24" w:anchor="cite_note-2" w:history="1">
        <w:r w:rsidRPr="00293C58">
          <w:rPr>
            <w:rFonts w:ascii="Times New Roman" w:eastAsia="Times New Roman" w:hAnsi="Times New Roman" w:cs="Times New Roman"/>
            <w:bCs/>
            <w:sz w:val="20"/>
            <w:szCs w:val="20"/>
            <w:lang w:val="es-ES_tradnl" w:eastAsia="es-ES"/>
          </w:rPr>
          <w:t>2</w:t>
        </w:r>
      </w:hyperlink>
      <w:r w:rsidRPr="00F0614D">
        <w:rPr>
          <w:rFonts w:ascii="Times New Roman" w:eastAsia="Times New Roman" w:hAnsi="Times New Roman" w:cs="Times New Roman"/>
          <w:bCs/>
          <w:sz w:val="20"/>
          <w:szCs w:val="20"/>
          <w:lang w:val="es-ES_tradnl" w:eastAsia="es-ES"/>
        </w:rPr>
        <w:t>​ Otro francés, </w:t>
      </w:r>
      <w:hyperlink r:id="rId25" w:tooltip="Fermat" w:history="1">
        <w:r w:rsidRPr="00293C58">
          <w:rPr>
            <w:rFonts w:ascii="Times New Roman" w:eastAsia="Times New Roman" w:hAnsi="Times New Roman" w:cs="Times New Roman"/>
            <w:bCs/>
            <w:sz w:val="20"/>
            <w:szCs w:val="20"/>
            <w:lang w:val="es-ES_tradnl" w:eastAsia="es-ES"/>
          </w:rPr>
          <w:t>Fermat</w:t>
        </w:r>
      </w:hyperlink>
      <w:r w:rsidRPr="00F0614D">
        <w:rPr>
          <w:rFonts w:ascii="Times New Roman" w:eastAsia="Times New Roman" w:hAnsi="Times New Roman" w:cs="Times New Roman"/>
          <w:bCs/>
          <w:sz w:val="20"/>
          <w:szCs w:val="20"/>
          <w:lang w:val="es-ES_tradnl" w:eastAsia="es-ES"/>
        </w:rPr>
        <w:t>, hace amplio uso de un principio relacionado para una demostración indirecta del </w:t>
      </w:r>
      <w:hyperlink r:id="rId26" w:tooltip="Descenso infinito" w:history="1">
        <w:r w:rsidRPr="00293C58">
          <w:rPr>
            <w:rFonts w:ascii="Times New Roman" w:eastAsia="Times New Roman" w:hAnsi="Times New Roman" w:cs="Times New Roman"/>
            <w:bCs/>
            <w:sz w:val="20"/>
            <w:szCs w:val="20"/>
            <w:lang w:val="es-ES_tradnl" w:eastAsia="es-ES"/>
          </w:rPr>
          <w:t>descenso infinito</w:t>
        </w:r>
      </w:hyperlink>
      <w:r w:rsidRPr="00F0614D">
        <w:rPr>
          <w:rFonts w:ascii="Times New Roman" w:eastAsia="Times New Roman" w:hAnsi="Times New Roman" w:cs="Times New Roman"/>
          <w:bCs/>
          <w:sz w:val="20"/>
          <w:szCs w:val="20"/>
          <w:lang w:val="es-ES_tradnl" w:eastAsia="es-ES"/>
        </w:rPr>
        <w:t>. La hipótesis inductiva fue también empleada por el suizo </w:t>
      </w:r>
      <w:hyperlink r:id="rId27" w:tooltip="Jakob Bernoulli" w:history="1">
        <w:r w:rsidRPr="00293C58">
          <w:rPr>
            <w:rFonts w:ascii="Times New Roman" w:eastAsia="Times New Roman" w:hAnsi="Times New Roman" w:cs="Times New Roman"/>
            <w:bCs/>
            <w:sz w:val="20"/>
            <w:szCs w:val="20"/>
            <w:lang w:val="es-ES_tradnl" w:eastAsia="es-ES"/>
          </w:rPr>
          <w:t>Jakob Bernoulli</w:t>
        </w:r>
      </w:hyperlink>
      <w:r w:rsidRPr="00F0614D">
        <w:rPr>
          <w:rFonts w:ascii="Times New Roman" w:eastAsia="Times New Roman" w:hAnsi="Times New Roman" w:cs="Times New Roman"/>
          <w:bCs/>
          <w:sz w:val="20"/>
          <w:szCs w:val="20"/>
          <w:lang w:val="es-ES_tradnl" w:eastAsia="es-ES"/>
        </w:rPr>
        <w:t> y a partir de entonces fue más conocida.</w:t>
      </w:r>
    </w:p>
    <w:p w14:paraId="3F12BFD5" w14:textId="77777777" w:rsidR="00F0614D" w:rsidRP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p>
    <w:p w14:paraId="22CE037C" w14:textId="77777777" w:rsidR="00F0614D" w:rsidRPr="00F0614D" w:rsidRDefault="00F0614D" w:rsidP="00F0614D">
      <w:pPr>
        <w:spacing w:after="0" w:line="240" w:lineRule="auto"/>
        <w:jc w:val="both"/>
        <w:outlineLvl w:val="2"/>
        <w:rPr>
          <w:rFonts w:ascii="Times New Roman" w:eastAsia="Times New Roman" w:hAnsi="Times New Roman" w:cs="Times New Roman"/>
          <w:bCs/>
          <w:sz w:val="20"/>
          <w:szCs w:val="20"/>
          <w:lang w:val="es-ES_tradnl" w:eastAsia="es-ES"/>
        </w:rPr>
      </w:pPr>
      <w:r w:rsidRPr="00F0614D">
        <w:rPr>
          <w:rFonts w:ascii="Times New Roman" w:eastAsia="Times New Roman" w:hAnsi="Times New Roman" w:cs="Times New Roman"/>
          <w:bCs/>
          <w:sz w:val="20"/>
          <w:szCs w:val="20"/>
          <w:lang w:val="es-ES_tradnl" w:eastAsia="es-ES"/>
        </w:rPr>
        <w:t>El tratamiento de carácter riguroso y sistemático llega solo en el siglo xix d. C. con </w:t>
      </w:r>
      <w:hyperlink r:id="rId28" w:tooltip="George Boole" w:history="1">
        <w:r w:rsidRPr="00293C58">
          <w:rPr>
            <w:rFonts w:ascii="Times New Roman" w:eastAsia="Times New Roman" w:hAnsi="Times New Roman" w:cs="Times New Roman"/>
            <w:bCs/>
            <w:sz w:val="20"/>
            <w:szCs w:val="20"/>
            <w:lang w:val="es-ES_tradnl" w:eastAsia="es-ES"/>
          </w:rPr>
          <w:t>George Boole</w:t>
        </w:r>
      </w:hyperlink>
      <w:r w:rsidRPr="00F0614D">
        <w:rPr>
          <w:rFonts w:ascii="Times New Roman" w:eastAsia="Times New Roman" w:hAnsi="Times New Roman" w:cs="Times New Roman"/>
          <w:bCs/>
          <w:sz w:val="20"/>
          <w:szCs w:val="20"/>
          <w:lang w:val="es-ES_tradnl" w:eastAsia="es-ES"/>
        </w:rPr>
        <w:t>, </w:t>
      </w:r>
      <w:hyperlink r:id="rId29" w:tooltip="Augustus De Morgan" w:history="1">
        <w:proofErr w:type="spellStart"/>
        <w:r w:rsidRPr="00293C58">
          <w:rPr>
            <w:rFonts w:ascii="Times New Roman" w:eastAsia="Times New Roman" w:hAnsi="Times New Roman" w:cs="Times New Roman"/>
            <w:bCs/>
            <w:sz w:val="20"/>
            <w:szCs w:val="20"/>
            <w:lang w:val="es-ES_tradnl" w:eastAsia="es-ES"/>
          </w:rPr>
          <w:t>Augustus</w:t>
        </w:r>
        <w:proofErr w:type="spellEnd"/>
        <w:r w:rsidRPr="00293C58">
          <w:rPr>
            <w:rFonts w:ascii="Times New Roman" w:eastAsia="Times New Roman" w:hAnsi="Times New Roman" w:cs="Times New Roman"/>
            <w:bCs/>
            <w:sz w:val="20"/>
            <w:szCs w:val="20"/>
            <w:lang w:val="es-ES_tradnl" w:eastAsia="es-ES"/>
          </w:rPr>
          <w:t xml:space="preserve"> De Morgan</w:t>
        </w:r>
      </w:hyperlink>
      <w:r w:rsidRPr="00F0614D">
        <w:rPr>
          <w:rFonts w:ascii="Times New Roman" w:eastAsia="Times New Roman" w:hAnsi="Times New Roman" w:cs="Times New Roman"/>
          <w:bCs/>
          <w:sz w:val="20"/>
          <w:szCs w:val="20"/>
          <w:lang w:val="es-ES_tradnl" w:eastAsia="es-ES"/>
        </w:rPr>
        <w:t>, </w:t>
      </w:r>
      <w:hyperlink r:id="rId30" w:tooltip="Charles Sanders Peirce" w:history="1">
        <w:r w:rsidRPr="00293C58">
          <w:rPr>
            <w:rFonts w:ascii="Times New Roman" w:eastAsia="Times New Roman" w:hAnsi="Times New Roman" w:cs="Times New Roman"/>
            <w:bCs/>
            <w:sz w:val="20"/>
            <w:szCs w:val="20"/>
            <w:lang w:val="es-ES_tradnl" w:eastAsia="es-ES"/>
          </w:rPr>
          <w:t xml:space="preserve">Charles Sanders </w:t>
        </w:r>
        <w:proofErr w:type="spellStart"/>
        <w:r w:rsidRPr="00293C58">
          <w:rPr>
            <w:rFonts w:ascii="Times New Roman" w:eastAsia="Times New Roman" w:hAnsi="Times New Roman" w:cs="Times New Roman"/>
            <w:bCs/>
            <w:sz w:val="20"/>
            <w:szCs w:val="20"/>
            <w:lang w:val="es-ES_tradnl" w:eastAsia="es-ES"/>
          </w:rPr>
          <w:t>Peirce</w:t>
        </w:r>
        <w:proofErr w:type="spellEnd"/>
      </w:hyperlink>
      <w:r w:rsidRPr="00F0614D">
        <w:rPr>
          <w:rFonts w:ascii="Times New Roman" w:eastAsia="Times New Roman" w:hAnsi="Times New Roman" w:cs="Times New Roman"/>
          <w:bCs/>
          <w:sz w:val="20"/>
          <w:szCs w:val="20"/>
          <w:lang w:val="es-ES_tradnl" w:eastAsia="es-ES"/>
        </w:rPr>
        <w:t>, </w:t>
      </w:r>
      <w:hyperlink r:id="rId31" w:tooltip="Giuseppe Peano" w:history="1">
        <w:r w:rsidRPr="00293C58">
          <w:rPr>
            <w:rFonts w:ascii="Times New Roman" w:eastAsia="Times New Roman" w:hAnsi="Times New Roman" w:cs="Times New Roman"/>
            <w:bCs/>
            <w:sz w:val="20"/>
            <w:szCs w:val="20"/>
            <w:lang w:val="es-ES_tradnl" w:eastAsia="es-ES"/>
          </w:rPr>
          <w:t xml:space="preserve">Giuseppe </w:t>
        </w:r>
        <w:proofErr w:type="spellStart"/>
        <w:r w:rsidRPr="00293C58">
          <w:rPr>
            <w:rFonts w:ascii="Times New Roman" w:eastAsia="Times New Roman" w:hAnsi="Times New Roman" w:cs="Times New Roman"/>
            <w:bCs/>
            <w:sz w:val="20"/>
            <w:szCs w:val="20"/>
            <w:lang w:val="es-ES_tradnl" w:eastAsia="es-ES"/>
          </w:rPr>
          <w:t>Peano</w:t>
        </w:r>
        <w:proofErr w:type="spellEnd"/>
      </w:hyperlink>
      <w:r w:rsidRPr="00F0614D">
        <w:rPr>
          <w:rFonts w:ascii="Times New Roman" w:eastAsia="Times New Roman" w:hAnsi="Times New Roman" w:cs="Times New Roman"/>
          <w:bCs/>
          <w:sz w:val="20"/>
          <w:szCs w:val="20"/>
          <w:lang w:val="es-ES_tradnl" w:eastAsia="es-ES"/>
        </w:rPr>
        <w:t> y </w:t>
      </w:r>
      <w:hyperlink r:id="rId32" w:tooltip="Richard Dedekind" w:history="1">
        <w:r w:rsidRPr="00293C58">
          <w:rPr>
            <w:rFonts w:ascii="Times New Roman" w:eastAsia="Times New Roman" w:hAnsi="Times New Roman" w:cs="Times New Roman"/>
            <w:bCs/>
            <w:sz w:val="20"/>
            <w:szCs w:val="20"/>
            <w:lang w:val="es-ES_tradnl" w:eastAsia="es-ES"/>
          </w:rPr>
          <w:t xml:space="preserve">Richard </w:t>
        </w:r>
        <w:proofErr w:type="spellStart"/>
        <w:r w:rsidRPr="00293C58">
          <w:rPr>
            <w:rFonts w:ascii="Times New Roman" w:eastAsia="Times New Roman" w:hAnsi="Times New Roman" w:cs="Times New Roman"/>
            <w:bCs/>
            <w:sz w:val="20"/>
            <w:szCs w:val="20"/>
            <w:lang w:val="es-ES_tradnl" w:eastAsia="es-ES"/>
          </w:rPr>
          <w:t>Dedekind</w:t>
        </w:r>
        <w:proofErr w:type="spellEnd"/>
      </w:hyperlink>
      <w:r w:rsidRPr="00F0614D">
        <w:rPr>
          <w:rFonts w:ascii="Times New Roman" w:eastAsia="Times New Roman" w:hAnsi="Times New Roman" w:cs="Times New Roman"/>
          <w:bCs/>
          <w:sz w:val="20"/>
          <w:szCs w:val="20"/>
          <w:lang w:val="es-ES_tradnl" w:eastAsia="es-ES"/>
        </w:rPr>
        <w:t>.</w:t>
      </w:r>
    </w:p>
    <w:p w14:paraId="40EC8E03" w14:textId="4E10D4EB" w:rsidR="00C27A41" w:rsidRDefault="00C27A41" w:rsidP="00C27A41">
      <w:pPr>
        <w:spacing w:after="0" w:line="240" w:lineRule="auto"/>
        <w:jc w:val="both"/>
        <w:outlineLvl w:val="2"/>
        <w:rPr>
          <w:rFonts w:ascii="Times New Roman" w:eastAsia="Times New Roman" w:hAnsi="Times New Roman" w:cs="Times New Roman"/>
          <w:bCs/>
          <w:sz w:val="20"/>
          <w:szCs w:val="20"/>
          <w:lang w:eastAsia="es-ES"/>
        </w:rPr>
      </w:pPr>
    </w:p>
    <w:p w14:paraId="76C50E50" w14:textId="77777777" w:rsidR="00C27A41" w:rsidRPr="00C27A41" w:rsidRDefault="00C27A41" w:rsidP="00C27A41">
      <w:pPr>
        <w:spacing w:after="0" w:line="240" w:lineRule="auto"/>
        <w:jc w:val="both"/>
        <w:outlineLvl w:val="2"/>
        <w:rPr>
          <w:rFonts w:ascii="Times New Roman" w:eastAsia="Times New Roman" w:hAnsi="Times New Roman" w:cs="Times New Roman"/>
          <w:bCs/>
          <w:sz w:val="20"/>
          <w:szCs w:val="20"/>
          <w:lang w:eastAsia="es-ES"/>
        </w:rPr>
      </w:pPr>
    </w:p>
    <w:p w14:paraId="25621D08" w14:textId="190DBBB5" w:rsidR="00454F4B" w:rsidRDefault="00454F4B" w:rsidP="00C27A41">
      <w:pPr>
        <w:spacing w:after="0" w:line="240" w:lineRule="auto"/>
        <w:ind w:left="-121" w:firstLine="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Problema #1</w:t>
      </w:r>
    </w:p>
    <w:p w14:paraId="26479AF3" w14:textId="4759DC14" w:rsidR="00454F4B" w:rsidRDefault="00454F4B" w:rsidP="00C27A41">
      <w:pPr>
        <w:spacing w:after="0" w:line="240" w:lineRule="auto"/>
        <w:ind w:left="-121" w:firstLine="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Probar por inducción</w:t>
      </w:r>
    </w:p>
    <w:p w14:paraId="5D5CB42B" w14:textId="77777777" w:rsidR="00825CDC" w:rsidRDefault="00825CDC" w:rsidP="00C27A41">
      <w:pPr>
        <w:spacing w:after="0" w:line="240" w:lineRule="auto"/>
        <w:ind w:left="-121" w:firstLine="121"/>
        <w:jc w:val="both"/>
        <w:rPr>
          <w:rFonts w:ascii="Times New Roman" w:eastAsia="Times New Roman" w:hAnsi="Times New Roman" w:cs="Times New Roman"/>
          <w:sz w:val="20"/>
          <w:szCs w:val="24"/>
          <w:lang w:val="es-ES_tradnl" w:eastAsia="es-ES"/>
        </w:rPr>
      </w:pPr>
    </w:p>
    <w:p w14:paraId="0D13B029" w14:textId="77777777" w:rsidR="00825CDC" w:rsidRDefault="00825CDC" w:rsidP="00825CDC">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3+7+11+ . . . . + (4K - 1) = K(2K + 1)</w:t>
      </w:r>
    </w:p>
    <w:p w14:paraId="40B223C9" w14:textId="77777777" w:rsidR="00825CDC" w:rsidRPr="00C27A41" w:rsidRDefault="00825CDC" w:rsidP="00C27A41">
      <w:pPr>
        <w:spacing w:after="0" w:line="240" w:lineRule="auto"/>
        <w:ind w:left="-121" w:firstLine="121"/>
        <w:jc w:val="both"/>
        <w:rPr>
          <w:rFonts w:ascii="Times New Roman" w:eastAsia="Times New Roman" w:hAnsi="Times New Roman" w:cs="Times New Roman"/>
          <w:sz w:val="20"/>
          <w:szCs w:val="24"/>
          <w:u w:val="single"/>
          <w:lang w:val="es-ES_tradnl" w:eastAsia="es-ES"/>
        </w:rPr>
      </w:pPr>
    </w:p>
    <w:p w14:paraId="53A60D47" w14:textId="24582EFE" w:rsidR="000A079E" w:rsidRDefault="000A079E" w:rsidP="00454F4B">
      <w:pPr>
        <w:spacing w:after="0" w:line="240" w:lineRule="auto"/>
        <w:ind w:left="-121"/>
        <w:jc w:val="both"/>
        <w:rPr>
          <w:rFonts w:ascii="Times New Roman" w:eastAsia="Times New Roman" w:hAnsi="Times New Roman" w:cs="Times New Roman"/>
          <w:sz w:val="20"/>
          <w:szCs w:val="24"/>
          <w:lang w:val="es-ES_tradnl" w:eastAsia="es-ES"/>
        </w:rPr>
      </w:pPr>
    </w:p>
    <w:tbl>
      <w:tblPr>
        <w:tblStyle w:val="Tablaconcuadrcula"/>
        <w:tblW w:w="0" w:type="auto"/>
        <w:jc w:val="center"/>
        <w:tblLook w:val="04A0" w:firstRow="1" w:lastRow="0" w:firstColumn="1" w:lastColumn="0" w:noHBand="0" w:noVBand="1"/>
      </w:tblPr>
      <w:tblGrid>
        <w:gridCol w:w="1166"/>
        <w:gridCol w:w="1166"/>
        <w:gridCol w:w="1167"/>
        <w:gridCol w:w="1167"/>
      </w:tblGrid>
      <w:tr w:rsidR="00293C58" w14:paraId="3DF263FF" w14:textId="77777777" w:rsidTr="00293C58">
        <w:trPr>
          <w:trHeight w:val="493"/>
          <w:jc w:val="center"/>
        </w:trPr>
        <w:tc>
          <w:tcPr>
            <w:tcW w:w="1166" w:type="dxa"/>
            <w:vAlign w:val="center"/>
          </w:tcPr>
          <w:p w14:paraId="70F86F67" w14:textId="707F3681"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N</w:t>
            </w:r>
          </w:p>
        </w:tc>
        <w:tc>
          <w:tcPr>
            <w:tcW w:w="1166" w:type="dxa"/>
            <w:vAlign w:val="center"/>
          </w:tcPr>
          <w:p w14:paraId="05D6B956" w14:textId="5BDD2BB7"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(4N - 1)</w:t>
            </w:r>
          </w:p>
        </w:tc>
        <w:tc>
          <w:tcPr>
            <w:tcW w:w="1167" w:type="dxa"/>
            <w:vAlign w:val="center"/>
          </w:tcPr>
          <w:p w14:paraId="1990C67A" w14:textId="74D80395"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N(2N + 1)</w:t>
            </w:r>
          </w:p>
        </w:tc>
        <w:tc>
          <w:tcPr>
            <w:tcW w:w="1167" w:type="dxa"/>
            <w:vAlign w:val="center"/>
          </w:tcPr>
          <w:p w14:paraId="621AEC91" w14:textId="5009BE24"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SUMA</w:t>
            </w:r>
          </w:p>
        </w:tc>
      </w:tr>
      <w:tr w:rsidR="00293C58" w14:paraId="6F6562E1" w14:textId="77777777" w:rsidTr="00293C58">
        <w:trPr>
          <w:trHeight w:val="493"/>
          <w:jc w:val="center"/>
        </w:trPr>
        <w:tc>
          <w:tcPr>
            <w:tcW w:w="1166" w:type="dxa"/>
            <w:vAlign w:val="center"/>
          </w:tcPr>
          <w:p w14:paraId="16F30801" w14:textId="20D05794"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w:t>
            </w:r>
          </w:p>
        </w:tc>
        <w:tc>
          <w:tcPr>
            <w:tcW w:w="1166" w:type="dxa"/>
            <w:vAlign w:val="center"/>
          </w:tcPr>
          <w:p w14:paraId="0486C417" w14:textId="314A909C"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w:t>
            </w:r>
          </w:p>
        </w:tc>
        <w:tc>
          <w:tcPr>
            <w:tcW w:w="1167" w:type="dxa"/>
            <w:vAlign w:val="center"/>
          </w:tcPr>
          <w:p w14:paraId="411D62E6" w14:textId="462F2412"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w:t>
            </w:r>
          </w:p>
        </w:tc>
        <w:tc>
          <w:tcPr>
            <w:tcW w:w="1167" w:type="dxa"/>
            <w:vAlign w:val="center"/>
          </w:tcPr>
          <w:p w14:paraId="1F67E268" w14:textId="11E34A89"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w:t>
            </w:r>
          </w:p>
        </w:tc>
      </w:tr>
      <w:tr w:rsidR="00293C58" w14:paraId="454652C7" w14:textId="77777777" w:rsidTr="00293C58">
        <w:trPr>
          <w:trHeight w:val="493"/>
          <w:jc w:val="center"/>
        </w:trPr>
        <w:tc>
          <w:tcPr>
            <w:tcW w:w="1166" w:type="dxa"/>
            <w:vAlign w:val="center"/>
          </w:tcPr>
          <w:p w14:paraId="1F8F4D4C" w14:textId="73BC7CD7"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w:t>
            </w:r>
          </w:p>
        </w:tc>
        <w:tc>
          <w:tcPr>
            <w:tcW w:w="1166" w:type="dxa"/>
            <w:vAlign w:val="center"/>
          </w:tcPr>
          <w:p w14:paraId="57952451" w14:textId="149A7B01"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7</w:t>
            </w:r>
          </w:p>
        </w:tc>
        <w:tc>
          <w:tcPr>
            <w:tcW w:w="1167" w:type="dxa"/>
            <w:vAlign w:val="center"/>
          </w:tcPr>
          <w:p w14:paraId="0F9F0AC0" w14:textId="01F8683C"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10</w:t>
            </w:r>
          </w:p>
        </w:tc>
        <w:tc>
          <w:tcPr>
            <w:tcW w:w="1167" w:type="dxa"/>
            <w:vAlign w:val="center"/>
          </w:tcPr>
          <w:p w14:paraId="636C1AA0" w14:textId="7751C568"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10</w:t>
            </w:r>
          </w:p>
        </w:tc>
      </w:tr>
      <w:tr w:rsidR="00293C58" w14:paraId="3BFCCFAD" w14:textId="77777777" w:rsidTr="00293C58">
        <w:trPr>
          <w:trHeight w:val="493"/>
          <w:jc w:val="center"/>
        </w:trPr>
        <w:tc>
          <w:tcPr>
            <w:tcW w:w="1166" w:type="dxa"/>
            <w:vAlign w:val="center"/>
          </w:tcPr>
          <w:p w14:paraId="35E2704A" w14:textId="210E272A"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w:t>
            </w:r>
          </w:p>
        </w:tc>
        <w:tc>
          <w:tcPr>
            <w:tcW w:w="1166" w:type="dxa"/>
            <w:vAlign w:val="center"/>
          </w:tcPr>
          <w:p w14:paraId="4AFA921C" w14:textId="573B655C"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11</w:t>
            </w:r>
          </w:p>
        </w:tc>
        <w:tc>
          <w:tcPr>
            <w:tcW w:w="1167" w:type="dxa"/>
            <w:vAlign w:val="center"/>
          </w:tcPr>
          <w:p w14:paraId="09C4241A" w14:textId="335DE09D"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21</w:t>
            </w:r>
          </w:p>
        </w:tc>
        <w:tc>
          <w:tcPr>
            <w:tcW w:w="1167" w:type="dxa"/>
            <w:vAlign w:val="center"/>
          </w:tcPr>
          <w:p w14:paraId="44A9AA73" w14:textId="374F71A6"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21</w:t>
            </w:r>
          </w:p>
        </w:tc>
      </w:tr>
      <w:tr w:rsidR="00293C58" w14:paraId="341A5016" w14:textId="77777777" w:rsidTr="00293C58">
        <w:trPr>
          <w:trHeight w:val="493"/>
          <w:jc w:val="center"/>
        </w:trPr>
        <w:tc>
          <w:tcPr>
            <w:tcW w:w="1166" w:type="dxa"/>
            <w:vAlign w:val="center"/>
          </w:tcPr>
          <w:p w14:paraId="6CB7E7C7" w14:textId="37012ED4"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4</w:t>
            </w:r>
          </w:p>
        </w:tc>
        <w:tc>
          <w:tcPr>
            <w:tcW w:w="1166" w:type="dxa"/>
            <w:vAlign w:val="center"/>
          </w:tcPr>
          <w:p w14:paraId="6643A584" w14:textId="1E0BF344"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15</w:t>
            </w:r>
          </w:p>
        </w:tc>
        <w:tc>
          <w:tcPr>
            <w:tcW w:w="1167" w:type="dxa"/>
            <w:vAlign w:val="center"/>
          </w:tcPr>
          <w:p w14:paraId="4C31AC44" w14:textId="1EEE37BE"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36</w:t>
            </w:r>
          </w:p>
        </w:tc>
        <w:tc>
          <w:tcPr>
            <w:tcW w:w="1167" w:type="dxa"/>
            <w:vAlign w:val="center"/>
          </w:tcPr>
          <w:p w14:paraId="28AA9B73" w14:textId="719D65BA"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36</w:t>
            </w:r>
          </w:p>
        </w:tc>
      </w:tr>
      <w:tr w:rsidR="00293C58" w14:paraId="73EE66E8" w14:textId="77777777" w:rsidTr="00293C58">
        <w:trPr>
          <w:trHeight w:val="493"/>
          <w:jc w:val="center"/>
        </w:trPr>
        <w:tc>
          <w:tcPr>
            <w:tcW w:w="1166" w:type="dxa"/>
            <w:vAlign w:val="center"/>
          </w:tcPr>
          <w:p w14:paraId="4DC745B3" w14:textId="1BEEC00E"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5</w:t>
            </w:r>
          </w:p>
        </w:tc>
        <w:tc>
          <w:tcPr>
            <w:tcW w:w="1166" w:type="dxa"/>
            <w:vAlign w:val="center"/>
          </w:tcPr>
          <w:p w14:paraId="70C9C608" w14:textId="13BC9F12"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19</w:t>
            </w:r>
          </w:p>
        </w:tc>
        <w:tc>
          <w:tcPr>
            <w:tcW w:w="1167" w:type="dxa"/>
            <w:vAlign w:val="center"/>
          </w:tcPr>
          <w:p w14:paraId="07BF113A" w14:textId="4743DF88"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55</w:t>
            </w:r>
          </w:p>
        </w:tc>
        <w:tc>
          <w:tcPr>
            <w:tcW w:w="1167" w:type="dxa"/>
            <w:vAlign w:val="center"/>
          </w:tcPr>
          <w:p w14:paraId="48049C56" w14:textId="4AE728D6" w:rsidR="000A079E" w:rsidRDefault="000A079E" w:rsidP="000A079E">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55</w:t>
            </w:r>
          </w:p>
        </w:tc>
      </w:tr>
    </w:tbl>
    <w:p w14:paraId="660F83B6" w14:textId="4B861A58" w:rsidR="000A079E" w:rsidRDefault="000A079E" w:rsidP="00454F4B">
      <w:pPr>
        <w:spacing w:after="0" w:line="240" w:lineRule="auto"/>
        <w:ind w:left="-121"/>
        <w:jc w:val="both"/>
        <w:rPr>
          <w:rFonts w:ascii="Times New Roman" w:eastAsia="Times New Roman" w:hAnsi="Times New Roman" w:cs="Times New Roman"/>
          <w:sz w:val="20"/>
          <w:szCs w:val="24"/>
          <w:lang w:val="es-ES_tradnl" w:eastAsia="es-ES"/>
        </w:rPr>
      </w:pPr>
    </w:p>
    <w:p w14:paraId="72AD7AFB" w14:textId="0453E74C" w:rsidR="00850B29" w:rsidRDefault="00850B29" w:rsidP="00454F4B">
      <w:pPr>
        <w:spacing w:after="0" w:line="240" w:lineRule="auto"/>
        <w:ind w:left="-121"/>
        <w:jc w:val="both"/>
        <w:rPr>
          <w:rFonts w:ascii="Times New Roman" w:eastAsia="Times New Roman" w:hAnsi="Times New Roman" w:cs="Times New Roman"/>
          <w:sz w:val="20"/>
          <w:szCs w:val="24"/>
          <w:lang w:val="es-ES_tradnl" w:eastAsia="es-ES"/>
        </w:rPr>
      </w:pPr>
    </w:p>
    <w:p w14:paraId="21DD08AE" w14:textId="77777777" w:rsidR="00850B29" w:rsidRDefault="00850B29" w:rsidP="00454F4B">
      <w:pPr>
        <w:spacing w:after="0" w:line="240" w:lineRule="auto"/>
        <w:ind w:left="-121"/>
        <w:jc w:val="both"/>
        <w:rPr>
          <w:rFonts w:ascii="Times New Roman" w:eastAsia="Times New Roman" w:hAnsi="Times New Roman" w:cs="Times New Roman"/>
          <w:sz w:val="20"/>
          <w:szCs w:val="24"/>
          <w:lang w:val="es-ES_tradnl" w:eastAsia="es-ES"/>
        </w:rPr>
      </w:pPr>
    </w:p>
    <w:p w14:paraId="5B3985B2" w14:textId="51988776" w:rsidR="00454F4B" w:rsidRDefault="00454F4B" w:rsidP="00454F4B">
      <w:pPr>
        <w:pStyle w:val="Prrafodelista"/>
        <w:numPr>
          <w:ilvl w:val="0"/>
          <w:numId w:val="6"/>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Probar para N=1</w:t>
      </w:r>
    </w:p>
    <w:p w14:paraId="6391A8AF" w14:textId="77777777" w:rsidR="000A079E" w:rsidRPr="000A079E" w:rsidRDefault="000A079E" w:rsidP="000A079E">
      <w:pPr>
        <w:spacing w:after="0" w:line="240" w:lineRule="auto"/>
        <w:jc w:val="both"/>
        <w:rPr>
          <w:rFonts w:ascii="Times New Roman" w:eastAsia="Times New Roman" w:hAnsi="Times New Roman" w:cs="Times New Roman"/>
          <w:sz w:val="20"/>
          <w:szCs w:val="24"/>
          <w:lang w:val="es-ES_tradnl" w:eastAsia="es-ES"/>
        </w:rPr>
      </w:pPr>
    </w:p>
    <w:p w14:paraId="491B16AB" w14:textId="49D19B03" w:rsidR="00454F4B" w:rsidRDefault="00454F4B" w:rsidP="00850B29">
      <w:pPr>
        <w:spacing w:after="0" w:line="240" w:lineRule="auto"/>
        <w:ind w:firstLine="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(4N - 1</w:t>
      </w:r>
      <w:r w:rsidR="000A079E">
        <w:rPr>
          <w:rFonts w:ascii="Times New Roman" w:eastAsia="Times New Roman" w:hAnsi="Times New Roman" w:cs="Times New Roman"/>
          <w:sz w:val="20"/>
          <w:szCs w:val="24"/>
          <w:lang w:val="es-ES_tradnl" w:eastAsia="es-ES"/>
        </w:rPr>
        <w:t xml:space="preserve">) </w:t>
      </w:r>
      <w:r w:rsidR="000A079E" w:rsidRPr="00B727C0">
        <w:rPr>
          <w:rFonts w:ascii="Times New Roman" w:eastAsia="Times New Roman" w:hAnsi="Times New Roman" w:cs="Times New Roman"/>
          <w:sz w:val="20"/>
          <w:szCs w:val="24"/>
          <w:highlight w:val="yellow"/>
          <w:lang w:val="es-ES_tradnl" w:eastAsia="es-ES"/>
        </w:rPr>
        <w:t>=</w:t>
      </w:r>
      <w:r w:rsidR="000A079E">
        <w:rPr>
          <w:rFonts w:ascii="Times New Roman" w:eastAsia="Times New Roman" w:hAnsi="Times New Roman" w:cs="Times New Roman"/>
          <w:sz w:val="20"/>
          <w:szCs w:val="24"/>
          <w:lang w:val="es-ES_tradnl" w:eastAsia="es-ES"/>
        </w:rPr>
        <w:t xml:space="preserve"> N(</w:t>
      </w:r>
      <w:r>
        <w:rPr>
          <w:rFonts w:ascii="Times New Roman" w:eastAsia="Times New Roman" w:hAnsi="Times New Roman" w:cs="Times New Roman"/>
          <w:sz w:val="20"/>
          <w:szCs w:val="24"/>
          <w:lang w:val="es-ES_tradnl" w:eastAsia="es-ES"/>
        </w:rPr>
        <w:t>2N + 1)</w:t>
      </w:r>
    </w:p>
    <w:p w14:paraId="13250B3C" w14:textId="2CFD8F93" w:rsidR="000A079E" w:rsidRDefault="00850B29" w:rsidP="00850B29">
      <w:pPr>
        <w:spacing w:after="0" w:line="240" w:lineRule="auto"/>
        <w:ind w:firstLine="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 </w:t>
      </w:r>
      <w:r w:rsidR="000A079E">
        <w:rPr>
          <w:rFonts w:ascii="Times New Roman" w:eastAsia="Times New Roman" w:hAnsi="Times New Roman" w:cs="Times New Roman"/>
          <w:sz w:val="20"/>
          <w:szCs w:val="24"/>
          <w:lang w:val="es-ES_tradnl" w:eastAsia="es-ES"/>
        </w:rPr>
        <w:t xml:space="preserve">4*1 – 1 </w:t>
      </w:r>
      <w:r w:rsidR="000A079E" w:rsidRPr="00B727C0">
        <w:rPr>
          <w:rFonts w:ascii="Times New Roman" w:eastAsia="Times New Roman" w:hAnsi="Times New Roman" w:cs="Times New Roman"/>
          <w:sz w:val="20"/>
          <w:szCs w:val="24"/>
          <w:highlight w:val="yellow"/>
          <w:lang w:val="es-ES_tradnl" w:eastAsia="es-ES"/>
        </w:rPr>
        <w:t>=</w:t>
      </w:r>
      <w:r w:rsidR="000A079E">
        <w:rPr>
          <w:rFonts w:ascii="Times New Roman" w:eastAsia="Times New Roman" w:hAnsi="Times New Roman" w:cs="Times New Roman"/>
          <w:sz w:val="20"/>
          <w:szCs w:val="24"/>
          <w:lang w:val="es-ES_tradnl" w:eastAsia="es-ES"/>
        </w:rPr>
        <w:t xml:space="preserve"> 1(2*1 + 1)</w:t>
      </w:r>
    </w:p>
    <w:p w14:paraId="5A8F9659" w14:textId="1679B380" w:rsidR="000A079E" w:rsidRPr="00850B29" w:rsidRDefault="000A079E" w:rsidP="00850B29">
      <w:pPr>
        <w:spacing w:after="0" w:line="240" w:lineRule="auto"/>
        <w:ind w:firstLine="239"/>
        <w:jc w:val="both"/>
        <w:rPr>
          <w:rFonts w:ascii="Times New Roman" w:eastAsia="Times New Roman" w:hAnsi="Times New Roman" w:cs="Times New Roman"/>
          <w:sz w:val="20"/>
          <w:szCs w:val="24"/>
          <w:u w:val="single"/>
          <w:lang w:val="es-ES_tradnl" w:eastAsia="es-ES"/>
        </w:rPr>
      </w:pPr>
      <w:r>
        <w:rPr>
          <w:rFonts w:ascii="Times New Roman" w:eastAsia="Times New Roman" w:hAnsi="Times New Roman" w:cs="Times New Roman"/>
          <w:sz w:val="20"/>
          <w:szCs w:val="24"/>
          <w:lang w:val="es-ES_tradnl" w:eastAsia="es-ES"/>
        </w:rPr>
        <w:t xml:space="preserve">       </w:t>
      </w:r>
      <w:r w:rsidR="00850B29">
        <w:rPr>
          <w:rFonts w:ascii="Times New Roman" w:eastAsia="Times New Roman" w:hAnsi="Times New Roman" w:cs="Times New Roman"/>
          <w:sz w:val="20"/>
          <w:szCs w:val="24"/>
          <w:lang w:val="es-ES_tradnl" w:eastAsia="es-ES"/>
        </w:rPr>
        <w:t xml:space="preserve"> </w:t>
      </w:r>
      <w:r>
        <w:rPr>
          <w:rFonts w:ascii="Times New Roman" w:eastAsia="Times New Roman" w:hAnsi="Times New Roman" w:cs="Times New Roman"/>
          <w:sz w:val="20"/>
          <w:szCs w:val="24"/>
          <w:lang w:val="es-ES_tradnl" w:eastAsia="es-ES"/>
        </w:rPr>
        <w:t xml:space="preserve">  3  </w:t>
      </w:r>
      <w:r w:rsidRPr="00B727C0">
        <w:rPr>
          <w:rFonts w:ascii="Times New Roman" w:eastAsia="Times New Roman" w:hAnsi="Times New Roman" w:cs="Times New Roman"/>
          <w:sz w:val="20"/>
          <w:szCs w:val="24"/>
          <w:highlight w:val="yellow"/>
          <w:lang w:val="es-ES_tradnl" w:eastAsia="es-ES"/>
        </w:rPr>
        <w:t>=</w:t>
      </w:r>
      <w:r>
        <w:rPr>
          <w:rFonts w:ascii="Times New Roman" w:eastAsia="Times New Roman" w:hAnsi="Times New Roman" w:cs="Times New Roman"/>
          <w:sz w:val="20"/>
          <w:szCs w:val="24"/>
          <w:lang w:val="es-ES_tradnl" w:eastAsia="es-ES"/>
        </w:rPr>
        <w:t xml:space="preserve">  3</w:t>
      </w:r>
    </w:p>
    <w:p w14:paraId="7B83D486" w14:textId="0B7D07E0" w:rsidR="00850B29" w:rsidRDefault="00850B29" w:rsidP="00454F4B">
      <w:pPr>
        <w:spacing w:after="0" w:line="240" w:lineRule="auto"/>
        <w:jc w:val="both"/>
        <w:rPr>
          <w:rFonts w:ascii="Times New Roman" w:eastAsia="Times New Roman" w:hAnsi="Times New Roman" w:cs="Times New Roman"/>
          <w:sz w:val="20"/>
          <w:szCs w:val="24"/>
          <w:lang w:val="es-ES_tradnl" w:eastAsia="es-ES"/>
        </w:rPr>
      </w:pPr>
    </w:p>
    <w:p w14:paraId="7760A277" w14:textId="53FCFDFE" w:rsidR="00850B29" w:rsidRDefault="00850B29" w:rsidP="00850B29">
      <w:pPr>
        <w:pStyle w:val="Prrafodelista"/>
        <w:numPr>
          <w:ilvl w:val="0"/>
          <w:numId w:val="6"/>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Hipótesis inductiva. Es verdad para N=K</w:t>
      </w:r>
    </w:p>
    <w:p w14:paraId="41632D16" w14:textId="77777777" w:rsidR="00B727C0" w:rsidRDefault="00B727C0" w:rsidP="00B727C0">
      <w:pPr>
        <w:pStyle w:val="Prrafodelista"/>
        <w:spacing w:after="0" w:line="240" w:lineRule="auto"/>
        <w:ind w:left="239"/>
        <w:jc w:val="both"/>
        <w:rPr>
          <w:rFonts w:ascii="Times New Roman" w:eastAsia="Times New Roman" w:hAnsi="Times New Roman" w:cs="Times New Roman"/>
          <w:sz w:val="20"/>
          <w:szCs w:val="24"/>
          <w:lang w:val="es-ES_tradnl" w:eastAsia="es-ES"/>
        </w:rPr>
      </w:pPr>
    </w:p>
    <w:p w14:paraId="2BA8D31D" w14:textId="73287F36" w:rsidR="00F06AD6" w:rsidRDefault="00F06AD6" w:rsidP="00F06AD6">
      <w:pPr>
        <w:spacing w:after="0" w:line="240" w:lineRule="auto"/>
        <w:ind w:left="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3+7+11+ . . . . + (4K - 1) </w:t>
      </w:r>
      <w:r w:rsidRPr="00B727C0">
        <w:rPr>
          <w:rFonts w:ascii="Times New Roman" w:eastAsia="Times New Roman" w:hAnsi="Times New Roman" w:cs="Times New Roman"/>
          <w:sz w:val="20"/>
          <w:szCs w:val="24"/>
          <w:highlight w:val="yellow"/>
          <w:lang w:val="es-ES_tradnl" w:eastAsia="es-ES"/>
        </w:rPr>
        <w:t>=</w:t>
      </w:r>
      <w:r>
        <w:rPr>
          <w:rFonts w:ascii="Times New Roman" w:eastAsia="Times New Roman" w:hAnsi="Times New Roman" w:cs="Times New Roman"/>
          <w:sz w:val="20"/>
          <w:szCs w:val="24"/>
          <w:lang w:val="es-ES_tradnl" w:eastAsia="es-ES"/>
        </w:rPr>
        <w:t xml:space="preserve"> K(2K + 1)</w:t>
      </w:r>
    </w:p>
    <w:p w14:paraId="73A53619" w14:textId="2419441C" w:rsidR="00F06AD6" w:rsidRDefault="00F06AD6" w:rsidP="00F06AD6">
      <w:pPr>
        <w:spacing w:after="0" w:line="240" w:lineRule="auto"/>
        <w:ind w:left="239"/>
        <w:jc w:val="both"/>
        <w:rPr>
          <w:rFonts w:ascii="Times New Roman" w:eastAsia="Times New Roman" w:hAnsi="Times New Roman" w:cs="Times New Roman"/>
          <w:sz w:val="20"/>
          <w:szCs w:val="24"/>
          <w:lang w:val="es-ES_tradnl" w:eastAsia="es-ES"/>
        </w:rPr>
      </w:pPr>
    </w:p>
    <w:p w14:paraId="7856B6B7" w14:textId="4AA62F8A" w:rsidR="00F06AD6" w:rsidRDefault="00F06AD6" w:rsidP="00F06AD6">
      <w:pPr>
        <w:pStyle w:val="Prrafodelista"/>
        <w:numPr>
          <w:ilvl w:val="0"/>
          <w:numId w:val="6"/>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Probar que se cumple para N = K+1</w:t>
      </w:r>
    </w:p>
    <w:p w14:paraId="14C5850E" w14:textId="77777777" w:rsidR="00B727C0" w:rsidRDefault="00B727C0" w:rsidP="00B727C0">
      <w:pPr>
        <w:pStyle w:val="Prrafodelista"/>
        <w:spacing w:after="0" w:line="240" w:lineRule="auto"/>
        <w:ind w:left="239"/>
        <w:jc w:val="both"/>
        <w:rPr>
          <w:rFonts w:ascii="Times New Roman" w:eastAsia="Times New Roman" w:hAnsi="Times New Roman" w:cs="Times New Roman"/>
          <w:sz w:val="20"/>
          <w:szCs w:val="24"/>
          <w:lang w:val="es-ES_tradnl" w:eastAsia="es-ES"/>
        </w:rPr>
      </w:pPr>
    </w:p>
    <w:p w14:paraId="7C9FAB19" w14:textId="008D3FC9" w:rsidR="00F06AD6" w:rsidRPr="00B727C0" w:rsidRDefault="00F06AD6" w:rsidP="00B727C0">
      <w:pPr>
        <w:spacing w:after="0" w:line="240" w:lineRule="auto"/>
        <w:ind w:left="-121" w:firstLine="360"/>
        <w:jc w:val="both"/>
        <w:rPr>
          <w:rFonts w:ascii="Times New Roman" w:eastAsia="Times New Roman" w:hAnsi="Times New Roman" w:cs="Times New Roman"/>
          <w:sz w:val="20"/>
          <w:szCs w:val="24"/>
          <w:lang w:val="es-ES_tradnl" w:eastAsia="es-ES"/>
        </w:rPr>
      </w:pPr>
      <w:r w:rsidRPr="00B727C0">
        <w:rPr>
          <w:rFonts w:ascii="Times New Roman" w:eastAsia="Times New Roman" w:hAnsi="Times New Roman" w:cs="Times New Roman"/>
          <w:sz w:val="20"/>
          <w:szCs w:val="24"/>
          <w:lang w:val="es-ES_tradnl" w:eastAsia="es-ES"/>
        </w:rPr>
        <w:t xml:space="preserve">3+7+11+ . . . + (4K - 1) + (4 (K+1) - 1) </w:t>
      </w:r>
      <w:r w:rsidRPr="00B727C0">
        <w:rPr>
          <w:rFonts w:ascii="Times New Roman" w:eastAsia="Times New Roman" w:hAnsi="Times New Roman" w:cs="Times New Roman"/>
          <w:sz w:val="20"/>
          <w:szCs w:val="24"/>
          <w:highlight w:val="yellow"/>
          <w:lang w:val="es-ES_tradnl" w:eastAsia="es-ES"/>
        </w:rPr>
        <w:t>=</w:t>
      </w:r>
      <w:r w:rsidRPr="00B727C0">
        <w:rPr>
          <w:rFonts w:ascii="Times New Roman" w:eastAsia="Times New Roman" w:hAnsi="Times New Roman" w:cs="Times New Roman"/>
          <w:sz w:val="20"/>
          <w:szCs w:val="24"/>
          <w:lang w:val="es-ES_tradnl" w:eastAsia="es-ES"/>
        </w:rPr>
        <w:t xml:space="preserve"> (K+1)((2K+1) +1)</w:t>
      </w:r>
    </w:p>
    <w:p w14:paraId="647AAF6D" w14:textId="0289C964" w:rsidR="00F06AD6" w:rsidRDefault="00F06AD6" w:rsidP="00F06AD6">
      <w:pPr>
        <w:spacing w:after="0" w:line="240" w:lineRule="auto"/>
        <w:ind w:left="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K(2K + 1) + </w:t>
      </w:r>
      <w:r w:rsidRPr="00F06AD6">
        <w:rPr>
          <w:rFonts w:ascii="Times New Roman" w:eastAsia="Times New Roman" w:hAnsi="Times New Roman" w:cs="Times New Roman"/>
          <w:sz w:val="20"/>
          <w:szCs w:val="24"/>
          <w:lang w:val="es-ES_tradnl" w:eastAsia="es-ES"/>
        </w:rPr>
        <w:t>(4</w:t>
      </w:r>
      <w:r>
        <w:rPr>
          <w:rFonts w:ascii="Times New Roman" w:eastAsia="Times New Roman" w:hAnsi="Times New Roman" w:cs="Times New Roman"/>
          <w:sz w:val="20"/>
          <w:szCs w:val="24"/>
          <w:lang w:val="es-ES_tradnl" w:eastAsia="es-ES"/>
        </w:rPr>
        <w:t xml:space="preserve"> (K+1)</w:t>
      </w:r>
      <w:r w:rsidRPr="00F06AD6">
        <w:rPr>
          <w:rFonts w:ascii="Times New Roman" w:eastAsia="Times New Roman" w:hAnsi="Times New Roman" w:cs="Times New Roman"/>
          <w:sz w:val="20"/>
          <w:szCs w:val="24"/>
          <w:lang w:val="es-ES_tradnl" w:eastAsia="es-ES"/>
        </w:rPr>
        <w:t xml:space="preserve"> - 1)</w:t>
      </w:r>
      <w:r>
        <w:rPr>
          <w:rFonts w:ascii="Times New Roman" w:eastAsia="Times New Roman" w:hAnsi="Times New Roman" w:cs="Times New Roman"/>
          <w:sz w:val="20"/>
          <w:szCs w:val="24"/>
          <w:lang w:val="es-ES_tradnl" w:eastAsia="es-ES"/>
        </w:rPr>
        <w:t xml:space="preserve"> </w:t>
      </w:r>
      <w:r w:rsidRPr="00F06AD6">
        <w:rPr>
          <w:rFonts w:ascii="Times New Roman" w:eastAsia="Times New Roman" w:hAnsi="Times New Roman" w:cs="Times New Roman"/>
          <w:sz w:val="20"/>
          <w:szCs w:val="24"/>
          <w:highlight w:val="yellow"/>
          <w:lang w:val="es-ES_tradnl" w:eastAsia="es-ES"/>
        </w:rPr>
        <w:t>=</w:t>
      </w:r>
      <w:r>
        <w:rPr>
          <w:rFonts w:ascii="Times New Roman" w:eastAsia="Times New Roman" w:hAnsi="Times New Roman" w:cs="Times New Roman"/>
          <w:sz w:val="20"/>
          <w:szCs w:val="24"/>
          <w:lang w:val="es-ES_tradnl" w:eastAsia="es-ES"/>
        </w:rPr>
        <w:t xml:space="preserve"> (</w:t>
      </w:r>
      <w:r w:rsidRPr="00F06AD6">
        <w:rPr>
          <w:rFonts w:ascii="Times New Roman" w:eastAsia="Times New Roman" w:hAnsi="Times New Roman" w:cs="Times New Roman"/>
          <w:sz w:val="20"/>
          <w:szCs w:val="24"/>
          <w:lang w:val="es-ES_tradnl" w:eastAsia="es-ES"/>
        </w:rPr>
        <w:t>K</w:t>
      </w:r>
      <w:r>
        <w:rPr>
          <w:rFonts w:ascii="Times New Roman" w:eastAsia="Times New Roman" w:hAnsi="Times New Roman" w:cs="Times New Roman"/>
          <w:sz w:val="20"/>
          <w:szCs w:val="24"/>
          <w:lang w:val="es-ES_tradnl" w:eastAsia="es-ES"/>
        </w:rPr>
        <w:t>+1)</w:t>
      </w:r>
      <w:r w:rsidRPr="00F06AD6">
        <w:rPr>
          <w:rFonts w:ascii="Times New Roman" w:eastAsia="Times New Roman" w:hAnsi="Times New Roman" w:cs="Times New Roman"/>
          <w:sz w:val="20"/>
          <w:szCs w:val="24"/>
          <w:lang w:val="es-ES_tradnl" w:eastAsia="es-ES"/>
        </w:rPr>
        <w:t>(</w:t>
      </w:r>
      <w:r>
        <w:rPr>
          <w:rFonts w:ascii="Times New Roman" w:eastAsia="Times New Roman" w:hAnsi="Times New Roman" w:cs="Times New Roman"/>
          <w:sz w:val="20"/>
          <w:szCs w:val="24"/>
          <w:lang w:val="es-ES_tradnl" w:eastAsia="es-ES"/>
        </w:rPr>
        <w:t>(</w:t>
      </w:r>
      <w:r w:rsidRPr="00F06AD6">
        <w:rPr>
          <w:rFonts w:ascii="Times New Roman" w:eastAsia="Times New Roman" w:hAnsi="Times New Roman" w:cs="Times New Roman"/>
          <w:sz w:val="20"/>
          <w:szCs w:val="24"/>
          <w:lang w:val="es-ES_tradnl" w:eastAsia="es-ES"/>
        </w:rPr>
        <w:t>2K</w:t>
      </w:r>
      <w:r>
        <w:rPr>
          <w:rFonts w:ascii="Times New Roman" w:eastAsia="Times New Roman" w:hAnsi="Times New Roman" w:cs="Times New Roman"/>
          <w:sz w:val="20"/>
          <w:szCs w:val="24"/>
          <w:lang w:val="es-ES_tradnl" w:eastAsia="es-ES"/>
        </w:rPr>
        <w:t>+1)</w:t>
      </w:r>
      <w:r w:rsidRPr="00F06AD6">
        <w:rPr>
          <w:rFonts w:ascii="Times New Roman" w:eastAsia="Times New Roman" w:hAnsi="Times New Roman" w:cs="Times New Roman"/>
          <w:sz w:val="20"/>
          <w:szCs w:val="24"/>
          <w:lang w:val="es-ES_tradnl" w:eastAsia="es-ES"/>
        </w:rPr>
        <w:t xml:space="preserve"> +1)</w:t>
      </w:r>
    </w:p>
    <w:p w14:paraId="7AFFA8BD" w14:textId="3A4EF4E4" w:rsidR="00F06AD6" w:rsidRDefault="00F06AD6" w:rsidP="00F06AD6">
      <w:pPr>
        <w:spacing w:after="0" w:line="240" w:lineRule="auto"/>
        <w:ind w:left="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2K</w:t>
      </w:r>
      <w:r>
        <w:rPr>
          <w:rFonts w:ascii="Times New Roman" w:eastAsia="Times New Roman" w:hAnsi="Times New Roman" w:cs="Times New Roman"/>
          <w:sz w:val="20"/>
          <w:szCs w:val="24"/>
          <w:vertAlign w:val="superscript"/>
          <w:lang w:val="es-ES_tradnl" w:eastAsia="es-ES"/>
        </w:rPr>
        <w:t>2</w:t>
      </w:r>
      <w:r w:rsidR="00C27A41">
        <w:rPr>
          <w:rFonts w:ascii="Times New Roman" w:eastAsia="Times New Roman" w:hAnsi="Times New Roman" w:cs="Times New Roman"/>
          <w:sz w:val="20"/>
          <w:szCs w:val="24"/>
          <w:lang w:val="es-ES_tradnl" w:eastAsia="es-ES"/>
        </w:rPr>
        <w:t xml:space="preserve">+ K + 4K + 4 – 1 </w:t>
      </w:r>
      <w:r w:rsidR="00C27A41" w:rsidRPr="00C27A41">
        <w:rPr>
          <w:rFonts w:ascii="Times New Roman" w:eastAsia="Times New Roman" w:hAnsi="Times New Roman" w:cs="Times New Roman"/>
          <w:sz w:val="20"/>
          <w:szCs w:val="24"/>
          <w:highlight w:val="yellow"/>
          <w:lang w:val="es-ES_tradnl" w:eastAsia="es-ES"/>
        </w:rPr>
        <w:t>=</w:t>
      </w:r>
      <w:r w:rsidR="00C27A41" w:rsidRPr="00C27A41">
        <w:rPr>
          <w:rFonts w:ascii="Times New Roman" w:eastAsia="Times New Roman" w:hAnsi="Times New Roman" w:cs="Times New Roman"/>
          <w:sz w:val="20"/>
          <w:szCs w:val="24"/>
          <w:lang w:val="es-ES_tradnl" w:eastAsia="es-ES"/>
        </w:rPr>
        <w:t xml:space="preserve"> </w:t>
      </w:r>
      <w:r w:rsidR="00C27A41">
        <w:rPr>
          <w:rFonts w:ascii="Times New Roman" w:eastAsia="Times New Roman" w:hAnsi="Times New Roman" w:cs="Times New Roman"/>
          <w:sz w:val="20"/>
          <w:szCs w:val="24"/>
          <w:lang w:val="es-ES_tradnl" w:eastAsia="es-ES"/>
        </w:rPr>
        <w:t>(</w:t>
      </w:r>
      <w:r w:rsidR="00C27A41" w:rsidRPr="00F06AD6">
        <w:rPr>
          <w:rFonts w:ascii="Times New Roman" w:eastAsia="Times New Roman" w:hAnsi="Times New Roman" w:cs="Times New Roman"/>
          <w:sz w:val="20"/>
          <w:szCs w:val="24"/>
          <w:lang w:val="es-ES_tradnl" w:eastAsia="es-ES"/>
        </w:rPr>
        <w:t>K</w:t>
      </w:r>
      <w:r w:rsidR="00C27A41">
        <w:rPr>
          <w:rFonts w:ascii="Times New Roman" w:eastAsia="Times New Roman" w:hAnsi="Times New Roman" w:cs="Times New Roman"/>
          <w:sz w:val="20"/>
          <w:szCs w:val="24"/>
          <w:lang w:val="es-ES_tradnl" w:eastAsia="es-ES"/>
        </w:rPr>
        <w:t>+1)</w:t>
      </w:r>
      <w:r w:rsidR="00C27A41" w:rsidRPr="00F06AD6">
        <w:rPr>
          <w:rFonts w:ascii="Times New Roman" w:eastAsia="Times New Roman" w:hAnsi="Times New Roman" w:cs="Times New Roman"/>
          <w:sz w:val="20"/>
          <w:szCs w:val="24"/>
          <w:lang w:val="es-ES_tradnl" w:eastAsia="es-ES"/>
        </w:rPr>
        <w:t>(</w:t>
      </w:r>
      <w:r w:rsidR="00C27A41">
        <w:rPr>
          <w:rFonts w:ascii="Times New Roman" w:eastAsia="Times New Roman" w:hAnsi="Times New Roman" w:cs="Times New Roman"/>
          <w:sz w:val="20"/>
          <w:szCs w:val="24"/>
          <w:lang w:val="es-ES_tradnl" w:eastAsia="es-ES"/>
        </w:rPr>
        <w:t>(</w:t>
      </w:r>
      <w:r w:rsidR="00C27A41" w:rsidRPr="00F06AD6">
        <w:rPr>
          <w:rFonts w:ascii="Times New Roman" w:eastAsia="Times New Roman" w:hAnsi="Times New Roman" w:cs="Times New Roman"/>
          <w:sz w:val="20"/>
          <w:szCs w:val="24"/>
          <w:lang w:val="es-ES_tradnl" w:eastAsia="es-ES"/>
        </w:rPr>
        <w:t>2K</w:t>
      </w:r>
      <w:r w:rsidR="00C27A41">
        <w:rPr>
          <w:rFonts w:ascii="Times New Roman" w:eastAsia="Times New Roman" w:hAnsi="Times New Roman" w:cs="Times New Roman"/>
          <w:sz w:val="20"/>
          <w:szCs w:val="24"/>
          <w:lang w:val="es-ES_tradnl" w:eastAsia="es-ES"/>
        </w:rPr>
        <w:t>+1)</w:t>
      </w:r>
      <w:r w:rsidR="00C27A41" w:rsidRPr="00F06AD6">
        <w:rPr>
          <w:rFonts w:ascii="Times New Roman" w:eastAsia="Times New Roman" w:hAnsi="Times New Roman" w:cs="Times New Roman"/>
          <w:sz w:val="20"/>
          <w:szCs w:val="24"/>
          <w:lang w:val="es-ES_tradnl" w:eastAsia="es-ES"/>
        </w:rPr>
        <w:t xml:space="preserve"> +1)</w:t>
      </w:r>
    </w:p>
    <w:p w14:paraId="02158F1F" w14:textId="7BCC43E0" w:rsidR="00C27A41" w:rsidRDefault="00C27A41" w:rsidP="00F06AD6">
      <w:pPr>
        <w:spacing w:after="0" w:line="240" w:lineRule="auto"/>
        <w:ind w:left="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2K</w:t>
      </w:r>
      <w:r>
        <w:rPr>
          <w:rFonts w:ascii="Times New Roman" w:eastAsia="Times New Roman" w:hAnsi="Times New Roman" w:cs="Times New Roman"/>
          <w:sz w:val="20"/>
          <w:szCs w:val="24"/>
          <w:vertAlign w:val="superscript"/>
          <w:lang w:val="es-ES_tradnl" w:eastAsia="es-ES"/>
        </w:rPr>
        <w:t>2</w:t>
      </w:r>
      <w:r>
        <w:rPr>
          <w:rFonts w:ascii="Times New Roman" w:eastAsia="Times New Roman" w:hAnsi="Times New Roman" w:cs="Times New Roman"/>
          <w:sz w:val="20"/>
          <w:szCs w:val="24"/>
          <w:lang w:val="es-ES_tradnl" w:eastAsia="es-ES"/>
        </w:rPr>
        <w:t xml:space="preserve">+ 5K + 3 </w:t>
      </w:r>
      <w:r w:rsidRPr="00C27A41">
        <w:rPr>
          <w:rFonts w:ascii="Times New Roman" w:eastAsia="Times New Roman" w:hAnsi="Times New Roman" w:cs="Times New Roman"/>
          <w:sz w:val="20"/>
          <w:szCs w:val="24"/>
          <w:highlight w:val="yellow"/>
          <w:lang w:val="es-ES_tradnl" w:eastAsia="es-ES"/>
        </w:rPr>
        <w:t>=</w:t>
      </w:r>
      <w:r w:rsidRPr="00C27A41">
        <w:rPr>
          <w:rFonts w:ascii="Times New Roman" w:eastAsia="Times New Roman" w:hAnsi="Times New Roman" w:cs="Times New Roman"/>
          <w:sz w:val="20"/>
          <w:szCs w:val="24"/>
          <w:lang w:val="es-ES_tradnl" w:eastAsia="es-ES"/>
        </w:rPr>
        <w:t xml:space="preserve"> (K+1)</w:t>
      </w:r>
      <w:r>
        <w:rPr>
          <w:rFonts w:ascii="Times New Roman" w:eastAsia="Times New Roman" w:hAnsi="Times New Roman" w:cs="Times New Roman"/>
          <w:sz w:val="20"/>
          <w:szCs w:val="24"/>
          <w:lang w:val="es-ES_tradnl" w:eastAsia="es-ES"/>
        </w:rPr>
        <w:t>(2K + 3)</w:t>
      </w:r>
    </w:p>
    <w:p w14:paraId="614334C2" w14:textId="67031484" w:rsidR="00C27A41" w:rsidRPr="00C27A41" w:rsidRDefault="00C27A41" w:rsidP="00C27A41">
      <w:pPr>
        <w:spacing w:after="0" w:line="240" w:lineRule="auto"/>
        <w:ind w:left="239"/>
        <w:jc w:val="both"/>
        <w:rPr>
          <w:rFonts w:ascii="Times New Roman" w:eastAsia="Times New Roman" w:hAnsi="Times New Roman" w:cs="Times New Roman"/>
          <w:sz w:val="20"/>
          <w:szCs w:val="24"/>
          <w:lang w:val="es-ES_tradnl" w:eastAsia="es-ES"/>
        </w:rPr>
      </w:pPr>
      <w:r w:rsidRPr="00825CDC">
        <w:rPr>
          <w:rFonts w:ascii="Times New Roman" w:eastAsia="Times New Roman" w:hAnsi="Times New Roman" w:cs="Times New Roman"/>
          <w:sz w:val="20"/>
          <w:szCs w:val="24"/>
          <w:highlight w:val="green"/>
          <w:lang w:val="es-ES_tradnl" w:eastAsia="es-ES"/>
        </w:rPr>
        <w:t>2K</w:t>
      </w:r>
      <w:r w:rsidRPr="00825CDC">
        <w:rPr>
          <w:rFonts w:ascii="Times New Roman" w:eastAsia="Times New Roman" w:hAnsi="Times New Roman" w:cs="Times New Roman"/>
          <w:sz w:val="20"/>
          <w:szCs w:val="24"/>
          <w:highlight w:val="green"/>
          <w:vertAlign w:val="superscript"/>
          <w:lang w:val="es-ES_tradnl" w:eastAsia="es-ES"/>
        </w:rPr>
        <w:t>2</w:t>
      </w:r>
      <w:r w:rsidRPr="00825CDC">
        <w:rPr>
          <w:rFonts w:ascii="Times New Roman" w:eastAsia="Times New Roman" w:hAnsi="Times New Roman" w:cs="Times New Roman"/>
          <w:sz w:val="20"/>
          <w:szCs w:val="24"/>
          <w:highlight w:val="green"/>
          <w:lang w:val="es-ES_tradnl" w:eastAsia="es-ES"/>
        </w:rPr>
        <w:t>+ 5K + 3</w:t>
      </w:r>
      <w:r>
        <w:rPr>
          <w:rFonts w:ascii="Times New Roman" w:eastAsia="Times New Roman" w:hAnsi="Times New Roman" w:cs="Times New Roman"/>
          <w:sz w:val="20"/>
          <w:szCs w:val="24"/>
          <w:lang w:val="es-ES_tradnl" w:eastAsia="es-ES"/>
        </w:rPr>
        <w:t xml:space="preserve"> </w:t>
      </w:r>
      <w:r w:rsidRPr="00C27A41">
        <w:rPr>
          <w:rFonts w:ascii="Times New Roman" w:eastAsia="Times New Roman" w:hAnsi="Times New Roman" w:cs="Times New Roman"/>
          <w:sz w:val="20"/>
          <w:szCs w:val="24"/>
          <w:highlight w:val="yellow"/>
          <w:lang w:val="es-ES_tradnl" w:eastAsia="es-ES"/>
        </w:rPr>
        <w:t>=</w:t>
      </w:r>
      <w:r w:rsidRPr="00C27A41">
        <w:rPr>
          <w:rFonts w:ascii="Times New Roman" w:eastAsia="Times New Roman" w:hAnsi="Times New Roman" w:cs="Times New Roman"/>
          <w:sz w:val="20"/>
          <w:szCs w:val="24"/>
          <w:lang w:val="es-ES_tradnl" w:eastAsia="es-ES"/>
        </w:rPr>
        <w:t xml:space="preserve"> </w:t>
      </w:r>
      <w:r w:rsidRPr="00825CDC">
        <w:rPr>
          <w:rFonts w:ascii="Times New Roman" w:eastAsia="Times New Roman" w:hAnsi="Times New Roman" w:cs="Times New Roman"/>
          <w:sz w:val="20"/>
          <w:szCs w:val="24"/>
          <w:highlight w:val="green"/>
          <w:lang w:val="es-ES_tradnl" w:eastAsia="es-ES"/>
        </w:rPr>
        <w:t>2K</w:t>
      </w:r>
      <w:r w:rsidRPr="00825CDC">
        <w:rPr>
          <w:rFonts w:ascii="Times New Roman" w:eastAsia="Times New Roman" w:hAnsi="Times New Roman" w:cs="Times New Roman"/>
          <w:sz w:val="20"/>
          <w:szCs w:val="24"/>
          <w:highlight w:val="green"/>
          <w:vertAlign w:val="superscript"/>
          <w:lang w:val="es-ES_tradnl" w:eastAsia="es-ES"/>
        </w:rPr>
        <w:t>2</w:t>
      </w:r>
      <w:r w:rsidRPr="00825CDC">
        <w:rPr>
          <w:rFonts w:ascii="Times New Roman" w:eastAsia="Times New Roman" w:hAnsi="Times New Roman" w:cs="Times New Roman"/>
          <w:sz w:val="20"/>
          <w:szCs w:val="24"/>
          <w:highlight w:val="green"/>
          <w:lang w:val="es-ES_tradnl" w:eastAsia="es-ES"/>
        </w:rPr>
        <w:t>+ 5K + 3</w:t>
      </w:r>
    </w:p>
    <w:p w14:paraId="6654E0DC" w14:textId="77777777" w:rsidR="00C27A41" w:rsidRDefault="00C27A41" w:rsidP="00F06AD6">
      <w:pPr>
        <w:spacing w:after="0" w:line="240" w:lineRule="auto"/>
        <w:ind w:left="239"/>
        <w:jc w:val="both"/>
        <w:rPr>
          <w:rFonts w:ascii="Times New Roman" w:eastAsia="Times New Roman" w:hAnsi="Times New Roman" w:cs="Times New Roman"/>
          <w:sz w:val="20"/>
          <w:szCs w:val="24"/>
          <w:lang w:val="es-ES_tradnl" w:eastAsia="es-ES"/>
        </w:rPr>
      </w:pPr>
    </w:p>
    <w:p w14:paraId="4767976C" w14:textId="77777777" w:rsidR="00293C58" w:rsidRDefault="00293C58" w:rsidP="00F06AD6">
      <w:pPr>
        <w:spacing w:after="0" w:line="240" w:lineRule="auto"/>
        <w:ind w:left="239"/>
        <w:jc w:val="both"/>
        <w:rPr>
          <w:rFonts w:ascii="Times New Roman" w:eastAsia="Times New Roman" w:hAnsi="Times New Roman" w:cs="Times New Roman"/>
          <w:sz w:val="20"/>
          <w:szCs w:val="24"/>
          <w:lang w:val="es-ES_tradnl" w:eastAsia="es-ES"/>
        </w:rPr>
      </w:pPr>
    </w:p>
    <w:p w14:paraId="6C28E3C5" w14:textId="77777777" w:rsidR="00293C58" w:rsidRDefault="00293C58" w:rsidP="00F06AD6">
      <w:pPr>
        <w:spacing w:after="0" w:line="240" w:lineRule="auto"/>
        <w:ind w:left="239"/>
        <w:jc w:val="both"/>
        <w:rPr>
          <w:rFonts w:ascii="Times New Roman" w:eastAsia="Times New Roman" w:hAnsi="Times New Roman" w:cs="Times New Roman"/>
          <w:sz w:val="20"/>
          <w:szCs w:val="24"/>
          <w:lang w:val="es-ES_tradnl" w:eastAsia="es-ES"/>
        </w:rPr>
      </w:pPr>
    </w:p>
    <w:p w14:paraId="77B6FF17" w14:textId="77777777" w:rsidR="00293C58" w:rsidRPr="00C27A41" w:rsidRDefault="00293C58" w:rsidP="00F06AD6">
      <w:pPr>
        <w:spacing w:after="0" w:line="240" w:lineRule="auto"/>
        <w:ind w:left="239"/>
        <w:jc w:val="both"/>
        <w:rPr>
          <w:rFonts w:ascii="Times New Roman" w:eastAsia="Times New Roman" w:hAnsi="Times New Roman" w:cs="Times New Roman"/>
          <w:sz w:val="20"/>
          <w:szCs w:val="24"/>
          <w:lang w:val="es-ES_tradnl" w:eastAsia="es-ES"/>
        </w:rPr>
      </w:pPr>
    </w:p>
    <w:p w14:paraId="47C9DD05" w14:textId="7B28AFED" w:rsidR="00454F4B" w:rsidRDefault="00140672" w:rsidP="00454F4B">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Problema #2</w:t>
      </w:r>
    </w:p>
    <w:p w14:paraId="690FF5DD" w14:textId="77777777" w:rsidR="00140672" w:rsidRPr="00C27A41" w:rsidRDefault="00140672" w:rsidP="00140672">
      <w:pPr>
        <w:spacing w:after="0" w:line="240" w:lineRule="auto"/>
        <w:ind w:left="-121" w:firstLine="121"/>
        <w:jc w:val="both"/>
        <w:rPr>
          <w:rFonts w:ascii="Times New Roman" w:eastAsia="Times New Roman" w:hAnsi="Times New Roman" w:cs="Times New Roman"/>
          <w:sz w:val="20"/>
          <w:szCs w:val="24"/>
          <w:u w:val="single"/>
          <w:lang w:val="es-ES_tradnl" w:eastAsia="es-ES"/>
        </w:rPr>
      </w:pPr>
      <w:r>
        <w:rPr>
          <w:rFonts w:ascii="Times New Roman" w:eastAsia="Times New Roman" w:hAnsi="Times New Roman" w:cs="Times New Roman"/>
          <w:sz w:val="20"/>
          <w:szCs w:val="24"/>
          <w:lang w:val="es-ES_tradnl" w:eastAsia="es-ES"/>
        </w:rPr>
        <w:t>Probar por inducción</w:t>
      </w:r>
    </w:p>
    <w:p w14:paraId="62F21EA4" w14:textId="245811ED" w:rsidR="00140672" w:rsidRDefault="00140672" w:rsidP="00454F4B">
      <w:pPr>
        <w:spacing w:after="0" w:line="240" w:lineRule="auto"/>
        <w:jc w:val="both"/>
        <w:rPr>
          <w:rFonts w:ascii="Times New Roman" w:eastAsia="Times New Roman" w:hAnsi="Times New Roman" w:cs="Times New Roman"/>
          <w:sz w:val="20"/>
          <w:szCs w:val="24"/>
          <w:lang w:val="es-ES_tradnl" w:eastAsia="es-ES"/>
        </w:rPr>
      </w:pPr>
    </w:p>
    <w:tbl>
      <w:tblPr>
        <w:tblStyle w:val="Tablaconcuadrcula"/>
        <w:tblW w:w="0" w:type="auto"/>
        <w:jc w:val="center"/>
        <w:tblLook w:val="04A0" w:firstRow="1" w:lastRow="0" w:firstColumn="1" w:lastColumn="0" w:noHBand="0" w:noVBand="1"/>
      </w:tblPr>
      <w:tblGrid>
        <w:gridCol w:w="1167"/>
        <w:gridCol w:w="1167"/>
        <w:gridCol w:w="1168"/>
        <w:gridCol w:w="1168"/>
      </w:tblGrid>
      <w:tr w:rsidR="00140672" w14:paraId="4816F787" w14:textId="77777777" w:rsidTr="009B79B4">
        <w:trPr>
          <w:trHeight w:val="499"/>
          <w:jc w:val="center"/>
        </w:trPr>
        <w:tc>
          <w:tcPr>
            <w:tcW w:w="1167" w:type="dxa"/>
            <w:vAlign w:val="center"/>
          </w:tcPr>
          <w:p w14:paraId="6F915150"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N</w:t>
            </w:r>
          </w:p>
        </w:tc>
        <w:tc>
          <w:tcPr>
            <w:tcW w:w="1167" w:type="dxa"/>
            <w:vAlign w:val="center"/>
          </w:tcPr>
          <w:p w14:paraId="34E95224" w14:textId="60FE7BCB" w:rsidR="00140672" w:rsidRDefault="00B727C0"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(2N + 1</w:t>
            </w:r>
            <w:r w:rsidR="00140672">
              <w:rPr>
                <w:rFonts w:ascii="Times New Roman" w:eastAsia="Times New Roman" w:hAnsi="Times New Roman" w:cs="Times New Roman"/>
                <w:sz w:val="20"/>
                <w:szCs w:val="24"/>
                <w:lang w:val="es-ES_tradnl" w:eastAsia="es-ES"/>
              </w:rPr>
              <w:t>)</w:t>
            </w:r>
          </w:p>
        </w:tc>
        <w:tc>
          <w:tcPr>
            <w:tcW w:w="1168" w:type="dxa"/>
            <w:vAlign w:val="center"/>
          </w:tcPr>
          <w:p w14:paraId="7600EE17" w14:textId="54B80799" w:rsidR="00140672" w:rsidRDefault="00B727C0"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N(N + 2</w:t>
            </w:r>
            <w:r w:rsidR="00140672">
              <w:rPr>
                <w:rFonts w:ascii="Times New Roman" w:eastAsia="Times New Roman" w:hAnsi="Times New Roman" w:cs="Times New Roman"/>
                <w:sz w:val="20"/>
                <w:szCs w:val="24"/>
                <w:lang w:val="es-ES_tradnl" w:eastAsia="es-ES"/>
              </w:rPr>
              <w:t>)</w:t>
            </w:r>
          </w:p>
        </w:tc>
        <w:tc>
          <w:tcPr>
            <w:tcW w:w="1168" w:type="dxa"/>
            <w:vAlign w:val="center"/>
          </w:tcPr>
          <w:p w14:paraId="1CBADF58"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SUMA</w:t>
            </w:r>
          </w:p>
        </w:tc>
      </w:tr>
      <w:tr w:rsidR="00140672" w14:paraId="7A5A9B35" w14:textId="77777777" w:rsidTr="009B79B4">
        <w:trPr>
          <w:trHeight w:val="499"/>
          <w:jc w:val="center"/>
        </w:trPr>
        <w:tc>
          <w:tcPr>
            <w:tcW w:w="1167" w:type="dxa"/>
            <w:vAlign w:val="center"/>
          </w:tcPr>
          <w:p w14:paraId="3422D79A"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w:t>
            </w:r>
          </w:p>
        </w:tc>
        <w:tc>
          <w:tcPr>
            <w:tcW w:w="1167" w:type="dxa"/>
            <w:vAlign w:val="center"/>
          </w:tcPr>
          <w:p w14:paraId="37B5F574"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w:t>
            </w:r>
          </w:p>
        </w:tc>
        <w:tc>
          <w:tcPr>
            <w:tcW w:w="1168" w:type="dxa"/>
            <w:vAlign w:val="center"/>
          </w:tcPr>
          <w:p w14:paraId="5A963A0E"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w:t>
            </w:r>
          </w:p>
        </w:tc>
        <w:tc>
          <w:tcPr>
            <w:tcW w:w="1168" w:type="dxa"/>
            <w:vAlign w:val="center"/>
          </w:tcPr>
          <w:p w14:paraId="503E1FE6"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w:t>
            </w:r>
          </w:p>
        </w:tc>
      </w:tr>
      <w:tr w:rsidR="00140672" w14:paraId="6B36D758" w14:textId="77777777" w:rsidTr="009B79B4">
        <w:trPr>
          <w:trHeight w:val="499"/>
          <w:jc w:val="center"/>
        </w:trPr>
        <w:tc>
          <w:tcPr>
            <w:tcW w:w="1167" w:type="dxa"/>
            <w:vAlign w:val="center"/>
          </w:tcPr>
          <w:p w14:paraId="01014C99"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w:t>
            </w:r>
          </w:p>
        </w:tc>
        <w:tc>
          <w:tcPr>
            <w:tcW w:w="1167" w:type="dxa"/>
            <w:vAlign w:val="center"/>
          </w:tcPr>
          <w:p w14:paraId="29E4454D" w14:textId="5CA35922"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5</w:t>
            </w:r>
          </w:p>
        </w:tc>
        <w:tc>
          <w:tcPr>
            <w:tcW w:w="1168" w:type="dxa"/>
            <w:vAlign w:val="center"/>
          </w:tcPr>
          <w:p w14:paraId="35436BE6" w14:textId="1799D50C"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8</w:t>
            </w:r>
          </w:p>
        </w:tc>
        <w:tc>
          <w:tcPr>
            <w:tcW w:w="1168" w:type="dxa"/>
            <w:vAlign w:val="center"/>
          </w:tcPr>
          <w:p w14:paraId="768F1C1F" w14:textId="61DD58B5"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8</w:t>
            </w:r>
          </w:p>
        </w:tc>
      </w:tr>
      <w:tr w:rsidR="00140672" w14:paraId="30C9844B" w14:textId="77777777" w:rsidTr="009B79B4">
        <w:trPr>
          <w:trHeight w:val="499"/>
          <w:jc w:val="center"/>
        </w:trPr>
        <w:tc>
          <w:tcPr>
            <w:tcW w:w="1167" w:type="dxa"/>
            <w:vAlign w:val="center"/>
          </w:tcPr>
          <w:p w14:paraId="31F039CA"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w:t>
            </w:r>
          </w:p>
        </w:tc>
        <w:tc>
          <w:tcPr>
            <w:tcW w:w="1167" w:type="dxa"/>
            <w:vAlign w:val="center"/>
          </w:tcPr>
          <w:p w14:paraId="67E5C6BC" w14:textId="60C13559"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7</w:t>
            </w:r>
          </w:p>
        </w:tc>
        <w:tc>
          <w:tcPr>
            <w:tcW w:w="1168" w:type="dxa"/>
            <w:vAlign w:val="center"/>
          </w:tcPr>
          <w:p w14:paraId="7505F7A8" w14:textId="4C36EE90"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15</w:t>
            </w:r>
          </w:p>
        </w:tc>
        <w:tc>
          <w:tcPr>
            <w:tcW w:w="1168" w:type="dxa"/>
            <w:vAlign w:val="center"/>
          </w:tcPr>
          <w:p w14:paraId="00FACE50" w14:textId="09A025CE"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15</w:t>
            </w:r>
          </w:p>
        </w:tc>
      </w:tr>
      <w:tr w:rsidR="00140672" w14:paraId="77F04FA3" w14:textId="77777777" w:rsidTr="009B79B4">
        <w:trPr>
          <w:trHeight w:val="499"/>
          <w:jc w:val="center"/>
        </w:trPr>
        <w:tc>
          <w:tcPr>
            <w:tcW w:w="1167" w:type="dxa"/>
            <w:vAlign w:val="center"/>
          </w:tcPr>
          <w:p w14:paraId="3DE4F1B0"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4</w:t>
            </w:r>
          </w:p>
        </w:tc>
        <w:tc>
          <w:tcPr>
            <w:tcW w:w="1167" w:type="dxa"/>
            <w:vAlign w:val="center"/>
          </w:tcPr>
          <w:p w14:paraId="1318B403" w14:textId="39D8DEA4"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9</w:t>
            </w:r>
          </w:p>
        </w:tc>
        <w:tc>
          <w:tcPr>
            <w:tcW w:w="1168" w:type="dxa"/>
            <w:vAlign w:val="center"/>
          </w:tcPr>
          <w:p w14:paraId="35BE8266" w14:textId="48E2EC84"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24</w:t>
            </w:r>
          </w:p>
        </w:tc>
        <w:tc>
          <w:tcPr>
            <w:tcW w:w="1168" w:type="dxa"/>
            <w:vAlign w:val="center"/>
          </w:tcPr>
          <w:p w14:paraId="689D5C71" w14:textId="3CDD3179"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24</w:t>
            </w:r>
          </w:p>
        </w:tc>
      </w:tr>
      <w:tr w:rsidR="00140672" w14:paraId="1E73F9E3" w14:textId="77777777" w:rsidTr="009B79B4">
        <w:trPr>
          <w:trHeight w:val="499"/>
          <w:jc w:val="center"/>
        </w:trPr>
        <w:tc>
          <w:tcPr>
            <w:tcW w:w="1167" w:type="dxa"/>
            <w:vAlign w:val="center"/>
          </w:tcPr>
          <w:p w14:paraId="592C1254" w14:textId="77777777" w:rsidR="00140672" w:rsidRDefault="00140672"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5</w:t>
            </w:r>
          </w:p>
        </w:tc>
        <w:tc>
          <w:tcPr>
            <w:tcW w:w="1167" w:type="dxa"/>
            <w:vAlign w:val="center"/>
          </w:tcPr>
          <w:p w14:paraId="0AC812EF" w14:textId="7F43D382"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11</w:t>
            </w:r>
          </w:p>
        </w:tc>
        <w:tc>
          <w:tcPr>
            <w:tcW w:w="1168" w:type="dxa"/>
            <w:vAlign w:val="center"/>
          </w:tcPr>
          <w:p w14:paraId="388B1C50" w14:textId="2E468A9D"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35</w:t>
            </w:r>
          </w:p>
        </w:tc>
        <w:tc>
          <w:tcPr>
            <w:tcW w:w="1168" w:type="dxa"/>
            <w:vAlign w:val="center"/>
          </w:tcPr>
          <w:p w14:paraId="4BC9F976" w14:textId="76D7C6CF" w:rsidR="00140672" w:rsidRDefault="00825CDC" w:rsidP="00A7442D">
            <w:pPr>
              <w:jc w:val="center"/>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35</w:t>
            </w:r>
          </w:p>
        </w:tc>
      </w:tr>
    </w:tbl>
    <w:p w14:paraId="61B4877D" w14:textId="77777777" w:rsidR="00140672" w:rsidRDefault="00140672" w:rsidP="00454F4B">
      <w:pPr>
        <w:spacing w:after="0" w:line="240" w:lineRule="auto"/>
        <w:jc w:val="both"/>
        <w:rPr>
          <w:rFonts w:ascii="Times New Roman" w:eastAsia="Times New Roman" w:hAnsi="Times New Roman" w:cs="Times New Roman"/>
          <w:sz w:val="20"/>
          <w:szCs w:val="24"/>
          <w:lang w:val="es-ES_tradnl" w:eastAsia="es-ES"/>
        </w:rPr>
      </w:pPr>
    </w:p>
    <w:p w14:paraId="25915FF5" w14:textId="77777777" w:rsidR="00B727C0" w:rsidRDefault="00B727C0" w:rsidP="00454F4B">
      <w:pPr>
        <w:spacing w:after="0" w:line="240" w:lineRule="auto"/>
        <w:jc w:val="both"/>
        <w:rPr>
          <w:rFonts w:ascii="Times New Roman" w:eastAsia="Times New Roman" w:hAnsi="Times New Roman" w:cs="Times New Roman"/>
          <w:sz w:val="20"/>
          <w:szCs w:val="24"/>
          <w:lang w:val="es-ES_tradnl" w:eastAsia="es-ES"/>
        </w:rPr>
      </w:pPr>
    </w:p>
    <w:p w14:paraId="08A1B07E" w14:textId="072912BD" w:rsidR="00B727C0" w:rsidRPr="00B727C0" w:rsidRDefault="00B727C0" w:rsidP="00B727C0">
      <w:pPr>
        <w:pStyle w:val="Prrafodelista"/>
        <w:numPr>
          <w:ilvl w:val="0"/>
          <w:numId w:val="7"/>
        </w:numPr>
        <w:spacing w:after="0" w:line="240" w:lineRule="auto"/>
        <w:jc w:val="both"/>
        <w:rPr>
          <w:rFonts w:ascii="Times New Roman" w:eastAsia="Times New Roman" w:hAnsi="Times New Roman" w:cs="Times New Roman"/>
          <w:sz w:val="20"/>
          <w:szCs w:val="24"/>
          <w:lang w:val="es-ES_tradnl" w:eastAsia="es-ES"/>
        </w:rPr>
      </w:pPr>
      <w:r w:rsidRPr="00B727C0">
        <w:rPr>
          <w:rFonts w:ascii="Times New Roman" w:eastAsia="Times New Roman" w:hAnsi="Times New Roman" w:cs="Times New Roman"/>
          <w:sz w:val="20"/>
          <w:szCs w:val="24"/>
          <w:lang w:val="es-ES_tradnl" w:eastAsia="es-ES"/>
        </w:rPr>
        <w:t>Probar para N=1</w:t>
      </w:r>
    </w:p>
    <w:p w14:paraId="3DFC86E6" w14:textId="77777777" w:rsidR="00B727C0" w:rsidRPr="000A079E" w:rsidRDefault="00B727C0" w:rsidP="00B727C0">
      <w:pPr>
        <w:spacing w:after="0" w:line="240" w:lineRule="auto"/>
        <w:jc w:val="both"/>
        <w:rPr>
          <w:rFonts w:ascii="Times New Roman" w:eastAsia="Times New Roman" w:hAnsi="Times New Roman" w:cs="Times New Roman"/>
          <w:sz w:val="20"/>
          <w:szCs w:val="24"/>
          <w:lang w:val="es-ES_tradnl" w:eastAsia="es-ES"/>
        </w:rPr>
      </w:pPr>
    </w:p>
    <w:p w14:paraId="1BCFF714" w14:textId="417A97B5" w:rsidR="00B727C0" w:rsidRDefault="00B727C0" w:rsidP="00B727C0">
      <w:pPr>
        <w:spacing w:after="0" w:line="240" w:lineRule="auto"/>
        <w:ind w:firstLine="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(2N + 1</w:t>
      </w:r>
      <w:r>
        <w:rPr>
          <w:rFonts w:ascii="Times New Roman" w:eastAsia="Times New Roman" w:hAnsi="Times New Roman" w:cs="Times New Roman"/>
          <w:sz w:val="20"/>
          <w:szCs w:val="24"/>
          <w:lang w:val="es-ES_tradnl" w:eastAsia="es-ES"/>
        </w:rPr>
        <w:t xml:space="preserve">) </w:t>
      </w:r>
      <w:r w:rsidRPr="00B727C0">
        <w:rPr>
          <w:rFonts w:ascii="Times New Roman" w:eastAsia="Times New Roman" w:hAnsi="Times New Roman" w:cs="Times New Roman"/>
          <w:sz w:val="20"/>
          <w:szCs w:val="24"/>
          <w:highlight w:val="yellow"/>
          <w:lang w:val="es-ES_tradnl" w:eastAsia="es-ES"/>
        </w:rPr>
        <w:t>=</w:t>
      </w:r>
      <w:r>
        <w:rPr>
          <w:rFonts w:ascii="Times New Roman" w:eastAsia="Times New Roman" w:hAnsi="Times New Roman" w:cs="Times New Roman"/>
          <w:sz w:val="20"/>
          <w:szCs w:val="24"/>
          <w:lang w:val="es-ES_tradnl" w:eastAsia="es-ES"/>
        </w:rPr>
        <w:t xml:space="preserve"> N(</w:t>
      </w:r>
      <w:r>
        <w:rPr>
          <w:rFonts w:ascii="Times New Roman" w:eastAsia="Times New Roman" w:hAnsi="Times New Roman" w:cs="Times New Roman"/>
          <w:sz w:val="20"/>
          <w:szCs w:val="24"/>
          <w:lang w:val="es-ES_tradnl" w:eastAsia="es-ES"/>
        </w:rPr>
        <w:t>N + 2</w:t>
      </w:r>
      <w:r>
        <w:rPr>
          <w:rFonts w:ascii="Times New Roman" w:eastAsia="Times New Roman" w:hAnsi="Times New Roman" w:cs="Times New Roman"/>
          <w:sz w:val="20"/>
          <w:szCs w:val="24"/>
          <w:lang w:val="es-ES_tradnl" w:eastAsia="es-ES"/>
        </w:rPr>
        <w:t>)</w:t>
      </w:r>
    </w:p>
    <w:p w14:paraId="144685B9" w14:textId="4D9C6CC0" w:rsidR="00B727C0" w:rsidRDefault="00B727C0" w:rsidP="00B727C0">
      <w:pPr>
        <w:spacing w:after="0" w:line="240" w:lineRule="auto"/>
        <w:ind w:firstLine="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 </w:t>
      </w:r>
      <w:r>
        <w:rPr>
          <w:rFonts w:ascii="Times New Roman" w:eastAsia="Times New Roman" w:hAnsi="Times New Roman" w:cs="Times New Roman"/>
          <w:sz w:val="20"/>
          <w:szCs w:val="24"/>
          <w:lang w:val="es-ES_tradnl" w:eastAsia="es-ES"/>
        </w:rPr>
        <w:t xml:space="preserve">2*1 + 1 </w:t>
      </w:r>
      <w:r w:rsidRPr="00B727C0">
        <w:rPr>
          <w:rFonts w:ascii="Times New Roman" w:eastAsia="Times New Roman" w:hAnsi="Times New Roman" w:cs="Times New Roman"/>
          <w:sz w:val="20"/>
          <w:szCs w:val="24"/>
          <w:highlight w:val="yellow"/>
          <w:lang w:val="es-ES_tradnl" w:eastAsia="es-ES"/>
        </w:rPr>
        <w:t>=</w:t>
      </w:r>
      <w:r>
        <w:rPr>
          <w:rFonts w:ascii="Times New Roman" w:eastAsia="Times New Roman" w:hAnsi="Times New Roman" w:cs="Times New Roman"/>
          <w:sz w:val="20"/>
          <w:szCs w:val="24"/>
          <w:lang w:val="es-ES_tradnl" w:eastAsia="es-ES"/>
        </w:rPr>
        <w:t xml:space="preserve"> 1(1 + 2</w:t>
      </w:r>
      <w:r>
        <w:rPr>
          <w:rFonts w:ascii="Times New Roman" w:eastAsia="Times New Roman" w:hAnsi="Times New Roman" w:cs="Times New Roman"/>
          <w:sz w:val="20"/>
          <w:szCs w:val="24"/>
          <w:lang w:val="es-ES_tradnl" w:eastAsia="es-ES"/>
        </w:rPr>
        <w:t>)</w:t>
      </w:r>
    </w:p>
    <w:p w14:paraId="7084BA4F" w14:textId="77777777" w:rsidR="00B727C0" w:rsidRPr="00850B29" w:rsidRDefault="00B727C0" w:rsidP="00B727C0">
      <w:pPr>
        <w:spacing w:after="0" w:line="240" w:lineRule="auto"/>
        <w:ind w:firstLine="239"/>
        <w:jc w:val="both"/>
        <w:rPr>
          <w:rFonts w:ascii="Times New Roman" w:eastAsia="Times New Roman" w:hAnsi="Times New Roman" w:cs="Times New Roman"/>
          <w:sz w:val="20"/>
          <w:szCs w:val="24"/>
          <w:u w:val="single"/>
          <w:lang w:val="es-ES_tradnl" w:eastAsia="es-ES"/>
        </w:rPr>
      </w:pPr>
      <w:r>
        <w:rPr>
          <w:rFonts w:ascii="Times New Roman" w:eastAsia="Times New Roman" w:hAnsi="Times New Roman" w:cs="Times New Roman"/>
          <w:sz w:val="20"/>
          <w:szCs w:val="24"/>
          <w:lang w:val="es-ES_tradnl" w:eastAsia="es-ES"/>
        </w:rPr>
        <w:t xml:space="preserve">          3  </w:t>
      </w:r>
      <w:r w:rsidRPr="00B727C0">
        <w:rPr>
          <w:rFonts w:ascii="Times New Roman" w:eastAsia="Times New Roman" w:hAnsi="Times New Roman" w:cs="Times New Roman"/>
          <w:sz w:val="20"/>
          <w:szCs w:val="24"/>
          <w:highlight w:val="yellow"/>
          <w:lang w:val="es-ES_tradnl" w:eastAsia="es-ES"/>
        </w:rPr>
        <w:t>=</w:t>
      </w:r>
      <w:r>
        <w:rPr>
          <w:rFonts w:ascii="Times New Roman" w:eastAsia="Times New Roman" w:hAnsi="Times New Roman" w:cs="Times New Roman"/>
          <w:sz w:val="20"/>
          <w:szCs w:val="24"/>
          <w:lang w:val="es-ES_tradnl" w:eastAsia="es-ES"/>
        </w:rPr>
        <w:t xml:space="preserve">  3</w:t>
      </w:r>
    </w:p>
    <w:p w14:paraId="551B0528" w14:textId="77777777" w:rsidR="00B727C0" w:rsidRDefault="00B727C0" w:rsidP="00454F4B">
      <w:pPr>
        <w:spacing w:after="0" w:line="240" w:lineRule="auto"/>
        <w:jc w:val="both"/>
        <w:rPr>
          <w:rFonts w:ascii="Times New Roman" w:eastAsia="Times New Roman" w:hAnsi="Times New Roman" w:cs="Times New Roman"/>
          <w:sz w:val="20"/>
          <w:szCs w:val="24"/>
          <w:lang w:val="es-ES_tradnl" w:eastAsia="es-ES"/>
        </w:rPr>
      </w:pPr>
    </w:p>
    <w:p w14:paraId="3BB4A192" w14:textId="77777777" w:rsidR="00B727C0" w:rsidRDefault="00B727C0" w:rsidP="00B727C0">
      <w:pPr>
        <w:pStyle w:val="Prrafodelista"/>
        <w:numPr>
          <w:ilvl w:val="0"/>
          <w:numId w:val="7"/>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Hipótesis inductiva. Es verdad para N=K</w:t>
      </w:r>
    </w:p>
    <w:p w14:paraId="1BA744EB" w14:textId="77777777" w:rsidR="00B727C0" w:rsidRDefault="00B727C0" w:rsidP="00B727C0">
      <w:pPr>
        <w:pStyle w:val="Prrafodelista"/>
        <w:spacing w:after="0" w:line="240" w:lineRule="auto"/>
        <w:ind w:left="239"/>
        <w:jc w:val="both"/>
        <w:rPr>
          <w:rFonts w:ascii="Times New Roman" w:eastAsia="Times New Roman" w:hAnsi="Times New Roman" w:cs="Times New Roman"/>
          <w:sz w:val="20"/>
          <w:szCs w:val="24"/>
          <w:lang w:val="es-ES_tradnl" w:eastAsia="es-ES"/>
        </w:rPr>
      </w:pPr>
    </w:p>
    <w:p w14:paraId="0504E974" w14:textId="25F18462" w:rsidR="00B727C0" w:rsidRDefault="00B727C0" w:rsidP="00B727C0">
      <w:pPr>
        <w:spacing w:after="0" w:line="240" w:lineRule="auto"/>
        <w:ind w:left="-121" w:firstLine="360"/>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3+5+7+ . . . . + (2K +</w:t>
      </w:r>
      <w:r w:rsidRPr="00B727C0">
        <w:rPr>
          <w:rFonts w:ascii="Times New Roman" w:eastAsia="Times New Roman" w:hAnsi="Times New Roman" w:cs="Times New Roman"/>
          <w:sz w:val="20"/>
          <w:szCs w:val="24"/>
          <w:lang w:val="es-ES_tradnl" w:eastAsia="es-ES"/>
        </w:rPr>
        <w:t xml:space="preserve"> 1) </w:t>
      </w:r>
      <w:r w:rsidRPr="00B727C0">
        <w:rPr>
          <w:rFonts w:ascii="Times New Roman" w:eastAsia="Times New Roman" w:hAnsi="Times New Roman" w:cs="Times New Roman"/>
          <w:sz w:val="20"/>
          <w:szCs w:val="24"/>
          <w:highlight w:val="yellow"/>
          <w:lang w:val="es-ES_tradnl" w:eastAsia="es-ES"/>
        </w:rPr>
        <w:t>=</w:t>
      </w:r>
      <w:r>
        <w:rPr>
          <w:rFonts w:ascii="Times New Roman" w:eastAsia="Times New Roman" w:hAnsi="Times New Roman" w:cs="Times New Roman"/>
          <w:sz w:val="20"/>
          <w:szCs w:val="24"/>
          <w:lang w:val="es-ES_tradnl" w:eastAsia="es-ES"/>
        </w:rPr>
        <w:t xml:space="preserve"> K(K + 2</w:t>
      </w:r>
      <w:r w:rsidRPr="00B727C0">
        <w:rPr>
          <w:rFonts w:ascii="Times New Roman" w:eastAsia="Times New Roman" w:hAnsi="Times New Roman" w:cs="Times New Roman"/>
          <w:sz w:val="20"/>
          <w:szCs w:val="24"/>
          <w:lang w:val="es-ES_tradnl" w:eastAsia="es-ES"/>
        </w:rPr>
        <w:t>)</w:t>
      </w:r>
    </w:p>
    <w:p w14:paraId="1B505A5A" w14:textId="77777777" w:rsidR="00B727C0" w:rsidRDefault="00B727C0" w:rsidP="00B727C0">
      <w:pPr>
        <w:spacing w:after="0" w:line="240" w:lineRule="auto"/>
        <w:ind w:left="-121" w:firstLine="360"/>
        <w:jc w:val="both"/>
        <w:rPr>
          <w:rFonts w:ascii="Times New Roman" w:eastAsia="Times New Roman" w:hAnsi="Times New Roman" w:cs="Times New Roman"/>
          <w:sz w:val="20"/>
          <w:szCs w:val="24"/>
          <w:lang w:val="es-ES_tradnl" w:eastAsia="es-ES"/>
        </w:rPr>
      </w:pPr>
    </w:p>
    <w:p w14:paraId="44AA2CA5" w14:textId="77777777" w:rsidR="00B727C0" w:rsidRDefault="00B727C0" w:rsidP="00B727C0">
      <w:pPr>
        <w:pStyle w:val="Prrafodelista"/>
        <w:numPr>
          <w:ilvl w:val="0"/>
          <w:numId w:val="7"/>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Probar que se cumple para N = K+1</w:t>
      </w:r>
    </w:p>
    <w:p w14:paraId="4F7FA1FD" w14:textId="77777777" w:rsidR="00B727C0" w:rsidRDefault="00B727C0" w:rsidP="00B727C0">
      <w:pPr>
        <w:pStyle w:val="Prrafodelista"/>
        <w:spacing w:after="0" w:line="240" w:lineRule="auto"/>
        <w:ind w:left="239"/>
        <w:jc w:val="both"/>
        <w:rPr>
          <w:rFonts w:ascii="Times New Roman" w:eastAsia="Times New Roman" w:hAnsi="Times New Roman" w:cs="Times New Roman"/>
          <w:sz w:val="20"/>
          <w:szCs w:val="24"/>
          <w:lang w:val="es-ES_tradnl" w:eastAsia="es-ES"/>
        </w:rPr>
      </w:pPr>
    </w:p>
    <w:p w14:paraId="6E763DE6" w14:textId="5FE94D5B" w:rsidR="00B727C0" w:rsidRPr="00B727C0" w:rsidRDefault="00B727C0" w:rsidP="00B727C0">
      <w:pPr>
        <w:spacing w:after="0" w:line="240" w:lineRule="auto"/>
        <w:ind w:left="-121" w:firstLine="360"/>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3+5+7+ . . . + (2K + 1</w:t>
      </w:r>
      <w:r w:rsidRPr="00B727C0">
        <w:rPr>
          <w:rFonts w:ascii="Times New Roman" w:eastAsia="Times New Roman" w:hAnsi="Times New Roman" w:cs="Times New Roman"/>
          <w:sz w:val="20"/>
          <w:szCs w:val="24"/>
          <w:lang w:val="es-ES_tradnl" w:eastAsia="es-ES"/>
        </w:rPr>
        <w:t xml:space="preserve">) + </w:t>
      </w:r>
      <w:r>
        <w:rPr>
          <w:rFonts w:ascii="Times New Roman" w:eastAsia="Times New Roman" w:hAnsi="Times New Roman" w:cs="Times New Roman"/>
          <w:sz w:val="20"/>
          <w:szCs w:val="24"/>
          <w:lang w:val="es-ES_tradnl" w:eastAsia="es-ES"/>
        </w:rPr>
        <w:t>(2</w:t>
      </w:r>
      <w:r w:rsidRPr="00B727C0">
        <w:rPr>
          <w:rFonts w:ascii="Times New Roman" w:eastAsia="Times New Roman" w:hAnsi="Times New Roman" w:cs="Times New Roman"/>
          <w:sz w:val="20"/>
          <w:szCs w:val="24"/>
          <w:lang w:val="es-ES_tradnl" w:eastAsia="es-ES"/>
        </w:rPr>
        <w:t xml:space="preserve"> (K+1)</w:t>
      </w:r>
      <w:r>
        <w:rPr>
          <w:rFonts w:ascii="Times New Roman" w:eastAsia="Times New Roman" w:hAnsi="Times New Roman" w:cs="Times New Roman"/>
          <w:sz w:val="20"/>
          <w:szCs w:val="24"/>
          <w:lang w:val="es-ES_tradnl" w:eastAsia="es-ES"/>
        </w:rPr>
        <w:t xml:space="preserve"> + 1</w:t>
      </w:r>
      <w:r w:rsidRPr="00B727C0">
        <w:rPr>
          <w:rFonts w:ascii="Times New Roman" w:eastAsia="Times New Roman" w:hAnsi="Times New Roman" w:cs="Times New Roman"/>
          <w:sz w:val="20"/>
          <w:szCs w:val="24"/>
          <w:lang w:val="es-ES_tradnl" w:eastAsia="es-ES"/>
        </w:rPr>
        <w:t xml:space="preserve">) </w:t>
      </w:r>
      <w:r w:rsidRPr="00B727C0">
        <w:rPr>
          <w:rFonts w:ascii="Times New Roman" w:eastAsia="Times New Roman" w:hAnsi="Times New Roman" w:cs="Times New Roman"/>
          <w:sz w:val="20"/>
          <w:szCs w:val="24"/>
          <w:highlight w:val="yellow"/>
          <w:lang w:val="es-ES_tradnl" w:eastAsia="es-ES"/>
        </w:rPr>
        <w:t>=</w:t>
      </w:r>
      <w:r w:rsidRPr="00B727C0">
        <w:rPr>
          <w:rFonts w:ascii="Times New Roman" w:eastAsia="Times New Roman" w:hAnsi="Times New Roman" w:cs="Times New Roman"/>
          <w:sz w:val="20"/>
          <w:szCs w:val="24"/>
          <w:lang w:val="es-ES_tradnl" w:eastAsia="es-ES"/>
        </w:rPr>
        <w:t xml:space="preserve"> (K+1)((K+1)</w:t>
      </w:r>
      <w:r>
        <w:rPr>
          <w:rFonts w:ascii="Times New Roman" w:eastAsia="Times New Roman" w:hAnsi="Times New Roman" w:cs="Times New Roman"/>
          <w:sz w:val="20"/>
          <w:szCs w:val="24"/>
          <w:lang w:val="es-ES_tradnl" w:eastAsia="es-ES"/>
        </w:rPr>
        <w:t xml:space="preserve"> + 2</w:t>
      </w:r>
      <w:r w:rsidRPr="00B727C0">
        <w:rPr>
          <w:rFonts w:ascii="Times New Roman" w:eastAsia="Times New Roman" w:hAnsi="Times New Roman" w:cs="Times New Roman"/>
          <w:sz w:val="20"/>
          <w:szCs w:val="24"/>
          <w:lang w:val="es-ES_tradnl" w:eastAsia="es-ES"/>
        </w:rPr>
        <w:t>)</w:t>
      </w:r>
    </w:p>
    <w:p w14:paraId="49319C56" w14:textId="2FE7927B" w:rsidR="00B727C0" w:rsidRDefault="00B727C0" w:rsidP="00B727C0">
      <w:pPr>
        <w:spacing w:after="0" w:line="240" w:lineRule="auto"/>
        <w:ind w:left="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K</w:t>
      </w:r>
      <w:r>
        <w:rPr>
          <w:rFonts w:ascii="Times New Roman" w:eastAsia="Times New Roman" w:hAnsi="Times New Roman" w:cs="Times New Roman"/>
          <w:sz w:val="20"/>
          <w:szCs w:val="24"/>
          <w:lang w:val="es-ES_tradnl" w:eastAsia="es-ES"/>
        </w:rPr>
        <w:t>(K + 2</w:t>
      </w:r>
      <w:r>
        <w:rPr>
          <w:rFonts w:ascii="Times New Roman" w:eastAsia="Times New Roman" w:hAnsi="Times New Roman" w:cs="Times New Roman"/>
          <w:sz w:val="20"/>
          <w:szCs w:val="24"/>
          <w:lang w:val="es-ES_tradnl" w:eastAsia="es-ES"/>
        </w:rPr>
        <w:t xml:space="preserve">) + </w:t>
      </w:r>
      <w:r>
        <w:rPr>
          <w:rFonts w:ascii="Times New Roman" w:eastAsia="Times New Roman" w:hAnsi="Times New Roman" w:cs="Times New Roman"/>
          <w:sz w:val="20"/>
          <w:szCs w:val="24"/>
          <w:lang w:val="es-ES_tradnl" w:eastAsia="es-ES"/>
        </w:rPr>
        <w:t>(2</w:t>
      </w:r>
      <w:r>
        <w:rPr>
          <w:rFonts w:ascii="Times New Roman" w:eastAsia="Times New Roman" w:hAnsi="Times New Roman" w:cs="Times New Roman"/>
          <w:sz w:val="20"/>
          <w:szCs w:val="24"/>
          <w:lang w:val="es-ES_tradnl" w:eastAsia="es-ES"/>
        </w:rPr>
        <w:t xml:space="preserve"> (K+1)</w:t>
      </w:r>
      <w:r>
        <w:rPr>
          <w:rFonts w:ascii="Times New Roman" w:eastAsia="Times New Roman" w:hAnsi="Times New Roman" w:cs="Times New Roman"/>
          <w:sz w:val="20"/>
          <w:szCs w:val="24"/>
          <w:lang w:val="es-ES_tradnl" w:eastAsia="es-ES"/>
        </w:rPr>
        <w:t xml:space="preserve"> + 1</w:t>
      </w:r>
      <w:r w:rsidRPr="00F06AD6">
        <w:rPr>
          <w:rFonts w:ascii="Times New Roman" w:eastAsia="Times New Roman" w:hAnsi="Times New Roman" w:cs="Times New Roman"/>
          <w:sz w:val="20"/>
          <w:szCs w:val="24"/>
          <w:lang w:val="es-ES_tradnl" w:eastAsia="es-ES"/>
        </w:rPr>
        <w:t>)</w:t>
      </w:r>
      <w:r>
        <w:rPr>
          <w:rFonts w:ascii="Times New Roman" w:eastAsia="Times New Roman" w:hAnsi="Times New Roman" w:cs="Times New Roman"/>
          <w:sz w:val="20"/>
          <w:szCs w:val="24"/>
          <w:lang w:val="es-ES_tradnl" w:eastAsia="es-ES"/>
        </w:rPr>
        <w:t xml:space="preserve"> </w:t>
      </w:r>
      <w:r w:rsidRPr="00F06AD6">
        <w:rPr>
          <w:rFonts w:ascii="Times New Roman" w:eastAsia="Times New Roman" w:hAnsi="Times New Roman" w:cs="Times New Roman"/>
          <w:sz w:val="20"/>
          <w:szCs w:val="24"/>
          <w:highlight w:val="yellow"/>
          <w:lang w:val="es-ES_tradnl" w:eastAsia="es-ES"/>
        </w:rPr>
        <w:t>=</w:t>
      </w:r>
      <w:r>
        <w:rPr>
          <w:rFonts w:ascii="Times New Roman" w:eastAsia="Times New Roman" w:hAnsi="Times New Roman" w:cs="Times New Roman"/>
          <w:sz w:val="20"/>
          <w:szCs w:val="24"/>
          <w:lang w:val="es-ES_tradnl" w:eastAsia="es-ES"/>
        </w:rPr>
        <w:t xml:space="preserve"> (</w:t>
      </w:r>
      <w:r w:rsidRPr="00F06AD6">
        <w:rPr>
          <w:rFonts w:ascii="Times New Roman" w:eastAsia="Times New Roman" w:hAnsi="Times New Roman" w:cs="Times New Roman"/>
          <w:sz w:val="20"/>
          <w:szCs w:val="24"/>
          <w:lang w:val="es-ES_tradnl" w:eastAsia="es-ES"/>
        </w:rPr>
        <w:t>K</w:t>
      </w:r>
      <w:r>
        <w:rPr>
          <w:rFonts w:ascii="Times New Roman" w:eastAsia="Times New Roman" w:hAnsi="Times New Roman" w:cs="Times New Roman"/>
          <w:sz w:val="20"/>
          <w:szCs w:val="24"/>
          <w:lang w:val="es-ES_tradnl" w:eastAsia="es-ES"/>
        </w:rPr>
        <w:t>+1)</w:t>
      </w:r>
      <w:r w:rsidRPr="00F06AD6">
        <w:rPr>
          <w:rFonts w:ascii="Times New Roman" w:eastAsia="Times New Roman" w:hAnsi="Times New Roman" w:cs="Times New Roman"/>
          <w:sz w:val="20"/>
          <w:szCs w:val="24"/>
          <w:lang w:val="es-ES_tradnl" w:eastAsia="es-ES"/>
        </w:rPr>
        <w:t>(</w:t>
      </w:r>
      <w:r>
        <w:rPr>
          <w:rFonts w:ascii="Times New Roman" w:eastAsia="Times New Roman" w:hAnsi="Times New Roman" w:cs="Times New Roman"/>
          <w:sz w:val="20"/>
          <w:szCs w:val="24"/>
          <w:lang w:val="es-ES_tradnl" w:eastAsia="es-ES"/>
        </w:rPr>
        <w:t>(</w:t>
      </w:r>
      <w:r w:rsidRPr="00F06AD6">
        <w:rPr>
          <w:rFonts w:ascii="Times New Roman" w:eastAsia="Times New Roman" w:hAnsi="Times New Roman" w:cs="Times New Roman"/>
          <w:sz w:val="20"/>
          <w:szCs w:val="24"/>
          <w:lang w:val="es-ES_tradnl" w:eastAsia="es-ES"/>
        </w:rPr>
        <w:t>K</w:t>
      </w:r>
      <w:r>
        <w:rPr>
          <w:rFonts w:ascii="Times New Roman" w:eastAsia="Times New Roman" w:hAnsi="Times New Roman" w:cs="Times New Roman"/>
          <w:sz w:val="20"/>
          <w:szCs w:val="24"/>
          <w:lang w:val="es-ES_tradnl" w:eastAsia="es-ES"/>
        </w:rPr>
        <w:t>+1)</w:t>
      </w:r>
      <w:r>
        <w:rPr>
          <w:rFonts w:ascii="Times New Roman" w:eastAsia="Times New Roman" w:hAnsi="Times New Roman" w:cs="Times New Roman"/>
          <w:sz w:val="20"/>
          <w:szCs w:val="24"/>
          <w:lang w:val="es-ES_tradnl" w:eastAsia="es-ES"/>
        </w:rPr>
        <w:t xml:space="preserve"> +2</w:t>
      </w:r>
      <w:r w:rsidRPr="00F06AD6">
        <w:rPr>
          <w:rFonts w:ascii="Times New Roman" w:eastAsia="Times New Roman" w:hAnsi="Times New Roman" w:cs="Times New Roman"/>
          <w:sz w:val="20"/>
          <w:szCs w:val="24"/>
          <w:lang w:val="es-ES_tradnl" w:eastAsia="es-ES"/>
        </w:rPr>
        <w:t>)</w:t>
      </w:r>
    </w:p>
    <w:p w14:paraId="0F476BC8" w14:textId="472054F3" w:rsidR="00B727C0" w:rsidRDefault="00B727C0" w:rsidP="00B727C0">
      <w:pPr>
        <w:spacing w:after="0" w:line="240" w:lineRule="auto"/>
        <w:ind w:left="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K</w:t>
      </w:r>
      <w:r>
        <w:rPr>
          <w:rFonts w:ascii="Times New Roman" w:eastAsia="Times New Roman" w:hAnsi="Times New Roman" w:cs="Times New Roman"/>
          <w:sz w:val="20"/>
          <w:szCs w:val="24"/>
          <w:vertAlign w:val="superscript"/>
          <w:lang w:val="es-ES_tradnl" w:eastAsia="es-ES"/>
        </w:rPr>
        <w:t>2</w:t>
      </w:r>
      <w:r>
        <w:rPr>
          <w:rFonts w:ascii="Times New Roman" w:eastAsia="Times New Roman" w:hAnsi="Times New Roman" w:cs="Times New Roman"/>
          <w:sz w:val="20"/>
          <w:szCs w:val="24"/>
          <w:lang w:val="es-ES_tradnl" w:eastAsia="es-ES"/>
        </w:rPr>
        <w:t xml:space="preserve">+ </w:t>
      </w:r>
      <w:r>
        <w:rPr>
          <w:rFonts w:ascii="Times New Roman" w:eastAsia="Times New Roman" w:hAnsi="Times New Roman" w:cs="Times New Roman"/>
          <w:sz w:val="20"/>
          <w:szCs w:val="24"/>
          <w:lang w:val="es-ES_tradnl" w:eastAsia="es-ES"/>
        </w:rPr>
        <w:t>2K + 2K + 2</w:t>
      </w:r>
      <w:r>
        <w:rPr>
          <w:rFonts w:ascii="Times New Roman" w:eastAsia="Times New Roman" w:hAnsi="Times New Roman" w:cs="Times New Roman"/>
          <w:sz w:val="20"/>
          <w:szCs w:val="24"/>
          <w:lang w:val="es-ES_tradnl" w:eastAsia="es-ES"/>
        </w:rPr>
        <w:t xml:space="preserve"> </w:t>
      </w:r>
      <w:r>
        <w:rPr>
          <w:rFonts w:ascii="Times New Roman" w:eastAsia="Times New Roman" w:hAnsi="Times New Roman" w:cs="Times New Roman"/>
          <w:sz w:val="20"/>
          <w:szCs w:val="24"/>
          <w:lang w:val="es-ES_tradnl" w:eastAsia="es-ES"/>
        </w:rPr>
        <w:t>+</w:t>
      </w:r>
      <w:r>
        <w:rPr>
          <w:rFonts w:ascii="Times New Roman" w:eastAsia="Times New Roman" w:hAnsi="Times New Roman" w:cs="Times New Roman"/>
          <w:sz w:val="20"/>
          <w:szCs w:val="24"/>
          <w:lang w:val="es-ES_tradnl" w:eastAsia="es-ES"/>
        </w:rPr>
        <w:t xml:space="preserve"> 1 </w:t>
      </w:r>
      <w:r w:rsidRPr="00C27A41">
        <w:rPr>
          <w:rFonts w:ascii="Times New Roman" w:eastAsia="Times New Roman" w:hAnsi="Times New Roman" w:cs="Times New Roman"/>
          <w:sz w:val="20"/>
          <w:szCs w:val="24"/>
          <w:highlight w:val="yellow"/>
          <w:lang w:val="es-ES_tradnl" w:eastAsia="es-ES"/>
        </w:rPr>
        <w:t>=</w:t>
      </w:r>
      <w:r w:rsidRPr="00C27A41">
        <w:rPr>
          <w:rFonts w:ascii="Times New Roman" w:eastAsia="Times New Roman" w:hAnsi="Times New Roman" w:cs="Times New Roman"/>
          <w:sz w:val="20"/>
          <w:szCs w:val="24"/>
          <w:lang w:val="es-ES_tradnl" w:eastAsia="es-ES"/>
        </w:rPr>
        <w:t xml:space="preserve"> </w:t>
      </w:r>
      <w:r>
        <w:rPr>
          <w:rFonts w:ascii="Times New Roman" w:eastAsia="Times New Roman" w:hAnsi="Times New Roman" w:cs="Times New Roman"/>
          <w:sz w:val="20"/>
          <w:szCs w:val="24"/>
          <w:lang w:val="es-ES_tradnl" w:eastAsia="es-ES"/>
        </w:rPr>
        <w:t>(</w:t>
      </w:r>
      <w:r w:rsidRPr="00F06AD6">
        <w:rPr>
          <w:rFonts w:ascii="Times New Roman" w:eastAsia="Times New Roman" w:hAnsi="Times New Roman" w:cs="Times New Roman"/>
          <w:sz w:val="20"/>
          <w:szCs w:val="24"/>
          <w:lang w:val="es-ES_tradnl" w:eastAsia="es-ES"/>
        </w:rPr>
        <w:t>K</w:t>
      </w:r>
      <w:r>
        <w:rPr>
          <w:rFonts w:ascii="Times New Roman" w:eastAsia="Times New Roman" w:hAnsi="Times New Roman" w:cs="Times New Roman"/>
          <w:sz w:val="20"/>
          <w:szCs w:val="24"/>
          <w:lang w:val="es-ES_tradnl" w:eastAsia="es-ES"/>
        </w:rPr>
        <w:t>+1)</w:t>
      </w:r>
      <w:r w:rsidRPr="00F06AD6">
        <w:rPr>
          <w:rFonts w:ascii="Times New Roman" w:eastAsia="Times New Roman" w:hAnsi="Times New Roman" w:cs="Times New Roman"/>
          <w:sz w:val="20"/>
          <w:szCs w:val="24"/>
          <w:lang w:val="es-ES_tradnl" w:eastAsia="es-ES"/>
        </w:rPr>
        <w:t>(</w:t>
      </w:r>
      <w:r>
        <w:rPr>
          <w:rFonts w:ascii="Times New Roman" w:eastAsia="Times New Roman" w:hAnsi="Times New Roman" w:cs="Times New Roman"/>
          <w:sz w:val="20"/>
          <w:szCs w:val="24"/>
          <w:lang w:val="es-ES_tradnl" w:eastAsia="es-ES"/>
        </w:rPr>
        <w:t>(</w:t>
      </w:r>
      <w:r w:rsidRPr="00F06AD6">
        <w:rPr>
          <w:rFonts w:ascii="Times New Roman" w:eastAsia="Times New Roman" w:hAnsi="Times New Roman" w:cs="Times New Roman"/>
          <w:sz w:val="20"/>
          <w:szCs w:val="24"/>
          <w:lang w:val="es-ES_tradnl" w:eastAsia="es-ES"/>
        </w:rPr>
        <w:t>K</w:t>
      </w:r>
      <w:r>
        <w:rPr>
          <w:rFonts w:ascii="Times New Roman" w:eastAsia="Times New Roman" w:hAnsi="Times New Roman" w:cs="Times New Roman"/>
          <w:sz w:val="20"/>
          <w:szCs w:val="24"/>
          <w:lang w:val="es-ES_tradnl" w:eastAsia="es-ES"/>
        </w:rPr>
        <w:t>+1)</w:t>
      </w:r>
      <w:r>
        <w:rPr>
          <w:rFonts w:ascii="Times New Roman" w:eastAsia="Times New Roman" w:hAnsi="Times New Roman" w:cs="Times New Roman"/>
          <w:sz w:val="20"/>
          <w:szCs w:val="24"/>
          <w:lang w:val="es-ES_tradnl" w:eastAsia="es-ES"/>
        </w:rPr>
        <w:t xml:space="preserve"> +2</w:t>
      </w:r>
      <w:r w:rsidRPr="00F06AD6">
        <w:rPr>
          <w:rFonts w:ascii="Times New Roman" w:eastAsia="Times New Roman" w:hAnsi="Times New Roman" w:cs="Times New Roman"/>
          <w:sz w:val="20"/>
          <w:szCs w:val="24"/>
          <w:lang w:val="es-ES_tradnl" w:eastAsia="es-ES"/>
        </w:rPr>
        <w:t>)</w:t>
      </w:r>
    </w:p>
    <w:p w14:paraId="41FE97A5" w14:textId="47153F52" w:rsidR="00B727C0" w:rsidRDefault="00B727C0" w:rsidP="00B727C0">
      <w:pPr>
        <w:spacing w:after="0" w:line="240" w:lineRule="auto"/>
        <w:ind w:left="239"/>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K</w:t>
      </w:r>
      <w:r>
        <w:rPr>
          <w:rFonts w:ascii="Times New Roman" w:eastAsia="Times New Roman" w:hAnsi="Times New Roman" w:cs="Times New Roman"/>
          <w:sz w:val="20"/>
          <w:szCs w:val="24"/>
          <w:vertAlign w:val="superscript"/>
          <w:lang w:val="es-ES_tradnl" w:eastAsia="es-ES"/>
        </w:rPr>
        <w:t>2</w:t>
      </w:r>
      <w:r>
        <w:rPr>
          <w:rFonts w:ascii="Times New Roman" w:eastAsia="Times New Roman" w:hAnsi="Times New Roman" w:cs="Times New Roman"/>
          <w:sz w:val="20"/>
          <w:szCs w:val="24"/>
          <w:lang w:val="es-ES_tradnl" w:eastAsia="es-ES"/>
        </w:rPr>
        <w:t>+ 4</w:t>
      </w:r>
      <w:r>
        <w:rPr>
          <w:rFonts w:ascii="Times New Roman" w:eastAsia="Times New Roman" w:hAnsi="Times New Roman" w:cs="Times New Roman"/>
          <w:sz w:val="20"/>
          <w:szCs w:val="24"/>
          <w:lang w:val="es-ES_tradnl" w:eastAsia="es-ES"/>
        </w:rPr>
        <w:t xml:space="preserve">K + 3 </w:t>
      </w:r>
      <w:r w:rsidRPr="00C27A41">
        <w:rPr>
          <w:rFonts w:ascii="Times New Roman" w:eastAsia="Times New Roman" w:hAnsi="Times New Roman" w:cs="Times New Roman"/>
          <w:sz w:val="20"/>
          <w:szCs w:val="24"/>
          <w:highlight w:val="yellow"/>
          <w:lang w:val="es-ES_tradnl" w:eastAsia="es-ES"/>
        </w:rPr>
        <w:t>=</w:t>
      </w:r>
      <w:r w:rsidRPr="00C27A41">
        <w:rPr>
          <w:rFonts w:ascii="Times New Roman" w:eastAsia="Times New Roman" w:hAnsi="Times New Roman" w:cs="Times New Roman"/>
          <w:sz w:val="20"/>
          <w:szCs w:val="24"/>
          <w:lang w:val="es-ES_tradnl" w:eastAsia="es-ES"/>
        </w:rPr>
        <w:t xml:space="preserve"> (K+1)</w:t>
      </w:r>
      <w:r>
        <w:rPr>
          <w:rFonts w:ascii="Times New Roman" w:eastAsia="Times New Roman" w:hAnsi="Times New Roman" w:cs="Times New Roman"/>
          <w:sz w:val="20"/>
          <w:szCs w:val="24"/>
          <w:lang w:val="es-ES_tradnl" w:eastAsia="es-ES"/>
        </w:rPr>
        <w:t>(</w:t>
      </w:r>
      <w:r>
        <w:rPr>
          <w:rFonts w:ascii="Times New Roman" w:eastAsia="Times New Roman" w:hAnsi="Times New Roman" w:cs="Times New Roman"/>
          <w:sz w:val="20"/>
          <w:szCs w:val="24"/>
          <w:lang w:val="es-ES_tradnl" w:eastAsia="es-ES"/>
        </w:rPr>
        <w:t>K + 3)</w:t>
      </w:r>
    </w:p>
    <w:p w14:paraId="74A6F0B4" w14:textId="1554E90A" w:rsidR="00B727C0" w:rsidRPr="00B727C0" w:rsidRDefault="00B727C0" w:rsidP="00B727C0">
      <w:pPr>
        <w:pStyle w:val="Prrafodelista"/>
        <w:spacing w:after="0" w:line="240" w:lineRule="auto"/>
        <w:ind w:left="239"/>
        <w:jc w:val="both"/>
        <w:rPr>
          <w:rFonts w:ascii="Times New Roman" w:eastAsia="Times New Roman" w:hAnsi="Times New Roman" w:cs="Times New Roman"/>
          <w:sz w:val="20"/>
          <w:szCs w:val="24"/>
          <w:lang w:val="es-ES_tradnl" w:eastAsia="es-ES"/>
        </w:rPr>
      </w:pPr>
      <w:r w:rsidRPr="00825CDC">
        <w:rPr>
          <w:rFonts w:ascii="Times New Roman" w:eastAsia="Times New Roman" w:hAnsi="Times New Roman" w:cs="Times New Roman"/>
          <w:sz w:val="20"/>
          <w:szCs w:val="24"/>
          <w:highlight w:val="green"/>
          <w:lang w:val="es-ES_tradnl" w:eastAsia="es-ES"/>
        </w:rPr>
        <w:t>K</w:t>
      </w:r>
      <w:r w:rsidRPr="00825CDC">
        <w:rPr>
          <w:rFonts w:ascii="Times New Roman" w:eastAsia="Times New Roman" w:hAnsi="Times New Roman" w:cs="Times New Roman"/>
          <w:sz w:val="20"/>
          <w:szCs w:val="24"/>
          <w:highlight w:val="green"/>
          <w:vertAlign w:val="superscript"/>
          <w:lang w:val="es-ES_tradnl" w:eastAsia="es-ES"/>
        </w:rPr>
        <w:t>2</w:t>
      </w:r>
      <w:r>
        <w:rPr>
          <w:rFonts w:ascii="Times New Roman" w:eastAsia="Times New Roman" w:hAnsi="Times New Roman" w:cs="Times New Roman"/>
          <w:sz w:val="20"/>
          <w:szCs w:val="24"/>
          <w:highlight w:val="green"/>
          <w:lang w:val="es-ES_tradnl" w:eastAsia="es-ES"/>
        </w:rPr>
        <w:t>+ 4</w:t>
      </w:r>
      <w:r w:rsidRPr="00825CDC">
        <w:rPr>
          <w:rFonts w:ascii="Times New Roman" w:eastAsia="Times New Roman" w:hAnsi="Times New Roman" w:cs="Times New Roman"/>
          <w:sz w:val="20"/>
          <w:szCs w:val="24"/>
          <w:highlight w:val="green"/>
          <w:lang w:val="es-ES_tradnl" w:eastAsia="es-ES"/>
        </w:rPr>
        <w:t>K + 3</w:t>
      </w:r>
      <w:r>
        <w:rPr>
          <w:rFonts w:ascii="Times New Roman" w:eastAsia="Times New Roman" w:hAnsi="Times New Roman" w:cs="Times New Roman"/>
          <w:sz w:val="20"/>
          <w:szCs w:val="24"/>
          <w:lang w:val="es-ES_tradnl" w:eastAsia="es-ES"/>
        </w:rPr>
        <w:t xml:space="preserve"> </w:t>
      </w:r>
      <w:r w:rsidRPr="00C27A41">
        <w:rPr>
          <w:rFonts w:ascii="Times New Roman" w:eastAsia="Times New Roman" w:hAnsi="Times New Roman" w:cs="Times New Roman"/>
          <w:sz w:val="20"/>
          <w:szCs w:val="24"/>
          <w:highlight w:val="yellow"/>
          <w:lang w:val="es-ES_tradnl" w:eastAsia="es-ES"/>
        </w:rPr>
        <w:t>=</w:t>
      </w:r>
      <w:r w:rsidRPr="00C27A41">
        <w:rPr>
          <w:rFonts w:ascii="Times New Roman" w:eastAsia="Times New Roman" w:hAnsi="Times New Roman" w:cs="Times New Roman"/>
          <w:sz w:val="20"/>
          <w:szCs w:val="24"/>
          <w:lang w:val="es-ES_tradnl" w:eastAsia="es-ES"/>
        </w:rPr>
        <w:t xml:space="preserve"> </w:t>
      </w:r>
      <w:r w:rsidRPr="00825CDC">
        <w:rPr>
          <w:rFonts w:ascii="Times New Roman" w:eastAsia="Times New Roman" w:hAnsi="Times New Roman" w:cs="Times New Roman"/>
          <w:sz w:val="20"/>
          <w:szCs w:val="24"/>
          <w:highlight w:val="green"/>
          <w:lang w:val="es-ES_tradnl" w:eastAsia="es-ES"/>
        </w:rPr>
        <w:t>K</w:t>
      </w:r>
      <w:r w:rsidRPr="00825CDC">
        <w:rPr>
          <w:rFonts w:ascii="Times New Roman" w:eastAsia="Times New Roman" w:hAnsi="Times New Roman" w:cs="Times New Roman"/>
          <w:sz w:val="20"/>
          <w:szCs w:val="24"/>
          <w:highlight w:val="green"/>
          <w:vertAlign w:val="superscript"/>
          <w:lang w:val="es-ES_tradnl" w:eastAsia="es-ES"/>
        </w:rPr>
        <w:t>2</w:t>
      </w:r>
      <w:r w:rsidR="00DF2C7B">
        <w:rPr>
          <w:rFonts w:ascii="Times New Roman" w:eastAsia="Times New Roman" w:hAnsi="Times New Roman" w:cs="Times New Roman"/>
          <w:sz w:val="20"/>
          <w:szCs w:val="24"/>
          <w:highlight w:val="green"/>
          <w:lang w:val="es-ES_tradnl" w:eastAsia="es-ES"/>
        </w:rPr>
        <w:t>+ 4</w:t>
      </w:r>
      <w:r w:rsidRPr="00825CDC">
        <w:rPr>
          <w:rFonts w:ascii="Times New Roman" w:eastAsia="Times New Roman" w:hAnsi="Times New Roman" w:cs="Times New Roman"/>
          <w:sz w:val="20"/>
          <w:szCs w:val="24"/>
          <w:highlight w:val="green"/>
          <w:lang w:val="es-ES_tradnl" w:eastAsia="es-ES"/>
        </w:rPr>
        <w:t>K + 3</w:t>
      </w:r>
    </w:p>
    <w:p w14:paraId="4ED7F761" w14:textId="77777777" w:rsidR="00454F4B" w:rsidRPr="00454F4B" w:rsidRDefault="00454F4B" w:rsidP="00454F4B">
      <w:pPr>
        <w:spacing w:after="0" w:line="240" w:lineRule="auto"/>
        <w:jc w:val="both"/>
        <w:rPr>
          <w:rFonts w:ascii="Times New Roman" w:eastAsia="Times New Roman" w:hAnsi="Times New Roman" w:cs="Times New Roman"/>
          <w:sz w:val="20"/>
          <w:szCs w:val="24"/>
          <w:lang w:val="es-ES_tradnl" w:eastAsia="es-ES"/>
        </w:rPr>
      </w:pPr>
    </w:p>
    <w:p w14:paraId="68CA358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074F927" w14:textId="77777777" w:rsid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1DE27382" w14:textId="77777777" w:rsidR="009B79B4" w:rsidRPr="00DA2341" w:rsidRDefault="009B79B4" w:rsidP="009B79B4">
      <w:pPr>
        <w:spacing w:after="0" w:line="240" w:lineRule="auto"/>
        <w:jc w:val="both"/>
        <w:rPr>
          <w:rFonts w:ascii="Times New Roman" w:eastAsia="Times New Roman" w:hAnsi="Times New Roman" w:cs="Times New Roman"/>
          <w:sz w:val="20"/>
          <w:szCs w:val="24"/>
          <w:lang w:val="es-ES" w:eastAsia="es-ES"/>
        </w:rPr>
      </w:pPr>
    </w:p>
    <w:p w14:paraId="35BF4EC9" w14:textId="77777777" w:rsidR="009B79B4" w:rsidRDefault="009B79B4" w:rsidP="009B79B4">
      <w:pPr>
        <w:spacing w:after="0" w:line="240" w:lineRule="auto"/>
        <w:jc w:val="both"/>
        <w:rPr>
          <w:rFonts w:ascii="Times New Roman" w:eastAsia="Times New Roman" w:hAnsi="Times New Roman" w:cs="Times New Roman"/>
          <w:sz w:val="20"/>
          <w:szCs w:val="24"/>
          <w:lang w:val="es-ES_tradnl" w:eastAsia="es-ES"/>
        </w:rPr>
      </w:pPr>
      <w:r w:rsidRPr="009B79B4">
        <w:rPr>
          <w:rFonts w:ascii="Times New Roman" w:eastAsia="Times New Roman" w:hAnsi="Times New Roman" w:cs="Times New Roman"/>
          <w:sz w:val="20"/>
          <w:szCs w:val="24"/>
          <w:lang w:val="es-ES_tradnl" w:eastAsia="es-ES"/>
        </w:rPr>
        <w:t>Si estamos entre matemáticos, la palabra inducción nos sugiere el Principio de Inducción Matemática: Si una propiedad vale para 0 y si siempre que la propiedad vale para un número (natural) vale para su sucesor, entonces la propiedad vale para</w:t>
      </w:r>
      <w:r>
        <w:rPr>
          <w:rFonts w:ascii="Times New Roman" w:eastAsia="Times New Roman" w:hAnsi="Times New Roman" w:cs="Times New Roman"/>
          <w:sz w:val="20"/>
          <w:szCs w:val="24"/>
          <w:lang w:val="es-ES_tradnl" w:eastAsia="es-ES"/>
        </w:rPr>
        <w:t xml:space="preserve"> todos los números (naturales).</w:t>
      </w:r>
    </w:p>
    <w:p w14:paraId="787EAC77" w14:textId="77777777" w:rsidR="009B79B4" w:rsidRDefault="009B79B4" w:rsidP="009B79B4">
      <w:pPr>
        <w:spacing w:after="0" w:line="240" w:lineRule="auto"/>
        <w:jc w:val="both"/>
        <w:rPr>
          <w:rFonts w:ascii="Times New Roman" w:eastAsia="Times New Roman" w:hAnsi="Times New Roman" w:cs="Times New Roman"/>
          <w:sz w:val="20"/>
          <w:szCs w:val="24"/>
          <w:lang w:val="es-ES_tradnl" w:eastAsia="es-ES"/>
        </w:rPr>
      </w:pPr>
    </w:p>
    <w:p w14:paraId="3C4BCB0C" w14:textId="073E34DD" w:rsidR="009B79B4" w:rsidRDefault="009B79B4" w:rsidP="009B79B4">
      <w:pPr>
        <w:spacing w:after="0" w:line="240" w:lineRule="auto"/>
        <w:jc w:val="both"/>
        <w:rPr>
          <w:rFonts w:ascii="Times New Roman" w:eastAsia="Times New Roman" w:hAnsi="Times New Roman" w:cs="Times New Roman"/>
          <w:sz w:val="20"/>
          <w:szCs w:val="24"/>
          <w:lang w:val="es-ES_tradnl" w:eastAsia="es-ES"/>
        </w:rPr>
      </w:pPr>
      <w:r w:rsidRPr="009B79B4">
        <w:rPr>
          <w:rFonts w:ascii="Times New Roman" w:eastAsia="Times New Roman" w:hAnsi="Times New Roman" w:cs="Times New Roman"/>
          <w:sz w:val="20"/>
          <w:szCs w:val="24"/>
          <w:lang w:val="es-ES_tradnl" w:eastAsia="es-ES"/>
        </w:rPr>
        <w:t xml:space="preserve">Este famoso principio se hizo especialmente conocido como uno de los cinco postulados de </w:t>
      </w:r>
      <w:proofErr w:type="spellStart"/>
      <w:r w:rsidRPr="009B79B4">
        <w:rPr>
          <w:rFonts w:ascii="Times New Roman" w:eastAsia="Times New Roman" w:hAnsi="Times New Roman" w:cs="Times New Roman"/>
          <w:sz w:val="20"/>
          <w:szCs w:val="24"/>
          <w:lang w:val="es-ES_tradnl" w:eastAsia="es-ES"/>
        </w:rPr>
        <w:t>Peano</w:t>
      </w:r>
      <w:proofErr w:type="spellEnd"/>
      <w:r w:rsidRPr="009B79B4">
        <w:rPr>
          <w:rFonts w:ascii="Times New Roman" w:eastAsia="Times New Roman" w:hAnsi="Times New Roman" w:cs="Times New Roman"/>
          <w:sz w:val="20"/>
          <w:szCs w:val="24"/>
          <w:lang w:val="es-ES_tradnl" w:eastAsia="es-ES"/>
        </w:rPr>
        <w:t>.</w:t>
      </w:r>
    </w:p>
    <w:p w14:paraId="5D3589A8" w14:textId="77777777" w:rsidR="009B79B4" w:rsidRDefault="009B79B4" w:rsidP="009B79B4">
      <w:pPr>
        <w:spacing w:after="0" w:line="240" w:lineRule="auto"/>
        <w:jc w:val="both"/>
        <w:rPr>
          <w:rFonts w:ascii="Times New Roman" w:eastAsia="Times New Roman" w:hAnsi="Times New Roman" w:cs="Times New Roman"/>
          <w:sz w:val="20"/>
          <w:szCs w:val="24"/>
          <w:lang w:val="es-ES_tradnl" w:eastAsia="es-ES"/>
        </w:rPr>
      </w:pPr>
    </w:p>
    <w:p w14:paraId="1B9A5DA4" w14:textId="58F92D34" w:rsidR="00F0614D" w:rsidRDefault="009B79B4" w:rsidP="009B79B4">
      <w:pPr>
        <w:spacing w:after="0" w:line="240" w:lineRule="auto"/>
        <w:jc w:val="both"/>
        <w:rPr>
          <w:rFonts w:ascii="Times New Roman" w:eastAsia="Times New Roman" w:hAnsi="Times New Roman" w:cs="Times New Roman"/>
          <w:sz w:val="20"/>
          <w:szCs w:val="24"/>
          <w:lang w:val="es-ES_tradnl" w:eastAsia="es-ES"/>
        </w:rPr>
      </w:pPr>
      <w:r w:rsidRPr="009B79B4">
        <w:rPr>
          <w:rFonts w:ascii="Times New Roman" w:eastAsia="Times New Roman" w:hAnsi="Times New Roman" w:cs="Times New Roman"/>
          <w:sz w:val="20"/>
          <w:szCs w:val="24"/>
          <w:lang w:val="es-ES_tradnl" w:eastAsia="es-ES"/>
        </w:rPr>
        <w:t>1. 1 es un número natural. (es decir, el conjunto de los</w:t>
      </w:r>
      <w:r w:rsidR="00F0614D">
        <w:rPr>
          <w:rFonts w:ascii="Times New Roman" w:eastAsia="Times New Roman" w:hAnsi="Times New Roman" w:cs="Times New Roman"/>
          <w:sz w:val="20"/>
          <w:szCs w:val="24"/>
          <w:lang w:val="es-ES_tradnl" w:eastAsia="es-ES"/>
        </w:rPr>
        <w:t xml:space="preserve"> números naturales no es vacío)</w:t>
      </w:r>
    </w:p>
    <w:p w14:paraId="0AC563CC" w14:textId="77777777" w:rsidR="00F0614D" w:rsidRDefault="00F0614D" w:rsidP="009B79B4">
      <w:pPr>
        <w:spacing w:after="0" w:line="240" w:lineRule="auto"/>
        <w:jc w:val="both"/>
        <w:rPr>
          <w:rFonts w:ascii="Times New Roman" w:eastAsia="Times New Roman" w:hAnsi="Times New Roman" w:cs="Times New Roman"/>
          <w:sz w:val="20"/>
          <w:szCs w:val="24"/>
          <w:lang w:val="es-ES_tradnl" w:eastAsia="es-ES"/>
        </w:rPr>
      </w:pPr>
    </w:p>
    <w:p w14:paraId="667EE4DF" w14:textId="77777777" w:rsidR="00F0614D" w:rsidRDefault="009B79B4" w:rsidP="009B79B4">
      <w:pPr>
        <w:spacing w:after="0" w:line="240" w:lineRule="auto"/>
        <w:jc w:val="both"/>
        <w:rPr>
          <w:rFonts w:ascii="Times New Roman" w:eastAsia="Times New Roman" w:hAnsi="Times New Roman" w:cs="Times New Roman"/>
          <w:sz w:val="20"/>
          <w:szCs w:val="24"/>
          <w:lang w:val="es-ES_tradnl" w:eastAsia="es-ES"/>
        </w:rPr>
      </w:pPr>
      <w:r w:rsidRPr="009B79B4">
        <w:rPr>
          <w:rFonts w:ascii="Times New Roman" w:eastAsia="Times New Roman" w:hAnsi="Times New Roman" w:cs="Times New Roman"/>
          <w:sz w:val="20"/>
          <w:szCs w:val="24"/>
          <w:lang w:val="es-ES_tradnl" w:eastAsia="es-ES"/>
        </w:rPr>
        <w:t>2. Si a es un número natural, entonces a+1 también es un número nat</w:t>
      </w:r>
      <w:r w:rsidR="00F0614D">
        <w:rPr>
          <w:rFonts w:ascii="Times New Roman" w:eastAsia="Times New Roman" w:hAnsi="Times New Roman" w:cs="Times New Roman"/>
          <w:sz w:val="20"/>
          <w:szCs w:val="24"/>
          <w:lang w:val="es-ES_tradnl" w:eastAsia="es-ES"/>
        </w:rPr>
        <w:t>ural (llamado el sucesor de a).</w:t>
      </w:r>
    </w:p>
    <w:p w14:paraId="2019F190" w14:textId="77777777" w:rsidR="00F0614D" w:rsidRDefault="00F0614D" w:rsidP="009B79B4">
      <w:pPr>
        <w:spacing w:after="0" w:line="240" w:lineRule="auto"/>
        <w:jc w:val="both"/>
        <w:rPr>
          <w:rFonts w:ascii="Times New Roman" w:eastAsia="Times New Roman" w:hAnsi="Times New Roman" w:cs="Times New Roman"/>
          <w:sz w:val="20"/>
          <w:szCs w:val="24"/>
          <w:lang w:val="es-ES_tradnl" w:eastAsia="es-ES"/>
        </w:rPr>
      </w:pPr>
    </w:p>
    <w:p w14:paraId="3B428F37" w14:textId="77777777" w:rsidR="00F0614D" w:rsidRDefault="009B79B4" w:rsidP="009B79B4">
      <w:pPr>
        <w:spacing w:after="0" w:line="240" w:lineRule="auto"/>
        <w:jc w:val="both"/>
        <w:rPr>
          <w:rFonts w:ascii="Times New Roman" w:eastAsia="Times New Roman" w:hAnsi="Times New Roman" w:cs="Times New Roman"/>
          <w:sz w:val="20"/>
          <w:szCs w:val="24"/>
          <w:lang w:val="es-ES_tradnl" w:eastAsia="es-ES"/>
        </w:rPr>
      </w:pPr>
      <w:r w:rsidRPr="009B79B4">
        <w:rPr>
          <w:rFonts w:ascii="Times New Roman" w:eastAsia="Times New Roman" w:hAnsi="Times New Roman" w:cs="Times New Roman"/>
          <w:sz w:val="20"/>
          <w:szCs w:val="24"/>
          <w:lang w:val="es-ES_tradnl" w:eastAsia="es-ES"/>
        </w:rPr>
        <w:t>3. 1 no es sucesor de ningún número natural. (primer element</w:t>
      </w:r>
      <w:r w:rsidR="00F0614D">
        <w:rPr>
          <w:rFonts w:ascii="Times New Roman" w:eastAsia="Times New Roman" w:hAnsi="Times New Roman" w:cs="Times New Roman"/>
          <w:sz w:val="20"/>
          <w:szCs w:val="24"/>
          <w:lang w:val="es-ES_tradnl" w:eastAsia="es-ES"/>
        </w:rPr>
        <w:t>o del conjunto)</w:t>
      </w:r>
    </w:p>
    <w:p w14:paraId="6C9F6848" w14:textId="77777777" w:rsidR="00F0614D" w:rsidRDefault="00F0614D" w:rsidP="009B79B4">
      <w:pPr>
        <w:spacing w:after="0" w:line="240" w:lineRule="auto"/>
        <w:jc w:val="both"/>
        <w:rPr>
          <w:rFonts w:ascii="Times New Roman" w:eastAsia="Times New Roman" w:hAnsi="Times New Roman" w:cs="Times New Roman"/>
          <w:sz w:val="20"/>
          <w:szCs w:val="24"/>
          <w:lang w:val="es-ES_tradnl" w:eastAsia="es-ES"/>
        </w:rPr>
      </w:pPr>
    </w:p>
    <w:p w14:paraId="3A707FB4" w14:textId="77777777" w:rsidR="00F0614D" w:rsidRDefault="009B79B4" w:rsidP="009B79B4">
      <w:pPr>
        <w:spacing w:after="0" w:line="240" w:lineRule="auto"/>
        <w:jc w:val="both"/>
        <w:rPr>
          <w:rFonts w:ascii="Times New Roman" w:eastAsia="Times New Roman" w:hAnsi="Times New Roman" w:cs="Times New Roman"/>
          <w:sz w:val="20"/>
          <w:szCs w:val="24"/>
          <w:lang w:val="es-ES_tradnl" w:eastAsia="es-ES"/>
        </w:rPr>
      </w:pPr>
      <w:r w:rsidRPr="009B79B4">
        <w:rPr>
          <w:rFonts w:ascii="Times New Roman" w:eastAsia="Times New Roman" w:hAnsi="Times New Roman" w:cs="Times New Roman"/>
          <w:sz w:val="20"/>
          <w:szCs w:val="24"/>
          <w:lang w:val="es-ES_tradnl" w:eastAsia="es-ES"/>
        </w:rPr>
        <w:t xml:space="preserve">4. Si hay dos números naturales a y b tales que sus sucesores son diferentes entonces a y b son números naturales diferentes. </w:t>
      </w:r>
    </w:p>
    <w:p w14:paraId="10722414" w14:textId="77777777" w:rsidR="00F0614D" w:rsidRDefault="00F0614D" w:rsidP="009B79B4">
      <w:pPr>
        <w:spacing w:after="0" w:line="240" w:lineRule="auto"/>
        <w:jc w:val="both"/>
        <w:rPr>
          <w:rFonts w:ascii="Times New Roman" w:eastAsia="Times New Roman" w:hAnsi="Times New Roman" w:cs="Times New Roman"/>
          <w:sz w:val="20"/>
          <w:szCs w:val="24"/>
          <w:lang w:val="es-ES_tradnl" w:eastAsia="es-ES"/>
        </w:rPr>
      </w:pPr>
    </w:p>
    <w:p w14:paraId="4EC5F555" w14:textId="63210FC8" w:rsidR="00F0614D" w:rsidRPr="00F0614D" w:rsidRDefault="00F0614D" w:rsidP="00F0614D">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5. </w:t>
      </w:r>
      <w:r w:rsidR="009B79B4" w:rsidRPr="00F0614D">
        <w:rPr>
          <w:rFonts w:ascii="Times New Roman" w:eastAsia="Times New Roman" w:hAnsi="Times New Roman" w:cs="Times New Roman"/>
          <w:sz w:val="20"/>
          <w:szCs w:val="24"/>
          <w:lang w:val="es-ES_tradnl" w:eastAsia="es-ES"/>
        </w:rPr>
        <w:t>Axioma de inducción: si un conjunto de números naturales contiene al 1 y a los sucesores de cada uno de sus elementos entonces contiene</w:t>
      </w:r>
      <w:r w:rsidRPr="00F0614D">
        <w:rPr>
          <w:rFonts w:ascii="Times New Roman" w:eastAsia="Times New Roman" w:hAnsi="Times New Roman" w:cs="Times New Roman"/>
          <w:sz w:val="20"/>
          <w:szCs w:val="24"/>
          <w:lang w:val="es-ES_tradnl" w:eastAsia="es-ES"/>
        </w:rPr>
        <w:t xml:space="preserve"> a todos los números naturales.</w:t>
      </w:r>
    </w:p>
    <w:p w14:paraId="4DD96192" w14:textId="77777777" w:rsidR="00F0614D" w:rsidRDefault="00F0614D" w:rsidP="00F0614D">
      <w:pPr>
        <w:pStyle w:val="Prrafodelista"/>
        <w:spacing w:after="0" w:line="240" w:lineRule="auto"/>
        <w:ind w:left="239"/>
        <w:jc w:val="both"/>
        <w:rPr>
          <w:rFonts w:ascii="Times New Roman" w:eastAsia="Times New Roman" w:hAnsi="Times New Roman" w:cs="Times New Roman"/>
          <w:sz w:val="20"/>
          <w:szCs w:val="24"/>
          <w:lang w:val="es-ES_tradnl" w:eastAsia="es-ES"/>
        </w:rPr>
      </w:pPr>
    </w:p>
    <w:p w14:paraId="278101FF" w14:textId="77777777" w:rsidR="00F0614D" w:rsidRDefault="00F0614D" w:rsidP="00F0614D">
      <w:pPr>
        <w:pStyle w:val="Prrafodelista"/>
        <w:spacing w:after="0" w:line="240" w:lineRule="auto"/>
        <w:ind w:left="239"/>
        <w:jc w:val="both"/>
        <w:rPr>
          <w:rFonts w:ascii="Times New Roman" w:eastAsia="Times New Roman" w:hAnsi="Times New Roman" w:cs="Times New Roman"/>
          <w:sz w:val="20"/>
          <w:szCs w:val="24"/>
          <w:lang w:val="es-ES_tradnl" w:eastAsia="es-ES"/>
        </w:rPr>
      </w:pPr>
    </w:p>
    <w:p w14:paraId="365B01E8" w14:textId="77777777" w:rsidR="00F0614D" w:rsidRDefault="009B79B4" w:rsidP="00F0614D">
      <w:pPr>
        <w:spacing w:after="0" w:line="240" w:lineRule="auto"/>
        <w:jc w:val="both"/>
        <w:rPr>
          <w:rFonts w:ascii="Times New Roman" w:eastAsia="Times New Roman" w:hAnsi="Times New Roman" w:cs="Times New Roman"/>
          <w:sz w:val="20"/>
          <w:szCs w:val="24"/>
          <w:lang w:val="es-ES_tradnl" w:eastAsia="es-ES"/>
        </w:rPr>
      </w:pPr>
      <w:r w:rsidRPr="00F0614D">
        <w:rPr>
          <w:rFonts w:ascii="Times New Roman" w:eastAsia="Times New Roman" w:hAnsi="Times New Roman" w:cs="Times New Roman"/>
          <w:sz w:val="20"/>
          <w:szCs w:val="24"/>
          <w:lang w:val="es-ES_tradnl" w:eastAsia="es-ES"/>
        </w:rPr>
        <w:t>La Inducción matemática es definitivamente una forma de deducción. Es una inducción en el sentido en que generaliza a toda una clase a partir de unos pocos ejemplos. Es mas, usualmente la muestra está conformada por un caso, y la clase total es infinita! La inducción matemática es deductiva, porque la muestra mas una regla acerca de los casos no examinados realmente da información s</w:t>
      </w:r>
      <w:r w:rsidR="00F0614D">
        <w:rPr>
          <w:rFonts w:ascii="Times New Roman" w:eastAsia="Times New Roman" w:hAnsi="Times New Roman" w:cs="Times New Roman"/>
          <w:sz w:val="20"/>
          <w:szCs w:val="24"/>
          <w:lang w:val="es-ES_tradnl" w:eastAsia="es-ES"/>
        </w:rPr>
        <w:t>obre todo elemento de la clase.</w:t>
      </w:r>
    </w:p>
    <w:p w14:paraId="27817744" w14:textId="77777777" w:rsidR="00F0614D" w:rsidRDefault="00F0614D" w:rsidP="00F0614D">
      <w:pPr>
        <w:spacing w:after="0" w:line="240" w:lineRule="auto"/>
        <w:jc w:val="both"/>
        <w:rPr>
          <w:rFonts w:ascii="Times New Roman" w:eastAsia="Times New Roman" w:hAnsi="Times New Roman" w:cs="Times New Roman"/>
          <w:sz w:val="20"/>
          <w:szCs w:val="24"/>
          <w:lang w:val="es-ES_tradnl" w:eastAsia="es-ES"/>
        </w:rPr>
      </w:pPr>
    </w:p>
    <w:p w14:paraId="2CC92DDE" w14:textId="77777777" w:rsidR="00F0614D" w:rsidRDefault="009B79B4" w:rsidP="00F0614D">
      <w:pPr>
        <w:spacing w:after="0" w:line="240" w:lineRule="auto"/>
        <w:jc w:val="both"/>
        <w:rPr>
          <w:rFonts w:ascii="Times New Roman" w:eastAsia="Times New Roman" w:hAnsi="Times New Roman" w:cs="Times New Roman"/>
          <w:sz w:val="20"/>
          <w:szCs w:val="24"/>
          <w:lang w:val="es-ES_tradnl" w:eastAsia="es-ES"/>
        </w:rPr>
      </w:pPr>
      <w:r w:rsidRPr="00F0614D">
        <w:rPr>
          <w:rFonts w:ascii="Times New Roman" w:eastAsia="Times New Roman" w:hAnsi="Times New Roman" w:cs="Times New Roman"/>
          <w:sz w:val="20"/>
          <w:szCs w:val="24"/>
          <w:lang w:val="es-ES_tradnl" w:eastAsia="es-ES"/>
        </w:rPr>
        <w:t xml:space="preserve">Así la conclusión de una inducción matemática no contiene más información que la que hay en las premisas. La inducción matemática por lo tanto concluye con certeza deductiva. pág. 2 </w:t>
      </w:r>
    </w:p>
    <w:p w14:paraId="12FE1090" w14:textId="77777777" w:rsidR="00F0614D" w:rsidRDefault="00F0614D" w:rsidP="00F0614D">
      <w:pPr>
        <w:spacing w:after="0" w:line="240" w:lineRule="auto"/>
        <w:jc w:val="both"/>
        <w:rPr>
          <w:rFonts w:ascii="Times New Roman" w:eastAsia="Times New Roman" w:hAnsi="Times New Roman" w:cs="Times New Roman"/>
          <w:sz w:val="20"/>
          <w:szCs w:val="24"/>
          <w:lang w:val="es-ES_tradnl" w:eastAsia="es-ES"/>
        </w:rPr>
      </w:pPr>
    </w:p>
    <w:p w14:paraId="7BF72993" w14:textId="77777777" w:rsidR="00F0614D" w:rsidRDefault="009B79B4" w:rsidP="00F0614D">
      <w:pPr>
        <w:spacing w:after="0" w:line="240" w:lineRule="auto"/>
        <w:jc w:val="both"/>
        <w:rPr>
          <w:rFonts w:ascii="Times New Roman" w:eastAsia="Times New Roman" w:hAnsi="Times New Roman" w:cs="Times New Roman"/>
          <w:sz w:val="20"/>
          <w:szCs w:val="24"/>
          <w:lang w:val="es-ES_tradnl" w:eastAsia="es-ES"/>
        </w:rPr>
      </w:pPr>
      <w:r w:rsidRPr="00F0614D">
        <w:rPr>
          <w:rFonts w:ascii="Times New Roman" w:eastAsia="Times New Roman" w:hAnsi="Times New Roman" w:cs="Times New Roman"/>
          <w:sz w:val="20"/>
          <w:szCs w:val="24"/>
          <w:lang w:val="es-ES_tradnl" w:eastAsia="es-ES"/>
        </w:rPr>
        <w:t>Un número es cualquier cosa que sea el número de una clase. En teoría axiomática de conjuntos un número natural es un elemento del mínimo conjunto inductivo, conjunto al que se le da el nombre de conjunto de los números naturales; por inductivo se entiende un conjunto S al que pertenece 0 y tal que si n pertenec</w:t>
      </w:r>
      <w:r w:rsidR="00F0614D">
        <w:rPr>
          <w:rFonts w:ascii="Times New Roman" w:eastAsia="Times New Roman" w:hAnsi="Times New Roman" w:cs="Times New Roman"/>
          <w:sz w:val="20"/>
          <w:szCs w:val="24"/>
          <w:lang w:val="es-ES_tradnl" w:eastAsia="es-ES"/>
        </w:rPr>
        <w:t>e a S, n + 1 también pertenece.</w:t>
      </w:r>
    </w:p>
    <w:p w14:paraId="0B95922A" w14:textId="77777777" w:rsidR="00F0614D" w:rsidRDefault="00F0614D" w:rsidP="00F0614D">
      <w:pPr>
        <w:spacing w:after="0" w:line="240" w:lineRule="auto"/>
        <w:jc w:val="both"/>
        <w:rPr>
          <w:rFonts w:ascii="Times New Roman" w:eastAsia="Times New Roman" w:hAnsi="Times New Roman" w:cs="Times New Roman"/>
          <w:sz w:val="20"/>
          <w:szCs w:val="24"/>
          <w:lang w:val="es-ES_tradnl" w:eastAsia="es-ES"/>
        </w:rPr>
      </w:pPr>
    </w:p>
    <w:p w14:paraId="6AB1EC05" w14:textId="5402D441" w:rsidR="009B79B4" w:rsidRDefault="009B79B4" w:rsidP="00F0614D">
      <w:pPr>
        <w:spacing w:after="0" w:line="240" w:lineRule="auto"/>
        <w:jc w:val="both"/>
        <w:rPr>
          <w:rFonts w:ascii="Times New Roman" w:eastAsia="Times New Roman" w:hAnsi="Times New Roman" w:cs="Times New Roman"/>
          <w:sz w:val="20"/>
          <w:szCs w:val="24"/>
          <w:lang w:val="es-ES_tradnl" w:eastAsia="es-ES"/>
        </w:rPr>
      </w:pPr>
      <w:r w:rsidRPr="00F0614D">
        <w:rPr>
          <w:rFonts w:ascii="Times New Roman" w:eastAsia="Times New Roman" w:hAnsi="Times New Roman" w:cs="Times New Roman"/>
          <w:sz w:val="20"/>
          <w:szCs w:val="24"/>
          <w:lang w:val="es-ES_tradnl" w:eastAsia="es-ES"/>
        </w:rPr>
        <w:t>Con esta definición lo que se está aceptando es que el principio de inducción matemática es inherente al concepto de número natural. Como bien sabemos para probar una proposición por inducción procedemos como sigue: Mostramos que vale para 0, (o 1 o un determinado número). Luego suponemos que si es cierto para un número n mayor que 0 (o 1 o un determinado número), entonces probamos que vale para n+1. Entonces concluimos que vale para todos los números mayores que 0 (o 1 o un determinado número).</w:t>
      </w:r>
    </w:p>
    <w:p w14:paraId="53C4D664" w14:textId="77777777" w:rsidR="00BF33FB" w:rsidRDefault="00BF33FB" w:rsidP="00F0614D">
      <w:pPr>
        <w:spacing w:after="0" w:line="240" w:lineRule="auto"/>
        <w:jc w:val="both"/>
        <w:rPr>
          <w:rFonts w:ascii="Times New Roman" w:eastAsia="Times New Roman" w:hAnsi="Times New Roman" w:cs="Times New Roman"/>
          <w:sz w:val="20"/>
          <w:szCs w:val="24"/>
          <w:lang w:val="es-ES_tradnl" w:eastAsia="es-ES"/>
        </w:rPr>
      </w:pPr>
    </w:p>
    <w:p w14:paraId="196F4D0A" w14:textId="77777777"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r w:rsidRPr="004E6BFB">
        <w:rPr>
          <w:rFonts w:ascii="Times New Roman" w:eastAsia="Times New Roman" w:hAnsi="Times New Roman" w:cs="Times New Roman"/>
          <w:sz w:val="20"/>
          <w:szCs w:val="24"/>
          <w:lang w:val="es-ES_tradnl" w:eastAsia="es-ES"/>
        </w:rPr>
        <w:t>Otra variante, llamada "inducción fuerte" (en contraste con la forma básica de inducción que a veces se conoce como "inducción débil") hace que el paso inductivo sea más fácil de demostrar utilizando una hipótesis más fuerte: uno prueba la afirmación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w:t>
      </w:r>
      <w:r w:rsidRPr="004E6BFB">
        <w:rPr>
          <w:rFonts w:ascii="Times New Roman" w:eastAsia="Times New Roman" w:hAnsi="Times New Roman" w:cs="Times New Roman"/>
          <w:i/>
          <w:iCs/>
          <w:sz w:val="20"/>
          <w:szCs w:val="24"/>
          <w:lang w:val="es-ES_tradnl" w:eastAsia="es-ES"/>
        </w:rPr>
        <w:t>m</w:t>
      </w:r>
      <w:r w:rsidRPr="004E6BFB">
        <w:rPr>
          <w:rFonts w:ascii="Times New Roman" w:eastAsia="Times New Roman" w:hAnsi="Times New Roman" w:cs="Times New Roman"/>
          <w:sz w:val="20"/>
          <w:szCs w:val="24"/>
          <w:lang w:val="es-ES_tradnl" w:eastAsia="es-ES"/>
        </w:rPr>
        <w:t> + 1) bajo la suposición de que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se cumple para </w:t>
      </w:r>
      <w:r w:rsidRPr="004E6BFB">
        <w:rPr>
          <w:rFonts w:ascii="Times New Roman" w:eastAsia="Times New Roman" w:hAnsi="Times New Roman" w:cs="Times New Roman"/>
          <w:i/>
          <w:iCs/>
          <w:sz w:val="20"/>
          <w:szCs w:val="24"/>
          <w:lang w:val="es-ES_tradnl" w:eastAsia="es-ES"/>
        </w:rPr>
        <w:t>cualquier</w:t>
      </w:r>
      <w:r w:rsidRPr="004E6BFB">
        <w:rPr>
          <w:rFonts w:ascii="Times New Roman" w:eastAsia="Times New Roman" w:hAnsi="Times New Roman" w:cs="Times New Roman"/>
          <w:sz w:val="20"/>
          <w:szCs w:val="24"/>
          <w:lang w:val="es-ES_tradnl" w:eastAsia="es-ES"/>
        </w:rPr>
        <w:t> número natural </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menor que </w:t>
      </w:r>
      <w:r w:rsidRPr="004E6BFB">
        <w:rPr>
          <w:rFonts w:ascii="Times New Roman" w:eastAsia="Times New Roman" w:hAnsi="Times New Roman" w:cs="Times New Roman"/>
          <w:i/>
          <w:iCs/>
          <w:sz w:val="20"/>
          <w:szCs w:val="24"/>
          <w:lang w:val="es-ES_tradnl" w:eastAsia="es-ES"/>
        </w:rPr>
        <w:t>m</w:t>
      </w:r>
      <w:r w:rsidRPr="004E6BFB">
        <w:rPr>
          <w:rFonts w:ascii="Times New Roman" w:eastAsia="Times New Roman" w:hAnsi="Times New Roman" w:cs="Times New Roman"/>
          <w:sz w:val="20"/>
          <w:szCs w:val="24"/>
          <w:lang w:val="es-ES_tradnl" w:eastAsia="es-ES"/>
        </w:rPr>
        <w:t> + 1; por el contrario, la forma básica sólo asume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w:t>
      </w:r>
      <w:r w:rsidRPr="004E6BFB">
        <w:rPr>
          <w:rFonts w:ascii="Times New Roman" w:eastAsia="Times New Roman" w:hAnsi="Times New Roman" w:cs="Times New Roman"/>
          <w:i/>
          <w:iCs/>
          <w:sz w:val="20"/>
          <w:szCs w:val="24"/>
          <w:lang w:val="es-ES_tradnl" w:eastAsia="es-ES"/>
        </w:rPr>
        <w:t>m</w:t>
      </w:r>
      <w:r>
        <w:rPr>
          <w:rFonts w:ascii="Times New Roman" w:eastAsia="Times New Roman" w:hAnsi="Times New Roman" w:cs="Times New Roman"/>
          <w:sz w:val="20"/>
          <w:szCs w:val="24"/>
          <w:lang w:val="es-ES_tradnl" w:eastAsia="es-ES"/>
        </w:rPr>
        <w:t>).</w:t>
      </w:r>
    </w:p>
    <w:p w14:paraId="21026B9D" w14:textId="77777777"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p>
    <w:p w14:paraId="652E75B1" w14:textId="7F9147E6"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Inducción Fuerte:</w:t>
      </w:r>
    </w:p>
    <w:p w14:paraId="541332D0" w14:textId="77777777"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p>
    <w:p w14:paraId="62E75F7B" w14:textId="5DEB254A"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r w:rsidRPr="004E6BFB">
        <w:rPr>
          <w:rFonts w:ascii="Times New Roman" w:eastAsia="Times New Roman" w:hAnsi="Times New Roman" w:cs="Times New Roman"/>
          <w:sz w:val="20"/>
          <w:szCs w:val="24"/>
          <w:lang w:val="es-ES_tradnl" w:eastAsia="es-ES"/>
        </w:rPr>
        <w:t>El nombre "inducción fuerte" no significa que este método pueda probar más que "inducción débil", sino que simplemente se refiere a la hipótesis más fuerte utilizada en la etapa inductiva; de hecho, los dos métodos son equivalentes</w:t>
      </w:r>
      <w:r>
        <w:rPr>
          <w:rFonts w:ascii="Times New Roman" w:eastAsia="Times New Roman" w:hAnsi="Times New Roman" w:cs="Times New Roman"/>
          <w:sz w:val="20"/>
          <w:szCs w:val="24"/>
          <w:lang w:val="es-ES_tradnl" w:eastAsia="es-ES"/>
        </w:rPr>
        <w:t>, como se explica más adelante.</w:t>
      </w:r>
    </w:p>
    <w:p w14:paraId="762E0C00" w14:textId="77777777"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p>
    <w:p w14:paraId="038049CE" w14:textId="77777777"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p>
    <w:p w14:paraId="21570D6E" w14:textId="6146DA35" w:rsidR="004E6BFB" w:rsidRPr="004E6BFB" w:rsidRDefault="004E6BFB" w:rsidP="004E6BFB">
      <w:pPr>
        <w:spacing w:after="0" w:line="240" w:lineRule="auto"/>
        <w:jc w:val="both"/>
        <w:rPr>
          <w:rFonts w:ascii="Times New Roman" w:eastAsia="Times New Roman" w:hAnsi="Times New Roman" w:cs="Times New Roman"/>
          <w:sz w:val="20"/>
          <w:szCs w:val="24"/>
          <w:lang w:val="es-ES_tradnl" w:eastAsia="es-ES"/>
        </w:rPr>
      </w:pPr>
      <w:r w:rsidRPr="004E6BFB">
        <w:rPr>
          <w:rFonts w:ascii="Times New Roman" w:eastAsia="Times New Roman" w:hAnsi="Times New Roman" w:cs="Times New Roman"/>
          <w:sz w:val="20"/>
          <w:szCs w:val="24"/>
          <w:lang w:val="es-ES_tradnl" w:eastAsia="es-ES"/>
        </w:rPr>
        <w:t>En esta forma de inducción completa todavía hay que probar el caso base,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(0), e incluso puede ser necesario probar casos base adicionales como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(1) antes de que se aplique el argumento general, como en el caso de los números de Fibonacci </w:t>
      </w:r>
      <w:proofErr w:type="spellStart"/>
      <w:r w:rsidRPr="004E6BFB">
        <w:rPr>
          <w:rFonts w:ascii="Times New Roman" w:eastAsia="Times New Roman" w:hAnsi="Times New Roman" w:cs="Times New Roman"/>
          <w:i/>
          <w:iCs/>
          <w:sz w:val="20"/>
          <w:szCs w:val="24"/>
          <w:lang w:val="es-ES_tradnl" w:eastAsia="es-ES"/>
        </w:rPr>
        <w:t>F</w:t>
      </w:r>
      <w:r w:rsidRPr="004E6BFB">
        <w:rPr>
          <w:rFonts w:ascii="Times New Roman" w:eastAsia="Times New Roman" w:hAnsi="Times New Roman" w:cs="Times New Roman"/>
          <w:i/>
          <w:iCs/>
          <w:sz w:val="20"/>
          <w:szCs w:val="24"/>
          <w:vertAlign w:val="subscript"/>
          <w:lang w:val="es-ES_tradnl" w:eastAsia="es-ES"/>
        </w:rPr>
        <w:t>n</w:t>
      </w:r>
      <w:proofErr w:type="spellEnd"/>
      <w:r w:rsidRPr="004E6BFB">
        <w:rPr>
          <w:rFonts w:ascii="Times New Roman" w:eastAsia="Times New Roman" w:hAnsi="Times New Roman" w:cs="Times New Roman"/>
          <w:i/>
          <w:iCs/>
          <w:sz w:val="20"/>
          <w:szCs w:val="24"/>
          <w:lang w:val="es-ES_tradnl" w:eastAsia="es-ES"/>
        </w:rPr>
        <w:t>'</w:t>
      </w:r>
      <w:r w:rsidRPr="004E6BFB">
        <w:rPr>
          <w:rFonts w:ascii="Times New Roman" w:eastAsia="Times New Roman" w:hAnsi="Times New Roman" w:cs="Times New Roman"/>
          <w:sz w:val="20"/>
          <w:szCs w:val="24"/>
          <w:lang w:val="es-ES_tradnl" w:eastAsia="es-ES"/>
        </w:rPr>
        <w:t>.</w:t>
      </w:r>
    </w:p>
    <w:p w14:paraId="74E736CE" w14:textId="77777777"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p>
    <w:p w14:paraId="5D6DF2C9" w14:textId="77777777"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r w:rsidRPr="004E6BFB">
        <w:rPr>
          <w:rFonts w:ascii="Times New Roman" w:eastAsia="Times New Roman" w:hAnsi="Times New Roman" w:cs="Times New Roman"/>
          <w:sz w:val="20"/>
          <w:szCs w:val="24"/>
          <w:lang w:val="es-ES_tradnl" w:eastAsia="es-ES"/>
        </w:rPr>
        <w:t>La inducción fuerte es equivalente a la inducción matemática ordinaria descrita anteriormente, en el sentido de que una demostración por un método puede transformarse en una demostración por el otro. Supongamos que hay una prueba de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 (</w:t>
      </w:r>
      <w:r w:rsidRPr="004E6BFB">
        <w:rPr>
          <w:rFonts w:ascii="Times New Roman" w:eastAsia="Times New Roman" w:hAnsi="Times New Roman" w:cs="Times New Roman"/>
          <w:i/>
          <w:iCs/>
          <w:sz w:val="20"/>
          <w:szCs w:val="24"/>
          <w:lang w:val="es-ES_tradnl" w:eastAsia="es-ES"/>
        </w:rPr>
        <w:t>n</w:t>
      </w:r>
      <w:r>
        <w:rPr>
          <w:rFonts w:ascii="Times New Roman" w:eastAsia="Times New Roman" w:hAnsi="Times New Roman" w:cs="Times New Roman"/>
          <w:sz w:val="20"/>
          <w:szCs w:val="24"/>
          <w:lang w:val="es-ES_tradnl" w:eastAsia="es-ES"/>
        </w:rPr>
        <w:t>) por inducción completa.</w:t>
      </w:r>
    </w:p>
    <w:p w14:paraId="728241F7" w14:textId="77777777" w:rsidR="004E6BFB" w:rsidRDefault="004E6BFB" w:rsidP="004E6BFB">
      <w:pPr>
        <w:spacing w:after="0" w:line="240" w:lineRule="auto"/>
        <w:jc w:val="both"/>
        <w:rPr>
          <w:rFonts w:ascii="Times New Roman" w:eastAsia="Times New Roman" w:hAnsi="Times New Roman" w:cs="Times New Roman"/>
          <w:sz w:val="20"/>
          <w:szCs w:val="24"/>
          <w:lang w:val="es-ES_tradnl" w:eastAsia="es-ES"/>
        </w:rPr>
      </w:pPr>
    </w:p>
    <w:p w14:paraId="23AAE8BD" w14:textId="5E07F657" w:rsidR="004E6BFB" w:rsidRPr="004E6BFB" w:rsidRDefault="004E6BFB" w:rsidP="004E6BFB">
      <w:pPr>
        <w:spacing w:after="0" w:line="240" w:lineRule="auto"/>
        <w:jc w:val="both"/>
        <w:rPr>
          <w:rFonts w:ascii="Times New Roman" w:eastAsia="Times New Roman" w:hAnsi="Times New Roman" w:cs="Times New Roman"/>
          <w:sz w:val="20"/>
          <w:szCs w:val="24"/>
          <w:lang w:val="es-ES_tradnl" w:eastAsia="es-ES"/>
        </w:rPr>
      </w:pPr>
      <w:r w:rsidRPr="004E6BFB">
        <w:rPr>
          <w:rFonts w:ascii="Times New Roman" w:eastAsia="Times New Roman" w:hAnsi="Times New Roman" w:cs="Times New Roman"/>
          <w:sz w:val="20"/>
          <w:szCs w:val="24"/>
          <w:lang w:val="es-ES_tradnl" w:eastAsia="es-ES"/>
        </w:rPr>
        <w:t>Que Q(</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signifique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w:t>
      </w:r>
      <w:r w:rsidRPr="004E6BFB">
        <w:rPr>
          <w:rFonts w:ascii="Times New Roman" w:eastAsia="Times New Roman" w:hAnsi="Times New Roman" w:cs="Times New Roman"/>
          <w:i/>
          <w:iCs/>
          <w:sz w:val="20"/>
          <w:szCs w:val="24"/>
          <w:lang w:val="es-ES_tradnl" w:eastAsia="es-ES"/>
        </w:rPr>
        <w:t>m</w:t>
      </w:r>
      <w:r w:rsidRPr="004E6BFB">
        <w:rPr>
          <w:rFonts w:ascii="Times New Roman" w:eastAsia="Times New Roman" w:hAnsi="Times New Roman" w:cs="Times New Roman"/>
          <w:sz w:val="20"/>
          <w:szCs w:val="24"/>
          <w:lang w:val="es-ES_tradnl" w:eastAsia="es-ES"/>
        </w:rPr>
        <w:t>) se cumple para todos </w:t>
      </w:r>
      <w:proofErr w:type="spellStart"/>
      <w:r w:rsidRPr="004E6BFB">
        <w:rPr>
          <w:rFonts w:ascii="Times New Roman" w:eastAsia="Times New Roman" w:hAnsi="Times New Roman" w:cs="Times New Roman"/>
          <w:i/>
          <w:iCs/>
          <w:sz w:val="20"/>
          <w:szCs w:val="24"/>
          <w:lang w:val="es-ES_tradnl" w:eastAsia="es-ES"/>
        </w:rPr>
        <w:t>m</w:t>
      </w:r>
      <w:r w:rsidRPr="004E6BFB">
        <w:rPr>
          <w:rFonts w:ascii="Times New Roman" w:eastAsia="Times New Roman" w:hAnsi="Times New Roman" w:cs="Times New Roman"/>
          <w:sz w:val="20"/>
          <w:szCs w:val="24"/>
          <w:lang w:val="es-ES_tradnl" w:eastAsia="es-ES"/>
        </w:rPr>
        <w:t>tal</w:t>
      </w:r>
      <w:proofErr w:type="spellEnd"/>
      <w:r w:rsidRPr="004E6BFB">
        <w:rPr>
          <w:rFonts w:ascii="Times New Roman" w:eastAsia="Times New Roman" w:hAnsi="Times New Roman" w:cs="Times New Roman"/>
          <w:sz w:val="20"/>
          <w:szCs w:val="24"/>
          <w:lang w:val="es-ES_tradnl" w:eastAsia="es-ES"/>
        </w:rPr>
        <w:t xml:space="preserve"> que 0 ≤ </w:t>
      </w:r>
      <w:r w:rsidRPr="004E6BFB">
        <w:rPr>
          <w:rFonts w:ascii="Times New Roman" w:eastAsia="Times New Roman" w:hAnsi="Times New Roman" w:cs="Times New Roman"/>
          <w:i/>
          <w:iCs/>
          <w:sz w:val="20"/>
          <w:szCs w:val="24"/>
          <w:lang w:val="es-ES_tradnl" w:eastAsia="es-ES"/>
        </w:rPr>
        <w:t>m</w:t>
      </w:r>
      <w:r w:rsidRPr="004E6BFB">
        <w:rPr>
          <w:rFonts w:ascii="Times New Roman" w:eastAsia="Times New Roman" w:hAnsi="Times New Roman" w:cs="Times New Roman"/>
          <w:sz w:val="20"/>
          <w:szCs w:val="24"/>
          <w:lang w:val="es-ES_tradnl" w:eastAsia="es-ES"/>
        </w:rPr>
        <w:t> ≤ </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Entonces Q(</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se cumple para cualquier </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si y sólo si P(</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se mantiene para cualquier </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y nuestra demostración de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se transforma fácilmente en una demostración de Q(</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por inducción (ordinaria). Si, por otro lado,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hubiera sido demostrado por inducción ordinaria, la prueba ya sería efectivamente una por inducción completa: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(0) se prueba en el caso base, sin usar suposiciones, y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 + 1) se prueba en la etapa inductiva, en la que se pueden asumir todos los casos anteriores, pero sólo se necesita usar el caso </w:t>
      </w:r>
      <w:r w:rsidRPr="004E6BFB">
        <w:rPr>
          <w:rFonts w:ascii="Times New Roman" w:eastAsia="Times New Roman" w:hAnsi="Times New Roman" w:cs="Times New Roman"/>
          <w:i/>
          <w:iCs/>
          <w:sz w:val="20"/>
          <w:szCs w:val="24"/>
          <w:lang w:val="es-ES_tradnl" w:eastAsia="es-ES"/>
        </w:rPr>
        <w:t>P</w:t>
      </w:r>
      <w:r w:rsidRPr="004E6BFB">
        <w:rPr>
          <w:rFonts w:ascii="Times New Roman" w:eastAsia="Times New Roman" w:hAnsi="Times New Roman" w:cs="Times New Roman"/>
          <w:sz w:val="20"/>
          <w:szCs w:val="24"/>
          <w:lang w:val="es-ES_tradnl" w:eastAsia="es-ES"/>
        </w:rPr>
        <w:t>(</w:t>
      </w:r>
      <w:r w:rsidRPr="004E6BFB">
        <w:rPr>
          <w:rFonts w:ascii="Times New Roman" w:eastAsia="Times New Roman" w:hAnsi="Times New Roman" w:cs="Times New Roman"/>
          <w:i/>
          <w:iCs/>
          <w:sz w:val="20"/>
          <w:szCs w:val="24"/>
          <w:lang w:val="es-ES_tradnl" w:eastAsia="es-ES"/>
        </w:rPr>
        <w:t>n</w:t>
      </w:r>
      <w:r w:rsidRPr="004E6BFB">
        <w:rPr>
          <w:rFonts w:ascii="Times New Roman" w:eastAsia="Times New Roman" w:hAnsi="Times New Roman" w:cs="Times New Roman"/>
          <w:sz w:val="20"/>
          <w:szCs w:val="24"/>
          <w:lang w:val="es-ES_tradnl" w:eastAsia="es-ES"/>
        </w:rPr>
        <w:t>).</w:t>
      </w:r>
    </w:p>
    <w:p w14:paraId="4161960A" w14:textId="77777777" w:rsidR="00BF33FB" w:rsidRPr="00F0614D" w:rsidRDefault="00BF33FB" w:rsidP="00F0614D">
      <w:pPr>
        <w:spacing w:after="0" w:line="240" w:lineRule="auto"/>
        <w:jc w:val="both"/>
        <w:rPr>
          <w:rFonts w:ascii="Times New Roman" w:eastAsia="Times New Roman" w:hAnsi="Times New Roman" w:cs="Times New Roman"/>
          <w:sz w:val="20"/>
          <w:szCs w:val="24"/>
          <w:lang w:val="es-ES_tradnl" w:eastAsia="es-ES"/>
        </w:rPr>
      </w:pPr>
    </w:p>
    <w:p w14:paraId="69EECCFE" w14:textId="77777777" w:rsidR="009B79B4" w:rsidRPr="009B79B4" w:rsidRDefault="009B79B4" w:rsidP="009B79B4">
      <w:pPr>
        <w:spacing w:after="0" w:line="240" w:lineRule="auto"/>
        <w:jc w:val="both"/>
        <w:rPr>
          <w:rFonts w:ascii="Times New Roman" w:eastAsia="Times New Roman" w:hAnsi="Times New Roman" w:cs="Times New Roman"/>
          <w:sz w:val="20"/>
          <w:szCs w:val="24"/>
          <w:lang w:val="es-ES_tradnl" w:eastAsia="es-ES"/>
        </w:rPr>
      </w:pPr>
    </w:p>
    <w:p w14:paraId="2828EC5E" w14:textId="77777777" w:rsid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573E527" w14:textId="77777777" w:rsidR="00293C58" w:rsidRPr="00DA2341" w:rsidRDefault="00293C58"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5009BE1" w14:textId="298094BB" w:rsidR="00DA2341" w:rsidRPr="00293C58" w:rsidRDefault="00DA2341" w:rsidP="00293C58">
      <w:pPr>
        <w:pStyle w:val="Prrafodelista"/>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293C58">
        <w:rPr>
          <w:rFonts w:ascii="Times New Roman" w:eastAsia="Times New Roman" w:hAnsi="Times New Roman" w:cs="Times New Roman"/>
          <w:bCs/>
          <w:sz w:val="20"/>
          <w:szCs w:val="20"/>
          <w:lang w:val="es-ES" w:eastAsia="es-ES"/>
        </w:rPr>
        <w:t>RECOMENDACIONES</w:t>
      </w:r>
    </w:p>
    <w:p w14:paraId="4368D66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DFDE3F3" w14:textId="06124E07" w:rsidR="00DA2341" w:rsidRPr="00DA2341" w:rsidRDefault="00293C5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Tener en cuenta los pasos indispensables para comprobar por el método de inducción que tan verdadera es una fórmula</w:t>
      </w:r>
    </w:p>
    <w:p w14:paraId="601EA2EA" w14:textId="2B3486BB" w:rsidR="00DA2341" w:rsidRDefault="00293C5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Le doy gracias al profesor Ingeniero José Gilberto Vargas Cano por explicarnos adecuadamente y de la mejor manera el método inductivo para comprobar que una fórmula es verdadera.</w:t>
      </w:r>
    </w:p>
    <w:p w14:paraId="7B7600F7" w14:textId="77777777" w:rsidR="00293C58" w:rsidRDefault="00293C58" w:rsidP="00DA2341">
      <w:pPr>
        <w:spacing w:after="0" w:line="240" w:lineRule="auto"/>
        <w:jc w:val="both"/>
        <w:rPr>
          <w:rFonts w:ascii="Times New Roman" w:eastAsia="Times New Roman" w:hAnsi="Times New Roman" w:cs="Times New Roman"/>
          <w:sz w:val="20"/>
          <w:szCs w:val="24"/>
          <w:lang w:val="es-ES" w:eastAsia="es-ES"/>
        </w:rPr>
      </w:pPr>
    </w:p>
    <w:p w14:paraId="790FFD43" w14:textId="77777777" w:rsidR="00293C58" w:rsidRDefault="00293C58" w:rsidP="00DA2341">
      <w:pPr>
        <w:spacing w:after="0" w:line="240" w:lineRule="auto"/>
        <w:jc w:val="both"/>
        <w:rPr>
          <w:rFonts w:ascii="Times New Roman" w:eastAsia="Times New Roman" w:hAnsi="Times New Roman" w:cs="Times New Roman"/>
          <w:sz w:val="20"/>
          <w:szCs w:val="24"/>
          <w:lang w:val="es-ES" w:eastAsia="es-ES"/>
        </w:rPr>
      </w:pPr>
    </w:p>
    <w:p w14:paraId="7A2B0612" w14:textId="77777777" w:rsidR="00293C58" w:rsidRPr="00DA2341" w:rsidRDefault="00293C58" w:rsidP="00DA2341">
      <w:pPr>
        <w:spacing w:after="0" w:line="240" w:lineRule="auto"/>
        <w:jc w:val="both"/>
        <w:rPr>
          <w:rFonts w:ascii="Times New Roman" w:eastAsia="Times New Roman" w:hAnsi="Times New Roman" w:cs="Times New Roman"/>
          <w:sz w:val="20"/>
          <w:szCs w:val="24"/>
          <w:lang w:val="es-ES" w:eastAsia="es-ES"/>
        </w:rPr>
      </w:pPr>
    </w:p>
    <w:p w14:paraId="125CC958" w14:textId="7A0CF3C3" w:rsidR="00DA2341" w:rsidRPr="00293C58" w:rsidRDefault="00DA2341" w:rsidP="00293C58">
      <w:pPr>
        <w:pStyle w:val="Prrafodelista"/>
        <w:numPr>
          <w:ilvl w:val="0"/>
          <w:numId w:val="2"/>
        </w:numPr>
        <w:spacing w:after="0" w:line="240" w:lineRule="auto"/>
        <w:outlineLvl w:val="2"/>
        <w:rPr>
          <w:rFonts w:ascii="Times New Roman" w:eastAsia="Times New Roman" w:hAnsi="Times New Roman" w:cs="Times New Roman"/>
          <w:bCs/>
          <w:sz w:val="20"/>
          <w:szCs w:val="20"/>
          <w:lang w:val="es-ES" w:eastAsia="es-ES"/>
        </w:rPr>
      </w:pPr>
      <w:r w:rsidRPr="00293C58">
        <w:rPr>
          <w:rFonts w:ascii="Times New Roman" w:eastAsia="Times New Roman" w:hAnsi="Times New Roman" w:cs="Times New Roman"/>
          <w:bCs/>
          <w:sz w:val="20"/>
          <w:szCs w:val="20"/>
          <w:lang w:val="es-ES" w:eastAsia="es-ES"/>
        </w:rPr>
        <w:t>REFERENCIAS</w:t>
      </w:r>
    </w:p>
    <w:p w14:paraId="0CA502BF"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16721B2"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34F99A50" w14:textId="77777777" w:rsidR="00F0614D" w:rsidRPr="00F0614D" w:rsidRDefault="00F0614D" w:rsidP="00F0614D">
      <w:pPr>
        <w:pStyle w:val="Prrafodelista"/>
        <w:numPr>
          <w:ilvl w:val="0"/>
          <w:numId w:val="5"/>
        </w:numPr>
        <w:spacing w:after="0" w:line="240" w:lineRule="auto"/>
        <w:rPr>
          <w:rFonts w:ascii="Times New Roman" w:eastAsia="Times New Roman" w:hAnsi="Times New Roman" w:cs="Times New Roman"/>
          <w:sz w:val="20"/>
          <w:szCs w:val="24"/>
          <w:lang w:val="es-ES" w:eastAsia="es-ES"/>
        </w:rPr>
      </w:pPr>
      <w:r w:rsidRPr="00F0614D">
        <w:rPr>
          <w:rFonts w:ascii="Times New Roman" w:eastAsia="Times New Roman" w:hAnsi="Times New Roman" w:cs="Times New Roman"/>
          <w:sz w:val="20"/>
          <w:szCs w:val="24"/>
          <w:lang w:val="es-ES" w:eastAsia="es-ES"/>
        </w:rPr>
        <w:t xml:space="preserve">Matemáticas Discretas y Combinatoria ;Ralph P. Grimaldi 3° edición </w:t>
      </w:r>
      <w:proofErr w:type="spellStart"/>
      <w:r w:rsidRPr="00F0614D">
        <w:rPr>
          <w:rFonts w:ascii="Times New Roman" w:eastAsia="Times New Roman" w:hAnsi="Times New Roman" w:cs="Times New Roman"/>
          <w:sz w:val="20"/>
          <w:szCs w:val="24"/>
          <w:lang w:val="es-ES" w:eastAsia="es-ES"/>
        </w:rPr>
        <w:t>Pretince</w:t>
      </w:r>
      <w:proofErr w:type="spellEnd"/>
      <w:r w:rsidRPr="00F0614D">
        <w:rPr>
          <w:rFonts w:ascii="Times New Roman" w:eastAsia="Times New Roman" w:hAnsi="Times New Roman" w:cs="Times New Roman"/>
          <w:sz w:val="20"/>
          <w:szCs w:val="24"/>
          <w:lang w:val="es-ES" w:eastAsia="es-ES"/>
        </w:rPr>
        <w:t xml:space="preserve"> Hall. </w:t>
      </w:r>
    </w:p>
    <w:p w14:paraId="68574F92" w14:textId="77777777" w:rsidR="00F0614D" w:rsidRPr="00F0614D" w:rsidRDefault="00F0614D" w:rsidP="00F0614D">
      <w:pPr>
        <w:pStyle w:val="Prrafodelista"/>
        <w:spacing w:after="0" w:line="240" w:lineRule="auto"/>
        <w:rPr>
          <w:rFonts w:ascii="Times New Roman" w:eastAsia="Times New Roman" w:hAnsi="Times New Roman" w:cs="Times New Roman"/>
          <w:sz w:val="20"/>
          <w:szCs w:val="24"/>
          <w:lang w:val="es-ES" w:eastAsia="es-ES"/>
        </w:rPr>
      </w:pPr>
    </w:p>
    <w:p w14:paraId="78947A77" w14:textId="44749408" w:rsidR="00F0614D" w:rsidRPr="00F0614D" w:rsidRDefault="00F0614D" w:rsidP="00F0614D">
      <w:pPr>
        <w:pStyle w:val="Prrafodelista"/>
        <w:numPr>
          <w:ilvl w:val="0"/>
          <w:numId w:val="5"/>
        </w:numPr>
        <w:spacing w:after="0" w:line="240" w:lineRule="auto"/>
        <w:rPr>
          <w:rFonts w:ascii="Times New Roman" w:eastAsia="Times New Roman" w:hAnsi="Times New Roman" w:cs="Times New Roman"/>
          <w:sz w:val="20"/>
          <w:szCs w:val="24"/>
          <w:lang w:val="es-ES" w:eastAsia="es-ES"/>
        </w:rPr>
      </w:pPr>
      <w:proofErr w:type="spellStart"/>
      <w:r w:rsidRPr="00F0614D">
        <w:rPr>
          <w:rFonts w:ascii="Times New Roman" w:eastAsia="Times New Roman" w:hAnsi="Times New Roman" w:cs="Times New Roman"/>
          <w:sz w:val="20"/>
          <w:szCs w:val="24"/>
          <w:lang w:val="es-ES" w:eastAsia="es-ES"/>
        </w:rPr>
        <w:t>Matematica</w:t>
      </w:r>
      <w:proofErr w:type="spellEnd"/>
      <w:r w:rsidRPr="00F0614D">
        <w:rPr>
          <w:rFonts w:ascii="Times New Roman" w:eastAsia="Times New Roman" w:hAnsi="Times New Roman" w:cs="Times New Roman"/>
          <w:sz w:val="20"/>
          <w:szCs w:val="24"/>
          <w:lang w:val="es-ES" w:eastAsia="es-ES"/>
        </w:rPr>
        <w:t xml:space="preserve"> Discretas Sexta edición Richard </w:t>
      </w:r>
      <w:proofErr w:type="spellStart"/>
      <w:r w:rsidRPr="00F0614D">
        <w:rPr>
          <w:rFonts w:ascii="Times New Roman" w:eastAsia="Times New Roman" w:hAnsi="Times New Roman" w:cs="Times New Roman"/>
          <w:sz w:val="20"/>
          <w:szCs w:val="24"/>
          <w:lang w:val="es-ES" w:eastAsia="es-ES"/>
        </w:rPr>
        <w:t>Johnsonbaugh</w:t>
      </w:r>
      <w:proofErr w:type="spellEnd"/>
      <w:r w:rsidRPr="00F0614D">
        <w:rPr>
          <w:rFonts w:ascii="Times New Roman" w:eastAsia="Times New Roman" w:hAnsi="Times New Roman" w:cs="Times New Roman"/>
          <w:sz w:val="20"/>
          <w:szCs w:val="24"/>
          <w:lang w:val="es-ES" w:eastAsia="es-ES"/>
        </w:rPr>
        <w:t xml:space="preserve">; </w:t>
      </w:r>
      <w:proofErr w:type="spellStart"/>
      <w:r w:rsidRPr="00F0614D">
        <w:rPr>
          <w:rFonts w:ascii="Times New Roman" w:eastAsia="Times New Roman" w:hAnsi="Times New Roman" w:cs="Times New Roman"/>
          <w:sz w:val="20"/>
          <w:szCs w:val="24"/>
          <w:lang w:val="es-ES" w:eastAsia="es-ES"/>
        </w:rPr>
        <w:t>Pretince</w:t>
      </w:r>
      <w:proofErr w:type="spellEnd"/>
      <w:r w:rsidRPr="00F0614D">
        <w:rPr>
          <w:rFonts w:ascii="Times New Roman" w:eastAsia="Times New Roman" w:hAnsi="Times New Roman" w:cs="Times New Roman"/>
          <w:sz w:val="20"/>
          <w:szCs w:val="24"/>
          <w:lang w:val="es-ES" w:eastAsia="es-ES"/>
        </w:rPr>
        <w:t xml:space="preserve"> Hall. </w:t>
      </w:r>
    </w:p>
    <w:p w14:paraId="55926D50" w14:textId="77777777" w:rsidR="00F0614D" w:rsidRPr="00F0614D" w:rsidRDefault="00F0614D" w:rsidP="00F0614D">
      <w:pPr>
        <w:pStyle w:val="Prrafodelista"/>
        <w:spacing w:after="0" w:line="240" w:lineRule="auto"/>
        <w:rPr>
          <w:rFonts w:ascii="Times New Roman" w:eastAsia="Times New Roman" w:hAnsi="Times New Roman" w:cs="Times New Roman"/>
          <w:sz w:val="20"/>
          <w:szCs w:val="24"/>
          <w:lang w:val="es-ES" w:eastAsia="es-ES"/>
        </w:rPr>
      </w:pPr>
    </w:p>
    <w:p w14:paraId="3BC94BE8" w14:textId="66B2ECA6" w:rsidR="00F0614D" w:rsidRDefault="00F0614D" w:rsidP="00F0614D">
      <w:pPr>
        <w:pStyle w:val="Prrafodelista"/>
        <w:numPr>
          <w:ilvl w:val="0"/>
          <w:numId w:val="5"/>
        </w:numPr>
        <w:spacing w:after="0" w:line="240" w:lineRule="auto"/>
        <w:rPr>
          <w:rFonts w:ascii="Times New Roman" w:eastAsia="Times New Roman" w:hAnsi="Times New Roman" w:cs="Times New Roman"/>
          <w:sz w:val="20"/>
          <w:szCs w:val="24"/>
          <w:lang w:val="es-ES" w:eastAsia="es-ES"/>
        </w:rPr>
      </w:pPr>
      <w:proofErr w:type="spellStart"/>
      <w:r w:rsidRPr="00F0614D">
        <w:rPr>
          <w:rFonts w:ascii="Times New Roman" w:eastAsia="Times New Roman" w:hAnsi="Times New Roman" w:cs="Times New Roman"/>
          <w:sz w:val="20"/>
          <w:szCs w:val="24"/>
          <w:lang w:val="es-ES" w:eastAsia="es-ES"/>
        </w:rPr>
        <w:t>Matematicas</w:t>
      </w:r>
      <w:proofErr w:type="spellEnd"/>
      <w:r w:rsidRPr="00F0614D">
        <w:rPr>
          <w:rFonts w:ascii="Times New Roman" w:eastAsia="Times New Roman" w:hAnsi="Times New Roman" w:cs="Times New Roman"/>
          <w:sz w:val="20"/>
          <w:szCs w:val="24"/>
          <w:lang w:val="es-ES" w:eastAsia="es-ES"/>
        </w:rPr>
        <w:t xml:space="preserve"> Discretas </w:t>
      </w:r>
      <w:proofErr w:type="spellStart"/>
      <w:r w:rsidRPr="00F0614D">
        <w:rPr>
          <w:rFonts w:ascii="Times New Roman" w:eastAsia="Times New Roman" w:hAnsi="Times New Roman" w:cs="Times New Roman"/>
          <w:sz w:val="20"/>
          <w:szCs w:val="24"/>
          <w:lang w:val="es-ES" w:eastAsia="es-ES"/>
        </w:rPr>
        <w:t>eduard</w:t>
      </w:r>
      <w:proofErr w:type="spellEnd"/>
      <w:r w:rsidRPr="00F0614D">
        <w:rPr>
          <w:rFonts w:ascii="Times New Roman" w:eastAsia="Times New Roman" w:hAnsi="Times New Roman" w:cs="Times New Roman"/>
          <w:sz w:val="20"/>
          <w:szCs w:val="24"/>
          <w:lang w:val="es-ES" w:eastAsia="es-ES"/>
        </w:rPr>
        <w:t xml:space="preserve"> R</w:t>
      </w:r>
      <w:r>
        <w:rPr>
          <w:rFonts w:ascii="Times New Roman" w:eastAsia="Times New Roman" w:hAnsi="Times New Roman" w:cs="Times New Roman"/>
          <w:sz w:val="20"/>
          <w:szCs w:val="24"/>
          <w:lang w:val="es-ES" w:eastAsia="es-ES"/>
        </w:rPr>
        <w:t xml:space="preserve">. </w:t>
      </w:r>
      <w:proofErr w:type="spellStart"/>
      <w:r>
        <w:rPr>
          <w:rFonts w:ascii="Times New Roman" w:eastAsia="Times New Roman" w:hAnsi="Times New Roman" w:cs="Times New Roman"/>
          <w:sz w:val="20"/>
          <w:szCs w:val="24"/>
          <w:lang w:val="es-ES" w:eastAsia="es-ES"/>
        </w:rPr>
        <w:t>Sheninerman</w:t>
      </w:r>
      <w:proofErr w:type="spellEnd"/>
      <w:r>
        <w:rPr>
          <w:rFonts w:ascii="Times New Roman" w:eastAsia="Times New Roman" w:hAnsi="Times New Roman" w:cs="Times New Roman"/>
          <w:sz w:val="20"/>
          <w:szCs w:val="24"/>
          <w:lang w:val="es-ES" w:eastAsia="es-ES"/>
        </w:rPr>
        <w:t xml:space="preserve">; </w:t>
      </w:r>
      <w:proofErr w:type="spellStart"/>
      <w:r>
        <w:rPr>
          <w:rFonts w:ascii="Times New Roman" w:eastAsia="Times New Roman" w:hAnsi="Times New Roman" w:cs="Times New Roman"/>
          <w:sz w:val="20"/>
          <w:szCs w:val="24"/>
          <w:lang w:val="es-ES" w:eastAsia="es-ES"/>
        </w:rPr>
        <w:t>thomson</w:t>
      </w:r>
      <w:proofErr w:type="spellEnd"/>
      <w:r>
        <w:rPr>
          <w:rFonts w:ascii="Times New Roman" w:eastAsia="Times New Roman" w:hAnsi="Times New Roman" w:cs="Times New Roman"/>
          <w:sz w:val="20"/>
          <w:szCs w:val="24"/>
          <w:lang w:val="es-ES" w:eastAsia="es-ES"/>
        </w:rPr>
        <w:t xml:space="preserve"> </w:t>
      </w:r>
      <w:proofErr w:type="spellStart"/>
      <w:r>
        <w:rPr>
          <w:rFonts w:ascii="Times New Roman" w:eastAsia="Times New Roman" w:hAnsi="Times New Roman" w:cs="Times New Roman"/>
          <w:sz w:val="20"/>
          <w:szCs w:val="24"/>
          <w:lang w:val="es-ES" w:eastAsia="es-ES"/>
        </w:rPr>
        <w:t>Leraning</w:t>
      </w:r>
      <w:proofErr w:type="spellEnd"/>
      <w:r>
        <w:rPr>
          <w:rFonts w:ascii="Times New Roman" w:eastAsia="Times New Roman" w:hAnsi="Times New Roman" w:cs="Times New Roman"/>
          <w:sz w:val="20"/>
          <w:szCs w:val="24"/>
          <w:lang w:val="es-ES" w:eastAsia="es-ES"/>
        </w:rPr>
        <w:t>.</w:t>
      </w:r>
    </w:p>
    <w:p w14:paraId="792D8474" w14:textId="77777777" w:rsidR="00F0614D" w:rsidRPr="00F0614D" w:rsidRDefault="00F0614D" w:rsidP="00F0614D">
      <w:pPr>
        <w:spacing w:after="0" w:line="240" w:lineRule="auto"/>
        <w:rPr>
          <w:rFonts w:ascii="Times New Roman" w:eastAsia="Times New Roman" w:hAnsi="Times New Roman" w:cs="Times New Roman"/>
          <w:sz w:val="20"/>
          <w:szCs w:val="24"/>
          <w:lang w:val="es-ES" w:eastAsia="es-ES"/>
        </w:rPr>
      </w:pPr>
    </w:p>
    <w:p w14:paraId="5C548DC5" w14:textId="77777777" w:rsidR="00F0614D" w:rsidRDefault="00F0614D" w:rsidP="00F0614D">
      <w:pPr>
        <w:pStyle w:val="Prrafodelista"/>
        <w:numPr>
          <w:ilvl w:val="0"/>
          <w:numId w:val="5"/>
        </w:numPr>
        <w:spacing w:after="0" w:line="240" w:lineRule="auto"/>
        <w:rPr>
          <w:rFonts w:ascii="Times New Roman" w:eastAsia="Times New Roman" w:hAnsi="Times New Roman" w:cs="Times New Roman"/>
          <w:sz w:val="20"/>
          <w:szCs w:val="24"/>
          <w:lang w:val="es-ES" w:eastAsia="es-ES"/>
        </w:rPr>
      </w:pPr>
      <w:hyperlink r:id="rId33" w:history="1">
        <w:r w:rsidRPr="00F0614D">
          <w:rPr>
            <w:rFonts w:ascii="Times New Roman" w:eastAsia="Times New Roman" w:hAnsi="Times New Roman" w:cs="Times New Roman"/>
            <w:sz w:val="20"/>
            <w:szCs w:val="24"/>
            <w:lang w:val="es-ES" w:eastAsia="es-ES"/>
          </w:rPr>
          <w:t>http://cursos.aiu.edu/Algoritmos%20y%20Matematicas%20Discretas/PDF/Tema%201.pdf</w:t>
        </w:r>
      </w:hyperlink>
    </w:p>
    <w:p w14:paraId="74EF1432" w14:textId="77777777" w:rsidR="00F0614D" w:rsidRPr="00F0614D" w:rsidRDefault="00F0614D" w:rsidP="00F0614D">
      <w:pPr>
        <w:spacing w:after="0" w:line="240" w:lineRule="auto"/>
        <w:rPr>
          <w:rFonts w:ascii="Times New Roman" w:eastAsia="Times New Roman" w:hAnsi="Times New Roman" w:cs="Times New Roman"/>
          <w:sz w:val="20"/>
          <w:szCs w:val="24"/>
          <w:lang w:val="es-ES" w:eastAsia="es-ES"/>
        </w:rPr>
      </w:pPr>
    </w:p>
    <w:p w14:paraId="7889A932" w14:textId="46DD2421" w:rsidR="00F0614D" w:rsidRDefault="00F0614D" w:rsidP="00F0614D">
      <w:pPr>
        <w:pStyle w:val="Prrafodelista"/>
        <w:numPr>
          <w:ilvl w:val="0"/>
          <w:numId w:val="5"/>
        </w:numPr>
        <w:spacing w:after="0" w:line="240" w:lineRule="auto"/>
        <w:rPr>
          <w:rFonts w:ascii="Times New Roman" w:eastAsia="Times New Roman" w:hAnsi="Times New Roman" w:cs="Times New Roman"/>
          <w:sz w:val="20"/>
          <w:szCs w:val="24"/>
          <w:lang w:val="es-ES" w:eastAsia="es-ES"/>
        </w:rPr>
      </w:pPr>
      <w:hyperlink r:id="rId34" w:history="1">
        <w:r w:rsidRPr="00F0614D">
          <w:rPr>
            <w:rFonts w:ascii="Times New Roman" w:eastAsia="Times New Roman" w:hAnsi="Times New Roman" w:cs="Times New Roman"/>
            <w:sz w:val="20"/>
            <w:szCs w:val="24"/>
            <w:lang w:val="es-ES" w:eastAsia="es-ES"/>
          </w:rPr>
          <w:t>https://es.wikipedia.org/wiki/Inducci%C3%B3n_matem%C3%A1tica</w:t>
        </w:r>
      </w:hyperlink>
    </w:p>
    <w:p w14:paraId="557F5644" w14:textId="77777777" w:rsidR="00F0614D" w:rsidRPr="00F0614D" w:rsidRDefault="00F0614D" w:rsidP="00F0614D">
      <w:pPr>
        <w:spacing w:after="0" w:line="240" w:lineRule="auto"/>
        <w:rPr>
          <w:rFonts w:ascii="Times New Roman" w:eastAsia="Times New Roman" w:hAnsi="Times New Roman" w:cs="Times New Roman"/>
          <w:sz w:val="20"/>
          <w:szCs w:val="24"/>
          <w:lang w:val="es-ES" w:eastAsia="es-ES"/>
        </w:rPr>
      </w:pPr>
    </w:p>
    <w:p w14:paraId="2CBFCF45" w14:textId="77777777" w:rsidR="00F0614D" w:rsidRPr="004E6BFB" w:rsidRDefault="00F0614D" w:rsidP="004E6BFB">
      <w:pPr>
        <w:spacing w:after="0" w:line="240" w:lineRule="auto"/>
        <w:rPr>
          <w:rFonts w:ascii="Times New Roman" w:eastAsia="Times New Roman" w:hAnsi="Times New Roman" w:cs="Times New Roman"/>
          <w:sz w:val="20"/>
          <w:szCs w:val="24"/>
          <w:lang w:val="es-ES" w:eastAsia="es-ES"/>
        </w:rPr>
      </w:pPr>
      <w:bookmarkStart w:id="0" w:name="_GoBack"/>
      <w:bookmarkEnd w:id="0"/>
    </w:p>
    <w:p w14:paraId="1E420B29" w14:textId="77777777" w:rsidR="00F0614D" w:rsidRPr="00F0614D" w:rsidRDefault="00F0614D" w:rsidP="00F0614D">
      <w:pPr>
        <w:pStyle w:val="Prrafodelista"/>
        <w:spacing w:after="0" w:line="240" w:lineRule="auto"/>
        <w:rPr>
          <w:rFonts w:ascii="Times New Roman" w:eastAsia="Times New Roman" w:hAnsi="Times New Roman" w:cs="Times New Roman"/>
          <w:sz w:val="20"/>
          <w:szCs w:val="24"/>
          <w:lang w:val="es-ES" w:eastAsia="es-ES"/>
        </w:rPr>
      </w:pPr>
    </w:p>
    <w:p w14:paraId="5E96CCFF" w14:textId="77777777" w:rsidR="00CC0650" w:rsidRDefault="00CC0650">
      <w:pPr>
        <w:rPr>
          <w:lang w:val="es-ES"/>
        </w:rPr>
      </w:pPr>
    </w:p>
    <w:p w14:paraId="5A433C49" w14:textId="77777777" w:rsidR="00CC0650" w:rsidRDefault="00CC0650">
      <w:pPr>
        <w:rPr>
          <w:lang w:val="es-ES"/>
        </w:rPr>
      </w:pPr>
    </w:p>
    <w:p w14:paraId="606C9AB4" w14:textId="77777777" w:rsidR="00CC0650" w:rsidRDefault="00CC0650">
      <w:pPr>
        <w:rPr>
          <w:lang w:val="es-ES"/>
        </w:rPr>
      </w:pPr>
    </w:p>
    <w:p w14:paraId="4177D198" w14:textId="77777777" w:rsidR="00CC0650" w:rsidRDefault="00CC0650">
      <w:pPr>
        <w:rPr>
          <w:lang w:val="es-ES"/>
        </w:rPr>
      </w:pPr>
    </w:p>
    <w:p w14:paraId="2CB084C5" w14:textId="77777777" w:rsidR="00CC0650" w:rsidRDefault="00CC0650">
      <w:pPr>
        <w:rPr>
          <w:lang w:val="es-ES"/>
        </w:rPr>
      </w:pPr>
    </w:p>
    <w:p w14:paraId="0AE23729" w14:textId="77777777" w:rsidR="00CC0650" w:rsidRDefault="00CC0650">
      <w:pPr>
        <w:rPr>
          <w:lang w:val="es-ES"/>
        </w:rPr>
      </w:pPr>
    </w:p>
    <w:p w14:paraId="236ADF36" w14:textId="2116692B" w:rsidR="00CC0650" w:rsidRDefault="00CC0650">
      <w:pPr>
        <w:rPr>
          <w:lang w:val="es-ES"/>
        </w:rPr>
      </w:pPr>
    </w:p>
    <w:p w14:paraId="73CD5EC6" w14:textId="77777777" w:rsidR="000A079E" w:rsidRDefault="000A079E">
      <w:pPr>
        <w:rPr>
          <w:lang w:val="es-ES"/>
        </w:rPr>
      </w:pPr>
    </w:p>
    <w:p w14:paraId="5601E0C0" w14:textId="77777777" w:rsidR="00CC0650" w:rsidRDefault="00CC0650">
      <w:pPr>
        <w:rPr>
          <w:lang w:val="es-ES"/>
        </w:rPr>
      </w:pPr>
    </w:p>
    <w:p w14:paraId="21180031" w14:textId="77777777" w:rsidR="00CC0650" w:rsidRDefault="00CC0650">
      <w:pPr>
        <w:rPr>
          <w:lang w:val="es-ES"/>
        </w:rPr>
      </w:pPr>
    </w:p>
    <w:p w14:paraId="30CC147E" w14:textId="77777777" w:rsidR="00CC0650" w:rsidRDefault="00CC0650">
      <w:pPr>
        <w:rPr>
          <w:lang w:val="es-ES"/>
        </w:rPr>
      </w:pPr>
    </w:p>
    <w:p w14:paraId="203B048F" w14:textId="77777777" w:rsidR="00CC0650" w:rsidRDefault="00CC0650">
      <w:pPr>
        <w:rPr>
          <w:lang w:val="es-ES"/>
        </w:rPr>
      </w:pPr>
    </w:p>
    <w:p w14:paraId="132AB32D" w14:textId="77777777" w:rsidR="00CC0650" w:rsidRDefault="00CC0650">
      <w:pPr>
        <w:rPr>
          <w:lang w:val="es-ES"/>
        </w:rPr>
      </w:pPr>
    </w:p>
    <w:p w14:paraId="682874ED" w14:textId="77777777" w:rsidR="004E0187" w:rsidRDefault="004E0187">
      <w:pPr>
        <w:rPr>
          <w:lang w:val="es-ES"/>
        </w:rPr>
      </w:pPr>
    </w:p>
    <w:p w14:paraId="731A8F0C" w14:textId="77777777" w:rsidR="004E0187" w:rsidRDefault="004E0187">
      <w:pPr>
        <w:rPr>
          <w:lang w:val="es-ES"/>
        </w:rPr>
      </w:pPr>
    </w:p>
    <w:p w14:paraId="5CEEAF3A" w14:textId="77777777" w:rsidR="004E0187" w:rsidRDefault="004E0187">
      <w:pPr>
        <w:rPr>
          <w:lang w:val="es-ES"/>
        </w:rPr>
      </w:pPr>
    </w:p>
    <w:p w14:paraId="7C8F6E8F" w14:textId="77777777" w:rsidR="00B727C0" w:rsidRDefault="00B727C0">
      <w:pPr>
        <w:rPr>
          <w:lang w:val="es-ES"/>
        </w:rPr>
      </w:pPr>
    </w:p>
    <w:p w14:paraId="4BC52540" w14:textId="77777777" w:rsidR="004E0187" w:rsidRDefault="004E0187">
      <w:pPr>
        <w:rPr>
          <w:lang w:val="es-ES"/>
        </w:rPr>
      </w:pPr>
    </w:p>
    <w:p w14:paraId="6532F8A4" w14:textId="77777777" w:rsidR="004E0187" w:rsidRDefault="004E0187">
      <w:pPr>
        <w:rPr>
          <w:lang w:val="es-ES"/>
        </w:rPr>
      </w:pPr>
    </w:p>
    <w:p w14:paraId="6F799719" w14:textId="77777777" w:rsidR="004E0187" w:rsidRDefault="004E0187">
      <w:pPr>
        <w:rPr>
          <w:lang w:val="es-ES"/>
        </w:rPr>
      </w:pPr>
    </w:p>
    <w:p w14:paraId="26A68D06" w14:textId="77777777" w:rsidR="004E0187" w:rsidRDefault="004E0187">
      <w:pPr>
        <w:rPr>
          <w:lang w:val="es-ES"/>
        </w:rPr>
      </w:pPr>
    </w:p>
    <w:p w14:paraId="5E7CEB3B" w14:textId="77777777" w:rsidR="004E0187" w:rsidRDefault="004E0187">
      <w:pPr>
        <w:rPr>
          <w:lang w:val="es-ES"/>
        </w:rPr>
      </w:pPr>
    </w:p>
    <w:p w14:paraId="79591E48" w14:textId="77777777" w:rsidR="004E0187" w:rsidRDefault="004E0187">
      <w:pPr>
        <w:rPr>
          <w:lang w:val="es-ES"/>
        </w:rPr>
      </w:pPr>
    </w:p>
    <w:p w14:paraId="6AEBA6EA" w14:textId="77777777" w:rsidR="004E0187" w:rsidRDefault="004E0187">
      <w:pPr>
        <w:rPr>
          <w:lang w:val="es-ES"/>
        </w:rPr>
      </w:pPr>
    </w:p>
    <w:p w14:paraId="6D6F5B76" w14:textId="77777777" w:rsidR="004E0187" w:rsidRDefault="004E0187">
      <w:pPr>
        <w:rPr>
          <w:lang w:val="es-ES"/>
        </w:rPr>
      </w:pPr>
    </w:p>
    <w:p w14:paraId="6414B2D4" w14:textId="77777777" w:rsidR="004E0187" w:rsidRDefault="004E0187">
      <w:pPr>
        <w:rPr>
          <w:lang w:val="es-ES"/>
        </w:rPr>
      </w:pPr>
    </w:p>
    <w:p w14:paraId="091D5DB0" w14:textId="77777777" w:rsidR="004E0187" w:rsidRDefault="004E0187">
      <w:pPr>
        <w:rPr>
          <w:lang w:val="es-ES"/>
        </w:rPr>
      </w:pPr>
    </w:p>
    <w:p w14:paraId="469FE747" w14:textId="77777777" w:rsidR="004E0187" w:rsidRDefault="004E0187">
      <w:pPr>
        <w:rPr>
          <w:lang w:val="es-ES"/>
        </w:rPr>
      </w:pPr>
    </w:p>
    <w:p w14:paraId="7F786D6D" w14:textId="77777777" w:rsidR="004E0187" w:rsidRDefault="004E0187">
      <w:pPr>
        <w:rPr>
          <w:lang w:val="es-ES"/>
        </w:rPr>
      </w:pPr>
    </w:p>
    <w:p w14:paraId="4A0AD83F" w14:textId="77777777" w:rsidR="004E0187" w:rsidRDefault="004E0187">
      <w:pPr>
        <w:rPr>
          <w:lang w:val="es-ES"/>
        </w:rPr>
      </w:pPr>
    </w:p>
    <w:p w14:paraId="1D16C739" w14:textId="77777777" w:rsidR="004E0187" w:rsidRDefault="004E0187">
      <w:pPr>
        <w:rPr>
          <w:lang w:val="es-ES"/>
        </w:rPr>
      </w:pPr>
    </w:p>
    <w:p w14:paraId="0DE5A37C" w14:textId="77777777" w:rsidR="004E0187" w:rsidRDefault="004E0187">
      <w:pPr>
        <w:rPr>
          <w:lang w:val="es-ES"/>
        </w:rPr>
      </w:pPr>
    </w:p>
    <w:p w14:paraId="3DBD945A" w14:textId="77777777" w:rsidR="004E0187" w:rsidRDefault="004E0187">
      <w:pPr>
        <w:rPr>
          <w:lang w:val="es-ES"/>
        </w:rPr>
      </w:pPr>
    </w:p>
    <w:p w14:paraId="2CF12567" w14:textId="77777777" w:rsidR="004E0187" w:rsidRDefault="004E0187">
      <w:pPr>
        <w:rPr>
          <w:lang w:val="es-ES"/>
        </w:rPr>
      </w:pPr>
    </w:p>
    <w:p w14:paraId="3A3498B1" w14:textId="77777777" w:rsidR="004E0187" w:rsidRDefault="004E0187">
      <w:pPr>
        <w:rPr>
          <w:lang w:val="es-ES"/>
        </w:rPr>
      </w:pPr>
    </w:p>
    <w:p w14:paraId="0ED28197" w14:textId="77777777" w:rsidR="004E0187" w:rsidRDefault="004E0187">
      <w:pPr>
        <w:rPr>
          <w:lang w:val="es-ES"/>
        </w:rPr>
      </w:pPr>
    </w:p>
    <w:p w14:paraId="3CC235AD" w14:textId="77777777" w:rsidR="004E0187" w:rsidRDefault="004E0187">
      <w:pPr>
        <w:rPr>
          <w:lang w:val="es-ES"/>
        </w:rPr>
      </w:pPr>
    </w:p>
    <w:p w14:paraId="0192140E" w14:textId="77777777" w:rsidR="004E0187" w:rsidRPr="00DA2341" w:rsidRDefault="004E0187">
      <w:pPr>
        <w:rPr>
          <w:lang w:val="es-ES"/>
        </w:rPr>
      </w:pPr>
    </w:p>
    <w:sectPr w:rsidR="004E0187"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A5D96" w14:textId="77777777" w:rsidR="00515777" w:rsidRDefault="00515777" w:rsidP="001C6297">
      <w:pPr>
        <w:spacing w:after="0" w:line="240" w:lineRule="auto"/>
      </w:pPr>
      <w:r>
        <w:separator/>
      </w:r>
    </w:p>
  </w:endnote>
  <w:endnote w:type="continuationSeparator" w:id="0">
    <w:p w14:paraId="7B72AFF9" w14:textId="77777777" w:rsidR="00515777" w:rsidRDefault="00515777"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2AFCB" w14:textId="77777777" w:rsidR="00DA2341" w:rsidRDefault="00DA2341">
    <w:pPr>
      <w:pStyle w:val="Piedepgina"/>
      <w:rPr>
        <w:sz w:val="16"/>
        <w:szCs w:val="16"/>
        <w:lang w:val="es-ES_tradnl"/>
      </w:rPr>
    </w:pPr>
  </w:p>
  <w:p w14:paraId="55CEB84A" w14:textId="77777777" w:rsidR="00DA2341" w:rsidRDefault="00DA2341">
    <w:pPr>
      <w:pStyle w:val="Piedepgina"/>
      <w:rPr>
        <w:lang w:val="es-ES_tradnl"/>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39F4A" w14:textId="7B9DD097" w:rsidR="00DA2341" w:rsidRPr="00591731" w:rsidRDefault="009B79B4" w:rsidP="00170250">
    <w:pPr>
      <w:pStyle w:val="Piedepgina"/>
      <w:rPr>
        <w:rFonts w:ascii="Times New Roman" w:hAnsi="Times New Roman" w:cs="Times New Roman"/>
        <w:sz w:val="16"/>
        <w:szCs w:val="16"/>
        <w:lang w:val="es-ES_tradnl"/>
      </w:rPr>
    </w:pPr>
    <w:r>
      <w:rPr>
        <w:rFonts w:ascii="Times New Roman" w:hAnsi="Times New Roman" w:cs="Times New Roman"/>
        <w:sz w:val="16"/>
        <w:szCs w:val="16"/>
        <w:lang w:val="es-ES_tradnl"/>
      </w:rPr>
      <w:t>Introducción a la Informática</w:t>
    </w:r>
    <w:r w:rsidR="00170250" w:rsidRPr="00170250">
      <w:rPr>
        <w:rFonts w:ascii="Times New Roman" w:hAnsi="Times New Roman" w:cs="Times New Roman"/>
        <w:sz w:val="16"/>
        <w:szCs w:val="16"/>
        <w:lang w:val="es-ES_tradnl"/>
      </w:rPr>
      <w:t xml:space="preserve"> – Ingeniería de sistemas y computación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B2DC8" w14:textId="050D4998" w:rsidR="00DA2341" w:rsidRPr="00DA2341" w:rsidRDefault="009B79B4" w:rsidP="00CC0650">
    <w:pPr>
      <w:pStyle w:val="Piedepgina"/>
      <w:ind w:left="-567"/>
      <w:rPr>
        <w:rFonts w:ascii="Times New Roman" w:hAnsi="Times New Roman" w:cs="Times New Roman"/>
        <w:sz w:val="16"/>
      </w:rPr>
    </w:pPr>
    <w:r>
      <w:rPr>
        <w:rFonts w:ascii="Times New Roman" w:hAnsi="Times New Roman" w:cs="Times New Roman"/>
        <w:sz w:val="16"/>
      </w:rPr>
      <w:t>Introducción a la Informática</w:t>
    </w:r>
    <w:r w:rsidR="00F20996">
      <w:rPr>
        <w:rFonts w:ascii="Times New Roman" w:hAnsi="Times New Roman" w:cs="Times New Roman"/>
        <w:sz w:val="16"/>
      </w:rPr>
      <w:t xml:space="preserve"> – Ingeniería de sistemas y computación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05AD0" w14:textId="77777777" w:rsidR="00515777" w:rsidRDefault="00515777" w:rsidP="001C6297">
      <w:pPr>
        <w:spacing w:after="0" w:line="240" w:lineRule="auto"/>
      </w:pPr>
      <w:r>
        <w:separator/>
      </w:r>
    </w:p>
  </w:footnote>
  <w:footnote w:type="continuationSeparator" w:id="0">
    <w:p w14:paraId="4F692BF1" w14:textId="77777777" w:rsidR="00515777" w:rsidRDefault="00515777" w:rsidP="001C62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FB2DF"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200DED48" w14:textId="77777777" w:rsidR="00DA2341" w:rsidRPr="00DA2341" w:rsidRDefault="00F20996" w:rsidP="00F20996">
    <w:pPr>
      <w:pStyle w:val="Encabezado"/>
      <w:rPr>
        <w:rFonts w:ascii="Times New Roman" w:hAnsi="Times New Roman" w:cs="Times New Roman"/>
      </w:rPr>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Ingeniería de Sistemas y Computación.</w:t>
    </w:r>
    <w:r w:rsidRPr="00DA2341">
      <w:rPr>
        <w:rFonts w:ascii="Times New Roman" w:hAnsi="Times New Roman" w:cs="Times New Roman"/>
        <w:sz w:val="16"/>
        <w:szCs w:val="16"/>
      </w:rPr>
      <w:t xml:space="preserve">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B5856" w14:textId="77777777" w:rsidR="004E0187" w:rsidRDefault="004E0187">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 xml:space="preserve">Ingeniería de Sistemas y Computación.                                                                                      </w:t>
    </w:r>
    <w:sdt>
      <w:sdtPr>
        <w:id w:val="-1337689070"/>
        <w:docPartObj>
          <w:docPartGallery w:val="Page Numbers (Top of Page)"/>
          <w:docPartUnique/>
        </w:docPartObj>
      </w:sdtPr>
      <w:sdtEndPr/>
      <w:sdtContent>
        <w:r>
          <w:fldChar w:fldCharType="begin"/>
        </w:r>
        <w:r>
          <w:instrText>PAGE   \* MERGEFORMAT</w:instrText>
        </w:r>
        <w:r>
          <w:fldChar w:fldCharType="separate"/>
        </w:r>
        <w:r w:rsidR="004E6BFB" w:rsidRPr="004E6BFB">
          <w:rPr>
            <w:noProof/>
            <w:lang w:val="es-ES"/>
          </w:rPr>
          <w:t>2</w:t>
        </w:r>
        <w:r>
          <w:fldChar w:fldCharType="end"/>
        </w:r>
      </w:sdtContent>
    </w:sdt>
  </w:p>
  <w:p w14:paraId="2978A19A" w14:textId="77777777" w:rsidR="00DA2341" w:rsidRDefault="00DA2341">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ECEF9" w14:textId="77777777" w:rsidR="004E0187" w:rsidRDefault="004E0187">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 xml:space="preserve">Ingeniería de Sistemas y Computación.                                                  </w:t>
    </w:r>
    <w:sdt>
      <w:sdtPr>
        <w:id w:val="-830906147"/>
        <w:docPartObj>
          <w:docPartGallery w:val="Page Numbers (Top of Page)"/>
          <w:docPartUnique/>
        </w:docPartObj>
      </w:sdtPr>
      <w:sdtEndPr/>
      <w:sdtContent>
        <w:r>
          <w:fldChar w:fldCharType="begin"/>
        </w:r>
        <w:r>
          <w:instrText>PAGE   \* MERGEFORMAT</w:instrText>
        </w:r>
        <w:r>
          <w:fldChar w:fldCharType="separate"/>
        </w:r>
        <w:r w:rsidR="004E6BFB" w:rsidRPr="004E6BFB">
          <w:rPr>
            <w:noProof/>
            <w:lang w:val="es-ES"/>
          </w:rPr>
          <w:t>1</w:t>
        </w:r>
        <w:r>
          <w:fldChar w:fldCharType="end"/>
        </w:r>
      </w:sdtContent>
    </w:sdt>
  </w:p>
  <w:p w14:paraId="79972CBA" w14:textId="77777777" w:rsidR="00DA2341" w:rsidRDefault="00DA234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04B4F4F"/>
    <w:multiLevelType w:val="hybridMultilevel"/>
    <w:tmpl w:val="8D5221F8"/>
    <w:lvl w:ilvl="0" w:tplc="B63C8B40">
      <w:start w:val="1"/>
      <w:numFmt w:val="decimal"/>
      <w:lvlText w:val="%1."/>
      <w:lvlJc w:val="left"/>
      <w:pPr>
        <w:ind w:left="239" w:hanging="360"/>
      </w:pPr>
      <w:rPr>
        <w:rFonts w:hint="default"/>
      </w:rPr>
    </w:lvl>
    <w:lvl w:ilvl="1" w:tplc="240A0019" w:tentative="1">
      <w:start w:val="1"/>
      <w:numFmt w:val="lowerLetter"/>
      <w:lvlText w:val="%2."/>
      <w:lvlJc w:val="left"/>
      <w:pPr>
        <w:ind w:left="959" w:hanging="360"/>
      </w:pPr>
    </w:lvl>
    <w:lvl w:ilvl="2" w:tplc="240A001B" w:tentative="1">
      <w:start w:val="1"/>
      <w:numFmt w:val="lowerRoman"/>
      <w:lvlText w:val="%3."/>
      <w:lvlJc w:val="right"/>
      <w:pPr>
        <w:ind w:left="1679" w:hanging="180"/>
      </w:pPr>
    </w:lvl>
    <w:lvl w:ilvl="3" w:tplc="240A000F" w:tentative="1">
      <w:start w:val="1"/>
      <w:numFmt w:val="decimal"/>
      <w:lvlText w:val="%4."/>
      <w:lvlJc w:val="left"/>
      <w:pPr>
        <w:ind w:left="2399" w:hanging="360"/>
      </w:pPr>
    </w:lvl>
    <w:lvl w:ilvl="4" w:tplc="240A0019" w:tentative="1">
      <w:start w:val="1"/>
      <w:numFmt w:val="lowerLetter"/>
      <w:lvlText w:val="%5."/>
      <w:lvlJc w:val="left"/>
      <w:pPr>
        <w:ind w:left="3119" w:hanging="360"/>
      </w:pPr>
    </w:lvl>
    <w:lvl w:ilvl="5" w:tplc="240A001B" w:tentative="1">
      <w:start w:val="1"/>
      <w:numFmt w:val="lowerRoman"/>
      <w:lvlText w:val="%6."/>
      <w:lvlJc w:val="right"/>
      <w:pPr>
        <w:ind w:left="3839" w:hanging="180"/>
      </w:pPr>
    </w:lvl>
    <w:lvl w:ilvl="6" w:tplc="240A000F" w:tentative="1">
      <w:start w:val="1"/>
      <w:numFmt w:val="decimal"/>
      <w:lvlText w:val="%7."/>
      <w:lvlJc w:val="left"/>
      <w:pPr>
        <w:ind w:left="4559" w:hanging="360"/>
      </w:pPr>
    </w:lvl>
    <w:lvl w:ilvl="7" w:tplc="240A0019" w:tentative="1">
      <w:start w:val="1"/>
      <w:numFmt w:val="lowerLetter"/>
      <w:lvlText w:val="%8."/>
      <w:lvlJc w:val="left"/>
      <w:pPr>
        <w:ind w:left="5279" w:hanging="360"/>
      </w:pPr>
    </w:lvl>
    <w:lvl w:ilvl="8" w:tplc="240A001B" w:tentative="1">
      <w:start w:val="1"/>
      <w:numFmt w:val="lowerRoman"/>
      <w:lvlText w:val="%9."/>
      <w:lvlJc w:val="right"/>
      <w:pPr>
        <w:ind w:left="5999" w:hanging="180"/>
      </w:pPr>
    </w:lvl>
  </w:abstractNum>
  <w:abstractNum w:abstractNumId="3">
    <w:nsid w:val="4DBF705F"/>
    <w:multiLevelType w:val="hybridMultilevel"/>
    <w:tmpl w:val="7F404776"/>
    <w:lvl w:ilvl="0" w:tplc="48ECE638">
      <w:start w:val="1"/>
      <w:numFmt w:val="decimal"/>
      <w:lvlText w:val="%1."/>
      <w:lvlJc w:val="left"/>
      <w:pPr>
        <w:ind w:left="239" w:hanging="360"/>
      </w:pPr>
      <w:rPr>
        <w:rFonts w:hint="default"/>
      </w:rPr>
    </w:lvl>
    <w:lvl w:ilvl="1" w:tplc="040A0019" w:tentative="1">
      <w:start w:val="1"/>
      <w:numFmt w:val="lowerLetter"/>
      <w:lvlText w:val="%2."/>
      <w:lvlJc w:val="left"/>
      <w:pPr>
        <w:ind w:left="959" w:hanging="360"/>
      </w:pPr>
    </w:lvl>
    <w:lvl w:ilvl="2" w:tplc="040A001B" w:tentative="1">
      <w:start w:val="1"/>
      <w:numFmt w:val="lowerRoman"/>
      <w:lvlText w:val="%3."/>
      <w:lvlJc w:val="right"/>
      <w:pPr>
        <w:ind w:left="1679" w:hanging="180"/>
      </w:pPr>
    </w:lvl>
    <w:lvl w:ilvl="3" w:tplc="040A000F" w:tentative="1">
      <w:start w:val="1"/>
      <w:numFmt w:val="decimal"/>
      <w:lvlText w:val="%4."/>
      <w:lvlJc w:val="left"/>
      <w:pPr>
        <w:ind w:left="2399" w:hanging="360"/>
      </w:pPr>
    </w:lvl>
    <w:lvl w:ilvl="4" w:tplc="040A0019" w:tentative="1">
      <w:start w:val="1"/>
      <w:numFmt w:val="lowerLetter"/>
      <w:lvlText w:val="%5."/>
      <w:lvlJc w:val="left"/>
      <w:pPr>
        <w:ind w:left="3119" w:hanging="360"/>
      </w:pPr>
    </w:lvl>
    <w:lvl w:ilvl="5" w:tplc="040A001B" w:tentative="1">
      <w:start w:val="1"/>
      <w:numFmt w:val="lowerRoman"/>
      <w:lvlText w:val="%6."/>
      <w:lvlJc w:val="right"/>
      <w:pPr>
        <w:ind w:left="3839" w:hanging="180"/>
      </w:pPr>
    </w:lvl>
    <w:lvl w:ilvl="6" w:tplc="040A000F" w:tentative="1">
      <w:start w:val="1"/>
      <w:numFmt w:val="decimal"/>
      <w:lvlText w:val="%7."/>
      <w:lvlJc w:val="left"/>
      <w:pPr>
        <w:ind w:left="4559" w:hanging="360"/>
      </w:pPr>
    </w:lvl>
    <w:lvl w:ilvl="7" w:tplc="040A0019" w:tentative="1">
      <w:start w:val="1"/>
      <w:numFmt w:val="lowerLetter"/>
      <w:lvlText w:val="%8."/>
      <w:lvlJc w:val="left"/>
      <w:pPr>
        <w:ind w:left="5279" w:hanging="360"/>
      </w:pPr>
    </w:lvl>
    <w:lvl w:ilvl="8" w:tplc="040A001B" w:tentative="1">
      <w:start w:val="1"/>
      <w:numFmt w:val="lowerRoman"/>
      <w:lvlText w:val="%9."/>
      <w:lvlJc w:val="right"/>
      <w:pPr>
        <w:ind w:left="5999" w:hanging="180"/>
      </w:pPr>
    </w:lvl>
  </w:abstractNum>
  <w:abstractNum w:abstractNumId="4">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0A079E"/>
    <w:rsid w:val="00140672"/>
    <w:rsid w:val="00170250"/>
    <w:rsid w:val="001C6297"/>
    <w:rsid w:val="00235ADC"/>
    <w:rsid w:val="002659CA"/>
    <w:rsid w:val="00266EEA"/>
    <w:rsid w:val="00293C58"/>
    <w:rsid w:val="002B2EAC"/>
    <w:rsid w:val="002D059A"/>
    <w:rsid w:val="00454F4B"/>
    <w:rsid w:val="004E0187"/>
    <w:rsid w:val="004E6BFB"/>
    <w:rsid w:val="00515777"/>
    <w:rsid w:val="00556404"/>
    <w:rsid w:val="00591731"/>
    <w:rsid w:val="006443A9"/>
    <w:rsid w:val="006E6599"/>
    <w:rsid w:val="00754584"/>
    <w:rsid w:val="0079299C"/>
    <w:rsid w:val="007C106E"/>
    <w:rsid w:val="008113A1"/>
    <w:rsid w:val="00825CDC"/>
    <w:rsid w:val="00832A29"/>
    <w:rsid w:val="00834798"/>
    <w:rsid w:val="00850B29"/>
    <w:rsid w:val="008A1666"/>
    <w:rsid w:val="009402D8"/>
    <w:rsid w:val="009914B8"/>
    <w:rsid w:val="009B79B4"/>
    <w:rsid w:val="009E18CA"/>
    <w:rsid w:val="00A0145F"/>
    <w:rsid w:val="00B10FFE"/>
    <w:rsid w:val="00B727C0"/>
    <w:rsid w:val="00BC0D1D"/>
    <w:rsid w:val="00BF33FB"/>
    <w:rsid w:val="00C1133C"/>
    <w:rsid w:val="00C27A41"/>
    <w:rsid w:val="00CC0650"/>
    <w:rsid w:val="00D36ECF"/>
    <w:rsid w:val="00DA2341"/>
    <w:rsid w:val="00DC6C3C"/>
    <w:rsid w:val="00DD283B"/>
    <w:rsid w:val="00DF2C7B"/>
    <w:rsid w:val="00F0614D"/>
    <w:rsid w:val="00F06AD6"/>
    <w:rsid w:val="00F20996"/>
    <w:rsid w:val="00F57AC0"/>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7BC3"/>
  <w15:docId w15:val="{BB2F0686-8D37-4C34-B8D9-570D4D91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table" w:styleId="Tablaconcuadrcula">
    <w:name w:val="Table Grid"/>
    <w:basedOn w:val="Tablanormal"/>
    <w:uiPriority w:val="59"/>
    <w:rsid w:val="000A0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0614D"/>
    <w:rPr>
      <w:color w:val="0000FF"/>
      <w:u w:val="single"/>
    </w:rPr>
  </w:style>
  <w:style w:type="character" w:styleId="Hipervnculovisitado">
    <w:name w:val="FollowedHyperlink"/>
    <w:basedOn w:val="Fuentedeprrafopredeter"/>
    <w:uiPriority w:val="99"/>
    <w:semiHidden/>
    <w:unhideWhenUsed/>
    <w:rsid w:val="00F061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4465">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7267098">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13231547">
      <w:bodyDiv w:val="1"/>
      <w:marLeft w:val="0"/>
      <w:marRight w:val="0"/>
      <w:marTop w:val="0"/>
      <w:marBottom w:val="0"/>
      <w:divBdr>
        <w:top w:val="none" w:sz="0" w:space="0" w:color="auto"/>
        <w:left w:val="none" w:sz="0" w:space="0" w:color="auto"/>
        <w:bottom w:val="none" w:sz="0" w:space="0" w:color="auto"/>
        <w:right w:val="none" w:sz="0" w:space="0" w:color="auto"/>
      </w:divBdr>
    </w:div>
    <w:div w:id="627205916">
      <w:bodyDiv w:val="1"/>
      <w:marLeft w:val="0"/>
      <w:marRight w:val="0"/>
      <w:marTop w:val="0"/>
      <w:marBottom w:val="0"/>
      <w:divBdr>
        <w:top w:val="none" w:sz="0" w:space="0" w:color="auto"/>
        <w:left w:val="none" w:sz="0" w:space="0" w:color="auto"/>
        <w:bottom w:val="none" w:sz="0" w:space="0" w:color="auto"/>
        <w:right w:val="none" w:sz="0" w:space="0" w:color="auto"/>
      </w:divBdr>
    </w:div>
    <w:div w:id="655916020">
      <w:bodyDiv w:val="1"/>
      <w:marLeft w:val="0"/>
      <w:marRight w:val="0"/>
      <w:marTop w:val="0"/>
      <w:marBottom w:val="0"/>
      <w:divBdr>
        <w:top w:val="none" w:sz="0" w:space="0" w:color="auto"/>
        <w:left w:val="none" w:sz="0" w:space="0" w:color="auto"/>
        <w:bottom w:val="none" w:sz="0" w:space="0" w:color="auto"/>
        <w:right w:val="none" w:sz="0" w:space="0" w:color="auto"/>
      </w:divBdr>
    </w:div>
    <w:div w:id="705180802">
      <w:bodyDiv w:val="1"/>
      <w:marLeft w:val="0"/>
      <w:marRight w:val="0"/>
      <w:marTop w:val="0"/>
      <w:marBottom w:val="0"/>
      <w:divBdr>
        <w:top w:val="none" w:sz="0" w:space="0" w:color="auto"/>
        <w:left w:val="none" w:sz="0" w:space="0" w:color="auto"/>
        <w:bottom w:val="none" w:sz="0" w:space="0" w:color="auto"/>
        <w:right w:val="none" w:sz="0" w:space="0" w:color="auto"/>
      </w:divBdr>
    </w:div>
    <w:div w:id="812406507">
      <w:bodyDiv w:val="1"/>
      <w:marLeft w:val="0"/>
      <w:marRight w:val="0"/>
      <w:marTop w:val="0"/>
      <w:marBottom w:val="0"/>
      <w:divBdr>
        <w:top w:val="none" w:sz="0" w:space="0" w:color="auto"/>
        <w:left w:val="none" w:sz="0" w:space="0" w:color="auto"/>
        <w:bottom w:val="none" w:sz="0" w:space="0" w:color="auto"/>
        <w:right w:val="none" w:sz="0" w:space="0" w:color="auto"/>
      </w:divBdr>
    </w:div>
    <w:div w:id="816725076">
      <w:bodyDiv w:val="1"/>
      <w:marLeft w:val="0"/>
      <w:marRight w:val="0"/>
      <w:marTop w:val="0"/>
      <w:marBottom w:val="0"/>
      <w:divBdr>
        <w:top w:val="none" w:sz="0" w:space="0" w:color="auto"/>
        <w:left w:val="none" w:sz="0" w:space="0" w:color="auto"/>
        <w:bottom w:val="none" w:sz="0" w:space="0" w:color="auto"/>
        <w:right w:val="none" w:sz="0" w:space="0" w:color="auto"/>
      </w:divBdr>
    </w:div>
    <w:div w:id="846288136">
      <w:bodyDiv w:val="1"/>
      <w:marLeft w:val="0"/>
      <w:marRight w:val="0"/>
      <w:marTop w:val="0"/>
      <w:marBottom w:val="0"/>
      <w:divBdr>
        <w:top w:val="none" w:sz="0" w:space="0" w:color="auto"/>
        <w:left w:val="none" w:sz="0" w:space="0" w:color="auto"/>
        <w:bottom w:val="none" w:sz="0" w:space="0" w:color="auto"/>
        <w:right w:val="none" w:sz="0" w:space="0" w:color="auto"/>
      </w:divBdr>
    </w:div>
    <w:div w:id="898781147">
      <w:bodyDiv w:val="1"/>
      <w:marLeft w:val="0"/>
      <w:marRight w:val="0"/>
      <w:marTop w:val="0"/>
      <w:marBottom w:val="0"/>
      <w:divBdr>
        <w:top w:val="none" w:sz="0" w:space="0" w:color="auto"/>
        <w:left w:val="none" w:sz="0" w:space="0" w:color="auto"/>
        <w:bottom w:val="none" w:sz="0" w:space="0" w:color="auto"/>
        <w:right w:val="none" w:sz="0" w:space="0" w:color="auto"/>
      </w:divBdr>
    </w:div>
    <w:div w:id="948900761">
      <w:bodyDiv w:val="1"/>
      <w:marLeft w:val="0"/>
      <w:marRight w:val="0"/>
      <w:marTop w:val="0"/>
      <w:marBottom w:val="0"/>
      <w:divBdr>
        <w:top w:val="none" w:sz="0" w:space="0" w:color="auto"/>
        <w:left w:val="none" w:sz="0" w:space="0" w:color="auto"/>
        <w:bottom w:val="none" w:sz="0" w:space="0" w:color="auto"/>
        <w:right w:val="none" w:sz="0" w:space="0" w:color="auto"/>
      </w:divBdr>
    </w:div>
    <w:div w:id="988166724">
      <w:bodyDiv w:val="1"/>
      <w:marLeft w:val="0"/>
      <w:marRight w:val="0"/>
      <w:marTop w:val="0"/>
      <w:marBottom w:val="0"/>
      <w:divBdr>
        <w:top w:val="none" w:sz="0" w:space="0" w:color="auto"/>
        <w:left w:val="none" w:sz="0" w:space="0" w:color="auto"/>
        <w:bottom w:val="none" w:sz="0" w:space="0" w:color="auto"/>
        <w:right w:val="none" w:sz="0" w:space="0" w:color="auto"/>
      </w:divBdr>
    </w:div>
    <w:div w:id="1124347133">
      <w:bodyDiv w:val="1"/>
      <w:marLeft w:val="0"/>
      <w:marRight w:val="0"/>
      <w:marTop w:val="0"/>
      <w:marBottom w:val="0"/>
      <w:divBdr>
        <w:top w:val="none" w:sz="0" w:space="0" w:color="auto"/>
        <w:left w:val="none" w:sz="0" w:space="0" w:color="auto"/>
        <w:bottom w:val="none" w:sz="0" w:space="0" w:color="auto"/>
        <w:right w:val="none" w:sz="0" w:space="0" w:color="auto"/>
      </w:divBdr>
    </w:div>
    <w:div w:id="1175145843">
      <w:bodyDiv w:val="1"/>
      <w:marLeft w:val="0"/>
      <w:marRight w:val="0"/>
      <w:marTop w:val="0"/>
      <w:marBottom w:val="0"/>
      <w:divBdr>
        <w:top w:val="none" w:sz="0" w:space="0" w:color="auto"/>
        <w:left w:val="none" w:sz="0" w:space="0" w:color="auto"/>
        <w:bottom w:val="none" w:sz="0" w:space="0" w:color="auto"/>
        <w:right w:val="none" w:sz="0" w:space="0" w:color="auto"/>
      </w:divBdr>
    </w:div>
    <w:div w:id="1441218811">
      <w:bodyDiv w:val="1"/>
      <w:marLeft w:val="0"/>
      <w:marRight w:val="0"/>
      <w:marTop w:val="0"/>
      <w:marBottom w:val="0"/>
      <w:divBdr>
        <w:top w:val="none" w:sz="0" w:space="0" w:color="auto"/>
        <w:left w:val="none" w:sz="0" w:space="0" w:color="auto"/>
        <w:bottom w:val="none" w:sz="0" w:space="0" w:color="auto"/>
        <w:right w:val="none" w:sz="0" w:space="0" w:color="auto"/>
      </w:divBdr>
    </w:div>
    <w:div w:id="144318336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64759964">
      <w:bodyDiv w:val="1"/>
      <w:marLeft w:val="0"/>
      <w:marRight w:val="0"/>
      <w:marTop w:val="0"/>
      <w:marBottom w:val="0"/>
      <w:divBdr>
        <w:top w:val="none" w:sz="0" w:space="0" w:color="auto"/>
        <w:left w:val="none" w:sz="0" w:space="0" w:color="auto"/>
        <w:bottom w:val="none" w:sz="0" w:space="0" w:color="auto"/>
        <w:right w:val="none" w:sz="0" w:space="0" w:color="auto"/>
      </w:divBdr>
    </w:div>
    <w:div w:id="1935090938">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s.wikipedia.org/wiki/Al-Karaji" TargetMode="External"/><Relationship Id="rId21" Type="http://schemas.openxmlformats.org/officeDocument/2006/relationships/hyperlink" Target="https://es.wikipedia.org/wiki/Teorema_del_binomio" TargetMode="External"/><Relationship Id="rId22" Type="http://schemas.openxmlformats.org/officeDocument/2006/relationships/hyperlink" Target="https://es.wikipedia.org/wiki/Tri%C3%A1ngulo_de_Pascal" TargetMode="External"/><Relationship Id="rId23" Type="http://schemas.openxmlformats.org/officeDocument/2006/relationships/hyperlink" Target="https://es.wikipedia.org/wiki/Blaise_Pascal" TargetMode="External"/><Relationship Id="rId24" Type="http://schemas.openxmlformats.org/officeDocument/2006/relationships/hyperlink" Target="https://es.wikipedia.org/wiki/Inducci%C3%B3n_matem%C3%A1tica" TargetMode="External"/><Relationship Id="rId25" Type="http://schemas.openxmlformats.org/officeDocument/2006/relationships/hyperlink" Target="https://es.wikipedia.org/wiki/Fermat" TargetMode="External"/><Relationship Id="rId26" Type="http://schemas.openxmlformats.org/officeDocument/2006/relationships/hyperlink" Target="https://es.wikipedia.org/wiki/Descenso_infinito" TargetMode="External"/><Relationship Id="rId27" Type="http://schemas.openxmlformats.org/officeDocument/2006/relationships/hyperlink" Target="https://es.wikipedia.org/wiki/Jakob_Bernoulli" TargetMode="External"/><Relationship Id="rId28" Type="http://schemas.openxmlformats.org/officeDocument/2006/relationships/hyperlink" Target="https://es.wikipedia.org/wiki/George_Boole" TargetMode="External"/><Relationship Id="rId29" Type="http://schemas.openxmlformats.org/officeDocument/2006/relationships/hyperlink" Target="https://es.wikipedia.org/wiki/Augustus_De_Morga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s.wikipedia.org/wiki/Charles_Sanders_Peirce" TargetMode="External"/><Relationship Id="rId31" Type="http://schemas.openxmlformats.org/officeDocument/2006/relationships/hyperlink" Target="https://es.wikipedia.org/wiki/Giuseppe_Peano" TargetMode="External"/><Relationship Id="rId32" Type="http://schemas.openxmlformats.org/officeDocument/2006/relationships/hyperlink" Target="https://es.wikipedia.org/wiki/Richard_Dedekind" TargetMode="Externa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yperlink" Target="http://cursos.aiu.edu/Algoritmos%20y%20Matematicas%20Discretas/PDF/Tema%201.pdf" TargetMode="External"/><Relationship Id="rId34" Type="http://schemas.openxmlformats.org/officeDocument/2006/relationships/hyperlink" Target="https://es.wikipedia.org/wiki/Inducci%C3%B3n_matem%C3%A1tica"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es.wikipedia.org/wiki/Parm%C3%A9nides_(di%C3%A1logo)" TargetMode="External"/><Relationship Id="rId15" Type="http://schemas.openxmlformats.org/officeDocument/2006/relationships/hyperlink" Target="https://es.wikipedia.org/wiki/Plat%C3%B3n" TargetMode="External"/><Relationship Id="rId16" Type="http://schemas.openxmlformats.org/officeDocument/2006/relationships/hyperlink" Target="https://es.wikipedia.org/wiki/Infinitud_de_los_n%C3%BAmeros_primos" TargetMode="External"/><Relationship Id="rId17" Type="http://schemas.openxmlformats.org/officeDocument/2006/relationships/hyperlink" Target="https://es.wikipedia.org/wiki/Bhaskara_I" TargetMode="External"/><Relationship Id="rId18" Type="http://schemas.openxmlformats.org/officeDocument/2006/relationships/hyperlink" Target="https://es.wikipedia.org/wiki/Paradoja_sorites" TargetMode="External"/><Relationship Id="rId19" Type="http://schemas.openxmlformats.org/officeDocument/2006/relationships/hyperlink" Target="https://es.wikipedia.org/wiki/Serie_aritm%C3%A9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CE0FD-8793-0144-AAC9-1153CB94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1884</Words>
  <Characters>10363</Characters>
  <Application>Microsoft Macintosh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Usuario de Microsoft Office</cp:lastModifiedBy>
  <cp:revision>2</cp:revision>
  <cp:lastPrinted>2019-08-21T01:01:00Z</cp:lastPrinted>
  <dcterms:created xsi:type="dcterms:W3CDTF">2019-09-02T01:12:00Z</dcterms:created>
  <dcterms:modified xsi:type="dcterms:W3CDTF">2019-09-02T01:12:00Z</dcterms:modified>
</cp:coreProperties>
</file>