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0DD2F913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 xml:space="preserve">as três </w:t>
      </w:r>
      <w:r w:rsidR="00A65D22">
        <w:t>populações microbianas participantes do processo de digestão anaeróbica – acidogênicos, acetogênicos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>operado em um quimiostato,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7DB96312" w:rsidR="00172621" w:rsidRDefault="00000000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7ED544A8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622010">
          <w:rPr>
            <w:noProof/>
          </w:rPr>
          <w:t>1</w:t>
        </w:r>
      </w:fldSimple>
      <w:r>
        <w:t xml:space="preserve"> )</w:t>
      </w:r>
    </w:p>
    <w:p w14:paraId="1B07507F" w14:textId="7F257FA9" w:rsidR="00172621" w:rsidRDefault="00000000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4C70BC4" w:rsidR="00172621" w:rsidRDefault="00172621" w:rsidP="00172621">
      <w:pPr>
        <w:pStyle w:val="Legenda"/>
        <w:jc w:val="right"/>
      </w:pPr>
      <w:r>
        <w:t xml:space="preserve">( </w:t>
      </w:r>
      <w:fldSimple w:instr=" SEQ ( \* ARABIC ">
        <w:r w:rsidR="00622010">
          <w:rPr>
            <w:noProof/>
          </w:rPr>
          <w:t>2</w:t>
        </w:r>
      </w:fldSimple>
      <w:r>
        <w:t xml:space="preserve"> )</w:t>
      </w:r>
    </w:p>
    <w:p w14:paraId="22EBAEE4" w14:textId="11DD9950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5540087F" w:rsidR="00C8438A" w:rsidRDefault="00177226" w:rsidP="00177226">
      <w:pPr>
        <w:pStyle w:val="Legenda"/>
        <w:jc w:val="right"/>
      </w:pPr>
      <w:r>
        <w:t xml:space="preserve">( </w:t>
      </w:r>
      <w:fldSimple w:instr=" SEQ ( \* ARABIC ">
        <w:r w:rsidR="00622010">
          <w:rPr>
            <w:noProof/>
          </w:rPr>
          <w:t>3</w:t>
        </w:r>
      </w:fldSimple>
      <w:r>
        <w:t xml:space="preserve"> )</w:t>
      </w:r>
    </w:p>
    <w:p w14:paraId="474989FE" w14:textId="44F87E18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>as variáveis S</w:t>
      </w:r>
      <w:r w:rsidR="00537C68" w:rsidRPr="00537C68">
        <w:rPr>
          <w:vertAlign w:val="subscript"/>
        </w:rPr>
        <w:t>1</w:t>
      </w:r>
      <w:r w:rsidR="00537C68">
        <w:t>, X</w:t>
      </w:r>
      <w:r w:rsidR="00537C68" w:rsidRPr="00537C68">
        <w:rPr>
          <w:vertAlign w:val="subscript"/>
        </w:rPr>
        <w:t>1</w:t>
      </w:r>
      <w:r w:rsidR="00537C68">
        <w:t xml:space="preserve"> e P</w:t>
      </w:r>
      <w:r w:rsidR="00537C68" w:rsidRPr="00537C68">
        <w:rPr>
          <w:vertAlign w:val="subscript"/>
        </w:rPr>
        <w:t>1</w:t>
      </w:r>
      <w:r w:rsidR="00537C68">
        <w:t xml:space="preserve">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K</w:t>
      </w:r>
      <w:r w:rsidR="00390606" w:rsidRPr="00390606">
        <w:rPr>
          <w:rFonts w:eastAsiaTheme="minorEastAsia"/>
          <w:vertAlign w:val="subscript"/>
        </w:rPr>
        <w:t>s</w:t>
      </w:r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</w:t>
      </w:r>
      <w:r w:rsidR="00A16EA7">
        <w:rPr>
          <w:rFonts w:eastAsiaTheme="minorEastAsia"/>
        </w:rPr>
        <w:t>empírica</w:t>
      </w:r>
      <w:r w:rsidR="00A16EA7">
        <w:rPr>
          <w:rFonts w:eastAsiaTheme="minorEastAsia"/>
        </w:rPr>
        <w:t xml:space="preserve">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6E2D19E3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622010">
          <w:rPr>
            <w:noProof/>
          </w:rPr>
          <w:t>4</w:t>
        </w:r>
      </w:fldSimple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</w:t>
      </w:r>
      <w:r>
        <w:rPr>
          <w:rFonts w:eastAsiaTheme="minorEastAsia" w:cs="Arial"/>
        </w:rPr>
        <w:t xml:space="preserve">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74441A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=μ X</m:t>
          </m:r>
        </m:oMath>
      </m:oMathPara>
    </w:p>
    <w:p w14:paraId="380596D9" w14:textId="7044A6DA" w:rsidR="0074441A" w:rsidRDefault="00112879" w:rsidP="00833CEA">
      <w:pPr>
        <w:pStyle w:val="Legenda"/>
        <w:jc w:val="right"/>
      </w:pPr>
      <w:r>
        <w:t xml:space="preserve">( </w:t>
      </w:r>
      <w:fldSimple w:instr=" SEQ ( \* ARABIC ">
        <w:r w:rsidR="00622010">
          <w:rPr>
            <w:noProof/>
          </w:rPr>
          <w:t>5</w:t>
        </w:r>
      </w:fldSimple>
      <w:r>
        <w:t xml:space="preserve"> )</w:t>
      </w:r>
    </w:p>
    <w:p w14:paraId="54EADB3B" w14:textId="77777777" w:rsidR="00C2504A" w:rsidRPr="00C2504A" w:rsidRDefault="00424791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X/S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</m:oMath>
      </m:oMathPara>
    </w:p>
    <w:p w14:paraId="33B50525" w14:textId="2498C36D" w:rsidR="006E7291" w:rsidRPr="006E7291" w:rsidRDefault="00F65CC2" w:rsidP="00C2504A">
      <w:pPr>
        <w:pStyle w:val="Legenda"/>
        <w:jc w:val="right"/>
      </w:pPr>
      <w:r>
        <w:t xml:space="preserve">( </w:t>
      </w:r>
      <w:fldSimple w:instr=" SEQ ( \* ARABIC ">
        <w:r w:rsidR="00622010">
          <w:rPr>
            <w:noProof/>
          </w:rPr>
          <w:t>6</w:t>
        </w:r>
      </w:fldSimple>
      <w:r>
        <w:t xml:space="preserve"> )</w:t>
      </w:r>
    </w:p>
    <w:p w14:paraId="2770B7F9" w14:textId="62400FDC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>como o termo de geração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18653C">
        <w:rPr>
          <w:rFonts w:eastAsiaTheme="minorEastAsia"/>
        </w:rPr>
        <w:t>.</w:t>
      </w:r>
    </w:p>
    <w:p w14:paraId="684DD8C9" w14:textId="33D7CB31" w:rsidR="00177226" w:rsidRDefault="00000000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B5139E2" w14:textId="48071D5B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622010">
          <w:rPr>
            <w:noProof/>
          </w:rPr>
          <w:t>7</w:t>
        </w:r>
      </w:fldSimple>
      <w:r>
        <w:t xml:space="preserve"> )</w:t>
      </w:r>
    </w:p>
    <w:p w14:paraId="18978B1C" w14:textId="46705A4E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 xml:space="preserve">a reação de geração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900401">
        <w:t xml:space="preserve">, substituindo </w:t>
      </w:r>
      <w:r w:rsidR="001006EF">
        <w:t>a Equação 4 na Equação 5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 é descrito </w:t>
      </w:r>
      <w:r w:rsidR="00ED716A">
        <w:t>através de uma reação de primeira ordem</w:t>
      </w:r>
      <w:r w:rsidR="009D3FFF">
        <w:t xml:space="preserve"> que depende apenas da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9D3FFF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X</m:t>
          </m:r>
        </m:oMath>
      </m:oMathPara>
    </w:p>
    <w:p w14:paraId="4B6FBFAA" w14:textId="4B8D9534" w:rsidR="00491AD7" w:rsidRDefault="009D3FFF" w:rsidP="009D3FFF">
      <w:pPr>
        <w:pStyle w:val="Legenda"/>
        <w:jc w:val="right"/>
      </w:pPr>
      <w:r>
        <w:t xml:space="preserve">( </w:t>
      </w:r>
      <w:fldSimple w:instr=" SEQ ( \* ARABIC ">
        <w:r w:rsidR="00622010">
          <w:rPr>
            <w:noProof/>
          </w:rPr>
          <w:t>8</w:t>
        </w:r>
      </w:fldSimple>
      <w:r>
        <w:t xml:space="preserve"> )</w:t>
      </w:r>
    </w:p>
    <w:p w14:paraId="7EC354C6" w14:textId="3049D67D" w:rsidR="00DB7095" w:rsidRPr="00DB7095" w:rsidRDefault="00DB7095" w:rsidP="00DB7095">
      <w:r>
        <w:tab/>
        <w:t xml:space="preserve">Dessa forma, substituindo </w:t>
      </w:r>
      <w:r w:rsidR="0048326B">
        <w:t xml:space="preserve">os processos de consumo de substrato e decaimento </w:t>
      </w:r>
      <w:r w:rsidR="00C00BCE">
        <w:t xml:space="preserve">celular como termos de geração e </w:t>
      </w:r>
      <w:r w:rsidR="00A32E3C">
        <w:t>destruição</w:t>
      </w:r>
      <w:r w:rsidR="00C00BCE">
        <w:t xml:space="preserve"> na Equação 2, respectivamente, obtém</w:t>
      </w:r>
      <w:r w:rsidR="00622010">
        <w:t>-se a Equação 9, que pode ser simplificada na Equação 10.</w:t>
      </w:r>
    </w:p>
    <w:p w14:paraId="6F13E0C4" w14:textId="77777777" w:rsidR="00622010" w:rsidRPr="00622010" w:rsidRDefault="00000000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max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5148C62A" w14:textId="69D0171F" w:rsidR="00177226" w:rsidRDefault="00622010" w:rsidP="00622010">
      <w:pPr>
        <w:pStyle w:val="Legenda"/>
        <w:jc w:val="right"/>
      </w:pPr>
      <w:r>
        <w:lastRenderedPageBreak/>
        <w:t xml:space="preserve">( </w:t>
      </w:r>
      <w:fldSimple w:instr=" SEQ ( \* ARABIC ">
        <w:r>
          <w:rPr>
            <w:noProof/>
          </w:rPr>
          <w:t>9</w:t>
        </w:r>
      </w:fldSimple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4775900F" w14:textId="710D935B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622010">
          <w:rPr>
            <w:noProof/>
          </w:rPr>
          <w:t>10</w:t>
        </w:r>
      </w:fldSimple>
      <w:r>
        <w:t xml:space="preserve"> )</w:t>
      </w:r>
    </w:p>
    <w:p w14:paraId="50045729" w14:textId="3506D45D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obtendo-se a Equação 7:</w:t>
      </w:r>
    </w:p>
    <w:p w14:paraId="445E56FA" w14:textId="182A2FE3" w:rsidR="009D664B" w:rsidRPr="009C6B8E" w:rsidRDefault="00000000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P/S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X/S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0E3F90" w14:textId="198BF33C" w:rsidR="0094430E" w:rsidRDefault="0094430E" w:rsidP="0094430E">
      <w:pPr>
        <w:pStyle w:val="Legenda"/>
        <w:jc w:val="right"/>
      </w:pPr>
      <w:r>
        <w:t xml:space="preserve">( </w:t>
      </w:r>
      <w:fldSimple w:instr=" SEQ ( \* ARABIC ">
        <w:r w:rsidR="00622010">
          <w:rPr>
            <w:noProof/>
          </w:rPr>
          <w:t>11</w:t>
        </w:r>
      </w:fldSimple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5ECAC22D" w:rsidR="00522CAC" w:rsidRDefault="00000000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P/S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X/S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1353292C" w14:textId="50638D22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622010">
          <w:rPr>
            <w:noProof/>
          </w:rPr>
          <w:t>12</w:t>
        </w:r>
      </w:fldSimple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0B8B28C1" w:rsidR="00C97CA5" w:rsidRDefault="005D2AFA" w:rsidP="00FC2647">
      <w:pPr>
        <w:ind w:firstLine="708"/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C551F2">
        <w:t>seis</w:t>
      </w:r>
      <w:r w:rsidR="00030D5B">
        <w:t xml:space="preserve"> parâmetros:</w:t>
      </w:r>
      <w:r w:rsidR="00D24A90">
        <w:t xml:space="preserve"> </w:t>
      </w:r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r w:rsidR="00574614">
        <w:t xml:space="preserve"> e </w:t>
      </w:r>
      <w:r w:rsidR="00574614" w:rsidRPr="00574614">
        <w:rPr>
          <w:i/>
          <w:iCs/>
        </w:rPr>
        <w:t>D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C5E663E" w:rsidR="00123CC7" w:rsidRPr="0020696E" w:rsidRDefault="00123CC7" w:rsidP="00972F5A">
            <w:pPr>
              <w:jc w:val="center"/>
            </w:pPr>
            <w:r w:rsidRPr="0020696E">
              <w:lastRenderedPageBreak/>
              <w:t xml:space="preserve">Componente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000000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P/S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X/S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000000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000000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i,  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766E40FF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fldSimple w:instr=" SEQ ( \* ARABIC ">
        <w:r w:rsidR="00622010">
          <w:rPr>
            <w:noProof/>
          </w:rPr>
          <w:t>13</w:t>
        </w:r>
      </w:fldSimple>
      <w:r>
        <w:t xml:space="preserve"> )</w:t>
      </w:r>
    </w:p>
    <w:p w14:paraId="1D9F5802" w14:textId="57297615" w:rsidR="00AB3C90" w:rsidRDefault="00000000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537926BE" w:rsidR="002A0D5E" w:rsidRDefault="002A0D5E" w:rsidP="002A0D5E">
      <w:pPr>
        <w:pStyle w:val="Legenda"/>
        <w:jc w:val="right"/>
      </w:pPr>
      <w:r>
        <w:t xml:space="preserve">( </w:t>
      </w:r>
      <w:fldSimple w:instr=" SEQ ( \* ARABIC ">
        <w:r w:rsidR="00622010">
          <w:rPr>
            <w:noProof/>
          </w:rPr>
          <w:t>14</w:t>
        </w:r>
      </w:fldSimple>
      <w:r>
        <w:t xml:space="preserve"> )</w:t>
      </w:r>
    </w:p>
    <w:p w14:paraId="201F57A0" w14:textId="77777777" w:rsidR="009B366A" w:rsidRDefault="009B366A" w:rsidP="009B366A"/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29F01C91" w14:textId="59E2883D" w:rsidR="00A12D77" w:rsidRPr="00E42B65" w:rsidRDefault="00A12D77" w:rsidP="009B366A">
      <w:r>
        <w:rPr>
          <w:b/>
          <w:bCs/>
        </w:rPr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Pr="009B366A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(S)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P/S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X/S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μ(S)X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A12D77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(S)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P/S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X/S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μ(S)X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A12D77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BA4EE5" w14:textId="5A798D34" w:rsidR="00C13A5B" w:rsidRPr="00416614" w:rsidRDefault="00C13A5B" w:rsidP="008111D1">
      <w:pPr>
        <w:ind w:firstLine="708"/>
        <w:jc w:val="right"/>
      </w:pPr>
      <w:r>
        <w:rPr>
          <w:rFonts w:eastAsiaTheme="minorEastAsia"/>
        </w:rPr>
        <w:lastRenderedPageBreak/>
        <w:t xml:space="preserve">        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77777777" w:rsidR="00146282" w:rsidRDefault="00C97CA5" w:rsidP="00146282">
      <w:r w:rsidRPr="00146282">
        <w:tab/>
      </w:r>
      <w:r w:rsidR="00146282">
        <w:t xml:space="preserve">Para a construção do código do modelo proposto em linguagem </w:t>
      </w:r>
      <w:r w:rsidR="00146282" w:rsidRPr="00C66856">
        <w:rPr>
          <w:i/>
          <w:iCs/>
        </w:rPr>
        <w:t>python</w:t>
      </w:r>
      <w:r w:rsidR="00146282">
        <w:t>, utilizou-se das seguintes bibliotecas: ...</w:t>
      </w:r>
    </w:p>
    <w:p w14:paraId="506A2E92" w14:textId="77777777" w:rsidR="00146282" w:rsidRDefault="00146282" w:rsidP="00146282">
      <w:r>
        <w:tab/>
        <w:t xml:space="preserve">O fluxo computacional a ser seguido é definido na função </w:t>
      </w:r>
      <w:r w:rsidRPr="00460F6B">
        <w:rPr>
          <w:i/>
          <w:iCs/>
        </w:rPr>
        <w:t>main</w:t>
      </w:r>
      <w:r>
        <w:t xml:space="preserve">, sendo que inicialmente os dados experimentais são importados do arquivo .xlsx por meio da chamada da função ‘ajustarXlsx’, a qual recebe como argumentos o caminho do arquivo e uma lista de parâmetros para tratamento dos dados (tempo inicial e final, número de pontos e algarismos significativos) e retorna um </w:t>
      </w:r>
      <w:r w:rsidRPr="009E6884">
        <w:rPr>
          <w:i/>
          <w:iCs/>
        </w:rPr>
        <w:t>DataFrame</w:t>
      </w:r>
      <w:r>
        <w:rPr>
          <w:i/>
          <w:iCs/>
        </w:rPr>
        <w:t xml:space="preserve"> </w:t>
      </w:r>
      <w:r>
        <w:t xml:space="preserve">com os dados importados do arquivo </w:t>
      </w:r>
      <w:r w:rsidRPr="00371BD2">
        <w:rPr>
          <w:i/>
          <w:iCs/>
        </w:rPr>
        <w:t>excel</w:t>
      </w:r>
      <w:r>
        <w:t xml:space="preserve"> e de tempos.</w:t>
      </w:r>
    </w:p>
    <w:p w14:paraId="14898197" w14:textId="77777777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r w:rsidRPr="00332795">
        <w:rPr>
          <w:i/>
          <w:iCs/>
        </w:rPr>
        <w:t>rtol</w:t>
      </w:r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r w:rsidRPr="003E650F">
        <w:rPr>
          <w:i/>
          <w:iCs/>
        </w:rPr>
        <w:t>Parameters</w:t>
      </w:r>
      <w:r>
        <w:t>, contendo para cada parâmetro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casos: otimizando os dados para produto, otimizando os dados para substrato e otimizando os dados para ambos produto e substrato.</w:t>
      </w:r>
    </w:p>
    <w:p w14:paraId="6719D1E1" w14:textId="7A3D3C91" w:rsidR="00EC50D5" w:rsidRPr="00EC50D5" w:rsidRDefault="00EC50D5" w:rsidP="00EC50D5"/>
    <w:p w14:paraId="0EEF869C" w14:textId="64959760" w:rsidR="00C97CA5" w:rsidRDefault="00C97CA5" w:rsidP="00C97CA5"/>
    <w:p w14:paraId="25D52E12" w14:textId="0ABD1AF5" w:rsidR="00260432" w:rsidRPr="00E01542" w:rsidRDefault="00260432" w:rsidP="00C97CA5"/>
    <w:sectPr w:rsidR="00260432" w:rsidRPr="00E01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138EC"/>
    <w:rsid w:val="000164CC"/>
    <w:rsid w:val="00023890"/>
    <w:rsid w:val="00027739"/>
    <w:rsid w:val="000277D7"/>
    <w:rsid w:val="00030D5B"/>
    <w:rsid w:val="00042B1C"/>
    <w:rsid w:val="0004317D"/>
    <w:rsid w:val="000450C2"/>
    <w:rsid w:val="00061C58"/>
    <w:rsid w:val="000645B5"/>
    <w:rsid w:val="0007098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E03E0"/>
    <w:rsid w:val="000F1624"/>
    <w:rsid w:val="000F63F2"/>
    <w:rsid w:val="001006EF"/>
    <w:rsid w:val="00110428"/>
    <w:rsid w:val="00112879"/>
    <w:rsid w:val="001138F6"/>
    <w:rsid w:val="00117A5C"/>
    <w:rsid w:val="00123CC7"/>
    <w:rsid w:val="00140C36"/>
    <w:rsid w:val="00146282"/>
    <w:rsid w:val="001474CB"/>
    <w:rsid w:val="00151E6D"/>
    <w:rsid w:val="00154DE5"/>
    <w:rsid w:val="001675FF"/>
    <w:rsid w:val="00172621"/>
    <w:rsid w:val="00177226"/>
    <w:rsid w:val="0018653C"/>
    <w:rsid w:val="00195C70"/>
    <w:rsid w:val="001A20AB"/>
    <w:rsid w:val="001D6196"/>
    <w:rsid w:val="0020032F"/>
    <w:rsid w:val="00205C6B"/>
    <w:rsid w:val="0020696E"/>
    <w:rsid w:val="00210251"/>
    <w:rsid w:val="00214D7E"/>
    <w:rsid w:val="00216CDA"/>
    <w:rsid w:val="00222BC2"/>
    <w:rsid w:val="00227E45"/>
    <w:rsid w:val="0024337F"/>
    <w:rsid w:val="002445F4"/>
    <w:rsid w:val="00260432"/>
    <w:rsid w:val="00265168"/>
    <w:rsid w:val="002748E4"/>
    <w:rsid w:val="0028026E"/>
    <w:rsid w:val="00282200"/>
    <w:rsid w:val="00287975"/>
    <w:rsid w:val="00290952"/>
    <w:rsid w:val="00290BED"/>
    <w:rsid w:val="00293B27"/>
    <w:rsid w:val="002945A3"/>
    <w:rsid w:val="002A0475"/>
    <w:rsid w:val="002A0D5E"/>
    <w:rsid w:val="002A11FE"/>
    <w:rsid w:val="002B2879"/>
    <w:rsid w:val="002B3868"/>
    <w:rsid w:val="002C48F1"/>
    <w:rsid w:val="002D1CF3"/>
    <w:rsid w:val="002D63C0"/>
    <w:rsid w:val="002E7889"/>
    <w:rsid w:val="002F28EE"/>
    <w:rsid w:val="002F3CEE"/>
    <w:rsid w:val="002F3F08"/>
    <w:rsid w:val="002F7271"/>
    <w:rsid w:val="0033256E"/>
    <w:rsid w:val="00345D4D"/>
    <w:rsid w:val="003535E1"/>
    <w:rsid w:val="00356D6D"/>
    <w:rsid w:val="00370A01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B4A09"/>
    <w:rsid w:val="003C1749"/>
    <w:rsid w:val="003F3DA9"/>
    <w:rsid w:val="003F52DB"/>
    <w:rsid w:val="004061DF"/>
    <w:rsid w:val="00416614"/>
    <w:rsid w:val="00424791"/>
    <w:rsid w:val="00426A86"/>
    <w:rsid w:val="00432CD3"/>
    <w:rsid w:val="00442A0F"/>
    <w:rsid w:val="0046233D"/>
    <w:rsid w:val="00480861"/>
    <w:rsid w:val="004831D0"/>
    <w:rsid w:val="0048326B"/>
    <w:rsid w:val="00491AD7"/>
    <w:rsid w:val="004B6373"/>
    <w:rsid w:val="004C4416"/>
    <w:rsid w:val="004D2975"/>
    <w:rsid w:val="004D5952"/>
    <w:rsid w:val="004E706F"/>
    <w:rsid w:val="004F1EE1"/>
    <w:rsid w:val="004F7708"/>
    <w:rsid w:val="00517E6B"/>
    <w:rsid w:val="00522CAC"/>
    <w:rsid w:val="0052335F"/>
    <w:rsid w:val="00537C68"/>
    <w:rsid w:val="005668FC"/>
    <w:rsid w:val="00567AC3"/>
    <w:rsid w:val="00574614"/>
    <w:rsid w:val="00582214"/>
    <w:rsid w:val="00585ADC"/>
    <w:rsid w:val="00592CBA"/>
    <w:rsid w:val="005B4D94"/>
    <w:rsid w:val="005B63B8"/>
    <w:rsid w:val="005D2AFA"/>
    <w:rsid w:val="005D2C50"/>
    <w:rsid w:val="005D4A0D"/>
    <w:rsid w:val="005D60CD"/>
    <w:rsid w:val="005E3B24"/>
    <w:rsid w:val="005F288D"/>
    <w:rsid w:val="005F585B"/>
    <w:rsid w:val="00605F23"/>
    <w:rsid w:val="00622010"/>
    <w:rsid w:val="006262F9"/>
    <w:rsid w:val="0064090E"/>
    <w:rsid w:val="00653938"/>
    <w:rsid w:val="00681CEA"/>
    <w:rsid w:val="00690819"/>
    <w:rsid w:val="006A1F49"/>
    <w:rsid w:val="006B0332"/>
    <w:rsid w:val="006B6BE6"/>
    <w:rsid w:val="006C417D"/>
    <w:rsid w:val="006D0AA7"/>
    <w:rsid w:val="006D1528"/>
    <w:rsid w:val="006E2A66"/>
    <w:rsid w:val="006E68C5"/>
    <w:rsid w:val="006E7291"/>
    <w:rsid w:val="006F66F0"/>
    <w:rsid w:val="006F69DD"/>
    <w:rsid w:val="0070734A"/>
    <w:rsid w:val="00712A7B"/>
    <w:rsid w:val="00717790"/>
    <w:rsid w:val="0073026F"/>
    <w:rsid w:val="00733678"/>
    <w:rsid w:val="007417A6"/>
    <w:rsid w:val="0074441A"/>
    <w:rsid w:val="00762128"/>
    <w:rsid w:val="0076237D"/>
    <w:rsid w:val="00762D58"/>
    <w:rsid w:val="00770465"/>
    <w:rsid w:val="007857CF"/>
    <w:rsid w:val="007B6065"/>
    <w:rsid w:val="007D10F5"/>
    <w:rsid w:val="007D4A46"/>
    <w:rsid w:val="007E3B15"/>
    <w:rsid w:val="007E4F97"/>
    <w:rsid w:val="007E6826"/>
    <w:rsid w:val="007F1B4F"/>
    <w:rsid w:val="008111D1"/>
    <w:rsid w:val="00821C07"/>
    <w:rsid w:val="00830561"/>
    <w:rsid w:val="00833CEA"/>
    <w:rsid w:val="00837BC8"/>
    <w:rsid w:val="00841E83"/>
    <w:rsid w:val="00844379"/>
    <w:rsid w:val="00851BDA"/>
    <w:rsid w:val="00856FE1"/>
    <w:rsid w:val="00864033"/>
    <w:rsid w:val="00864801"/>
    <w:rsid w:val="00865AD7"/>
    <w:rsid w:val="00876DAE"/>
    <w:rsid w:val="00876EFA"/>
    <w:rsid w:val="008836AD"/>
    <w:rsid w:val="00893DDE"/>
    <w:rsid w:val="008A4357"/>
    <w:rsid w:val="008B7D42"/>
    <w:rsid w:val="008C296D"/>
    <w:rsid w:val="008C3132"/>
    <w:rsid w:val="008D14A0"/>
    <w:rsid w:val="008E46F8"/>
    <w:rsid w:val="008E5293"/>
    <w:rsid w:val="008F6695"/>
    <w:rsid w:val="00900401"/>
    <w:rsid w:val="00902C41"/>
    <w:rsid w:val="00906DC5"/>
    <w:rsid w:val="00922B15"/>
    <w:rsid w:val="00923726"/>
    <w:rsid w:val="0093320B"/>
    <w:rsid w:val="009434A5"/>
    <w:rsid w:val="0094430E"/>
    <w:rsid w:val="00954A07"/>
    <w:rsid w:val="009672D4"/>
    <w:rsid w:val="00972F5A"/>
    <w:rsid w:val="00974268"/>
    <w:rsid w:val="0097757E"/>
    <w:rsid w:val="00977EB6"/>
    <w:rsid w:val="00980B67"/>
    <w:rsid w:val="00984C93"/>
    <w:rsid w:val="009A197A"/>
    <w:rsid w:val="009A721E"/>
    <w:rsid w:val="009B366A"/>
    <w:rsid w:val="009C6B8E"/>
    <w:rsid w:val="009D3051"/>
    <w:rsid w:val="009D3FFF"/>
    <w:rsid w:val="009D664B"/>
    <w:rsid w:val="009F0676"/>
    <w:rsid w:val="009F2343"/>
    <w:rsid w:val="009F3073"/>
    <w:rsid w:val="00A12D77"/>
    <w:rsid w:val="00A16EA7"/>
    <w:rsid w:val="00A211A4"/>
    <w:rsid w:val="00A32E3C"/>
    <w:rsid w:val="00A57776"/>
    <w:rsid w:val="00A618A7"/>
    <w:rsid w:val="00A65D22"/>
    <w:rsid w:val="00A87B4A"/>
    <w:rsid w:val="00A9333C"/>
    <w:rsid w:val="00AA2D93"/>
    <w:rsid w:val="00AB0348"/>
    <w:rsid w:val="00AB3AF0"/>
    <w:rsid w:val="00AB3C90"/>
    <w:rsid w:val="00AC5615"/>
    <w:rsid w:val="00AC567F"/>
    <w:rsid w:val="00AC70FF"/>
    <w:rsid w:val="00AD58FF"/>
    <w:rsid w:val="00AE0A93"/>
    <w:rsid w:val="00AF1E9A"/>
    <w:rsid w:val="00AF4976"/>
    <w:rsid w:val="00B04632"/>
    <w:rsid w:val="00B1133A"/>
    <w:rsid w:val="00B33C30"/>
    <w:rsid w:val="00B41201"/>
    <w:rsid w:val="00B419EC"/>
    <w:rsid w:val="00B4384B"/>
    <w:rsid w:val="00B52B7A"/>
    <w:rsid w:val="00B56737"/>
    <w:rsid w:val="00B57A2A"/>
    <w:rsid w:val="00B61E48"/>
    <w:rsid w:val="00B62E0B"/>
    <w:rsid w:val="00BB0F68"/>
    <w:rsid w:val="00BB704B"/>
    <w:rsid w:val="00BC11A0"/>
    <w:rsid w:val="00BC41BD"/>
    <w:rsid w:val="00BD5E0C"/>
    <w:rsid w:val="00BE1E18"/>
    <w:rsid w:val="00BE476B"/>
    <w:rsid w:val="00BF1588"/>
    <w:rsid w:val="00BF3B29"/>
    <w:rsid w:val="00BF5620"/>
    <w:rsid w:val="00C00BCE"/>
    <w:rsid w:val="00C13A5B"/>
    <w:rsid w:val="00C20C40"/>
    <w:rsid w:val="00C24302"/>
    <w:rsid w:val="00C2504A"/>
    <w:rsid w:val="00C312DE"/>
    <w:rsid w:val="00C4009B"/>
    <w:rsid w:val="00C415ED"/>
    <w:rsid w:val="00C418B9"/>
    <w:rsid w:val="00C551F2"/>
    <w:rsid w:val="00C610E0"/>
    <w:rsid w:val="00C7547B"/>
    <w:rsid w:val="00C7694F"/>
    <w:rsid w:val="00C8438A"/>
    <w:rsid w:val="00C97CA5"/>
    <w:rsid w:val="00CA060B"/>
    <w:rsid w:val="00CB1DD0"/>
    <w:rsid w:val="00CC49F0"/>
    <w:rsid w:val="00CD116A"/>
    <w:rsid w:val="00CD5DBF"/>
    <w:rsid w:val="00CE0694"/>
    <w:rsid w:val="00CE0916"/>
    <w:rsid w:val="00CE212D"/>
    <w:rsid w:val="00CE49A4"/>
    <w:rsid w:val="00CF6903"/>
    <w:rsid w:val="00CF742C"/>
    <w:rsid w:val="00D04E64"/>
    <w:rsid w:val="00D06FB8"/>
    <w:rsid w:val="00D24A90"/>
    <w:rsid w:val="00D31558"/>
    <w:rsid w:val="00D322D6"/>
    <w:rsid w:val="00D377B7"/>
    <w:rsid w:val="00D4014C"/>
    <w:rsid w:val="00D41699"/>
    <w:rsid w:val="00D458D1"/>
    <w:rsid w:val="00D52722"/>
    <w:rsid w:val="00D71380"/>
    <w:rsid w:val="00D83A91"/>
    <w:rsid w:val="00D85B4F"/>
    <w:rsid w:val="00D91EF7"/>
    <w:rsid w:val="00D965EC"/>
    <w:rsid w:val="00D96799"/>
    <w:rsid w:val="00DB0A7E"/>
    <w:rsid w:val="00DB7095"/>
    <w:rsid w:val="00DC2A69"/>
    <w:rsid w:val="00DD014E"/>
    <w:rsid w:val="00DD5AEE"/>
    <w:rsid w:val="00DE3D12"/>
    <w:rsid w:val="00DE54EF"/>
    <w:rsid w:val="00DF1E71"/>
    <w:rsid w:val="00DF329C"/>
    <w:rsid w:val="00E01542"/>
    <w:rsid w:val="00E1053A"/>
    <w:rsid w:val="00E3003E"/>
    <w:rsid w:val="00E307AB"/>
    <w:rsid w:val="00E42B65"/>
    <w:rsid w:val="00E6104E"/>
    <w:rsid w:val="00E82730"/>
    <w:rsid w:val="00E92669"/>
    <w:rsid w:val="00E9552D"/>
    <w:rsid w:val="00E974F9"/>
    <w:rsid w:val="00EA0705"/>
    <w:rsid w:val="00EB21A4"/>
    <w:rsid w:val="00EC50D5"/>
    <w:rsid w:val="00EC5ABE"/>
    <w:rsid w:val="00ED130A"/>
    <w:rsid w:val="00ED716A"/>
    <w:rsid w:val="00EE0799"/>
    <w:rsid w:val="00EF436E"/>
    <w:rsid w:val="00F107E2"/>
    <w:rsid w:val="00F15AE6"/>
    <w:rsid w:val="00F17FDA"/>
    <w:rsid w:val="00F21C31"/>
    <w:rsid w:val="00F23635"/>
    <w:rsid w:val="00F25C99"/>
    <w:rsid w:val="00F25D43"/>
    <w:rsid w:val="00F33B69"/>
    <w:rsid w:val="00F52419"/>
    <w:rsid w:val="00F545EC"/>
    <w:rsid w:val="00F57BB5"/>
    <w:rsid w:val="00F60516"/>
    <w:rsid w:val="00F64B3C"/>
    <w:rsid w:val="00F65CC2"/>
    <w:rsid w:val="00F7345D"/>
    <w:rsid w:val="00F74660"/>
    <w:rsid w:val="00F87CED"/>
    <w:rsid w:val="00F95DAB"/>
    <w:rsid w:val="00FA5F9B"/>
    <w:rsid w:val="00FC2647"/>
    <w:rsid w:val="00FC3824"/>
    <w:rsid w:val="00FC4704"/>
    <w:rsid w:val="00FC6F09"/>
    <w:rsid w:val="00FD163F"/>
    <w:rsid w:val="00F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2574</TotalTime>
  <Pages>6</Pages>
  <Words>1239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Yuri Carvalho</cp:lastModifiedBy>
  <cp:revision>349</cp:revision>
  <dcterms:created xsi:type="dcterms:W3CDTF">2023-05-10T20:07:00Z</dcterms:created>
  <dcterms:modified xsi:type="dcterms:W3CDTF">2023-06-10T20:54:00Z</dcterms:modified>
</cp:coreProperties>
</file>