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310A" w14:textId="0C148BD7" w:rsidR="00F461A0" w:rsidRDefault="00F461A0" w:rsidP="00F461A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1A0">
        <w:rPr>
          <w:rFonts w:ascii="Times New Roman" w:hAnsi="Times New Roman" w:cs="Times New Roman"/>
          <w:b/>
          <w:bCs/>
          <w:sz w:val="24"/>
          <w:szCs w:val="24"/>
        </w:rPr>
        <w:t>Observable</w:t>
      </w:r>
      <w:r w:rsidRPr="00F461A0">
        <w:rPr>
          <w:rFonts w:ascii="Times New Roman" w:hAnsi="Times New Roman" w:cs="Times New Roman"/>
          <w:b/>
          <w:bCs/>
          <w:sz w:val="24"/>
          <w:szCs w:val="24"/>
        </w:rPr>
        <w:t xml:space="preserve"> Trends</w:t>
      </w:r>
    </w:p>
    <w:p w14:paraId="0B456484" w14:textId="77777777" w:rsidR="00F461A0" w:rsidRDefault="00F461A0" w:rsidP="00F461A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E641B" w14:textId="4F0D2E73" w:rsidR="00F461A0" w:rsidRDefault="00F461A0" w:rsidP="00F461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61A0">
        <w:rPr>
          <w:rFonts w:ascii="Times New Roman" w:hAnsi="Times New Roman" w:cs="Times New Roman"/>
          <w:sz w:val="24"/>
          <w:szCs w:val="24"/>
          <w:u w:val="single"/>
        </w:rPr>
        <w:t>The first observation trend</w:t>
      </w:r>
      <w:r w:rsidRPr="00F461A0">
        <w:rPr>
          <w:rFonts w:ascii="Times New Roman" w:hAnsi="Times New Roman" w:cs="Times New Roman"/>
          <w:sz w:val="24"/>
          <w:szCs w:val="24"/>
        </w:rPr>
        <w:t xml:space="preserve"> that can be made from these results is the clear representation that 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1A0">
        <w:rPr>
          <w:rFonts w:ascii="Times New Roman" w:hAnsi="Times New Roman" w:cs="Times New Roman"/>
          <w:sz w:val="24"/>
          <w:szCs w:val="24"/>
        </w:rPr>
        <w:t>significantly more male players than 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1A0">
        <w:rPr>
          <w:rFonts w:ascii="Times New Roman" w:hAnsi="Times New Roman" w:cs="Times New Roman"/>
          <w:sz w:val="24"/>
          <w:szCs w:val="24"/>
        </w:rPr>
        <w:t>female, and non-disclosed</w:t>
      </w:r>
      <w:r>
        <w:rPr>
          <w:rFonts w:ascii="Times New Roman" w:hAnsi="Times New Roman" w:cs="Times New Roman"/>
          <w:sz w:val="24"/>
          <w:szCs w:val="24"/>
        </w:rPr>
        <w:t xml:space="preserve"> players</w:t>
      </w:r>
      <w:r w:rsidRPr="00F461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1A0">
        <w:rPr>
          <w:rFonts w:ascii="Times New Roman" w:hAnsi="Times New Roman" w:cs="Times New Roman"/>
          <w:sz w:val="24"/>
          <w:szCs w:val="24"/>
        </w:rPr>
        <w:t>Additionally, this is connected to the representation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1A0">
        <w:rPr>
          <w:rFonts w:ascii="Times New Roman" w:hAnsi="Times New Roman" w:cs="Times New Roman"/>
          <w:sz w:val="24"/>
          <w:szCs w:val="24"/>
        </w:rPr>
        <w:t xml:space="preserve">seen in the revenue made, which </w:t>
      </w:r>
      <w:r w:rsidRPr="00F461A0">
        <w:rPr>
          <w:rFonts w:ascii="Times New Roman" w:hAnsi="Times New Roman" w:cs="Times New Roman"/>
          <w:sz w:val="24"/>
          <w:szCs w:val="24"/>
        </w:rPr>
        <w:t>most of</w:t>
      </w:r>
      <w:r w:rsidRPr="00F461A0">
        <w:rPr>
          <w:rFonts w:ascii="Times New Roman" w:hAnsi="Times New Roman" w:cs="Times New Roman"/>
          <w:sz w:val="24"/>
          <w:szCs w:val="24"/>
        </w:rPr>
        <w:t xml:space="preserve"> the purchases come from male players as they constitute 85% of the total player base.</w:t>
      </w:r>
    </w:p>
    <w:p w14:paraId="47BBD62E" w14:textId="77777777" w:rsidR="00F461A0" w:rsidRPr="00F461A0" w:rsidRDefault="00F461A0" w:rsidP="00F461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6D2C1" w14:textId="61C17330" w:rsidR="00F461A0" w:rsidRDefault="00F461A0" w:rsidP="00F461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61A0">
        <w:rPr>
          <w:rFonts w:ascii="Times New Roman" w:hAnsi="Times New Roman" w:cs="Times New Roman"/>
          <w:sz w:val="24"/>
          <w:szCs w:val="24"/>
          <w:u w:val="single"/>
        </w:rPr>
        <w:t>The second observation trend</w:t>
      </w:r>
      <w:r w:rsidRPr="00F461A0">
        <w:rPr>
          <w:rFonts w:ascii="Times New Roman" w:hAnsi="Times New Roman" w:cs="Times New Roman"/>
          <w:sz w:val="24"/>
          <w:szCs w:val="24"/>
        </w:rPr>
        <w:t xml:space="preserve"> that we have is that we can see the age that is more optimal to target, and that is the ages between 20 to 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1A0">
        <w:rPr>
          <w:rFonts w:ascii="Times New Roman" w:hAnsi="Times New Roman" w:cs="Times New Roman"/>
          <w:sz w:val="24"/>
          <w:szCs w:val="24"/>
        </w:rPr>
        <w:t xml:space="preserve">as they account for </w:t>
      </w:r>
      <w:r w:rsidRPr="00F461A0">
        <w:rPr>
          <w:rFonts w:ascii="Times New Roman" w:hAnsi="Times New Roman" w:cs="Times New Roman"/>
          <w:sz w:val="24"/>
          <w:szCs w:val="24"/>
        </w:rPr>
        <w:t>the greatest</w:t>
      </w:r>
      <w:r w:rsidRPr="00F461A0">
        <w:rPr>
          <w:rFonts w:ascii="Times New Roman" w:hAnsi="Times New Roman" w:cs="Times New Roman"/>
          <w:sz w:val="24"/>
          <w:szCs w:val="24"/>
        </w:rPr>
        <w:t xml:space="preserve"> number of purchases made, and the most amount of money spent collectively.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1A0">
        <w:rPr>
          <w:rFonts w:ascii="Times New Roman" w:hAnsi="Times New Roman" w:cs="Times New Roman"/>
          <w:sz w:val="24"/>
          <w:szCs w:val="24"/>
        </w:rPr>
        <w:t>This age range is the epicenter because the age range that falls below it (15 to 19), and the age range that is above it (25 to 29)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1A0">
        <w:rPr>
          <w:rFonts w:ascii="Times New Roman" w:hAnsi="Times New Roman" w:cs="Times New Roman"/>
          <w:sz w:val="24"/>
          <w:szCs w:val="24"/>
        </w:rPr>
        <w:t xml:space="preserve">have similar numbers, but we </w:t>
      </w:r>
      <w:r w:rsidRPr="00F461A0">
        <w:rPr>
          <w:rFonts w:ascii="Times New Roman" w:hAnsi="Times New Roman" w:cs="Times New Roman"/>
          <w:sz w:val="24"/>
          <w:szCs w:val="24"/>
        </w:rPr>
        <w:t>can</w:t>
      </w:r>
      <w:r w:rsidRPr="00F461A0">
        <w:rPr>
          <w:rFonts w:ascii="Times New Roman" w:hAnsi="Times New Roman" w:cs="Times New Roman"/>
          <w:sz w:val="24"/>
          <w:szCs w:val="24"/>
        </w:rPr>
        <w:t xml:space="preserve"> see a decline in activity as you go lower in age past </w:t>
      </w:r>
      <w:r w:rsidRPr="00F461A0">
        <w:rPr>
          <w:rFonts w:ascii="Times New Roman" w:hAnsi="Times New Roman" w:cs="Times New Roman"/>
          <w:sz w:val="24"/>
          <w:szCs w:val="24"/>
        </w:rPr>
        <w:t>15- to 19-year-olds</w:t>
      </w:r>
      <w:r w:rsidRPr="00F461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1A0">
        <w:rPr>
          <w:rFonts w:ascii="Times New Roman" w:hAnsi="Times New Roman" w:cs="Times New Roman"/>
          <w:sz w:val="24"/>
          <w:szCs w:val="24"/>
        </w:rPr>
        <w:t xml:space="preserve">and as you go higher in age past </w:t>
      </w:r>
      <w:r w:rsidRPr="00F461A0">
        <w:rPr>
          <w:rFonts w:ascii="Times New Roman" w:hAnsi="Times New Roman" w:cs="Times New Roman"/>
          <w:sz w:val="24"/>
          <w:szCs w:val="24"/>
        </w:rPr>
        <w:t>25- to 29-year-olds</w:t>
      </w:r>
      <w:r w:rsidRPr="00F461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6CEEAC" w14:textId="77777777" w:rsidR="00F461A0" w:rsidRDefault="00F461A0" w:rsidP="00F461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C93B0B" w14:textId="6D85B0A6" w:rsidR="00D51375" w:rsidRPr="00F461A0" w:rsidRDefault="00F461A0" w:rsidP="00F461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61A0">
        <w:rPr>
          <w:rFonts w:ascii="Times New Roman" w:hAnsi="Times New Roman" w:cs="Times New Roman"/>
          <w:sz w:val="24"/>
          <w:szCs w:val="24"/>
          <w:u w:val="single"/>
        </w:rPr>
        <w:t>The f</w:t>
      </w:r>
      <w:r w:rsidRPr="00F461A0">
        <w:rPr>
          <w:rFonts w:ascii="Times New Roman" w:hAnsi="Times New Roman" w:cs="Times New Roman"/>
          <w:sz w:val="24"/>
          <w:szCs w:val="24"/>
          <w:u w:val="single"/>
        </w:rPr>
        <w:t xml:space="preserve">inal </w:t>
      </w:r>
      <w:r w:rsidRPr="00F461A0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F461A0">
        <w:rPr>
          <w:rFonts w:ascii="Times New Roman" w:hAnsi="Times New Roman" w:cs="Times New Roman"/>
          <w:sz w:val="24"/>
          <w:szCs w:val="24"/>
          <w:u w:val="single"/>
        </w:rPr>
        <w:t xml:space="preserve">ake </w:t>
      </w:r>
      <w:r w:rsidRPr="00F461A0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F461A0">
        <w:rPr>
          <w:rFonts w:ascii="Times New Roman" w:hAnsi="Times New Roman" w:cs="Times New Roman"/>
          <w:sz w:val="24"/>
          <w:szCs w:val="24"/>
          <w:u w:val="single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is that the </w:t>
      </w:r>
      <w:r w:rsidRPr="00F461A0">
        <w:rPr>
          <w:rFonts w:ascii="Times New Roman" w:hAnsi="Times New Roman" w:cs="Times New Roman"/>
          <w:sz w:val="24"/>
          <w:szCs w:val="24"/>
        </w:rPr>
        <w:t>most optimal target audience is males around the ages of 20 to 24 years old.</w:t>
      </w:r>
    </w:p>
    <w:sectPr w:rsidR="00D51375" w:rsidRPr="00F4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A0"/>
    <w:rsid w:val="00D51375"/>
    <w:rsid w:val="00F4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2EFB"/>
  <w15:chartTrackingRefBased/>
  <w15:docId w15:val="{CE41A031-A7C7-405E-BC0E-49AC342F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Villanueva, Carlos</dc:creator>
  <cp:keywords/>
  <dc:description/>
  <cp:lastModifiedBy>Villanueva, Carlos</cp:lastModifiedBy>
  <cp:revision>1</cp:revision>
  <dcterms:created xsi:type="dcterms:W3CDTF">2021-05-22T02:38:00Z</dcterms:created>
  <dcterms:modified xsi:type="dcterms:W3CDTF">2021-05-22T02:45:00Z</dcterms:modified>
</cp:coreProperties>
</file>