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A7" w:rsidRDefault="008734A7" w:rsidP="008734A7">
      <w:pPr>
        <w:pStyle w:val="1"/>
        <w:jc w:val="center"/>
        <w:rPr>
          <w:rFonts w:hint="eastAsia"/>
        </w:rPr>
      </w:pPr>
      <w:r>
        <w:rPr>
          <w:rFonts w:hint="eastAsia"/>
        </w:rPr>
        <w:t>开发合同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甲方：</w:t>
      </w:r>
      <w:r>
        <w:rPr>
          <w:rFonts w:hint="eastAsia"/>
        </w:rPr>
        <w:t>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乙方：</w:t>
      </w:r>
      <w:r>
        <w:rPr>
          <w:rFonts w:hint="eastAsia"/>
        </w:rPr>
        <w:t>  </w:t>
      </w:r>
    </w:p>
    <w:p w:rsidR="008734A7" w:rsidRDefault="008734A7" w:rsidP="008734A7"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甲、乙双方经友好协商，甲方委托乙方开发《</w:t>
      </w:r>
      <w:r>
        <w:rPr>
          <w:rFonts w:hint="eastAsia"/>
        </w:rPr>
        <w:t>_________________</w:t>
      </w:r>
      <w:r>
        <w:rPr>
          <w:rFonts w:hint="eastAsia"/>
        </w:rPr>
        <w:t>》，以下简称“本软件”，一致同意签订如下合同。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一、合作内容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甲方委托乙方开发可以在</w:t>
      </w:r>
      <w:r>
        <w:rPr>
          <w:rFonts w:hint="eastAsia"/>
        </w:rPr>
        <w:t>android</w:t>
      </w:r>
      <w:r>
        <w:rPr>
          <w:rFonts w:hint="eastAsia"/>
        </w:rPr>
        <w:t>环境下运行的软件《</w:t>
      </w:r>
      <w:r>
        <w:rPr>
          <w:rFonts w:hint="eastAsia"/>
        </w:rPr>
        <w:t>_________________</w:t>
      </w:r>
      <w:r>
        <w:rPr>
          <w:rFonts w:hint="eastAsia"/>
        </w:rPr>
        <w:t>》（以下简称“本软件”），软件需求（以下简称“需求”）双方协商确定。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二、合同期限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日始，至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日止。并在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日之前确定需求。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三、甲方权利与义务</w:t>
      </w:r>
      <w:r>
        <w:rPr>
          <w:rFonts w:hint="eastAsia"/>
        </w:rPr>
        <w:t> </w:t>
      </w:r>
    </w:p>
    <w:p w:rsidR="008734A7" w:rsidRDefault="008734A7" w:rsidP="008734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甲方提出的本软件需求不含有反动、黄色及违反国家法律规定的内容。</w:t>
      </w:r>
    </w:p>
    <w:p w:rsidR="008734A7" w:rsidRDefault="008734A7" w:rsidP="008734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甲方拥有本软件的使用权、复制权、发行权、出租权。甲方保证对乙方所开发的软件不作篡改，不泄露给第三方等。</w:t>
      </w:r>
      <w:r>
        <w:rPr>
          <w:rFonts w:hint="eastAsia"/>
        </w:rPr>
        <w:t> </w:t>
      </w:r>
    </w:p>
    <w:p w:rsidR="008734A7" w:rsidRDefault="008734A7" w:rsidP="008734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甲方提出本软件的需求内容作为附件时，必须以书面形式（一式二份）详细地说出需求内容和测试方法（或指标）。</w:t>
      </w:r>
      <w:r>
        <w:rPr>
          <w:rFonts w:hint="eastAsia"/>
        </w:rPr>
        <w:t> </w:t>
      </w:r>
    </w:p>
    <w:p w:rsidR="008734A7" w:rsidRDefault="008734A7" w:rsidP="008734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甲方负责软件的验收工作。</w:t>
      </w:r>
    </w:p>
    <w:p w:rsidR="008734A7" w:rsidRDefault="008734A7" w:rsidP="008734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甲方负责按照合同规定及时付款。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四、乙方责任</w:t>
      </w:r>
      <w:r>
        <w:rPr>
          <w:rFonts w:hint="eastAsia"/>
        </w:rPr>
        <w:t> </w:t>
      </w:r>
    </w:p>
    <w:p w:rsidR="008734A7" w:rsidRDefault="008734A7" w:rsidP="008734A7">
      <w:r>
        <w:rPr>
          <w:rFonts w:hint="eastAsia"/>
        </w:rPr>
        <w:t>1. </w:t>
      </w:r>
      <w:r>
        <w:rPr>
          <w:rFonts w:hint="eastAsia"/>
        </w:rPr>
        <w:t>本软件是乙方自行研发，保证不是侵权软件。基本内容包括：</w:t>
      </w:r>
      <w:r>
        <w:t>APP</w:t>
      </w:r>
      <w:r w:rsidR="004752BA">
        <w:rPr>
          <w:rFonts w:hint="eastAsia"/>
        </w:rPr>
        <w:t>客户</w:t>
      </w:r>
      <w:r>
        <w:rPr>
          <w:rFonts w:hint="eastAsia"/>
        </w:rPr>
        <w:t>端</w:t>
      </w:r>
      <w:r>
        <w:rPr>
          <w:rFonts w:hint="eastAsia"/>
        </w:rPr>
        <w:t> </w:t>
      </w:r>
    </w:p>
    <w:p w:rsidR="008734A7" w:rsidRPr="004752BA" w:rsidRDefault="004752BA" w:rsidP="008734A7">
      <w:pPr>
        <w:rPr>
          <w:rFonts w:hint="eastAsia"/>
        </w:rPr>
      </w:pPr>
      <w:r>
        <w:t>APP</w:t>
      </w:r>
      <w:r>
        <w:rPr>
          <w:rFonts w:hint="eastAsia"/>
        </w:rPr>
        <w:t>客户</w:t>
      </w:r>
      <w:r>
        <w:rPr>
          <w:rFonts w:hint="eastAsia"/>
        </w:rPr>
        <w:t>端</w:t>
      </w:r>
      <w:r>
        <w:rPr>
          <w:rFonts w:hint="eastAsia"/>
        </w:rPr>
        <w:t> </w:t>
      </w:r>
      <w:r>
        <w:rPr>
          <w:rFonts w:hint="eastAsia"/>
        </w:rPr>
        <w:t>:</w:t>
      </w:r>
      <w:r w:rsidR="008734A7">
        <w:rPr>
          <w:rFonts w:hint="eastAsia"/>
        </w:rPr>
        <w:t>开发运行在</w:t>
      </w:r>
      <w:r w:rsidR="008734A7">
        <w:rPr>
          <w:rFonts w:hint="eastAsia"/>
        </w:rPr>
        <w:t>android</w:t>
      </w:r>
      <w:r w:rsidR="008734A7">
        <w:rPr>
          <w:rFonts w:hint="eastAsia"/>
        </w:rPr>
        <w:t>手机</w:t>
      </w:r>
      <w:r w:rsidR="008734A7">
        <w:rPr>
          <w:rFonts w:hint="eastAsia"/>
        </w:rPr>
        <w:t>环境下的</w:t>
      </w:r>
      <w:r w:rsidR="008734A7">
        <w:t>APP</w:t>
      </w:r>
      <w:r w:rsidR="008734A7">
        <w:rPr>
          <w:rFonts w:hint="eastAsia"/>
        </w:rPr>
        <w:t>程序，提供使用说明，并可在</w:t>
      </w:r>
      <w:r w:rsidR="008734A7">
        <w:rPr>
          <w:rFonts w:hint="eastAsia"/>
        </w:rPr>
        <w:t>android 4.4</w:t>
      </w:r>
      <w:r w:rsidR="008734A7">
        <w:rPr>
          <w:rFonts w:hint="eastAsia"/>
        </w:rPr>
        <w:t>及以下版本</w:t>
      </w:r>
      <w:r w:rsidR="008734A7">
        <w:rPr>
          <w:rFonts w:hint="eastAsia"/>
        </w:rPr>
        <w:t>环境下顺利运行。</w:t>
      </w:r>
      <w:r w:rsidR="008734A7">
        <w:rPr>
          <w:rFonts w:hint="eastAsia"/>
        </w:rPr>
        <w:t> </w:t>
      </w:r>
      <w:r w:rsidR="008734A7">
        <w:rPr>
          <w:rFonts w:ascii="Calibri" w:hAnsi="Calibri" w:cs="Calibri"/>
        </w:rPr>
        <w:t></w:t>
      </w:r>
    </w:p>
    <w:p w:rsidR="008734A7" w:rsidRPr="004752BA" w:rsidRDefault="008734A7" w:rsidP="008734A7">
      <w:r>
        <w:rPr>
          <w:rFonts w:ascii="Calibri" w:hAnsi="Calibri" w:cs="Calibri"/>
        </w:rPr>
        <w:t> </w:t>
      </w:r>
      <w:r>
        <w:rPr>
          <w:rFonts w:hint="eastAsia"/>
        </w:rPr>
        <w:t>应用平台：本软件客户机端</w:t>
      </w:r>
      <w:r>
        <w:t>APP</w:t>
      </w:r>
      <w:r>
        <w:rPr>
          <w:rFonts w:hint="eastAsia"/>
        </w:rPr>
        <w:t>端经过测试在</w:t>
      </w:r>
      <w:r>
        <w:t>android 4.4</w:t>
      </w:r>
      <w:r>
        <w:rPr>
          <w:rFonts w:hint="eastAsia"/>
        </w:rPr>
        <w:t>及以</w:t>
      </w:r>
      <w:r>
        <w:rPr>
          <w:rFonts w:hint="eastAsia"/>
        </w:rPr>
        <w:t>下</w:t>
      </w:r>
      <w:r>
        <w:rPr>
          <w:rFonts w:hint="eastAsia"/>
        </w:rPr>
        <w:t>环境</w:t>
      </w:r>
      <w:r>
        <w:rPr>
          <w:rFonts w:hint="eastAsia"/>
        </w:rPr>
        <w:t>运行正常；本软件提供中文简体用户界面。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乙方承诺只针对甲方提供的需求开发，不增补任何需求以外的功能。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8734A7">
      <w:r>
        <w:t>2. </w:t>
      </w:r>
      <w:r>
        <w:rPr>
          <w:rFonts w:hint="eastAsia"/>
        </w:rPr>
        <w:t>乙方拥有本软件的著作权、署名权、翻译权、许可权、转让权，乙方授权甲方使用权、复制权、发行权、出租权。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乙方只负责开发并向甲方交付软件，不提供</w:t>
      </w:r>
      <w:r>
        <w:rPr>
          <w:rFonts w:hint="eastAsia"/>
        </w:rPr>
        <w:t>向</w:t>
      </w:r>
      <w:r>
        <w:rPr>
          <w:rFonts w:hint="eastAsia"/>
        </w:rPr>
        <w:t>android</w:t>
      </w:r>
      <w:r>
        <w:rPr>
          <w:rFonts w:hint="eastAsia"/>
        </w:rPr>
        <w:t>软件商店审核、销售</w:t>
      </w:r>
      <w:r w:rsidR="007510F0">
        <w:rPr>
          <w:rFonts w:hint="eastAsia"/>
        </w:rPr>
        <w:t>及运营与推广</w:t>
      </w:r>
      <w:r>
        <w:rPr>
          <w:rFonts w:hint="eastAsia"/>
        </w:rPr>
        <w:t>服务。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乙方不承诺在其它系统或</w:t>
      </w:r>
      <w:r>
        <w:rPr>
          <w:rFonts w:hint="eastAsia"/>
        </w:rPr>
        <w:t>设备上正确运行。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5. </w:t>
      </w:r>
      <w:r>
        <w:rPr>
          <w:rFonts w:hint="eastAsia"/>
        </w:rPr>
        <w:t>当甲方增加或者修改需求时，乙方有权利每次收取不低于本合同总金额</w:t>
      </w:r>
      <w:r>
        <w:rPr>
          <w:rFonts w:hint="eastAsia"/>
        </w:rPr>
        <w:t>20%</w:t>
      </w:r>
      <w:r>
        <w:rPr>
          <w:rFonts w:hint="eastAsia"/>
        </w:rPr>
        <w:t>，不高于</w:t>
      </w:r>
      <w:r>
        <w:rPr>
          <w:rFonts w:hint="eastAsia"/>
        </w:rPr>
        <w:t>50%</w:t>
      </w:r>
      <w:r>
        <w:rPr>
          <w:rFonts w:hint="eastAsia"/>
        </w:rPr>
        <w:t>的服务费用。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五、验收标准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甲乙双方验收时，甲方按照需求标定的指标验收，没有指标的以运行甲方测试数据结果的正确与否为依据。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 2. </w:t>
      </w:r>
      <w:r>
        <w:rPr>
          <w:rFonts w:hint="eastAsia"/>
        </w:rPr>
        <w:t>乙方完成软件工作，甲方应在三日内组织验收。甲方超过七日不验收，视为验收合格、通过。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7510F0">
      <w:pPr>
        <w:pStyle w:val="3"/>
        <w:rPr>
          <w:rFonts w:hint="eastAsia"/>
        </w:rPr>
      </w:pPr>
      <w:r>
        <w:rPr>
          <w:rFonts w:hint="eastAsia"/>
        </w:rPr>
        <w:t>六、费用结算方式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该软件甲方付给乙方费用总金额</w:t>
      </w:r>
      <w:r>
        <w:rPr>
          <w:rFonts w:hint="eastAsia"/>
        </w:rPr>
        <w:t>_____________</w:t>
      </w:r>
      <w:r>
        <w:rPr>
          <w:rFonts w:hint="eastAsia"/>
        </w:rPr>
        <w:t>元整。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甲乙双方签订合同当日，甲方将预付保证金</w:t>
      </w:r>
      <w:r>
        <w:rPr>
          <w:rFonts w:hint="eastAsia"/>
        </w:rPr>
        <w:t>_________</w:t>
      </w:r>
      <w:r>
        <w:rPr>
          <w:rFonts w:hint="eastAsia"/>
        </w:rPr>
        <w:t>元整</w:t>
      </w:r>
      <w:r>
        <w:rPr>
          <w:rFonts w:hint="eastAsia"/>
        </w:rPr>
        <w:t>(</w:t>
      </w:r>
      <w:r>
        <w:rPr>
          <w:rFonts w:hint="eastAsia"/>
        </w:rPr>
        <w:t>占总造价</w:t>
      </w:r>
      <w:r>
        <w:rPr>
          <w:rFonts w:hint="eastAsia"/>
        </w:rPr>
        <w:t>45</w:t>
      </w:r>
      <w:r>
        <w:rPr>
          <w:rFonts w:hint="eastAsia"/>
        </w:rPr>
        <w:t>%)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乙方交付软件当日，甲方验收合格后付乙</w:t>
      </w:r>
      <w:r>
        <w:rPr>
          <w:rFonts w:hint="eastAsia"/>
        </w:rPr>
        <w:t>方人民币</w:t>
      </w:r>
      <w:r>
        <w:rPr>
          <w:rFonts w:hint="eastAsia"/>
        </w:rPr>
        <w:t>_________</w:t>
      </w:r>
      <w:r>
        <w:rPr>
          <w:rFonts w:hint="eastAsia"/>
        </w:rPr>
        <w:t>元整</w:t>
      </w:r>
      <w:r>
        <w:rPr>
          <w:rFonts w:hint="eastAsia"/>
        </w:rPr>
        <w:t>(</w:t>
      </w:r>
      <w:r>
        <w:rPr>
          <w:rFonts w:hint="eastAsia"/>
        </w:rPr>
        <w:t>占总造价</w:t>
      </w:r>
      <w:r>
        <w:rPr>
          <w:rFonts w:hint="eastAsia"/>
        </w:rPr>
        <w:t>55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甲方如需对该软件</w:t>
      </w:r>
      <w:r>
        <w:rPr>
          <w:rFonts w:hint="eastAsia"/>
        </w:rPr>
        <w:t>进行</w:t>
      </w:r>
      <w:r>
        <w:rPr>
          <w:rFonts w:hint="eastAsia"/>
        </w:rPr>
        <w:t>二次开发</w:t>
      </w:r>
      <w:r>
        <w:rPr>
          <w:rFonts w:hint="eastAsia"/>
        </w:rPr>
        <w:t>，乙方将提供有偿服务。</w:t>
      </w:r>
    </w:p>
    <w:p w:rsidR="008734A7" w:rsidRDefault="007510F0" w:rsidP="007510F0">
      <w:pPr>
        <w:rPr>
          <w:rFonts w:hint="eastAsia"/>
        </w:rPr>
      </w:pPr>
      <w:r>
        <w:rPr>
          <w:rFonts w:hint="eastAsia"/>
        </w:rPr>
        <w:t>5.</w:t>
      </w:r>
      <w:r w:rsidR="008734A7">
        <w:rPr>
          <w:rFonts w:hint="eastAsia"/>
        </w:rPr>
        <w:t>付款方式</w:t>
      </w:r>
      <w:r>
        <w:rPr>
          <w:rFonts w:hint="eastAsia"/>
        </w:rPr>
        <w:t>:a.</w:t>
      </w:r>
      <w:r>
        <w:rPr>
          <w:rFonts w:hint="eastAsia"/>
        </w:rPr>
        <w:t>现金；</w:t>
      </w:r>
      <w:r>
        <w:rPr>
          <w:rFonts w:hint="eastAsia"/>
        </w:rPr>
        <w:t>b.</w:t>
      </w:r>
      <w:r w:rsidR="008734A7">
        <w:rPr>
          <w:rFonts w:hint="eastAsia"/>
        </w:rPr>
        <w:t>银行转账</w:t>
      </w:r>
      <w:r w:rsidR="008734A7">
        <w:rPr>
          <w:rFonts w:hint="eastAsia"/>
        </w:rPr>
        <w:t>______</w:t>
      </w:r>
    </w:p>
    <w:p w:rsidR="008734A7" w:rsidRDefault="008734A7" w:rsidP="008734A7">
      <w:pPr>
        <w:pStyle w:val="a4"/>
        <w:ind w:left="360" w:firstLineChars="0" w:firstLine="0"/>
        <w:rPr>
          <w:rFonts w:hint="eastAsia"/>
        </w:rPr>
      </w:pPr>
    </w:p>
    <w:p w:rsidR="007510F0" w:rsidRDefault="008734A7" w:rsidP="007510F0">
      <w:pPr>
        <w:pStyle w:val="3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七、违约责任：</w:t>
      </w:r>
    </w:p>
    <w:p w:rsidR="008734A7" w:rsidRDefault="008734A7" w:rsidP="007510F0">
      <w:pPr>
        <w:pStyle w:val="3"/>
        <w:rPr>
          <w:rFonts w:hint="eastAsia"/>
        </w:rPr>
      </w:pPr>
      <w:r w:rsidRPr="007510F0">
        <w:rPr>
          <w:rFonts w:hint="eastAsia"/>
          <w:b w:val="0"/>
          <w:bCs w:val="0"/>
          <w:sz w:val="21"/>
          <w:szCs w:val="22"/>
        </w:rPr>
        <w:t>按《合同法》执行。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7510F0" w:rsidRDefault="007510F0" w:rsidP="008734A7">
      <w:pPr>
        <w:rPr>
          <w:rFonts w:hint="eastAsia"/>
          <w:b/>
          <w:bCs/>
          <w:sz w:val="32"/>
          <w:szCs w:val="32"/>
        </w:rPr>
      </w:pPr>
    </w:p>
    <w:p w:rsidR="007510F0" w:rsidRDefault="008734A7" w:rsidP="008734A7">
      <w:pPr>
        <w:rPr>
          <w:rFonts w:hint="eastAsia"/>
          <w:b/>
          <w:bCs/>
          <w:sz w:val="32"/>
          <w:szCs w:val="32"/>
        </w:rPr>
      </w:pPr>
      <w:r w:rsidRPr="007510F0">
        <w:rPr>
          <w:rFonts w:hint="eastAsia"/>
          <w:b/>
          <w:bCs/>
          <w:sz w:val="32"/>
          <w:szCs w:val="32"/>
        </w:rPr>
        <w:t>八、争议解决：</w:t>
      </w:r>
    </w:p>
    <w:p w:rsidR="008734A7" w:rsidRDefault="008734A7" w:rsidP="008734A7">
      <w:pPr>
        <w:rPr>
          <w:rFonts w:hint="eastAsia"/>
        </w:rPr>
      </w:pPr>
      <w:r w:rsidRPr="007510F0">
        <w:rPr>
          <w:rFonts w:hint="eastAsia"/>
        </w:rPr>
        <w:t>双方应本着友好合作的精神共同协商解决，协商不成，任何一方有权向法院</w:t>
      </w:r>
      <w:r>
        <w:rPr>
          <w:rFonts w:hint="eastAsia"/>
        </w:rPr>
        <w:t>提起诉讼。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九、本合同一式两份，双方各持一份，具有同等的法律效力，自双方授权代表签字或盖章后</w:t>
      </w:r>
      <w:r>
        <w:rPr>
          <w:rFonts w:hint="eastAsia"/>
        </w:rPr>
        <w:lastRenderedPageBreak/>
        <w:t>生效。</w:t>
      </w:r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十、未尽事宜，双方另外签署补充协议，补充协议内容与本合同具有相同的法律效力。</w:t>
      </w:r>
      <w:r>
        <w:rPr>
          <w:rFonts w:hint="eastAsia"/>
        </w:rPr>
        <w:t>    </w:t>
      </w:r>
    </w:p>
    <w:p w:rsidR="008734A7" w:rsidRDefault="008734A7" w:rsidP="008734A7">
      <w:pPr>
        <w:rPr>
          <w:rFonts w:hint="eastAsia"/>
        </w:rPr>
      </w:pPr>
    </w:p>
    <w:p w:rsidR="008734A7" w:rsidRDefault="007510F0" w:rsidP="008734A7">
      <w:pPr>
        <w:rPr>
          <w:rFonts w:hint="eastAsia"/>
        </w:rPr>
      </w:pPr>
      <w:r>
        <w:rPr>
          <w:rFonts w:hint="eastAsia"/>
        </w:rPr>
        <w:t>甲方</w:t>
      </w:r>
      <w:r>
        <w:rPr>
          <w:rFonts w:hint="eastAsia"/>
        </w:rPr>
        <w:t>代表人：</w:t>
      </w:r>
      <w:r>
        <w:rPr>
          <w:rFonts w:hint="eastAsia"/>
        </w:rPr>
        <w:t>  </w:t>
      </w:r>
      <w:r w:rsidR="008734A7">
        <w:rPr>
          <w:rFonts w:hint="eastAsia"/>
        </w:rPr>
        <w:t> </w:t>
      </w:r>
    </w:p>
    <w:p w:rsidR="008734A7" w:rsidRDefault="008734A7" w:rsidP="008734A7">
      <w:r>
        <w:rPr>
          <w:rFonts w:hint="eastAsia"/>
        </w:rPr>
        <w:t> </w:t>
      </w:r>
    </w:p>
    <w:p w:rsidR="008734A7" w:rsidRDefault="008734A7" w:rsidP="008734A7">
      <w:pPr>
        <w:rPr>
          <w:rFonts w:hint="eastAsia"/>
        </w:rPr>
      </w:pPr>
      <w:r>
        <w:rPr>
          <w:rFonts w:hint="eastAsia"/>
        </w:rPr>
        <w:t>乙方</w:t>
      </w:r>
      <w:r w:rsidR="007510F0">
        <w:rPr>
          <w:rFonts w:hint="eastAsia"/>
        </w:rPr>
        <w:t>代表人：</w:t>
      </w:r>
    </w:p>
    <w:p w:rsidR="00B71DF2" w:rsidRDefault="008734A7" w:rsidP="008734A7">
      <w:r>
        <w:rPr>
          <w:rFonts w:hint="eastAsia"/>
        </w:rPr>
        <w:t> </w:t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  <w:r w:rsidR="007510F0">
        <w:rPr>
          <w:rFonts w:hint="eastAsia"/>
        </w:rPr>
        <w:tab/>
      </w:r>
    </w:p>
    <w:sectPr w:rsidR="00B71DF2" w:rsidSect="00B7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38E"/>
    <w:multiLevelType w:val="hybridMultilevel"/>
    <w:tmpl w:val="3E7C7304"/>
    <w:lvl w:ilvl="0" w:tplc="BB1CC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76AA1"/>
    <w:multiLevelType w:val="hybridMultilevel"/>
    <w:tmpl w:val="02BAFF3E"/>
    <w:lvl w:ilvl="0" w:tplc="53649A08">
      <w:start w:val="1"/>
      <w:numFmt w:val="decimal"/>
      <w:lvlText w:val="%1．"/>
      <w:lvlJc w:val="left"/>
      <w:pPr>
        <w:ind w:left="4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ind w:left="38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4A7"/>
    <w:rsid w:val="004752BA"/>
    <w:rsid w:val="007510F0"/>
    <w:rsid w:val="008734A7"/>
    <w:rsid w:val="00AA34E2"/>
    <w:rsid w:val="00B7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34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8734A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34A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4A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734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0F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2014-05-22T02:19:00Z</dcterms:created>
  <dcterms:modified xsi:type="dcterms:W3CDTF">2014-05-22T02:40:00Z</dcterms:modified>
</cp:coreProperties>
</file>