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Default="00BB720D" w:rsidP="00595993">
      <w:pPr>
        <w:pStyle w:val="1"/>
        <w:rPr>
          <w:rFonts w:hint="eastAsia"/>
        </w:rPr>
      </w:pPr>
      <w:r>
        <w:rPr>
          <w:rFonts w:hint="eastAsia"/>
        </w:rPr>
        <w:t>颜色规范</w:t>
      </w:r>
    </w:p>
    <w:p w:rsidR="0044790D" w:rsidRDefault="0044790D" w:rsidP="0044790D">
      <w:pPr>
        <w:pStyle w:val="2"/>
        <w:rPr>
          <w:rFonts w:hint="eastAsia"/>
        </w:rPr>
      </w:pPr>
      <w:r>
        <w:rPr>
          <w:rFonts w:hint="eastAsia"/>
        </w:rPr>
        <w:t>色彩</w:t>
      </w:r>
      <w:r w:rsidR="00F0677E">
        <w:rPr>
          <w:rFonts w:hint="eastAsia"/>
        </w:rPr>
        <w:t>模式</w:t>
      </w:r>
    </w:p>
    <w:p w:rsidR="0044790D" w:rsidRDefault="0044790D" w:rsidP="0044790D">
      <w:pPr>
        <w:pStyle w:val="3"/>
        <w:rPr>
          <w:rFonts w:hint="eastAsia"/>
        </w:rPr>
      </w:pPr>
      <w:r>
        <w:rPr>
          <w:rFonts w:hint="eastAsia"/>
        </w:rPr>
        <w:t>HSB:</w:t>
      </w:r>
    </w:p>
    <w:p w:rsidR="00F0677E" w:rsidRDefault="00F0677E" w:rsidP="0044790D">
      <w:pPr>
        <w:pStyle w:val="a7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Pr="00F0677E">
        <w:rPr>
          <w:rFonts w:ascii="Arial" w:hAnsi="Arial" w:cs="Arial"/>
          <w:sz w:val="21"/>
          <w:szCs w:val="21"/>
          <w:shd w:val="clear" w:color="auto" w:fill="FFFFFF"/>
        </w:rPr>
        <w:t>HSB</w:t>
      </w:r>
      <w:r w:rsidRPr="00F0677E">
        <w:rPr>
          <w:rFonts w:ascii="Arial" w:hAnsi="Arial" w:cs="Arial"/>
          <w:sz w:val="21"/>
          <w:szCs w:val="21"/>
          <w:shd w:val="clear" w:color="auto" w:fill="FFFFFF"/>
        </w:rPr>
        <w:t>模式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H(hues)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表示色相，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S(saturation)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表示饱和度，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brightness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）表示亮度。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F0677E">
        <w:rPr>
          <w:rFonts w:ascii="Arial" w:hAnsi="Arial" w:cs="Arial"/>
          <w:sz w:val="21"/>
          <w:szCs w:val="21"/>
          <w:shd w:val="clear" w:color="auto" w:fill="FFFFFF"/>
        </w:rPr>
        <w:t>HSB</w:t>
      </w:r>
      <w:r w:rsidRPr="00F0677E">
        <w:rPr>
          <w:rFonts w:ascii="Arial" w:hAnsi="Arial" w:cs="Arial"/>
          <w:sz w:val="21"/>
          <w:szCs w:val="21"/>
          <w:shd w:val="clear" w:color="auto" w:fill="FFFFFF"/>
        </w:rPr>
        <w:t>模式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对应的媒介是人眼</w:t>
      </w:r>
    </w:p>
    <w:p w:rsidR="0044790D" w:rsidRPr="0044790D" w:rsidRDefault="0044790D" w:rsidP="0044790D">
      <w:pPr>
        <w:pStyle w:val="a7"/>
        <w:rPr>
          <w:rStyle w:val="ac"/>
          <w:rFonts w:hint="eastAsia"/>
        </w:rPr>
      </w:pPr>
      <w:r>
        <w:rPr>
          <w:rStyle w:val="ac"/>
          <w:rFonts w:hint="eastAsia"/>
        </w:rPr>
        <w:t>多多社区也存在着多种皮肤，我们在做颜色推移的时候，可以适当的通过</w:t>
      </w:r>
      <w:r>
        <w:rPr>
          <w:rStyle w:val="ac"/>
          <w:rFonts w:hint="eastAsia"/>
        </w:rPr>
        <w:t>HSB</w:t>
      </w:r>
      <w:r>
        <w:rPr>
          <w:rStyle w:val="ac"/>
          <w:rFonts w:hint="eastAsia"/>
        </w:rPr>
        <w:t>色彩模式中的</w:t>
      </w:r>
      <w:r>
        <w:rPr>
          <w:rStyle w:val="ac"/>
          <w:rFonts w:hint="eastAsia"/>
        </w:rPr>
        <w:t>S</w:t>
      </w:r>
      <w:r>
        <w:rPr>
          <w:rStyle w:val="ac"/>
          <w:rFonts w:hint="eastAsia"/>
        </w:rPr>
        <w:t>纬度，</w:t>
      </w:r>
      <w:r>
        <w:rPr>
          <w:rStyle w:val="ac"/>
          <w:rFonts w:hint="eastAsia"/>
        </w:rPr>
        <w:t>B</w:t>
      </w:r>
      <w:r>
        <w:rPr>
          <w:rStyle w:val="ac"/>
          <w:rFonts w:hint="eastAsia"/>
        </w:rPr>
        <w:t>纬度来调色，维护社区色彩体系的统一</w:t>
      </w:r>
    </w:p>
    <w:p w:rsidR="0044790D" w:rsidRPr="0044790D" w:rsidRDefault="0044790D" w:rsidP="0044790D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06D3EF90" wp14:editId="30352DD0">
            <wp:extent cx="24955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90D">
        <w:rPr>
          <w:noProof/>
        </w:rPr>
        <w:t xml:space="preserve"> </w:t>
      </w:r>
    </w:p>
    <w:p w:rsidR="0044790D" w:rsidRDefault="0044790D" w:rsidP="0044790D">
      <w:pPr>
        <w:pStyle w:val="a7"/>
        <w:rPr>
          <w:rFonts w:hint="eastAsia"/>
        </w:rPr>
      </w:pPr>
      <w:r w:rsidRPr="0044790D">
        <w:rPr>
          <w:rStyle w:val="a5"/>
        </w:rPr>
        <w:t>色相（</w:t>
      </w:r>
      <w:proofErr w:type="spellStart"/>
      <w:r w:rsidRPr="0044790D">
        <w:rPr>
          <w:rStyle w:val="a5"/>
        </w:rPr>
        <w:t>H,hue</w:t>
      </w:r>
      <w:proofErr w:type="spellEnd"/>
      <w:r w:rsidRPr="0044790D">
        <w:rPr>
          <w:rStyle w:val="a5"/>
        </w:rPr>
        <w:t>）</w:t>
      </w:r>
      <w:r w:rsidRPr="0044790D">
        <w:t>：在</w:t>
      </w:r>
      <w:r w:rsidRPr="0044790D">
        <w:t>0~360°</w:t>
      </w:r>
      <w:r w:rsidRPr="0044790D">
        <w:t>的标准色轮上，色相是按位置度量的。在通常的使用中，色相是由颜色名称标识的，比如红、绿或橙色。黑色和白色无色相。</w:t>
      </w:r>
    </w:p>
    <w:p w:rsidR="0044790D" w:rsidRPr="0044790D" w:rsidRDefault="0044790D" w:rsidP="0044790D">
      <w:pPr>
        <w:pStyle w:val="a7"/>
      </w:pPr>
    </w:p>
    <w:p w:rsidR="0044790D" w:rsidRDefault="0044790D" w:rsidP="0044790D">
      <w:pPr>
        <w:pStyle w:val="a7"/>
        <w:rPr>
          <w:rFonts w:hint="eastAsia"/>
        </w:rPr>
      </w:pPr>
      <w:r w:rsidRPr="0044790D">
        <w:rPr>
          <w:rStyle w:val="a5"/>
        </w:rPr>
        <w:t>饱和度（</w:t>
      </w:r>
      <w:proofErr w:type="spellStart"/>
      <w:r w:rsidRPr="0044790D">
        <w:rPr>
          <w:rStyle w:val="a5"/>
        </w:rPr>
        <w:t>S,saturation</w:t>
      </w:r>
      <w:proofErr w:type="spellEnd"/>
      <w:r w:rsidRPr="0044790D">
        <w:rPr>
          <w:rStyle w:val="a5"/>
        </w:rPr>
        <w:t>）</w:t>
      </w:r>
      <w:r w:rsidRPr="0044790D">
        <w:t>：表示色彩的纯度，为</w:t>
      </w:r>
      <w:r w:rsidRPr="0044790D">
        <w:t>0</w:t>
      </w:r>
      <w:r w:rsidRPr="0044790D">
        <w:t>时为灰色。白、黑和其他灰色色彩都没有饱和度的。在最大饱和度时，每一</w:t>
      </w:r>
      <w:r w:rsidRPr="0044790D">
        <w:fldChar w:fldCharType="begin"/>
      </w:r>
      <w:r w:rsidRPr="0044790D">
        <w:instrText xml:space="preserve"> HYPERLINK "http://baike.baidu.com/view/122648.htm" \t "_blank" </w:instrText>
      </w:r>
      <w:r w:rsidRPr="0044790D">
        <w:fldChar w:fldCharType="separate"/>
      </w:r>
      <w:r w:rsidRPr="0044790D">
        <w:t>色相</w:t>
      </w:r>
      <w:r w:rsidRPr="0044790D">
        <w:fldChar w:fldCharType="end"/>
      </w:r>
      <w:r w:rsidRPr="0044790D">
        <w:t>具有最纯的</w:t>
      </w:r>
      <w:hyperlink r:id="rId10" w:tgtFrame="_blank" w:history="1">
        <w:r w:rsidRPr="0044790D">
          <w:t>色光</w:t>
        </w:r>
      </w:hyperlink>
      <w:r w:rsidRPr="0044790D">
        <w:t>。取值范围</w:t>
      </w:r>
      <w:r w:rsidRPr="0044790D">
        <w:t>0</w:t>
      </w:r>
      <w:r w:rsidRPr="0044790D">
        <w:t>～</w:t>
      </w:r>
      <w:r w:rsidRPr="0044790D">
        <w:t>100%</w:t>
      </w:r>
      <w:r w:rsidRPr="0044790D">
        <w:t>。</w:t>
      </w:r>
    </w:p>
    <w:p w:rsidR="0044790D" w:rsidRPr="0044790D" w:rsidRDefault="0044790D" w:rsidP="0044790D">
      <w:pPr>
        <w:pStyle w:val="a7"/>
      </w:pPr>
    </w:p>
    <w:p w:rsidR="0044790D" w:rsidRDefault="0044790D" w:rsidP="0044790D">
      <w:pPr>
        <w:pStyle w:val="a7"/>
        <w:rPr>
          <w:rFonts w:hint="eastAsia"/>
        </w:rPr>
      </w:pPr>
      <w:r w:rsidRPr="0044790D">
        <w:rPr>
          <w:rStyle w:val="a5"/>
        </w:rPr>
        <w:t>亮度（</w:t>
      </w:r>
      <w:proofErr w:type="spellStart"/>
      <w:r w:rsidRPr="0044790D">
        <w:rPr>
          <w:rStyle w:val="a5"/>
        </w:rPr>
        <w:t>B,brightness</w:t>
      </w:r>
      <w:proofErr w:type="spellEnd"/>
      <w:r w:rsidRPr="0044790D">
        <w:rPr>
          <w:rStyle w:val="a5"/>
        </w:rPr>
        <w:t>或</w:t>
      </w:r>
      <w:proofErr w:type="spellStart"/>
      <w:r w:rsidRPr="0044790D">
        <w:rPr>
          <w:rStyle w:val="a5"/>
        </w:rPr>
        <w:t>V,value</w:t>
      </w:r>
      <w:proofErr w:type="spellEnd"/>
      <w:r w:rsidRPr="0044790D">
        <w:rPr>
          <w:rStyle w:val="a5"/>
        </w:rPr>
        <w:t>）：</w:t>
      </w:r>
      <w:r w:rsidRPr="0044790D">
        <w:t>是色彩的明亮度。为</w:t>
      </w:r>
      <w:r w:rsidRPr="0044790D">
        <w:t>0</w:t>
      </w:r>
      <w:r w:rsidRPr="0044790D">
        <w:t>时即为黑色。最大亮度是色彩最鲜明的状态。取值范围</w:t>
      </w:r>
      <w:r w:rsidRPr="0044790D">
        <w:t>0</w:t>
      </w:r>
      <w:r w:rsidRPr="0044790D">
        <w:t>～</w:t>
      </w:r>
      <w:r w:rsidRPr="0044790D">
        <w:t>100%</w:t>
      </w:r>
      <w:r w:rsidRPr="0044790D">
        <w:t>。</w:t>
      </w:r>
    </w:p>
    <w:p w:rsidR="0044790D" w:rsidRDefault="0044790D" w:rsidP="0044790D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3BCE503A" wp14:editId="74E8A193">
            <wp:extent cx="4676775" cy="3781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D" w:rsidRPr="0044790D" w:rsidRDefault="0044790D" w:rsidP="0044790D">
      <w:pPr>
        <w:pStyle w:val="a7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HSB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模式中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呈现的数值越高，饱和度明度越高，页面色彩强烈艳丽，对视觉刺激是迅速的，醒目的效果，但不易于长时间的观看。以上两种颜色的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数值接近，是强烈的状态。</w:t>
      </w:r>
    </w:p>
    <w:p w:rsidR="00595993" w:rsidRDefault="005D51B7" w:rsidP="00595993">
      <w:pPr>
        <w:pStyle w:val="2"/>
        <w:rPr>
          <w:rFonts w:hint="eastAsia"/>
        </w:rPr>
      </w:pPr>
      <w:r>
        <w:rPr>
          <w:rFonts w:hint="eastAsia"/>
        </w:rPr>
        <w:t>核心色彩</w:t>
      </w:r>
      <w:r w:rsidR="00595993" w:rsidRPr="00595993">
        <w:rPr>
          <w:rFonts w:hint="eastAsia"/>
        </w:rPr>
        <w:t>：</w:t>
      </w:r>
    </w:p>
    <w:p w:rsidR="00F0677E" w:rsidRDefault="00F0677E" w:rsidP="00285836">
      <w:pPr>
        <w:rPr>
          <w:rFonts w:ascii="Simsun" w:hAnsi="Simsun" w:hint="eastAsia"/>
          <w:color w:val="000000"/>
          <w:sz w:val="21"/>
          <w:szCs w:val="21"/>
          <w:shd w:val="clear" w:color="auto" w:fill="FFFFFF"/>
        </w:rPr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2" o:title=""/>
          </v:shape>
          <o:OLEObject Type="Embed" ProgID="Photoshop.Image.13" ShapeID="_x0000_i1025" DrawAspect="Content" ObjectID="_1441982976" r:id="rId13">
            <o:FieldCodes>\s</o:FieldCodes>
          </o:OLEObject>
        </w:object>
      </w:r>
      <w:r>
        <w:object w:dxaOrig="15" w:dyaOrig="15">
          <v:shape id="_x0000_i1026" type="#_x0000_t75" style="width:.75pt;height:.75pt" o:ole="">
            <v:imagedata r:id="rId12" o:title=""/>
          </v:shape>
          <o:OLEObject Type="Embed" ProgID="Photoshop.Image.13" ShapeID="_x0000_i1026" DrawAspect="Content" ObjectID="_1441982977" r:id="rId14">
            <o:FieldCodes>\s</o:FieldCodes>
          </o:OLEObject>
        </w:object>
      </w:r>
      <w:r>
        <w:rPr>
          <w:noProof/>
        </w:rPr>
        <w:drawing>
          <wp:inline distT="0" distB="0" distL="0" distR="0" wp14:anchorId="7398EB41" wp14:editId="4BB6C198">
            <wp:extent cx="666750" cy="71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36">
        <w:rPr>
          <w:rFonts w:hint="eastAsia"/>
        </w:rPr>
        <w:t>绿色，易使人联想到森林，绿叶。代表了成长，健康，放松</w:t>
      </w:r>
    </w:p>
    <w:p w:rsidR="00F0677E" w:rsidRDefault="00F0677E" w:rsidP="00AA67BA">
      <w:pPr>
        <w:rPr>
          <w:rFonts w:ascii="Simsun" w:hAnsi="Simsun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hAnsi="Simsun" w:hint="eastAsia"/>
          <w:color w:val="000000"/>
          <w:sz w:val="21"/>
          <w:szCs w:val="21"/>
          <w:shd w:val="clear" w:color="auto" w:fill="FFFFFF"/>
        </w:rPr>
        <w:t>#</w:t>
      </w:r>
      <w:r w:rsidRPr="00F0677E">
        <w:rPr>
          <w:rFonts w:ascii="Simsun" w:hAnsi="Simsun"/>
          <w:color w:val="000000"/>
          <w:sz w:val="21"/>
          <w:szCs w:val="21"/>
          <w:shd w:val="clear" w:color="auto" w:fill="FFFFFF"/>
        </w:rPr>
        <w:t>469d52</w:t>
      </w:r>
    </w:p>
    <w:p w:rsidR="002409AC" w:rsidRPr="002409AC" w:rsidRDefault="00AA67BA" w:rsidP="00AA67B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Simsun" w:hAnsi="Simsun"/>
          <w:color w:val="000000"/>
          <w:sz w:val="21"/>
          <w:szCs w:val="21"/>
          <w:shd w:val="clear" w:color="auto" w:fill="FFFFFF"/>
        </w:rPr>
        <w:t>H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：</w:t>
      </w:r>
      <w:r w:rsidR="00F0677E">
        <w:rPr>
          <w:rFonts w:ascii="Simsun" w:hAnsi="Simsun" w:hint="eastAsia"/>
          <w:color w:val="000000"/>
          <w:sz w:val="21"/>
          <w:szCs w:val="21"/>
          <w:shd w:val="clear" w:color="auto" w:fill="FFFFFF"/>
        </w:rPr>
        <w:t>128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 xml:space="preserve"> S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：</w:t>
      </w:r>
      <w:r w:rsidR="00F0677E">
        <w:rPr>
          <w:rFonts w:ascii="Simsun" w:hAnsi="Simsun" w:hint="eastAsia"/>
          <w:color w:val="000000"/>
          <w:sz w:val="21"/>
          <w:szCs w:val="21"/>
          <w:shd w:val="clear" w:color="auto" w:fill="FFFFFF"/>
        </w:rPr>
        <w:t>55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B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：</w:t>
      </w:r>
      <w:r w:rsidR="00F0677E">
        <w:rPr>
          <w:rFonts w:ascii="Simsun" w:hAnsi="Simsun" w:hint="eastAsia"/>
          <w:color w:val="000000"/>
          <w:sz w:val="21"/>
          <w:szCs w:val="21"/>
          <w:shd w:val="clear" w:color="auto" w:fill="FFFFFF"/>
        </w:rPr>
        <w:t>62</w:t>
      </w:r>
      <w:r w:rsidRPr="002409AC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2409AC" w:rsidRDefault="00285836" w:rsidP="002409AC">
      <w:pPr>
        <w:pStyle w:val="2"/>
        <w:rPr>
          <w:rFonts w:hint="eastAsia"/>
        </w:rPr>
      </w:pPr>
      <w:r>
        <w:rPr>
          <w:rFonts w:hint="eastAsia"/>
        </w:rPr>
        <w:t>中性色彩</w:t>
      </w:r>
      <w:r w:rsidR="00595993" w:rsidRPr="00595993">
        <w:rPr>
          <w:rFonts w:hint="eastAsia"/>
        </w:rPr>
        <w:t>：</w:t>
      </w:r>
    </w:p>
    <w:p w:rsidR="00285836" w:rsidRDefault="00285836" w:rsidP="00285836">
      <w:pPr>
        <w:rPr>
          <w:rFonts w:hint="eastAsia"/>
        </w:rPr>
      </w:pPr>
      <w:r>
        <w:rPr>
          <w:noProof/>
        </w:rPr>
        <w:drawing>
          <wp:inline distT="0" distB="0" distL="0" distR="0" wp14:anchorId="2D3E0C89" wp14:editId="3115F42D">
            <wp:extent cx="5486400" cy="51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36" w:rsidRDefault="00285836" w:rsidP="00285836">
      <w:pPr>
        <w:rPr>
          <w:rFonts w:ascii="Simsun" w:hAnsi="Simsun" w:hint="eastAsia"/>
          <w:color w:val="000000"/>
          <w:sz w:val="21"/>
          <w:szCs w:val="21"/>
          <w:shd w:val="clear" w:color="auto" w:fill="FFFFFF"/>
        </w:rPr>
      </w:pPr>
      <w:r>
        <w:rPr>
          <w:rStyle w:val="a5"/>
          <w:rFonts w:ascii="Simsun" w:hAnsi="Simsun"/>
          <w:color w:val="000000"/>
          <w:sz w:val="21"/>
          <w:szCs w:val="21"/>
          <w:shd w:val="clear" w:color="auto" w:fill="FFFFFF"/>
        </w:rPr>
        <w:t>适用：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所有产品都可运用，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#666666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作为文字的最基本的颜色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Style w:val="a5"/>
          <w:rFonts w:ascii="Simsun" w:hAnsi="Simsun"/>
          <w:color w:val="000000"/>
          <w:sz w:val="21"/>
          <w:szCs w:val="21"/>
          <w:shd w:val="clear" w:color="auto" w:fill="FFFFFF"/>
        </w:rPr>
        <w:t>规范：</w:t>
      </w:r>
      <w:r>
        <w:rPr>
          <w:rFonts w:ascii="Simsun" w:hAnsi="Simsun"/>
          <w:color w:val="000000"/>
          <w:sz w:val="21"/>
          <w:szCs w:val="21"/>
          <w:shd w:val="clear" w:color="auto" w:fill="FFFFFF"/>
        </w:rPr>
        <w:t>除上述灰色外，不应适用其它灰色</w:t>
      </w:r>
    </w:p>
    <w:p w:rsidR="00285836" w:rsidRDefault="00F23932" w:rsidP="00285836">
      <w:pPr>
        <w:pStyle w:val="2"/>
        <w:rPr>
          <w:rFonts w:hint="eastAsia"/>
        </w:rPr>
      </w:pPr>
      <w:r>
        <w:rPr>
          <w:rFonts w:hint="eastAsia"/>
        </w:rPr>
        <w:t>产品</w:t>
      </w:r>
      <w:r w:rsidR="00285836">
        <w:rPr>
          <w:rFonts w:hint="eastAsia"/>
        </w:rPr>
        <w:t>体系</w:t>
      </w:r>
      <w:r w:rsidR="00285836" w:rsidRPr="00595993">
        <w:rPr>
          <w:rFonts w:hint="eastAsia"/>
        </w:rPr>
        <w:t>：</w:t>
      </w:r>
    </w:p>
    <w:p w:rsidR="00285836" w:rsidRDefault="00F23932" w:rsidP="00285836">
      <w:pPr>
        <w:rPr>
          <w:rFonts w:hint="eastAsia"/>
        </w:rPr>
      </w:pPr>
      <w:r>
        <w:rPr>
          <w:noProof/>
        </w:rPr>
        <w:drawing>
          <wp:inline distT="0" distB="0" distL="0" distR="0" wp14:anchorId="47F0878C" wp14:editId="54136B3B">
            <wp:extent cx="5486400" cy="3560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2" w:rsidRDefault="00F23932" w:rsidP="00285836">
      <w:pPr>
        <w:rPr>
          <w:rFonts w:hint="eastAsia"/>
        </w:rPr>
      </w:pPr>
    </w:p>
    <w:p w:rsidR="00F23932" w:rsidRDefault="00F23932" w:rsidP="00F23932">
      <w:pPr>
        <w:pStyle w:val="2"/>
        <w:rPr>
          <w:rFonts w:hint="eastAsia"/>
        </w:rPr>
      </w:pPr>
      <w:r>
        <w:rPr>
          <w:rFonts w:hint="eastAsia"/>
        </w:rPr>
        <w:t>社区</w:t>
      </w:r>
      <w:r>
        <w:rPr>
          <w:rFonts w:hint="eastAsia"/>
        </w:rPr>
        <w:t>体系</w:t>
      </w:r>
      <w:r w:rsidRPr="00595993">
        <w:rPr>
          <w:rFonts w:hint="eastAsia"/>
        </w:rPr>
        <w:t>：</w:t>
      </w:r>
    </w:p>
    <w:p w:rsidR="00F23932" w:rsidRDefault="00F23932" w:rsidP="00F23932">
      <w:pPr>
        <w:rPr>
          <w:rFonts w:hint="eastAsia"/>
        </w:rPr>
      </w:pPr>
      <w:r>
        <w:rPr>
          <w:noProof/>
        </w:rPr>
        <w:drawing>
          <wp:inline distT="0" distB="0" distL="0" distR="0" wp14:anchorId="314010BB" wp14:editId="70541AF2">
            <wp:extent cx="5486400" cy="3437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2" w:rsidRDefault="00F23932" w:rsidP="00F23932">
      <w:pPr>
        <w:pStyle w:val="2"/>
        <w:rPr>
          <w:rFonts w:hint="eastAsia"/>
        </w:rPr>
      </w:pPr>
      <w:r w:rsidRPr="00F23932">
        <w:rPr>
          <w:rFonts w:hint="eastAsia"/>
        </w:rPr>
        <w:t>社区色板</w:t>
      </w:r>
      <w:r w:rsidRPr="00595993">
        <w:rPr>
          <w:rFonts w:hint="eastAsia"/>
        </w:rPr>
        <w:t>：</w:t>
      </w:r>
    </w:p>
    <w:p w:rsidR="00F23932" w:rsidRPr="00F23932" w:rsidRDefault="000B4D4F" w:rsidP="00F23932">
      <w:bookmarkStart w:id="0" w:name="_GoBack"/>
      <w:r>
        <w:rPr>
          <w:noProof/>
        </w:rPr>
        <w:drawing>
          <wp:inline distT="0" distB="0" distL="0" distR="0" wp14:anchorId="1DF84296" wp14:editId="3C5D7C15">
            <wp:extent cx="5486400" cy="1955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932" w:rsidRPr="00F23932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B7" w:rsidRDefault="006D3EB7" w:rsidP="00595993">
      <w:pPr>
        <w:spacing w:before="0" w:after="0" w:line="240" w:lineRule="auto"/>
      </w:pPr>
      <w:r>
        <w:separator/>
      </w:r>
    </w:p>
  </w:endnote>
  <w:endnote w:type="continuationSeparator" w:id="0">
    <w:p w:rsidR="006D3EB7" w:rsidRDefault="006D3EB7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B7" w:rsidRDefault="006D3EB7" w:rsidP="00595993">
      <w:pPr>
        <w:spacing w:before="0" w:after="0" w:line="240" w:lineRule="auto"/>
      </w:pPr>
      <w:r>
        <w:separator/>
      </w:r>
    </w:p>
  </w:footnote>
  <w:footnote w:type="continuationSeparator" w:id="0">
    <w:p w:rsidR="006D3EB7" w:rsidRDefault="006D3EB7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67E6D"/>
    <w:multiLevelType w:val="hybridMultilevel"/>
    <w:tmpl w:val="D75C70E0"/>
    <w:lvl w:ilvl="0" w:tplc="1F0A0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486E79"/>
    <w:multiLevelType w:val="hybridMultilevel"/>
    <w:tmpl w:val="E4CE48DC"/>
    <w:lvl w:ilvl="0" w:tplc="F932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3664A5"/>
    <w:multiLevelType w:val="hybridMultilevel"/>
    <w:tmpl w:val="6F9E7A6A"/>
    <w:lvl w:ilvl="0" w:tplc="D116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D42167"/>
    <w:multiLevelType w:val="hybridMultilevel"/>
    <w:tmpl w:val="FFEC9D24"/>
    <w:lvl w:ilvl="0" w:tplc="A5B0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B4D4F"/>
    <w:rsid w:val="000D55BE"/>
    <w:rsid w:val="00111013"/>
    <w:rsid w:val="00116BA5"/>
    <w:rsid w:val="00117F2B"/>
    <w:rsid w:val="00171378"/>
    <w:rsid w:val="001730DE"/>
    <w:rsid w:val="00191735"/>
    <w:rsid w:val="001C6AEF"/>
    <w:rsid w:val="00204421"/>
    <w:rsid w:val="00216329"/>
    <w:rsid w:val="002409AC"/>
    <w:rsid w:val="00285836"/>
    <w:rsid w:val="002F3E73"/>
    <w:rsid w:val="003210CB"/>
    <w:rsid w:val="00326842"/>
    <w:rsid w:val="00332F95"/>
    <w:rsid w:val="003B6218"/>
    <w:rsid w:val="003F147C"/>
    <w:rsid w:val="00423D24"/>
    <w:rsid w:val="0044790D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D51B7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D3EB7"/>
    <w:rsid w:val="006E6B19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A67BA"/>
    <w:rsid w:val="00AE74DF"/>
    <w:rsid w:val="00B36F88"/>
    <w:rsid w:val="00B44E1B"/>
    <w:rsid w:val="00B512D6"/>
    <w:rsid w:val="00B53CA3"/>
    <w:rsid w:val="00B54E61"/>
    <w:rsid w:val="00BB720D"/>
    <w:rsid w:val="00C2242C"/>
    <w:rsid w:val="00C5444B"/>
    <w:rsid w:val="00C5682E"/>
    <w:rsid w:val="00CC0A8E"/>
    <w:rsid w:val="00D23F28"/>
    <w:rsid w:val="00D27020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0677E"/>
    <w:rsid w:val="00F23932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4479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4479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baike.baidu.com/view/821163.htm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8D51A-05AA-4255-9603-97D11E84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19</cp:revision>
  <dcterms:created xsi:type="dcterms:W3CDTF">2013-09-11T02:36:00Z</dcterms:created>
  <dcterms:modified xsi:type="dcterms:W3CDTF">2013-09-29T10:03:00Z</dcterms:modified>
</cp:coreProperties>
</file>