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90F" w:rsidRDefault="006A790F" w:rsidP="006A790F">
      <w:pPr>
        <w:jc w:val="center"/>
        <w:rPr>
          <w:rFonts w:asciiTheme="minorHAnsi" w:eastAsia="CMR17" w:hAnsiTheme="minorHAnsi" w:cstheme="minorHAnsi"/>
          <w:color w:val="000000"/>
          <w:sz w:val="28"/>
          <w:szCs w:val="28"/>
        </w:rPr>
      </w:pPr>
    </w:p>
    <w:p w:rsidR="006A790F" w:rsidRDefault="006A790F" w:rsidP="006A790F">
      <w:pPr>
        <w:jc w:val="center"/>
        <w:rPr>
          <w:rFonts w:asciiTheme="minorHAnsi" w:eastAsia="CMR17" w:hAnsiTheme="minorHAnsi" w:cstheme="minorHAnsi"/>
          <w:color w:val="000000"/>
          <w:sz w:val="28"/>
          <w:szCs w:val="28"/>
        </w:rPr>
      </w:pPr>
    </w:p>
    <w:p w:rsidR="006A790F" w:rsidRDefault="006A790F" w:rsidP="006A790F">
      <w:pPr>
        <w:jc w:val="center"/>
        <w:rPr>
          <w:rFonts w:asciiTheme="minorHAnsi" w:eastAsia="CMR17" w:hAnsiTheme="minorHAnsi" w:cstheme="minorHAnsi"/>
          <w:color w:val="000000"/>
          <w:sz w:val="28"/>
          <w:szCs w:val="28"/>
        </w:rPr>
      </w:pPr>
    </w:p>
    <w:p w:rsidR="006A790F" w:rsidRDefault="006A790F" w:rsidP="006A790F">
      <w:pPr>
        <w:jc w:val="center"/>
        <w:rPr>
          <w:rFonts w:asciiTheme="minorHAnsi" w:eastAsia="CMR17" w:hAnsiTheme="minorHAnsi" w:cstheme="minorHAnsi"/>
          <w:color w:val="000000"/>
          <w:sz w:val="28"/>
          <w:szCs w:val="28"/>
        </w:rPr>
      </w:pPr>
    </w:p>
    <w:p w:rsidR="006A790F" w:rsidRDefault="006A790F" w:rsidP="006A790F">
      <w:pPr>
        <w:jc w:val="center"/>
        <w:rPr>
          <w:rFonts w:asciiTheme="minorHAnsi" w:eastAsia="CMR17" w:hAnsiTheme="minorHAnsi" w:cstheme="minorHAnsi"/>
          <w:color w:val="000000"/>
          <w:sz w:val="28"/>
          <w:szCs w:val="28"/>
        </w:rPr>
      </w:pPr>
      <w:r w:rsidRPr="00F05361">
        <w:rPr>
          <w:rFonts w:asciiTheme="minorHAnsi" w:eastAsia="CMR17" w:hAnsiTheme="minorHAnsi" w:cstheme="minorHAnsi"/>
          <w:color w:val="000000"/>
          <w:sz w:val="28"/>
          <w:szCs w:val="28"/>
        </w:rPr>
        <w:t>WWARN Data Upload Report</w:t>
      </w:r>
    </w:p>
    <w:p w:rsidR="006A790F" w:rsidRPr="006A790F" w:rsidRDefault="006A790F" w:rsidP="006A790F">
      <w:pPr>
        <w:autoSpaceDE w:val="0"/>
        <w:autoSpaceDN w:val="0"/>
        <w:adjustRightInd w:val="0"/>
        <w:spacing w:after="0" w:line="240" w:lineRule="auto"/>
        <w:jc w:val="center"/>
        <w:rPr>
          <w:rFonts w:asciiTheme="minorHAnsi" w:eastAsia="CMR12" w:hAnsiTheme="minorHAnsi" w:cstheme="minorHAnsi"/>
          <w:sz w:val="28"/>
          <w:szCs w:val="28"/>
        </w:rPr>
      </w:pPr>
      <w:bookmarkStart w:id="0" w:name="study_name"/>
      <w:r>
        <w:rPr>
          <w:rFonts w:asciiTheme="minorHAnsi" w:eastAsia="CMR12" w:hAnsiTheme="minorHAnsi" w:cstheme="minorHAnsi"/>
          <w:sz w:val="28"/>
          <w:szCs w:val="28"/>
        </w:rPr>
        <w:t>[</w:t>
      </w:r>
      <w:commentRangeStart w:id="1"/>
      <w:r w:rsidRPr="006A790F">
        <w:rPr>
          <w:rFonts w:asciiTheme="minorHAnsi" w:eastAsia="CMR12" w:hAnsiTheme="minorHAnsi" w:cstheme="minorHAnsi"/>
          <w:sz w:val="28"/>
          <w:szCs w:val="28"/>
        </w:rPr>
        <w:t>NAME OF STUDY</w:t>
      </w:r>
      <w:commentRangeEnd w:id="1"/>
      <w:r w:rsidRPr="006A790F">
        <w:rPr>
          <w:rStyle w:val="CommentReference"/>
          <w:rFonts w:asciiTheme="minorHAnsi" w:hAnsiTheme="minorHAnsi" w:cstheme="minorHAnsi"/>
          <w:sz w:val="28"/>
          <w:szCs w:val="28"/>
          <w:lang w:val="en-US"/>
        </w:rPr>
        <w:commentReference w:id="1"/>
      </w:r>
      <w:r>
        <w:rPr>
          <w:rFonts w:asciiTheme="minorHAnsi" w:eastAsia="CMR12" w:hAnsiTheme="minorHAnsi" w:cstheme="minorHAnsi"/>
          <w:sz w:val="28"/>
          <w:szCs w:val="28"/>
        </w:rPr>
        <w:t>]</w:t>
      </w:r>
    </w:p>
    <w:bookmarkEnd w:id="0"/>
    <w:p w:rsidR="006A790F" w:rsidRPr="00F05361" w:rsidRDefault="006A790F" w:rsidP="006A790F">
      <w:pPr>
        <w:jc w:val="center"/>
        <w:rPr>
          <w:rFonts w:asciiTheme="minorHAnsi" w:eastAsia="CMR17" w:hAnsiTheme="minorHAnsi" w:cstheme="minorHAnsi"/>
          <w:color w:val="000000"/>
          <w:sz w:val="28"/>
          <w:szCs w:val="28"/>
        </w:rPr>
      </w:pPr>
    </w:p>
    <w:p w:rsidR="006A790F" w:rsidRDefault="006A790F" w:rsidP="006A790F">
      <w:pPr>
        <w:autoSpaceDE w:val="0"/>
        <w:autoSpaceDN w:val="0"/>
        <w:adjustRightInd w:val="0"/>
        <w:spacing w:after="0" w:line="240" w:lineRule="auto"/>
        <w:jc w:val="center"/>
        <w:rPr>
          <w:rFonts w:asciiTheme="minorHAnsi" w:eastAsia="CMR12" w:hAnsiTheme="minorHAnsi" w:cstheme="minorHAnsi"/>
          <w:color w:val="000000"/>
          <w:sz w:val="24"/>
          <w:szCs w:val="24"/>
        </w:rPr>
      </w:pPr>
      <w:r w:rsidRPr="00AA04CE">
        <w:rPr>
          <w:rFonts w:asciiTheme="minorHAnsi" w:eastAsia="CMR12" w:hAnsiTheme="minorHAnsi" w:cstheme="minorHAnsi"/>
          <w:color w:val="000000"/>
          <w:sz w:val="24"/>
          <w:szCs w:val="24"/>
        </w:rPr>
        <w:t>WWARN</w:t>
      </w:r>
    </w:p>
    <w:p w:rsidR="006A790F" w:rsidRPr="00AA04CE" w:rsidRDefault="006A790F" w:rsidP="006A790F">
      <w:pPr>
        <w:autoSpaceDE w:val="0"/>
        <w:autoSpaceDN w:val="0"/>
        <w:adjustRightInd w:val="0"/>
        <w:spacing w:after="0" w:line="240" w:lineRule="auto"/>
        <w:jc w:val="center"/>
        <w:rPr>
          <w:rFonts w:asciiTheme="minorHAnsi" w:eastAsia="CMR12" w:hAnsiTheme="minorHAnsi" w:cstheme="minorHAnsi"/>
          <w:color w:val="000000"/>
          <w:sz w:val="24"/>
          <w:szCs w:val="24"/>
        </w:rPr>
      </w:pPr>
    </w:p>
    <w:p w:rsidR="006A790F" w:rsidRPr="006A790F" w:rsidRDefault="006A790F" w:rsidP="006A790F">
      <w:pPr>
        <w:autoSpaceDE w:val="0"/>
        <w:autoSpaceDN w:val="0"/>
        <w:adjustRightInd w:val="0"/>
        <w:spacing w:after="0" w:line="240" w:lineRule="auto"/>
        <w:jc w:val="center"/>
        <w:rPr>
          <w:rFonts w:asciiTheme="minorHAnsi" w:eastAsia="CMR12" w:hAnsiTheme="minorHAnsi" w:cstheme="minorHAnsi"/>
          <w:sz w:val="24"/>
          <w:szCs w:val="24"/>
        </w:rPr>
      </w:pPr>
      <w:bookmarkStart w:id="2" w:name="template_date"/>
      <w:r w:rsidRPr="00AA04CE">
        <w:rPr>
          <w:rFonts w:asciiTheme="minorHAnsi" w:eastAsia="CMR12" w:hAnsiTheme="minorHAnsi" w:cstheme="minorHAnsi"/>
          <w:color w:val="000000"/>
          <w:sz w:val="24"/>
          <w:szCs w:val="24"/>
        </w:rPr>
        <w:t xml:space="preserve"> [</w:t>
      </w:r>
      <w:commentRangeStart w:id="3"/>
      <w:r w:rsidRPr="006A790F">
        <w:rPr>
          <w:rFonts w:asciiTheme="minorHAnsi" w:eastAsia="CMR12" w:hAnsiTheme="minorHAnsi" w:cstheme="minorHAnsi"/>
          <w:sz w:val="24"/>
          <w:szCs w:val="24"/>
        </w:rPr>
        <w:t>Automated Date</w:t>
      </w:r>
      <w:commentRangeEnd w:id="3"/>
      <w:r w:rsidRPr="006A790F">
        <w:rPr>
          <w:rStyle w:val="CommentReference"/>
          <w:rFonts w:asciiTheme="minorHAnsi" w:hAnsiTheme="minorHAnsi" w:cstheme="minorHAnsi"/>
          <w:sz w:val="24"/>
          <w:szCs w:val="24"/>
          <w:lang w:val="en-US"/>
        </w:rPr>
        <w:commentReference w:id="3"/>
      </w:r>
      <w:r w:rsidRPr="006A790F">
        <w:rPr>
          <w:rFonts w:asciiTheme="minorHAnsi" w:eastAsia="CMR12" w:hAnsiTheme="minorHAnsi" w:cstheme="minorHAnsi"/>
          <w:sz w:val="24"/>
          <w:szCs w:val="24"/>
        </w:rPr>
        <w:t>]</w:t>
      </w:r>
    </w:p>
    <w:bookmarkEnd w:id="2"/>
    <w:p w:rsidR="006A790F" w:rsidRPr="006A790F" w:rsidRDefault="006A790F" w:rsidP="006A790F">
      <w:pPr>
        <w:rPr>
          <w:rFonts w:asciiTheme="minorHAnsi" w:eastAsia="CMBX12" w:hAnsiTheme="minorHAnsi" w:cstheme="minorHAnsi"/>
          <w:sz w:val="24"/>
          <w:szCs w:val="24"/>
        </w:rPr>
      </w:pPr>
    </w:p>
    <w:p w:rsidR="006A790F" w:rsidRPr="00AA04CE" w:rsidRDefault="006A790F" w:rsidP="006A790F">
      <w:pPr>
        <w:rPr>
          <w:rFonts w:asciiTheme="minorHAnsi" w:eastAsia="CMBX12" w:hAnsiTheme="minorHAnsi" w:cstheme="minorHAnsi"/>
          <w:color w:val="000000"/>
          <w:sz w:val="24"/>
          <w:szCs w:val="24"/>
        </w:rPr>
      </w:pPr>
    </w:p>
    <w:p w:rsidR="006A790F" w:rsidRDefault="006A790F" w:rsidP="006A790F">
      <w:pPr>
        <w:spacing w:after="0" w:line="240" w:lineRule="auto"/>
        <w:rPr>
          <w:rFonts w:asciiTheme="minorHAnsi" w:eastAsia="CMBX12" w:hAnsiTheme="minorHAnsi" w:cstheme="minorHAnsi"/>
          <w:color w:val="000000"/>
          <w:sz w:val="24"/>
          <w:szCs w:val="24"/>
        </w:rPr>
      </w:pPr>
      <w:r>
        <w:rPr>
          <w:rFonts w:asciiTheme="minorHAnsi" w:eastAsia="CMBX12" w:hAnsiTheme="minorHAnsi" w:cstheme="minorHAnsi"/>
          <w:color w:val="000000"/>
          <w:sz w:val="24"/>
          <w:szCs w:val="24"/>
        </w:rPr>
        <w:br w:type="page"/>
      </w:r>
    </w:p>
    <w:p w:rsidR="006A790F" w:rsidRPr="00AA04CE" w:rsidRDefault="006A790F" w:rsidP="006A790F">
      <w:pPr>
        <w:rPr>
          <w:rFonts w:asciiTheme="minorHAnsi" w:eastAsia="CMBX12" w:hAnsiTheme="minorHAnsi" w:cstheme="minorHAnsi"/>
          <w:color w:val="000000"/>
          <w:sz w:val="24"/>
          <w:szCs w:val="24"/>
        </w:rPr>
      </w:pPr>
      <w:r w:rsidRPr="00AA04CE">
        <w:rPr>
          <w:rFonts w:asciiTheme="minorHAnsi" w:eastAsia="CMBX12" w:hAnsiTheme="minorHAnsi" w:cstheme="minorHAnsi"/>
          <w:color w:val="000000"/>
          <w:sz w:val="24"/>
          <w:szCs w:val="24"/>
        </w:rPr>
        <w:lastRenderedPageBreak/>
        <w:t>Introduction</w:t>
      </w:r>
    </w:p>
    <w:p w:rsidR="006A790F" w:rsidRPr="00AA04CE" w:rsidRDefault="006A790F" w:rsidP="006A790F">
      <w:pPr>
        <w:pStyle w:val="Specific"/>
        <w:jc w:val="left"/>
        <w:rPr>
          <w:rStyle w:val="GenericChar"/>
          <w:rFonts w:asciiTheme="minorHAnsi" w:hAnsiTheme="minorHAnsi" w:cstheme="minorHAnsi"/>
          <w:b w:val="0"/>
          <w:szCs w:val="24"/>
        </w:rPr>
      </w:pPr>
      <w:r w:rsidRPr="00AA04CE">
        <w:rPr>
          <w:rStyle w:val="GenericChar"/>
          <w:rFonts w:asciiTheme="minorHAnsi" w:hAnsiTheme="minorHAnsi" w:cstheme="minorHAnsi"/>
          <w:b w:val="0"/>
          <w:szCs w:val="24"/>
        </w:rPr>
        <w:t>WWARN would like to thank you, your collaborators and colleagues, for contributing data on</w:t>
      </w:r>
      <w:r w:rsidRPr="00AA04CE">
        <w:rPr>
          <w:rFonts w:asciiTheme="minorHAnsi" w:eastAsia="CMR10" w:hAnsiTheme="minorHAnsi" w:cstheme="minorHAnsi"/>
          <w:szCs w:val="24"/>
        </w:rPr>
        <w:t xml:space="preserve"> </w:t>
      </w:r>
      <w:bookmarkStart w:id="4" w:name="study_date_of_submission"/>
      <w:r>
        <w:rPr>
          <w:rFonts w:asciiTheme="minorHAnsi" w:eastAsia="CMR10" w:hAnsiTheme="minorHAnsi" w:cstheme="minorHAnsi"/>
          <w:color w:val="auto"/>
          <w:szCs w:val="24"/>
        </w:rPr>
        <w:t>[date of submission]</w:t>
      </w:r>
      <w:bookmarkEnd w:id="4"/>
      <w:r w:rsidRPr="006A790F">
        <w:rPr>
          <w:rFonts w:asciiTheme="minorHAnsi" w:eastAsia="CMR10" w:hAnsiTheme="minorHAnsi" w:cstheme="minorHAnsi"/>
          <w:color w:val="auto"/>
          <w:szCs w:val="24"/>
        </w:rPr>
        <w:t xml:space="preserve"> </w:t>
      </w:r>
      <w:r w:rsidRPr="00AA04CE">
        <w:rPr>
          <w:rStyle w:val="GenericChar"/>
          <w:rFonts w:asciiTheme="minorHAnsi" w:hAnsiTheme="minorHAnsi" w:cstheme="minorHAnsi"/>
          <w:b w:val="0"/>
          <w:szCs w:val="24"/>
        </w:rPr>
        <w:t>from the study entitled</w:t>
      </w:r>
      <w:r w:rsidRPr="00AA04CE">
        <w:rPr>
          <w:rFonts w:asciiTheme="minorHAnsi" w:hAnsiTheme="minorHAnsi" w:cstheme="minorHAnsi"/>
          <w:szCs w:val="24"/>
        </w:rPr>
        <w:t xml:space="preserve">, </w:t>
      </w:r>
      <w:bookmarkStart w:id="5" w:name="study_title"/>
      <w:r>
        <w:rPr>
          <w:rFonts w:asciiTheme="minorHAnsi" w:hAnsiTheme="minorHAnsi" w:cstheme="minorHAnsi"/>
          <w:color w:val="auto"/>
          <w:szCs w:val="24"/>
        </w:rPr>
        <w:t>[s</w:t>
      </w:r>
      <w:commentRangeStart w:id="6"/>
      <w:r w:rsidRPr="006A790F">
        <w:rPr>
          <w:rFonts w:asciiTheme="minorHAnsi" w:hAnsiTheme="minorHAnsi" w:cstheme="minorHAnsi"/>
          <w:color w:val="auto"/>
          <w:szCs w:val="24"/>
        </w:rPr>
        <w:t>t</w:t>
      </w:r>
      <w:r>
        <w:rPr>
          <w:rFonts w:asciiTheme="minorHAnsi" w:hAnsiTheme="minorHAnsi" w:cstheme="minorHAnsi"/>
          <w:color w:val="auto"/>
          <w:szCs w:val="24"/>
        </w:rPr>
        <w:t>udy t</w:t>
      </w:r>
      <w:r w:rsidRPr="006A790F">
        <w:rPr>
          <w:rFonts w:asciiTheme="minorHAnsi" w:hAnsiTheme="minorHAnsi" w:cstheme="minorHAnsi"/>
          <w:color w:val="auto"/>
          <w:szCs w:val="24"/>
        </w:rPr>
        <w:t>itle</w:t>
      </w:r>
      <w:commentRangeEnd w:id="6"/>
      <w:r w:rsidRPr="006A790F">
        <w:rPr>
          <w:rStyle w:val="CommentReference"/>
          <w:rFonts w:asciiTheme="minorHAnsi" w:eastAsia="Calibri" w:hAnsiTheme="minorHAnsi" w:cstheme="minorHAnsi"/>
          <w:color w:val="auto"/>
          <w:sz w:val="24"/>
          <w:szCs w:val="24"/>
        </w:rPr>
        <w:commentReference w:id="6"/>
      </w:r>
      <w:r>
        <w:rPr>
          <w:rFonts w:asciiTheme="minorHAnsi" w:hAnsiTheme="minorHAnsi" w:cstheme="minorHAnsi"/>
          <w:color w:val="auto"/>
          <w:szCs w:val="24"/>
        </w:rPr>
        <w:t>]</w:t>
      </w:r>
      <w:bookmarkEnd w:id="5"/>
      <w:r w:rsidRPr="006A790F">
        <w:rPr>
          <w:rFonts w:asciiTheme="minorHAnsi" w:hAnsiTheme="minorHAnsi" w:cstheme="minorHAnsi"/>
          <w:color w:val="auto"/>
          <w:szCs w:val="24"/>
        </w:rPr>
        <w:t xml:space="preserve">, </w:t>
      </w:r>
      <w:r w:rsidRPr="00AA04CE">
        <w:rPr>
          <w:rStyle w:val="GenericChar"/>
          <w:rFonts w:asciiTheme="minorHAnsi" w:hAnsiTheme="minorHAnsi" w:cstheme="minorHAnsi"/>
          <w:b w:val="0"/>
          <w:szCs w:val="24"/>
        </w:rPr>
        <w:t>to the WWARN project. Combining data across countries and time will be the only way to track effectively the emergence and spread of antimalarial drug resistance, leading to improved health policy and effective malaria control and containment measures.</w:t>
      </w:r>
    </w:p>
    <w:p w:rsidR="006A790F" w:rsidRPr="00AA04CE" w:rsidRDefault="006A790F" w:rsidP="006A790F">
      <w:pPr>
        <w:pStyle w:val="Specific"/>
        <w:jc w:val="left"/>
        <w:rPr>
          <w:rFonts w:asciiTheme="minorHAnsi" w:hAnsiTheme="minorHAnsi" w:cstheme="minorHAnsi"/>
          <w:szCs w:val="24"/>
        </w:rPr>
      </w:pPr>
    </w:p>
    <w:p w:rsidR="006A790F" w:rsidRPr="00AA04CE" w:rsidRDefault="006A790F" w:rsidP="006A790F">
      <w:pPr>
        <w:pStyle w:val="Generic"/>
        <w:jc w:val="left"/>
        <w:rPr>
          <w:rFonts w:asciiTheme="minorHAnsi" w:hAnsiTheme="minorHAnsi" w:cstheme="minorHAnsi"/>
          <w:b w:val="0"/>
          <w:szCs w:val="24"/>
        </w:rPr>
      </w:pPr>
      <w:r w:rsidRPr="00AA04CE">
        <w:rPr>
          <w:rFonts w:asciiTheme="minorHAnsi" w:hAnsiTheme="minorHAnsi" w:cstheme="minorHAnsi"/>
          <w:b w:val="0"/>
          <w:szCs w:val="24"/>
        </w:rPr>
        <w:t xml:space="preserve">WWARN has curated and transformed your submitted </w:t>
      </w:r>
      <w:r>
        <w:rPr>
          <w:rFonts w:asciiTheme="minorHAnsi" w:hAnsiTheme="minorHAnsi" w:cstheme="minorHAnsi"/>
          <w:b w:val="0"/>
          <w:szCs w:val="24"/>
        </w:rPr>
        <w:t>data set</w:t>
      </w:r>
      <w:r w:rsidRPr="00AA04CE">
        <w:rPr>
          <w:rFonts w:asciiTheme="minorHAnsi" w:hAnsiTheme="minorHAnsi" w:cstheme="minorHAnsi"/>
          <w:b w:val="0"/>
          <w:szCs w:val="24"/>
        </w:rPr>
        <w:t xml:space="preserve">(s) to a standard, defined format. Key variables, required for analysis of the data, have been derived according to a series of procedures details of which are available in the </w:t>
      </w:r>
      <w:commentRangeStart w:id="7"/>
      <w:r w:rsidRPr="00AA04CE">
        <w:rPr>
          <w:rFonts w:asciiTheme="minorHAnsi" w:hAnsiTheme="minorHAnsi" w:cstheme="minorHAnsi"/>
          <w:b w:val="0"/>
          <w:szCs w:val="24"/>
        </w:rPr>
        <w:t>WWARN Molecular data management and statistical analysis plan (DM-SAP). This important document available at [link] is referred to throughout this report.</w:t>
      </w:r>
      <w:commentRangeEnd w:id="7"/>
      <w:r w:rsidRPr="00AA04CE">
        <w:rPr>
          <w:rStyle w:val="CommentReference"/>
          <w:rFonts w:asciiTheme="minorHAnsi" w:eastAsia="Times New Roman" w:hAnsiTheme="minorHAnsi" w:cstheme="minorHAnsi"/>
          <w:b w:val="0"/>
          <w:color w:val="auto"/>
          <w:sz w:val="24"/>
          <w:szCs w:val="24"/>
        </w:rPr>
        <w:commentReference w:id="7"/>
      </w:r>
    </w:p>
    <w:p w:rsidR="006A790F" w:rsidRPr="00AA04CE" w:rsidRDefault="006A790F" w:rsidP="006A790F">
      <w:pPr>
        <w:pStyle w:val="Generic"/>
        <w:jc w:val="left"/>
        <w:rPr>
          <w:rFonts w:asciiTheme="minorHAnsi" w:hAnsiTheme="minorHAnsi" w:cstheme="minorHAnsi"/>
          <w:b w:val="0"/>
          <w:szCs w:val="24"/>
        </w:rPr>
      </w:pPr>
    </w:p>
    <w:p w:rsidR="006A790F" w:rsidRPr="00AA04CE" w:rsidRDefault="006A790F" w:rsidP="006A790F">
      <w:pPr>
        <w:pStyle w:val="Generic"/>
        <w:jc w:val="left"/>
        <w:rPr>
          <w:rFonts w:asciiTheme="minorHAnsi" w:eastAsia="CMR10" w:hAnsiTheme="minorHAnsi" w:cstheme="minorHAnsi"/>
          <w:b w:val="0"/>
          <w:szCs w:val="24"/>
        </w:rPr>
      </w:pPr>
      <w:r w:rsidRPr="00AA04CE">
        <w:rPr>
          <w:rFonts w:asciiTheme="minorHAnsi" w:hAnsiTheme="minorHAnsi" w:cstheme="minorHAnsi"/>
          <w:b w:val="0"/>
          <w:szCs w:val="24"/>
        </w:rPr>
        <w:t xml:space="preserve">The purpose of this report is to describe the study and </w:t>
      </w:r>
      <w:r>
        <w:rPr>
          <w:rFonts w:asciiTheme="minorHAnsi" w:hAnsiTheme="minorHAnsi" w:cstheme="minorHAnsi"/>
          <w:b w:val="0"/>
          <w:szCs w:val="24"/>
        </w:rPr>
        <w:t>sample</w:t>
      </w:r>
      <w:r w:rsidRPr="00AA04CE">
        <w:rPr>
          <w:rFonts w:asciiTheme="minorHAnsi" w:hAnsiTheme="minorHAnsi" w:cstheme="minorHAnsi"/>
          <w:b w:val="0"/>
          <w:szCs w:val="24"/>
        </w:rPr>
        <w:t xml:space="preserve"> data that have been derived from your data set and used for analyses and to summarize the results. The results presented here may differ from your results due to different inclusion and exclusion criteria and methods of analysis. We would be happy to discuss any variances with you. </w:t>
      </w:r>
    </w:p>
    <w:p w:rsidR="006A790F" w:rsidRDefault="006A790F" w:rsidP="006A790F">
      <w:pPr>
        <w:pStyle w:val="Specific"/>
        <w:jc w:val="left"/>
        <w:rPr>
          <w:rFonts w:asciiTheme="minorHAnsi" w:hAnsiTheme="minorHAnsi" w:cstheme="minorHAnsi"/>
          <w:szCs w:val="24"/>
        </w:rPr>
      </w:pPr>
    </w:p>
    <w:p w:rsidR="006A790F" w:rsidRDefault="006A790F" w:rsidP="006A790F">
      <w:pPr>
        <w:pStyle w:val="Specific"/>
        <w:jc w:val="left"/>
        <w:rPr>
          <w:rFonts w:asciiTheme="minorHAnsi" w:hAnsiTheme="minorHAnsi" w:cstheme="minorHAnsi"/>
          <w:szCs w:val="24"/>
        </w:rPr>
      </w:pPr>
      <w:r>
        <w:rPr>
          <w:rFonts w:asciiTheme="minorHAnsi" w:hAnsiTheme="minorHAnsi" w:cstheme="minorHAnsi"/>
          <w:szCs w:val="24"/>
        </w:rPr>
        <w:t xml:space="preserve">Data requiring contributor review before being imported into the WWARN data repository are included in a Data Query spreadsheet (attached). This table includes data inconsistencies, missing data and data transformations requiring your validation. Please see Appendix A for the data query procedure. </w:t>
      </w:r>
    </w:p>
    <w:p w:rsidR="006A790F" w:rsidRPr="00AA04CE" w:rsidRDefault="006A790F" w:rsidP="006A790F">
      <w:pPr>
        <w:pStyle w:val="Specific"/>
        <w:jc w:val="left"/>
        <w:rPr>
          <w:rFonts w:asciiTheme="minorHAnsi" w:hAnsiTheme="minorHAnsi" w:cstheme="minorHAnsi"/>
          <w:szCs w:val="24"/>
        </w:rPr>
      </w:pPr>
    </w:p>
    <w:p w:rsidR="006A790F" w:rsidRPr="00AA04CE" w:rsidRDefault="006A790F" w:rsidP="006A790F">
      <w:pPr>
        <w:pStyle w:val="Specific"/>
        <w:jc w:val="left"/>
        <w:rPr>
          <w:rFonts w:asciiTheme="minorHAnsi" w:hAnsiTheme="minorHAnsi" w:cstheme="minorHAnsi"/>
          <w:szCs w:val="24"/>
        </w:rPr>
      </w:pPr>
      <w:r w:rsidRPr="00AA04CE">
        <w:rPr>
          <w:rFonts w:asciiTheme="minorHAnsi" w:hAnsiTheme="minorHAnsi" w:cstheme="minorHAnsi"/>
          <w:szCs w:val="24"/>
        </w:rPr>
        <w:t xml:space="preserve">This study report was produced following </w:t>
      </w:r>
      <w:bookmarkStart w:id="8" w:name="study_number_revisions"/>
      <w:r>
        <w:rPr>
          <w:rFonts w:asciiTheme="minorHAnsi" w:hAnsiTheme="minorHAnsi" w:cstheme="minorHAnsi"/>
          <w:color w:val="auto"/>
          <w:szCs w:val="24"/>
        </w:rPr>
        <w:t>[number of revisions]</w:t>
      </w:r>
      <w:bookmarkEnd w:id="8"/>
      <w:r w:rsidRPr="00AA04CE">
        <w:rPr>
          <w:rFonts w:asciiTheme="minorHAnsi" w:hAnsiTheme="minorHAnsi" w:cstheme="minorHAnsi"/>
          <w:szCs w:val="24"/>
        </w:rPr>
        <w:t xml:space="preserve"> data revisions, the last of which was received on </w:t>
      </w:r>
      <w:bookmarkStart w:id="9" w:name="study_date_accepted_revision"/>
      <w:r>
        <w:rPr>
          <w:rFonts w:asciiTheme="minorHAnsi" w:hAnsiTheme="minorHAnsi" w:cstheme="minorHAnsi"/>
          <w:color w:val="auto"/>
          <w:szCs w:val="24"/>
        </w:rPr>
        <w:t>[d</w:t>
      </w:r>
      <w:r w:rsidRPr="006A790F">
        <w:rPr>
          <w:rFonts w:asciiTheme="minorHAnsi" w:hAnsiTheme="minorHAnsi" w:cstheme="minorHAnsi"/>
          <w:color w:val="auto"/>
          <w:szCs w:val="24"/>
        </w:rPr>
        <w:t>ate of accepted revision</w:t>
      </w:r>
      <w:r>
        <w:rPr>
          <w:rFonts w:asciiTheme="minorHAnsi" w:hAnsiTheme="minorHAnsi" w:cstheme="minorHAnsi"/>
          <w:color w:val="auto"/>
          <w:szCs w:val="24"/>
        </w:rPr>
        <w:t>]</w:t>
      </w:r>
      <w:bookmarkEnd w:id="9"/>
      <w:r w:rsidRPr="006A790F">
        <w:rPr>
          <w:rFonts w:asciiTheme="minorHAnsi" w:hAnsiTheme="minorHAnsi" w:cstheme="minorHAnsi"/>
          <w:color w:val="auto"/>
          <w:szCs w:val="24"/>
        </w:rPr>
        <w:t>.</w:t>
      </w:r>
    </w:p>
    <w:p w:rsidR="006A790F" w:rsidRPr="00AA04CE" w:rsidRDefault="006A790F" w:rsidP="006A790F">
      <w:pPr>
        <w:rPr>
          <w:rFonts w:asciiTheme="minorHAnsi" w:hAnsiTheme="minorHAnsi" w:cstheme="minorHAnsi"/>
          <w:sz w:val="24"/>
          <w:szCs w:val="24"/>
        </w:rPr>
      </w:pPr>
      <w:r w:rsidRPr="00AA04CE">
        <w:rPr>
          <w:rFonts w:asciiTheme="minorHAnsi" w:hAnsiTheme="minorHAnsi" w:cstheme="minorHAnsi"/>
          <w:sz w:val="24"/>
          <w:szCs w:val="24"/>
        </w:rPr>
        <w:br w:type="page"/>
      </w:r>
    </w:p>
    <w:p w:rsidR="006A790F" w:rsidRPr="00AA04CE" w:rsidRDefault="006A790F" w:rsidP="006A790F">
      <w:pPr>
        <w:rPr>
          <w:rFonts w:asciiTheme="minorHAnsi" w:eastAsia="CMR12" w:hAnsiTheme="minorHAnsi" w:cstheme="minorHAnsi"/>
          <w:color w:val="000000"/>
          <w:sz w:val="24"/>
          <w:szCs w:val="24"/>
        </w:rPr>
      </w:pPr>
    </w:p>
    <w:p w:rsidR="006A790F" w:rsidRDefault="006A790F" w:rsidP="006A790F">
      <w:pPr>
        <w:pStyle w:val="Generic"/>
        <w:jc w:val="center"/>
        <w:rPr>
          <w:rFonts w:asciiTheme="minorHAnsi" w:hAnsiTheme="minorHAnsi" w:cstheme="minorHAnsi"/>
          <w:b w:val="0"/>
          <w:szCs w:val="24"/>
        </w:rPr>
      </w:pPr>
      <w:r w:rsidRPr="00AA04CE">
        <w:rPr>
          <w:rFonts w:asciiTheme="minorHAnsi" w:hAnsiTheme="minorHAnsi" w:cstheme="minorHAnsi"/>
          <w:b w:val="0"/>
          <w:szCs w:val="24"/>
        </w:rPr>
        <w:t>CONTENTS</w:t>
      </w:r>
    </w:p>
    <w:p w:rsidR="006A790F" w:rsidRPr="00AA04CE" w:rsidRDefault="006A790F" w:rsidP="006A790F">
      <w:pPr>
        <w:pStyle w:val="Generic"/>
        <w:jc w:val="center"/>
        <w:rPr>
          <w:rFonts w:asciiTheme="minorHAnsi" w:hAnsiTheme="minorHAnsi" w:cstheme="minorHAnsi"/>
          <w:b w:val="0"/>
          <w:szCs w:val="24"/>
        </w:rPr>
      </w:pPr>
    </w:p>
    <w:p w:rsidR="006A790F" w:rsidRDefault="006A790F" w:rsidP="006A790F">
      <w:pPr>
        <w:pStyle w:val="ListParagraph"/>
        <w:numPr>
          <w:ilvl w:val="0"/>
          <w:numId w:val="34"/>
        </w:numPr>
        <w:autoSpaceDE w:val="0"/>
        <w:autoSpaceDN w:val="0"/>
        <w:adjustRightInd w:val="0"/>
        <w:spacing w:after="0" w:line="240" w:lineRule="auto"/>
        <w:rPr>
          <w:rFonts w:asciiTheme="minorHAnsi" w:eastAsia="CMBX12" w:hAnsiTheme="minorHAnsi" w:cstheme="minorHAnsi"/>
          <w:color w:val="000000"/>
          <w:sz w:val="24"/>
          <w:szCs w:val="24"/>
        </w:rPr>
      </w:pPr>
      <w:r w:rsidRPr="00AB663C">
        <w:rPr>
          <w:rFonts w:asciiTheme="minorHAnsi" w:eastAsia="CMBX12" w:hAnsiTheme="minorHAnsi" w:cstheme="minorHAnsi"/>
          <w:color w:val="000000"/>
          <w:sz w:val="24"/>
          <w:szCs w:val="24"/>
        </w:rPr>
        <w:t>Study design, description of data sets and key variables</w:t>
      </w:r>
    </w:p>
    <w:p w:rsidR="006A790F" w:rsidRPr="008E0280" w:rsidRDefault="006A790F" w:rsidP="006A790F">
      <w:pPr>
        <w:pStyle w:val="ListParagraph"/>
        <w:numPr>
          <w:ilvl w:val="1"/>
          <w:numId w:val="34"/>
        </w:numPr>
        <w:autoSpaceDE w:val="0"/>
        <w:autoSpaceDN w:val="0"/>
        <w:adjustRightInd w:val="0"/>
        <w:spacing w:after="0" w:line="240" w:lineRule="auto"/>
        <w:rPr>
          <w:rFonts w:asciiTheme="minorHAnsi" w:eastAsia="CMBX12" w:hAnsiTheme="minorHAnsi" w:cstheme="minorHAnsi"/>
          <w:color w:val="000000"/>
          <w:sz w:val="24"/>
          <w:szCs w:val="24"/>
        </w:rPr>
      </w:pPr>
      <w:r w:rsidRPr="008E0280">
        <w:rPr>
          <w:rFonts w:asciiTheme="minorHAnsi" w:eastAsia="CMBX12" w:hAnsiTheme="minorHAnsi" w:cstheme="minorHAnsi"/>
          <w:color w:val="000000"/>
          <w:sz w:val="24"/>
          <w:szCs w:val="24"/>
        </w:rPr>
        <w:t>Study design</w:t>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t>4</w:t>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p>
    <w:p w:rsidR="006A790F" w:rsidRDefault="006A790F" w:rsidP="006A790F">
      <w:pPr>
        <w:pStyle w:val="ListParagraph"/>
        <w:numPr>
          <w:ilvl w:val="1"/>
          <w:numId w:val="34"/>
        </w:numPr>
        <w:autoSpaceDE w:val="0"/>
        <w:autoSpaceDN w:val="0"/>
        <w:adjustRightInd w:val="0"/>
        <w:spacing w:after="0" w:line="240" w:lineRule="auto"/>
        <w:rPr>
          <w:rFonts w:asciiTheme="minorHAnsi" w:eastAsia="CMBX12" w:hAnsiTheme="minorHAnsi" w:cstheme="minorHAnsi"/>
          <w:color w:val="000000"/>
          <w:sz w:val="24"/>
          <w:szCs w:val="24"/>
        </w:rPr>
      </w:pPr>
      <w:r>
        <w:rPr>
          <w:rFonts w:asciiTheme="minorHAnsi" w:eastAsia="CMBX12" w:hAnsiTheme="minorHAnsi" w:cstheme="minorHAnsi"/>
          <w:color w:val="000000"/>
          <w:sz w:val="24"/>
          <w:szCs w:val="24"/>
        </w:rPr>
        <w:t>Imported variables</w:t>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t>4</w:t>
      </w:r>
    </w:p>
    <w:p w:rsidR="006A790F" w:rsidRPr="004271FA" w:rsidRDefault="006A790F" w:rsidP="006A790F">
      <w:pPr>
        <w:pStyle w:val="ListParagraph"/>
        <w:numPr>
          <w:ilvl w:val="1"/>
          <w:numId w:val="34"/>
        </w:numPr>
        <w:autoSpaceDE w:val="0"/>
        <w:autoSpaceDN w:val="0"/>
        <w:adjustRightInd w:val="0"/>
        <w:spacing w:after="0" w:line="240" w:lineRule="auto"/>
        <w:rPr>
          <w:rFonts w:asciiTheme="minorHAnsi" w:eastAsia="CMBX12" w:hAnsiTheme="minorHAnsi" w:cstheme="minorHAnsi"/>
          <w:color w:val="000000"/>
          <w:sz w:val="24"/>
          <w:szCs w:val="24"/>
        </w:rPr>
      </w:pPr>
      <w:r>
        <w:rPr>
          <w:rFonts w:asciiTheme="minorHAnsi" w:eastAsia="CMBX12" w:hAnsiTheme="minorHAnsi" w:cstheme="minorHAnsi"/>
          <w:color w:val="000000"/>
          <w:sz w:val="24"/>
          <w:szCs w:val="24"/>
        </w:rPr>
        <w:t>Excluded variables</w:t>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t>4</w:t>
      </w:r>
    </w:p>
    <w:p w:rsidR="006A790F" w:rsidRDefault="006A790F" w:rsidP="006A790F">
      <w:pPr>
        <w:pStyle w:val="ListParagraph"/>
        <w:autoSpaceDE w:val="0"/>
        <w:autoSpaceDN w:val="0"/>
        <w:adjustRightInd w:val="0"/>
        <w:spacing w:after="0" w:line="240" w:lineRule="auto"/>
        <w:rPr>
          <w:rFonts w:asciiTheme="minorHAnsi" w:eastAsia="CMBX12" w:hAnsiTheme="minorHAnsi" w:cstheme="minorHAnsi"/>
          <w:color w:val="000000"/>
          <w:sz w:val="24"/>
          <w:szCs w:val="24"/>
        </w:rPr>
      </w:pPr>
    </w:p>
    <w:p w:rsidR="006A790F" w:rsidRDefault="006A790F" w:rsidP="006A790F">
      <w:pPr>
        <w:pStyle w:val="ListParagraph"/>
        <w:numPr>
          <w:ilvl w:val="0"/>
          <w:numId w:val="34"/>
        </w:numPr>
        <w:autoSpaceDE w:val="0"/>
        <w:autoSpaceDN w:val="0"/>
        <w:adjustRightInd w:val="0"/>
        <w:spacing w:after="0" w:line="240" w:lineRule="auto"/>
        <w:rPr>
          <w:rFonts w:asciiTheme="minorHAnsi" w:eastAsia="CMBX12" w:hAnsiTheme="minorHAnsi" w:cstheme="minorHAnsi"/>
          <w:color w:val="000000"/>
          <w:sz w:val="24"/>
          <w:szCs w:val="24"/>
        </w:rPr>
      </w:pPr>
      <w:r>
        <w:rPr>
          <w:rFonts w:asciiTheme="minorHAnsi" w:eastAsia="CMBX12" w:hAnsiTheme="minorHAnsi" w:cstheme="minorHAnsi"/>
          <w:color w:val="000000"/>
          <w:sz w:val="24"/>
          <w:szCs w:val="24"/>
        </w:rPr>
        <w:t>Quality control</w:t>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t>4</w:t>
      </w:r>
    </w:p>
    <w:p w:rsidR="006A790F" w:rsidRPr="00AB663C" w:rsidRDefault="006A790F" w:rsidP="006A790F">
      <w:pPr>
        <w:pStyle w:val="ListParagraph"/>
        <w:numPr>
          <w:ilvl w:val="1"/>
          <w:numId w:val="34"/>
        </w:numPr>
        <w:autoSpaceDE w:val="0"/>
        <w:autoSpaceDN w:val="0"/>
        <w:adjustRightInd w:val="0"/>
        <w:spacing w:after="0" w:line="240" w:lineRule="auto"/>
        <w:rPr>
          <w:rFonts w:asciiTheme="minorHAnsi" w:eastAsia="CMBX12" w:hAnsiTheme="minorHAnsi" w:cstheme="minorHAnsi"/>
          <w:color w:val="000000"/>
          <w:sz w:val="24"/>
          <w:szCs w:val="24"/>
        </w:rPr>
      </w:pPr>
      <w:r w:rsidRPr="00AB663C">
        <w:rPr>
          <w:rFonts w:asciiTheme="minorHAnsi" w:eastAsia="CMBX12" w:hAnsiTheme="minorHAnsi" w:cstheme="minorHAnsi"/>
          <w:color w:val="000000"/>
          <w:sz w:val="24"/>
          <w:szCs w:val="24"/>
        </w:rPr>
        <w:t>Data consistency</w:t>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t>4</w:t>
      </w:r>
    </w:p>
    <w:p w:rsidR="006A790F" w:rsidRDefault="006A790F" w:rsidP="006A790F">
      <w:pPr>
        <w:pStyle w:val="ListParagraph"/>
        <w:numPr>
          <w:ilvl w:val="1"/>
          <w:numId w:val="34"/>
        </w:numPr>
        <w:autoSpaceDE w:val="0"/>
        <w:autoSpaceDN w:val="0"/>
        <w:adjustRightInd w:val="0"/>
        <w:spacing w:after="0" w:line="240" w:lineRule="auto"/>
        <w:rPr>
          <w:rFonts w:asciiTheme="minorHAnsi" w:eastAsia="CMBX12" w:hAnsiTheme="minorHAnsi" w:cstheme="minorHAnsi"/>
          <w:color w:val="000000"/>
          <w:sz w:val="24"/>
          <w:szCs w:val="24"/>
        </w:rPr>
      </w:pPr>
      <w:r>
        <w:rPr>
          <w:rFonts w:asciiTheme="minorHAnsi" w:eastAsia="CMBX12" w:hAnsiTheme="minorHAnsi" w:cstheme="minorHAnsi"/>
          <w:color w:val="000000"/>
          <w:sz w:val="24"/>
          <w:szCs w:val="24"/>
        </w:rPr>
        <w:t>Data transformations</w:t>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t>5</w:t>
      </w:r>
    </w:p>
    <w:p w:rsidR="006A790F" w:rsidRDefault="006A790F" w:rsidP="006A790F">
      <w:pPr>
        <w:pStyle w:val="ListParagraph"/>
        <w:numPr>
          <w:ilvl w:val="1"/>
          <w:numId w:val="34"/>
        </w:numPr>
        <w:autoSpaceDE w:val="0"/>
        <w:autoSpaceDN w:val="0"/>
        <w:adjustRightInd w:val="0"/>
        <w:spacing w:after="0" w:line="240" w:lineRule="auto"/>
        <w:rPr>
          <w:rFonts w:asciiTheme="minorHAnsi" w:eastAsia="CMBX12" w:hAnsiTheme="minorHAnsi" w:cstheme="minorHAnsi"/>
          <w:color w:val="000000"/>
          <w:sz w:val="24"/>
          <w:szCs w:val="24"/>
        </w:rPr>
      </w:pPr>
      <w:r>
        <w:rPr>
          <w:rFonts w:asciiTheme="minorHAnsi" w:eastAsia="CMBX12" w:hAnsiTheme="minorHAnsi" w:cstheme="minorHAnsi"/>
          <w:color w:val="000000"/>
          <w:sz w:val="24"/>
          <w:szCs w:val="24"/>
        </w:rPr>
        <w:t>Data description</w:t>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t>5</w:t>
      </w:r>
    </w:p>
    <w:p w:rsidR="006A790F" w:rsidRDefault="006A790F" w:rsidP="006A790F">
      <w:pPr>
        <w:pStyle w:val="ListParagraph"/>
        <w:autoSpaceDE w:val="0"/>
        <w:autoSpaceDN w:val="0"/>
        <w:adjustRightInd w:val="0"/>
        <w:spacing w:after="0" w:line="240" w:lineRule="auto"/>
        <w:rPr>
          <w:rFonts w:asciiTheme="minorHAnsi" w:eastAsia="CMBX12" w:hAnsiTheme="minorHAnsi" w:cstheme="minorHAnsi"/>
          <w:color w:val="000000"/>
          <w:sz w:val="24"/>
          <w:szCs w:val="24"/>
        </w:rPr>
      </w:pPr>
    </w:p>
    <w:p w:rsidR="006A790F" w:rsidRDefault="006A790F" w:rsidP="006A790F">
      <w:pPr>
        <w:pStyle w:val="ListParagraph"/>
        <w:numPr>
          <w:ilvl w:val="0"/>
          <w:numId w:val="34"/>
        </w:numPr>
        <w:autoSpaceDE w:val="0"/>
        <w:autoSpaceDN w:val="0"/>
        <w:adjustRightInd w:val="0"/>
        <w:spacing w:after="0" w:line="240" w:lineRule="auto"/>
        <w:rPr>
          <w:rFonts w:asciiTheme="minorHAnsi" w:eastAsia="CMBX12" w:hAnsiTheme="minorHAnsi" w:cstheme="minorHAnsi"/>
          <w:color w:val="000000"/>
          <w:sz w:val="24"/>
          <w:szCs w:val="24"/>
        </w:rPr>
      </w:pPr>
      <w:r>
        <w:rPr>
          <w:rFonts w:asciiTheme="minorHAnsi" w:eastAsia="CMBX12" w:hAnsiTheme="minorHAnsi" w:cstheme="minorHAnsi"/>
          <w:color w:val="000000"/>
          <w:sz w:val="24"/>
          <w:szCs w:val="24"/>
        </w:rPr>
        <w:t>Outputs</w:t>
      </w:r>
    </w:p>
    <w:p w:rsidR="006A790F" w:rsidRPr="00AB663C" w:rsidRDefault="006A790F" w:rsidP="006A790F">
      <w:pPr>
        <w:pStyle w:val="ListParagraph"/>
        <w:numPr>
          <w:ilvl w:val="1"/>
          <w:numId w:val="34"/>
        </w:numPr>
        <w:autoSpaceDE w:val="0"/>
        <w:autoSpaceDN w:val="0"/>
        <w:adjustRightInd w:val="0"/>
        <w:spacing w:after="0" w:line="240" w:lineRule="auto"/>
        <w:rPr>
          <w:rFonts w:asciiTheme="minorHAnsi" w:eastAsia="CMBX12" w:hAnsiTheme="minorHAnsi" w:cstheme="minorHAnsi"/>
          <w:color w:val="000000"/>
          <w:sz w:val="24"/>
          <w:szCs w:val="24"/>
        </w:rPr>
      </w:pPr>
      <w:r w:rsidRPr="00AB663C">
        <w:rPr>
          <w:rFonts w:asciiTheme="minorHAnsi" w:eastAsia="CMBX12" w:hAnsiTheme="minorHAnsi" w:cstheme="minorHAnsi"/>
          <w:color w:val="000000"/>
          <w:sz w:val="24"/>
          <w:szCs w:val="24"/>
        </w:rPr>
        <w:t>Sample profile</w:t>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t>5</w:t>
      </w:r>
    </w:p>
    <w:p w:rsidR="006A790F" w:rsidRDefault="006A790F" w:rsidP="006A790F">
      <w:pPr>
        <w:pStyle w:val="ListParagraph"/>
        <w:numPr>
          <w:ilvl w:val="1"/>
          <w:numId w:val="34"/>
        </w:numPr>
        <w:autoSpaceDE w:val="0"/>
        <w:autoSpaceDN w:val="0"/>
        <w:adjustRightInd w:val="0"/>
        <w:spacing w:after="0" w:line="240" w:lineRule="auto"/>
        <w:rPr>
          <w:rFonts w:asciiTheme="minorHAnsi" w:eastAsia="CMBX12" w:hAnsiTheme="minorHAnsi" w:cstheme="minorHAnsi"/>
          <w:color w:val="000000"/>
          <w:sz w:val="24"/>
          <w:szCs w:val="24"/>
        </w:rPr>
      </w:pPr>
      <w:r>
        <w:rPr>
          <w:rFonts w:asciiTheme="minorHAnsi" w:eastAsia="CMBX12" w:hAnsiTheme="minorHAnsi" w:cstheme="minorHAnsi"/>
          <w:color w:val="000000"/>
          <w:sz w:val="24"/>
          <w:szCs w:val="24"/>
        </w:rPr>
        <w:t>Baseline characteristics</w:t>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t>6</w:t>
      </w:r>
    </w:p>
    <w:p w:rsidR="006A790F" w:rsidRDefault="006A790F" w:rsidP="006A790F">
      <w:pPr>
        <w:pStyle w:val="ListParagraph"/>
        <w:numPr>
          <w:ilvl w:val="1"/>
          <w:numId w:val="34"/>
        </w:numPr>
        <w:autoSpaceDE w:val="0"/>
        <w:autoSpaceDN w:val="0"/>
        <w:adjustRightInd w:val="0"/>
        <w:spacing w:after="0" w:line="240" w:lineRule="auto"/>
        <w:rPr>
          <w:rFonts w:asciiTheme="minorHAnsi" w:eastAsia="CMBX12" w:hAnsiTheme="minorHAnsi" w:cstheme="minorHAnsi"/>
          <w:color w:val="000000"/>
          <w:sz w:val="24"/>
          <w:szCs w:val="24"/>
        </w:rPr>
      </w:pPr>
      <w:r>
        <w:rPr>
          <w:rFonts w:asciiTheme="minorHAnsi" w:eastAsia="CMBX12" w:hAnsiTheme="minorHAnsi" w:cstheme="minorHAnsi"/>
          <w:color w:val="000000"/>
          <w:sz w:val="24"/>
          <w:szCs w:val="24"/>
        </w:rPr>
        <w:t>Prevalence of resistance genotypes</w:t>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t>6</w:t>
      </w:r>
    </w:p>
    <w:p w:rsidR="006A790F" w:rsidRDefault="006A790F" w:rsidP="006A790F">
      <w:pPr>
        <w:pStyle w:val="ListParagraph"/>
        <w:numPr>
          <w:ilvl w:val="1"/>
          <w:numId w:val="34"/>
        </w:numPr>
        <w:rPr>
          <w:rFonts w:asciiTheme="minorHAnsi" w:eastAsia="CMR10" w:hAnsiTheme="minorHAnsi" w:cstheme="minorHAnsi"/>
          <w:color w:val="000000"/>
          <w:sz w:val="24"/>
          <w:szCs w:val="24"/>
        </w:rPr>
      </w:pPr>
      <w:r w:rsidRPr="00C825BC">
        <w:rPr>
          <w:rFonts w:asciiTheme="minorHAnsi" w:eastAsia="CMR10" w:hAnsiTheme="minorHAnsi" w:cstheme="minorHAnsi"/>
          <w:color w:val="000000"/>
          <w:sz w:val="24"/>
          <w:szCs w:val="24"/>
        </w:rPr>
        <w:t>Day 0</w:t>
      </w:r>
      <w:r>
        <w:rPr>
          <w:rFonts w:asciiTheme="minorHAnsi" w:eastAsia="CMR10" w:hAnsiTheme="minorHAnsi" w:cstheme="minorHAnsi"/>
          <w:color w:val="000000"/>
          <w:sz w:val="24"/>
          <w:szCs w:val="24"/>
        </w:rPr>
        <w:t xml:space="preserve"> resistance</w:t>
      </w:r>
      <w:r w:rsidRPr="00C825BC">
        <w:rPr>
          <w:rFonts w:asciiTheme="minorHAnsi" w:eastAsia="CMR10" w:hAnsiTheme="minorHAnsi" w:cstheme="minorHAnsi"/>
          <w:color w:val="000000"/>
          <w:sz w:val="24"/>
          <w:szCs w:val="24"/>
        </w:rPr>
        <w:t xml:space="preserve"> genotypes and clinical outcomes</w:t>
      </w:r>
      <w:r>
        <w:rPr>
          <w:rFonts w:asciiTheme="minorHAnsi" w:eastAsia="CMR10" w:hAnsiTheme="minorHAnsi" w:cstheme="minorHAnsi"/>
          <w:color w:val="000000"/>
          <w:sz w:val="24"/>
          <w:szCs w:val="24"/>
        </w:rPr>
        <w:tab/>
      </w:r>
      <w:r>
        <w:rPr>
          <w:rFonts w:asciiTheme="minorHAnsi" w:eastAsia="CMR10" w:hAnsiTheme="minorHAnsi" w:cstheme="minorHAnsi"/>
          <w:color w:val="000000"/>
          <w:sz w:val="24"/>
          <w:szCs w:val="24"/>
        </w:rPr>
        <w:tab/>
      </w:r>
      <w:r>
        <w:rPr>
          <w:rFonts w:asciiTheme="minorHAnsi" w:eastAsia="CMR10" w:hAnsiTheme="minorHAnsi" w:cstheme="minorHAnsi"/>
          <w:color w:val="000000"/>
          <w:sz w:val="24"/>
          <w:szCs w:val="24"/>
        </w:rPr>
        <w:tab/>
      </w:r>
      <w:r>
        <w:rPr>
          <w:rFonts w:asciiTheme="minorHAnsi" w:eastAsia="CMR10" w:hAnsiTheme="minorHAnsi" w:cstheme="minorHAnsi"/>
          <w:color w:val="000000"/>
          <w:sz w:val="24"/>
          <w:szCs w:val="24"/>
        </w:rPr>
        <w:tab/>
      </w:r>
      <w:r>
        <w:rPr>
          <w:rFonts w:asciiTheme="minorHAnsi" w:eastAsia="CMR10" w:hAnsiTheme="minorHAnsi" w:cstheme="minorHAnsi"/>
          <w:color w:val="000000"/>
          <w:sz w:val="24"/>
          <w:szCs w:val="24"/>
        </w:rPr>
        <w:tab/>
        <w:t>8</w:t>
      </w:r>
    </w:p>
    <w:p w:rsidR="006A790F" w:rsidRPr="008E0280" w:rsidRDefault="006A790F" w:rsidP="006A790F">
      <w:pPr>
        <w:pStyle w:val="ListParagraph"/>
        <w:numPr>
          <w:ilvl w:val="1"/>
          <w:numId w:val="34"/>
        </w:numPr>
        <w:autoSpaceDE w:val="0"/>
        <w:autoSpaceDN w:val="0"/>
        <w:adjustRightInd w:val="0"/>
        <w:spacing w:after="0" w:line="240" w:lineRule="auto"/>
        <w:rPr>
          <w:rFonts w:asciiTheme="minorHAnsi" w:eastAsia="CMBX12" w:hAnsiTheme="minorHAnsi" w:cstheme="minorHAnsi"/>
          <w:color w:val="000000"/>
          <w:sz w:val="24"/>
          <w:szCs w:val="24"/>
        </w:rPr>
      </w:pPr>
      <w:r>
        <w:rPr>
          <w:rFonts w:asciiTheme="minorHAnsi" w:eastAsia="CMR10" w:hAnsiTheme="minorHAnsi" w:cstheme="minorHAnsi"/>
          <w:color w:val="000000"/>
          <w:sz w:val="24"/>
          <w:szCs w:val="24"/>
        </w:rPr>
        <w:t>Resistance genotypes on day of treatment failure</w:t>
      </w:r>
      <w:r>
        <w:rPr>
          <w:rFonts w:asciiTheme="minorHAnsi" w:eastAsia="CMR10" w:hAnsiTheme="minorHAnsi" w:cstheme="minorHAnsi"/>
          <w:color w:val="000000"/>
          <w:sz w:val="24"/>
          <w:szCs w:val="24"/>
        </w:rPr>
        <w:tab/>
      </w:r>
      <w:r>
        <w:rPr>
          <w:rFonts w:asciiTheme="minorHAnsi" w:eastAsia="CMR10" w:hAnsiTheme="minorHAnsi" w:cstheme="minorHAnsi"/>
          <w:color w:val="000000"/>
          <w:sz w:val="24"/>
          <w:szCs w:val="24"/>
        </w:rPr>
        <w:tab/>
      </w:r>
      <w:r>
        <w:rPr>
          <w:rFonts w:asciiTheme="minorHAnsi" w:eastAsia="CMR10" w:hAnsiTheme="minorHAnsi" w:cstheme="minorHAnsi"/>
          <w:color w:val="000000"/>
          <w:sz w:val="24"/>
          <w:szCs w:val="24"/>
        </w:rPr>
        <w:tab/>
      </w:r>
      <w:r>
        <w:rPr>
          <w:rFonts w:asciiTheme="minorHAnsi" w:eastAsia="CMR10" w:hAnsiTheme="minorHAnsi" w:cstheme="minorHAnsi"/>
          <w:color w:val="000000"/>
          <w:sz w:val="24"/>
          <w:szCs w:val="24"/>
        </w:rPr>
        <w:tab/>
      </w:r>
      <w:r>
        <w:rPr>
          <w:rFonts w:asciiTheme="minorHAnsi" w:eastAsia="CMR10" w:hAnsiTheme="minorHAnsi" w:cstheme="minorHAnsi"/>
          <w:color w:val="000000"/>
          <w:sz w:val="24"/>
          <w:szCs w:val="24"/>
        </w:rPr>
        <w:tab/>
        <w:t>8</w:t>
      </w:r>
    </w:p>
    <w:p w:rsidR="006A790F" w:rsidRDefault="006A790F" w:rsidP="006A790F">
      <w:pPr>
        <w:pStyle w:val="ListParagraph"/>
        <w:numPr>
          <w:ilvl w:val="1"/>
          <w:numId w:val="34"/>
        </w:numPr>
        <w:rPr>
          <w:rFonts w:asciiTheme="minorHAnsi" w:eastAsia="CMR10" w:hAnsiTheme="minorHAnsi" w:cstheme="minorHAnsi"/>
          <w:color w:val="000000"/>
          <w:sz w:val="24"/>
          <w:szCs w:val="24"/>
        </w:rPr>
      </w:pPr>
      <w:r>
        <w:rPr>
          <w:rFonts w:asciiTheme="minorHAnsi" w:eastAsia="CMR10" w:hAnsiTheme="minorHAnsi" w:cstheme="minorHAnsi"/>
          <w:color w:val="000000"/>
          <w:sz w:val="24"/>
          <w:szCs w:val="24"/>
        </w:rPr>
        <w:t>Resistance genotypes and in vitro outcomes</w:t>
      </w:r>
      <w:r>
        <w:rPr>
          <w:rFonts w:asciiTheme="minorHAnsi" w:eastAsia="CMR10" w:hAnsiTheme="minorHAnsi" w:cstheme="minorHAnsi"/>
          <w:color w:val="000000"/>
          <w:sz w:val="24"/>
          <w:szCs w:val="24"/>
        </w:rPr>
        <w:tab/>
      </w:r>
      <w:r>
        <w:rPr>
          <w:rFonts w:asciiTheme="minorHAnsi" w:eastAsia="CMR10" w:hAnsiTheme="minorHAnsi" w:cstheme="minorHAnsi"/>
          <w:color w:val="000000"/>
          <w:sz w:val="24"/>
          <w:szCs w:val="24"/>
        </w:rPr>
        <w:tab/>
      </w:r>
      <w:r>
        <w:rPr>
          <w:rFonts w:asciiTheme="minorHAnsi" w:eastAsia="CMR10" w:hAnsiTheme="minorHAnsi" w:cstheme="minorHAnsi"/>
          <w:color w:val="000000"/>
          <w:sz w:val="24"/>
          <w:szCs w:val="24"/>
        </w:rPr>
        <w:tab/>
      </w:r>
      <w:r>
        <w:rPr>
          <w:rFonts w:asciiTheme="minorHAnsi" w:eastAsia="CMR10" w:hAnsiTheme="minorHAnsi" w:cstheme="minorHAnsi"/>
          <w:color w:val="000000"/>
          <w:sz w:val="24"/>
          <w:szCs w:val="24"/>
        </w:rPr>
        <w:tab/>
      </w:r>
      <w:r>
        <w:rPr>
          <w:rFonts w:asciiTheme="minorHAnsi" w:eastAsia="CMR10" w:hAnsiTheme="minorHAnsi" w:cstheme="minorHAnsi"/>
          <w:color w:val="000000"/>
          <w:sz w:val="24"/>
          <w:szCs w:val="24"/>
        </w:rPr>
        <w:tab/>
      </w:r>
      <w:r>
        <w:rPr>
          <w:rFonts w:asciiTheme="minorHAnsi" w:eastAsia="CMR10" w:hAnsiTheme="minorHAnsi" w:cstheme="minorHAnsi"/>
          <w:color w:val="000000"/>
          <w:sz w:val="24"/>
          <w:szCs w:val="24"/>
        </w:rPr>
        <w:tab/>
        <w:t>8</w:t>
      </w:r>
    </w:p>
    <w:p w:rsidR="006A790F" w:rsidRDefault="006A790F" w:rsidP="006A790F">
      <w:pPr>
        <w:pStyle w:val="ListParagraph"/>
        <w:rPr>
          <w:rFonts w:asciiTheme="minorHAnsi" w:eastAsia="CMR10" w:hAnsiTheme="minorHAnsi" w:cstheme="minorHAnsi"/>
          <w:color w:val="000000"/>
          <w:sz w:val="24"/>
          <w:szCs w:val="24"/>
        </w:rPr>
      </w:pPr>
    </w:p>
    <w:p w:rsidR="006A790F" w:rsidRDefault="006A790F" w:rsidP="006A790F">
      <w:pPr>
        <w:pStyle w:val="ListParagraph"/>
        <w:numPr>
          <w:ilvl w:val="0"/>
          <w:numId w:val="34"/>
        </w:numPr>
        <w:autoSpaceDE w:val="0"/>
        <w:autoSpaceDN w:val="0"/>
        <w:adjustRightInd w:val="0"/>
        <w:spacing w:after="0" w:line="240" w:lineRule="auto"/>
        <w:rPr>
          <w:rFonts w:asciiTheme="minorHAnsi" w:eastAsia="CMBX12" w:hAnsiTheme="minorHAnsi" w:cstheme="minorHAnsi"/>
          <w:color w:val="000000"/>
          <w:sz w:val="24"/>
          <w:szCs w:val="24"/>
        </w:rPr>
      </w:pPr>
      <w:r>
        <w:rPr>
          <w:rFonts w:asciiTheme="minorHAnsi" w:eastAsia="CMBX12" w:hAnsiTheme="minorHAnsi" w:cstheme="minorHAnsi"/>
          <w:color w:val="000000"/>
          <w:sz w:val="24"/>
          <w:szCs w:val="24"/>
        </w:rPr>
        <w:t>Conclusions</w:t>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t>8</w:t>
      </w:r>
    </w:p>
    <w:p w:rsidR="006A790F" w:rsidRDefault="006A790F" w:rsidP="006A790F">
      <w:pPr>
        <w:pStyle w:val="ListParagraph"/>
        <w:autoSpaceDE w:val="0"/>
        <w:autoSpaceDN w:val="0"/>
        <w:adjustRightInd w:val="0"/>
        <w:spacing w:after="0" w:line="240" w:lineRule="auto"/>
        <w:rPr>
          <w:rFonts w:asciiTheme="minorHAnsi" w:eastAsia="CMBX12" w:hAnsiTheme="minorHAnsi" w:cstheme="minorHAnsi"/>
          <w:color w:val="000000"/>
          <w:sz w:val="24"/>
          <w:szCs w:val="24"/>
        </w:rPr>
      </w:pPr>
    </w:p>
    <w:p w:rsidR="006A790F" w:rsidRDefault="006A790F" w:rsidP="006A790F">
      <w:pPr>
        <w:autoSpaceDE w:val="0"/>
        <w:autoSpaceDN w:val="0"/>
        <w:adjustRightInd w:val="0"/>
        <w:spacing w:after="0" w:line="240" w:lineRule="auto"/>
        <w:ind w:left="360"/>
        <w:rPr>
          <w:rFonts w:asciiTheme="minorHAnsi" w:eastAsia="CMBX12" w:hAnsiTheme="minorHAnsi" w:cstheme="minorHAnsi"/>
          <w:color w:val="000000"/>
          <w:sz w:val="24"/>
          <w:szCs w:val="24"/>
        </w:rPr>
      </w:pPr>
      <w:r>
        <w:rPr>
          <w:rFonts w:asciiTheme="minorHAnsi" w:eastAsia="CMBX12" w:hAnsiTheme="minorHAnsi" w:cstheme="minorHAnsi"/>
          <w:color w:val="000000"/>
          <w:sz w:val="24"/>
          <w:szCs w:val="24"/>
        </w:rPr>
        <w:t>Appendices</w:t>
      </w:r>
    </w:p>
    <w:p w:rsidR="006A790F" w:rsidRDefault="006A790F" w:rsidP="006A790F">
      <w:pPr>
        <w:autoSpaceDE w:val="0"/>
        <w:autoSpaceDN w:val="0"/>
        <w:adjustRightInd w:val="0"/>
        <w:spacing w:after="0" w:line="240" w:lineRule="auto"/>
        <w:rPr>
          <w:rFonts w:asciiTheme="minorHAnsi" w:eastAsia="CMBX12" w:hAnsiTheme="minorHAnsi" w:cstheme="minorHAnsi"/>
          <w:color w:val="000000"/>
          <w:sz w:val="24"/>
          <w:szCs w:val="24"/>
        </w:rPr>
      </w:pPr>
    </w:p>
    <w:p w:rsidR="006A790F" w:rsidRDefault="006A790F" w:rsidP="006A790F">
      <w:pPr>
        <w:autoSpaceDE w:val="0"/>
        <w:autoSpaceDN w:val="0"/>
        <w:adjustRightInd w:val="0"/>
        <w:spacing w:after="0" w:line="240" w:lineRule="auto"/>
        <w:ind w:left="360"/>
        <w:rPr>
          <w:rFonts w:asciiTheme="minorHAnsi" w:eastAsia="CMBX12" w:hAnsiTheme="minorHAnsi" w:cstheme="minorHAnsi"/>
          <w:color w:val="000000"/>
          <w:sz w:val="24"/>
          <w:szCs w:val="24"/>
        </w:rPr>
      </w:pPr>
      <w:r>
        <w:rPr>
          <w:rFonts w:asciiTheme="minorHAnsi" w:eastAsia="CMBX12" w:hAnsiTheme="minorHAnsi" w:cstheme="minorHAnsi"/>
          <w:color w:val="000000"/>
          <w:sz w:val="24"/>
          <w:szCs w:val="24"/>
        </w:rPr>
        <w:t>A</w:t>
      </w:r>
      <w:r>
        <w:rPr>
          <w:rFonts w:asciiTheme="minorHAnsi" w:eastAsia="CMBX12" w:hAnsiTheme="minorHAnsi" w:cstheme="minorHAnsi"/>
          <w:color w:val="000000"/>
          <w:sz w:val="24"/>
          <w:szCs w:val="24"/>
        </w:rPr>
        <w:tab/>
        <w:t>Data Query Procedures</w:t>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t>10</w:t>
      </w:r>
    </w:p>
    <w:p w:rsidR="006A790F" w:rsidRDefault="006A790F" w:rsidP="006A790F">
      <w:pPr>
        <w:autoSpaceDE w:val="0"/>
        <w:autoSpaceDN w:val="0"/>
        <w:adjustRightInd w:val="0"/>
        <w:spacing w:after="0" w:line="240" w:lineRule="auto"/>
        <w:ind w:left="360"/>
        <w:rPr>
          <w:rFonts w:asciiTheme="minorHAnsi" w:eastAsia="CMBX12" w:hAnsiTheme="minorHAnsi" w:cstheme="minorHAnsi"/>
          <w:color w:val="000000"/>
          <w:sz w:val="24"/>
          <w:szCs w:val="24"/>
        </w:rPr>
      </w:pPr>
      <w:r>
        <w:rPr>
          <w:rFonts w:asciiTheme="minorHAnsi" w:eastAsia="CMBX12" w:hAnsiTheme="minorHAnsi" w:cstheme="minorHAnsi"/>
          <w:color w:val="000000"/>
          <w:sz w:val="24"/>
          <w:szCs w:val="24"/>
        </w:rPr>
        <w:t>B</w:t>
      </w:r>
      <w:r>
        <w:rPr>
          <w:rFonts w:asciiTheme="minorHAnsi" w:eastAsia="CMBX12" w:hAnsiTheme="minorHAnsi" w:cstheme="minorHAnsi"/>
          <w:color w:val="000000"/>
          <w:sz w:val="24"/>
          <w:szCs w:val="24"/>
        </w:rPr>
        <w:tab/>
        <w:t>Data Consistency Criteria</w:t>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t>10</w:t>
      </w:r>
    </w:p>
    <w:p w:rsidR="006A790F" w:rsidRDefault="006A790F" w:rsidP="006A790F">
      <w:pPr>
        <w:autoSpaceDE w:val="0"/>
        <w:autoSpaceDN w:val="0"/>
        <w:adjustRightInd w:val="0"/>
        <w:spacing w:after="0" w:line="240" w:lineRule="auto"/>
        <w:ind w:left="360"/>
        <w:rPr>
          <w:rFonts w:asciiTheme="minorHAnsi" w:eastAsia="CMR10" w:hAnsiTheme="minorHAnsi" w:cstheme="minorHAnsi"/>
          <w:color w:val="000000"/>
          <w:sz w:val="24"/>
          <w:szCs w:val="24"/>
        </w:rPr>
      </w:pPr>
      <w:r>
        <w:rPr>
          <w:rFonts w:asciiTheme="minorHAnsi" w:eastAsia="CMR10" w:hAnsiTheme="minorHAnsi" w:cstheme="minorHAnsi"/>
          <w:color w:val="000000"/>
          <w:sz w:val="24"/>
          <w:szCs w:val="24"/>
        </w:rPr>
        <w:t>C</w:t>
      </w:r>
      <w:r>
        <w:rPr>
          <w:rFonts w:asciiTheme="minorHAnsi" w:eastAsia="CMR10" w:hAnsiTheme="minorHAnsi" w:cstheme="minorHAnsi"/>
          <w:color w:val="000000"/>
          <w:sz w:val="24"/>
          <w:szCs w:val="24"/>
        </w:rPr>
        <w:tab/>
      </w:r>
      <w:r w:rsidRPr="00AA04CE">
        <w:rPr>
          <w:rFonts w:asciiTheme="minorHAnsi" w:eastAsia="CMR10" w:hAnsiTheme="minorHAnsi" w:cstheme="minorHAnsi"/>
          <w:color w:val="000000"/>
          <w:sz w:val="24"/>
          <w:szCs w:val="24"/>
        </w:rPr>
        <w:t xml:space="preserve">Deviation </w:t>
      </w:r>
      <w:r>
        <w:rPr>
          <w:rFonts w:asciiTheme="minorHAnsi" w:eastAsia="CMR10" w:hAnsiTheme="minorHAnsi" w:cstheme="minorHAnsi"/>
          <w:color w:val="000000"/>
          <w:sz w:val="24"/>
          <w:szCs w:val="24"/>
        </w:rPr>
        <w:t>C</w:t>
      </w:r>
      <w:r w:rsidRPr="00AA04CE">
        <w:rPr>
          <w:rFonts w:asciiTheme="minorHAnsi" w:eastAsia="CMR10" w:hAnsiTheme="minorHAnsi" w:cstheme="minorHAnsi"/>
          <w:color w:val="000000"/>
          <w:sz w:val="24"/>
          <w:szCs w:val="24"/>
        </w:rPr>
        <w:t>riteria</w:t>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t>10</w:t>
      </w:r>
    </w:p>
    <w:p w:rsidR="006A790F" w:rsidRDefault="006A790F" w:rsidP="006A790F">
      <w:pPr>
        <w:autoSpaceDE w:val="0"/>
        <w:autoSpaceDN w:val="0"/>
        <w:adjustRightInd w:val="0"/>
        <w:spacing w:after="0" w:line="240" w:lineRule="auto"/>
        <w:ind w:left="360"/>
        <w:rPr>
          <w:rFonts w:asciiTheme="minorHAnsi" w:eastAsia="CMR10" w:hAnsiTheme="minorHAnsi" w:cstheme="minorHAnsi"/>
          <w:color w:val="000000"/>
          <w:sz w:val="24"/>
          <w:szCs w:val="24"/>
        </w:rPr>
      </w:pPr>
      <w:r>
        <w:rPr>
          <w:rFonts w:asciiTheme="minorHAnsi" w:eastAsia="CMR10" w:hAnsiTheme="minorHAnsi" w:cstheme="minorHAnsi"/>
          <w:color w:val="000000"/>
          <w:sz w:val="24"/>
          <w:szCs w:val="24"/>
        </w:rPr>
        <w:t>D</w:t>
      </w:r>
      <w:r>
        <w:rPr>
          <w:rFonts w:asciiTheme="minorHAnsi" w:eastAsia="CMR10" w:hAnsiTheme="minorHAnsi" w:cstheme="minorHAnsi"/>
          <w:color w:val="000000"/>
          <w:sz w:val="24"/>
          <w:szCs w:val="24"/>
        </w:rPr>
        <w:tab/>
        <w:t>Imported Variables</w:t>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t>10</w:t>
      </w:r>
    </w:p>
    <w:p w:rsidR="006A790F" w:rsidRDefault="006A790F" w:rsidP="006A790F">
      <w:pPr>
        <w:autoSpaceDE w:val="0"/>
        <w:autoSpaceDN w:val="0"/>
        <w:adjustRightInd w:val="0"/>
        <w:spacing w:after="0" w:line="240" w:lineRule="auto"/>
        <w:ind w:left="360"/>
        <w:rPr>
          <w:rFonts w:asciiTheme="minorHAnsi" w:eastAsia="CMR10" w:hAnsiTheme="minorHAnsi" w:cstheme="minorHAnsi"/>
          <w:color w:val="000000"/>
          <w:sz w:val="24"/>
          <w:szCs w:val="24"/>
        </w:rPr>
      </w:pPr>
      <w:r>
        <w:rPr>
          <w:rFonts w:asciiTheme="minorHAnsi" w:eastAsia="CMR10" w:hAnsiTheme="minorHAnsi" w:cstheme="minorHAnsi"/>
          <w:color w:val="000000"/>
          <w:sz w:val="24"/>
          <w:szCs w:val="24"/>
        </w:rPr>
        <w:t>E</w:t>
      </w:r>
      <w:r>
        <w:rPr>
          <w:rFonts w:asciiTheme="minorHAnsi" w:eastAsia="CMR10" w:hAnsiTheme="minorHAnsi" w:cstheme="minorHAnsi"/>
          <w:color w:val="000000"/>
          <w:sz w:val="24"/>
          <w:szCs w:val="24"/>
        </w:rPr>
        <w:tab/>
        <w:t>Variables Not Imported</w:t>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t>11</w:t>
      </w:r>
    </w:p>
    <w:p w:rsidR="006A790F" w:rsidRDefault="006A790F" w:rsidP="006A790F">
      <w:pPr>
        <w:autoSpaceDE w:val="0"/>
        <w:autoSpaceDN w:val="0"/>
        <w:adjustRightInd w:val="0"/>
        <w:spacing w:after="0" w:line="240" w:lineRule="auto"/>
        <w:ind w:left="360"/>
        <w:rPr>
          <w:rFonts w:asciiTheme="minorHAnsi" w:eastAsia="CMR10" w:hAnsiTheme="minorHAnsi" w:cstheme="minorHAnsi"/>
          <w:color w:val="000000"/>
          <w:sz w:val="24"/>
          <w:szCs w:val="24"/>
        </w:rPr>
      </w:pPr>
      <w:r>
        <w:rPr>
          <w:rFonts w:asciiTheme="minorHAnsi" w:eastAsia="CMR10" w:hAnsiTheme="minorHAnsi" w:cstheme="minorHAnsi"/>
          <w:color w:val="000000"/>
          <w:sz w:val="24"/>
          <w:szCs w:val="24"/>
        </w:rPr>
        <w:t>F</w:t>
      </w:r>
      <w:r>
        <w:rPr>
          <w:rFonts w:asciiTheme="minorHAnsi" w:eastAsia="CMR10" w:hAnsiTheme="minorHAnsi" w:cstheme="minorHAnsi"/>
          <w:color w:val="000000"/>
          <w:sz w:val="24"/>
          <w:szCs w:val="24"/>
        </w:rPr>
        <w:tab/>
        <w:t>Unexpected Results</w:t>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t>11</w:t>
      </w:r>
    </w:p>
    <w:p w:rsidR="006A790F" w:rsidRPr="005549BB" w:rsidRDefault="006A790F" w:rsidP="006A790F">
      <w:pPr>
        <w:autoSpaceDE w:val="0"/>
        <w:autoSpaceDN w:val="0"/>
        <w:adjustRightInd w:val="0"/>
        <w:spacing w:after="0" w:line="240" w:lineRule="auto"/>
        <w:ind w:left="360"/>
        <w:rPr>
          <w:rFonts w:asciiTheme="minorHAnsi" w:eastAsia="CMR10" w:hAnsiTheme="minorHAnsi" w:cstheme="minorHAnsi"/>
          <w:color w:val="000000"/>
          <w:sz w:val="24"/>
          <w:szCs w:val="24"/>
        </w:rPr>
      </w:pPr>
      <w:r>
        <w:rPr>
          <w:rFonts w:asciiTheme="minorHAnsi" w:eastAsia="CMR10" w:hAnsiTheme="minorHAnsi" w:cstheme="minorHAnsi"/>
          <w:color w:val="000000"/>
          <w:sz w:val="24"/>
          <w:szCs w:val="24"/>
        </w:rPr>
        <w:t>G</w:t>
      </w:r>
      <w:r>
        <w:rPr>
          <w:rFonts w:asciiTheme="minorHAnsi" w:eastAsia="CMR10" w:hAnsiTheme="minorHAnsi" w:cstheme="minorHAnsi"/>
          <w:color w:val="000000"/>
          <w:sz w:val="24"/>
          <w:szCs w:val="24"/>
        </w:rPr>
        <w:tab/>
        <w:t>Study Deviations</w:t>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t>11</w:t>
      </w:r>
    </w:p>
    <w:p w:rsidR="006A790F" w:rsidRDefault="006A790F" w:rsidP="006A790F">
      <w:pPr>
        <w:autoSpaceDE w:val="0"/>
        <w:autoSpaceDN w:val="0"/>
        <w:adjustRightInd w:val="0"/>
        <w:spacing w:after="0" w:line="240" w:lineRule="auto"/>
        <w:ind w:left="360"/>
        <w:rPr>
          <w:rFonts w:asciiTheme="minorHAnsi" w:eastAsia="CMR10" w:hAnsiTheme="minorHAnsi" w:cstheme="minorHAnsi"/>
          <w:color w:val="000000"/>
          <w:sz w:val="24"/>
          <w:szCs w:val="24"/>
        </w:rPr>
      </w:pPr>
      <w:r>
        <w:rPr>
          <w:rFonts w:asciiTheme="minorHAnsi" w:eastAsia="CMBX12" w:hAnsiTheme="minorHAnsi" w:cstheme="minorHAnsi"/>
          <w:color w:val="000000"/>
          <w:sz w:val="24"/>
          <w:szCs w:val="24"/>
        </w:rPr>
        <w:t>H</w:t>
      </w:r>
      <w:r>
        <w:rPr>
          <w:rFonts w:asciiTheme="minorHAnsi" w:eastAsia="CMBX12" w:hAnsiTheme="minorHAnsi" w:cstheme="minorHAnsi"/>
          <w:color w:val="000000"/>
          <w:sz w:val="24"/>
          <w:szCs w:val="24"/>
        </w:rPr>
        <w:tab/>
        <w:t>Data Transformations</w:t>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t>11</w:t>
      </w:r>
    </w:p>
    <w:p w:rsidR="006A790F" w:rsidRPr="007828CA" w:rsidRDefault="006A790F" w:rsidP="006A790F">
      <w:pPr>
        <w:autoSpaceDE w:val="0"/>
        <w:autoSpaceDN w:val="0"/>
        <w:adjustRightInd w:val="0"/>
        <w:spacing w:after="0" w:line="240" w:lineRule="auto"/>
        <w:ind w:left="360"/>
        <w:rPr>
          <w:rFonts w:asciiTheme="minorHAnsi" w:eastAsia="CMR10" w:hAnsiTheme="minorHAnsi" w:cstheme="minorHAnsi"/>
          <w:color w:val="000000"/>
          <w:sz w:val="24"/>
          <w:szCs w:val="24"/>
        </w:rPr>
      </w:pPr>
    </w:p>
    <w:p w:rsidR="006A790F" w:rsidRPr="007828CA" w:rsidRDefault="006A790F" w:rsidP="006A790F">
      <w:pPr>
        <w:autoSpaceDE w:val="0"/>
        <w:autoSpaceDN w:val="0"/>
        <w:adjustRightInd w:val="0"/>
        <w:spacing w:after="0" w:line="240" w:lineRule="auto"/>
        <w:ind w:left="360"/>
        <w:rPr>
          <w:rFonts w:asciiTheme="minorHAnsi" w:eastAsia="CMR10" w:hAnsiTheme="minorHAnsi" w:cstheme="minorHAnsi"/>
          <w:color w:val="000000"/>
          <w:sz w:val="24"/>
          <w:szCs w:val="24"/>
        </w:rPr>
      </w:pPr>
      <w:r w:rsidRPr="007828CA">
        <w:rPr>
          <w:rFonts w:asciiTheme="minorHAnsi" w:eastAsia="CMR10" w:hAnsiTheme="minorHAnsi" w:cstheme="minorHAnsi"/>
          <w:color w:val="000000"/>
          <w:sz w:val="24"/>
          <w:szCs w:val="24"/>
        </w:rPr>
        <w:t>List of Tables</w:t>
      </w:r>
    </w:p>
    <w:p w:rsidR="006A790F" w:rsidRPr="007828CA" w:rsidRDefault="006A790F" w:rsidP="006A790F">
      <w:pPr>
        <w:pStyle w:val="ListParagraph"/>
        <w:numPr>
          <w:ilvl w:val="0"/>
          <w:numId w:val="35"/>
        </w:numPr>
        <w:autoSpaceDE w:val="0"/>
        <w:autoSpaceDN w:val="0"/>
        <w:adjustRightInd w:val="0"/>
        <w:spacing w:after="0" w:line="240" w:lineRule="auto"/>
        <w:rPr>
          <w:rFonts w:asciiTheme="minorHAnsi" w:eastAsia="CMR10" w:hAnsiTheme="minorHAnsi" w:cstheme="minorHAnsi"/>
          <w:color w:val="000000"/>
          <w:sz w:val="24"/>
          <w:szCs w:val="24"/>
        </w:rPr>
      </w:pPr>
      <w:r w:rsidRPr="007828CA">
        <w:rPr>
          <w:rFonts w:asciiTheme="minorHAnsi" w:hAnsiTheme="minorHAnsi" w:cstheme="minorHAnsi"/>
          <w:sz w:val="24"/>
          <w:szCs w:val="24"/>
        </w:rPr>
        <w:t>Summary of data inconsistencies</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t>4</w:t>
      </w:r>
    </w:p>
    <w:p w:rsidR="006A790F" w:rsidRPr="007828CA" w:rsidRDefault="006A790F" w:rsidP="006A790F">
      <w:pPr>
        <w:pStyle w:val="ListParagraph"/>
        <w:numPr>
          <w:ilvl w:val="0"/>
          <w:numId w:val="35"/>
        </w:numPr>
        <w:autoSpaceDE w:val="0"/>
        <w:autoSpaceDN w:val="0"/>
        <w:adjustRightInd w:val="0"/>
        <w:spacing w:after="0" w:line="240" w:lineRule="auto"/>
        <w:rPr>
          <w:rFonts w:asciiTheme="minorHAnsi" w:eastAsia="CMR10" w:hAnsiTheme="minorHAnsi" w:cstheme="minorHAnsi"/>
          <w:color w:val="000000"/>
          <w:sz w:val="24"/>
          <w:szCs w:val="24"/>
        </w:rPr>
      </w:pPr>
      <w:r w:rsidRPr="007828CA">
        <w:rPr>
          <w:rFonts w:asciiTheme="minorHAnsi" w:hAnsiTheme="minorHAnsi" w:cstheme="minorHAnsi"/>
          <w:sz w:val="24"/>
          <w:szCs w:val="24"/>
        </w:rPr>
        <w:t>Summary of data description</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t>5</w:t>
      </w:r>
    </w:p>
    <w:p w:rsidR="006A790F" w:rsidRPr="007828CA" w:rsidRDefault="006A790F" w:rsidP="006A790F">
      <w:pPr>
        <w:pStyle w:val="ListParagraph"/>
        <w:numPr>
          <w:ilvl w:val="0"/>
          <w:numId w:val="35"/>
        </w:numPr>
        <w:autoSpaceDE w:val="0"/>
        <w:autoSpaceDN w:val="0"/>
        <w:adjustRightInd w:val="0"/>
        <w:spacing w:after="0" w:line="240" w:lineRule="auto"/>
        <w:rPr>
          <w:rFonts w:asciiTheme="minorHAnsi" w:eastAsia="CMR10" w:hAnsiTheme="minorHAnsi" w:cstheme="minorHAnsi"/>
          <w:color w:val="000000"/>
          <w:sz w:val="24"/>
          <w:szCs w:val="24"/>
        </w:rPr>
      </w:pPr>
      <w:r w:rsidRPr="007828CA">
        <w:rPr>
          <w:rFonts w:asciiTheme="minorHAnsi" w:eastAsia="CMBX12" w:hAnsiTheme="minorHAnsi" w:cstheme="minorHAnsi"/>
          <w:color w:val="000000"/>
          <w:sz w:val="24"/>
          <w:szCs w:val="24"/>
        </w:rPr>
        <w:t>Sample profile with automatic data correction</w:t>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t>5</w:t>
      </w:r>
    </w:p>
    <w:p w:rsidR="006A790F" w:rsidRPr="007828CA" w:rsidRDefault="006A790F" w:rsidP="006A790F">
      <w:pPr>
        <w:pStyle w:val="ListParagraph"/>
        <w:numPr>
          <w:ilvl w:val="0"/>
          <w:numId w:val="35"/>
        </w:numPr>
        <w:autoSpaceDE w:val="0"/>
        <w:autoSpaceDN w:val="0"/>
        <w:adjustRightInd w:val="0"/>
        <w:spacing w:after="0" w:line="240" w:lineRule="auto"/>
        <w:rPr>
          <w:rFonts w:asciiTheme="minorHAnsi" w:eastAsia="CMR10" w:hAnsiTheme="minorHAnsi" w:cstheme="minorHAnsi"/>
          <w:color w:val="000000"/>
          <w:sz w:val="24"/>
          <w:szCs w:val="24"/>
        </w:rPr>
      </w:pPr>
      <w:r w:rsidRPr="007828CA">
        <w:rPr>
          <w:rFonts w:asciiTheme="minorHAnsi" w:eastAsia="CMBX12" w:hAnsiTheme="minorHAnsi" w:cstheme="minorHAnsi"/>
          <w:color w:val="000000"/>
          <w:sz w:val="24"/>
          <w:szCs w:val="24"/>
        </w:rPr>
        <w:t>Sample profile without automatic data correction</w:t>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t>6</w:t>
      </w:r>
    </w:p>
    <w:p w:rsidR="006A790F" w:rsidRPr="007828CA" w:rsidRDefault="006A790F" w:rsidP="006A790F">
      <w:pPr>
        <w:pStyle w:val="ListParagraph"/>
        <w:numPr>
          <w:ilvl w:val="0"/>
          <w:numId w:val="35"/>
        </w:numPr>
        <w:autoSpaceDE w:val="0"/>
        <w:autoSpaceDN w:val="0"/>
        <w:adjustRightInd w:val="0"/>
        <w:spacing w:after="0" w:line="240" w:lineRule="auto"/>
        <w:rPr>
          <w:rFonts w:asciiTheme="minorHAnsi" w:eastAsia="CMR10" w:hAnsiTheme="minorHAnsi" w:cstheme="minorHAnsi"/>
          <w:color w:val="000000"/>
          <w:sz w:val="24"/>
          <w:szCs w:val="24"/>
        </w:rPr>
      </w:pPr>
      <w:r w:rsidRPr="007828CA">
        <w:rPr>
          <w:rFonts w:asciiTheme="minorHAnsi" w:eastAsia="CMBX12" w:hAnsiTheme="minorHAnsi" w:cstheme="minorHAnsi"/>
          <w:color w:val="000000"/>
          <w:sz w:val="24"/>
          <w:szCs w:val="24"/>
        </w:rPr>
        <w:t>Baseline characteristics with automatic data correction</w:t>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t>6</w:t>
      </w:r>
    </w:p>
    <w:p w:rsidR="006A790F" w:rsidRPr="007828CA" w:rsidRDefault="006A790F" w:rsidP="006A790F">
      <w:pPr>
        <w:pStyle w:val="ListParagraph"/>
        <w:numPr>
          <w:ilvl w:val="0"/>
          <w:numId w:val="35"/>
        </w:numPr>
        <w:autoSpaceDE w:val="0"/>
        <w:autoSpaceDN w:val="0"/>
        <w:adjustRightInd w:val="0"/>
        <w:spacing w:after="0" w:line="240" w:lineRule="auto"/>
        <w:rPr>
          <w:rFonts w:asciiTheme="minorHAnsi" w:eastAsia="CMR10" w:hAnsiTheme="minorHAnsi" w:cstheme="minorHAnsi"/>
          <w:color w:val="000000"/>
          <w:sz w:val="24"/>
          <w:szCs w:val="24"/>
        </w:rPr>
      </w:pPr>
      <w:r w:rsidRPr="007828CA">
        <w:rPr>
          <w:rFonts w:asciiTheme="minorHAnsi" w:eastAsia="CMBX12" w:hAnsiTheme="minorHAnsi" w:cstheme="minorHAnsi"/>
          <w:color w:val="000000"/>
          <w:sz w:val="24"/>
          <w:szCs w:val="24"/>
        </w:rPr>
        <w:t>Baseline characteristics without automatic data correction</w:t>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t>6</w:t>
      </w:r>
    </w:p>
    <w:p w:rsidR="006A790F" w:rsidRPr="007828CA" w:rsidRDefault="006A790F" w:rsidP="006A790F">
      <w:pPr>
        <w:pStyle w:val="ListParagraph"/>
        <w:numPr>
          <w:ilvl w:val="0"/>
          <w:numId w:val="35"/>
        </w:numPr>
        <w:autoSpaceDE w:val="0"/>
        <w:autoSpaceDN w:val="0"/>
        <w:adjustRightInd w:val="0"/>
        <w:spacing w:after="0" w:line="240" w:lineRule="auto"/>
        <w:rPr>
          <w:rFonts w:asciiTheme="minorHAnsi" w:eastAsia="CMR10" w:hAnsiTheme="minorHAnsi" w:cstheme="minorHAnsi"/>
          <w:color w:val="000000"/>
          <w:sz w:val="24"/>
          <w:szCs w:val="24"/>
        </w:rPr>
      </w:pPr>
      <w:r w:rsidRPr="007828CA">
        <w:rPr>
          <w:rFonts w:asciiTheme="minorHAnsi" w:eastAsia="CMBX12" w:hAnsiTheme="minorHAnsi" w:cstheme="minorHAnsi"/>
          <w:color w:val="000000"/>
          <w:sz w:val="24"/>
          <w:szCs w:val="24"/>
        </w:rPr>
        <w:t>P</w:t>
      </w:r>
      <w:r>
        <w:rPr>
          <w:rFonts w:asciiTheme="minorHAnsi" w:eastAsia="CMBX12" w:hAnsiTheme="minorHAnsi" w:cstheme="minorHAnsi"/>
          <w:color w:val="000000"/>
          <w:sz w:val="24"/>
          <w:szCs w:val="24"/>
        </w:rPr>
        <w:t>revalence of</w:t>
      </w:r>
      <w:r w:rsidRPr="007828CA">
        <w:rPr>
          <w:rFonts w:asciiTheme="minorHAnsi" w:eastAsia="CMBX12" w:hAnsiTheme="minorHAnsi" w:cstheme="minorHAnsi"/>
          <w:color w:val="000000"/>
          <w:sz w:val="24"/>
          <w:szCs w:val="24"/>
        </w:rPr>
        <w:t xml:space="preserve"> pfcrt_76_SNP genotypes with automatic data correction</w:t>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t>7</w:t>
      </w:r>
    </w:p>
    <w:p w:rsidR="006A790F" w:rsidRPr="007828CA" w:rsidRDefault="006A790F" w:rsidP="006A790F">
      <w:pPr>
        <w:pStyle w:val="ListParagraph"/>
        <w:numPr>
          <w:ilvl w:val="0"/>
          <w:numId w:val="35"/>
        </w:numPr>
        <w:autoSpaceDE w:val="0"/>
        <w:autoSpaceDN w:val="0"/>
        <w:adjustRightInd w:val="0"/>
        <w:spacing w:after="0" w:line="240" w:lineRule="auto"/>
        <w:rPr>
          <w:rFonts w:asciiTheme="minorHAnsi" w:eastAsia="CMR10" w:hAnsiTheme="minorHAnsi" w:cstheme="minorHAnsi"/>
          <w:color w:val="000000"/>
          <w:sz w:val="24"/>
          <w:szCs w:val="24"/>
        </w:rPr>
      </w:pPr>
      <w:r w:rsidRPr="007828CA">
        <w:rPr>
          <w:rFonts w:asciiTheme="minorHAnsi" w:eastAsia="CMBX12" w:hAnsiTheme="minorHAnsi" w:cstheme="minorHAnsi"/>
          <w:color w:val="000000"/>
          <w:sz w:val="24"/>
          <w:szCs w:val="24"/>
        </w:rPr>
        <w:t>Pre</w:t>
      </w:r>
      <w:r>
        <w:rPr>
          <w:rFonts w:asciiTheme="minorHAnsi" w:eastAsia="CMBX12" w:hAnsiTheme="minorHAnsi" w:cstheme="minorHAnsi"/>
          <w:color w:val="000000"/>
          <w:sz w:val="24"/>
          <w:szCs w:val="24"/>
        </w:rPr>
        <w:t xml:space="preserve">valence of </w:t>
      </w:r>
      <w:r w:rsidRPr="007828CA">
        <w:rPr>
          <w:rFonts w:asciiTheme="minorHAnsi" w:eastAsia="CMBX12" w:hAnsiTheme="minorHAnsi" w:cstheme="minorHAnsi"/>
          <w:color w:val="000000"/>
          <w:sz w:val="24"/>
          <w:szCs w:val="24"/>
        </w:rPr>
        <w:t>pfmdr1_CN genotypes with automatic data correction</w:t>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t>7</w:t>
      </w:r>
    </w:p>
    <w:p w:rsidR="006A790F" w:rsidRPr="007828CA" w:rsidRDefault="006A790F" w:rsidP="006A790F">
      <w:pPr>
        <w:pStyle w:val="ListParagraph"/>
        <w:numPr>
          <w:ilvl w:val="0"/>
          <w:numId w:val="35"/>
        </w:numPr>
        <w:autoSpaceDE w:val="0"/>
        <w:autoSpaceDN w:val="0"/>
        <w:adjustRightInd w:val="0"/>
        <w:spacing w:after="0" w:line="240" w:lineRule="auto"/>
        <w:rPr>
          <w:rFonts w:asciiTheme="minorHAnsi" w:eastAsia="CMR10" w:hAnsiTheme="minorHAnsi" w:cstheme="minorHAnsi"/>
          <w:color w:val="000000"/>
          <w:sz w:val="24"/>
          <w:szCs w:val="24"/>
        </w:rPr>
      </w:pPr>
      <w:r w:rsidRPr="007828CA">
        <w:rPr>
          <w:rFonts w:asciiTheme="minorHAnsi" w:eastAsia="CMBX12" w:hAnsiTheme="minorHAnsi" w:cstheme="minorHAnsi"/>
          <w:color w:val="000000"/>
          <w:sz w:val="24"/>
          <w:szCs w:val="24"/>
        </w:rPr>
        <w:t>P</w:t>
      </w:r>
      <w:r>
        <w:rPr>
          <w:rFonts w:asciiTheme="minorHAnsi" w:eastAsia="CMBX12" w:hAnsiTheme="minorHAnsi" w:cstheme="minorHAnsi"/>
          <w:color w:val="000000"/>
          <w:sz w:val="24"/>
          <w:szCs w:val="24"/>
        </w:rPr>
        <w:t>revalence of</w:t>
      </w:r>
      <w:r w:rsidRPr="007828CA">
        <w:rPr>
          <w:rFonts w:asciiTheme="minorHAnsi" w:eastAsia="CMBX12" w:hAnsiTheme="minorHAnsi" w:cstheme="minorHAnsi"/>
          <w:color w:val="000000"/>
          <w:sz w:val="24"/>
          <w:szCs w:val="24"/>
        </w:rPr>
        <w:t xml:space="preserve"> pfcrt_76</w:t>
      </w:r>
      <w:r>
        <w:rPr>
          <w:rFonts w:asciiTheme="minorHAnsi" w:eastAsia="CMBX12" w:hAnsiTheme="minorHAnsi" w:cstheme="minorHAnsi"/>
          <w:color w:val="000000"/>
          <w:sz w:val="24"/>
          <w:szCs w:val="24"/>
        </w:rPr>
        <w:t>_SNP</w:t>
      </w:r>
      <w:r w:rsidRPr="007828CA">
        <w:rPr>
          <w:rFonts w:asciiTheme="minorHAnsi" w:eastAsia="CMBX12" w:hAnsiTheme="minorHAnsi" w:cstheme="minorHAnsi"/>
          <w:color w:val="000000"/>
          <w:sz w:val="24"/>
          <w:szCs w:val="24"/>
        </w:rPr>
        <w:t xml:space="preserve"> genotypes without automatic data correction</w:t>
      </w:r>
      <w:r>
        <w:rPr>
          <w:rFonts w:asciiTheme="minorHAnsi" w:eastAsia="CMBX12" w:hAnsiTheme="minorHAnsi" w:cstheme="minorHAnsi"/>
          <w:color w:val="000000"/>
          <w:sz w:val="24"/>
          <w:szCs w:val="24"/>
        </w:rPr>
        <w:tab/>
        <w:t>7</w:t>
      </w:r>
    </w:p>
    <w:p w:rsidR="006A790F" w:rsidRPr="007828CA" w:rsidRDefault="006A790F" w:rsidP="006A790F">
      <w:pPr>
        <w:pStyle w:val="ListParagraph"/>
        <w:numPr>
          <w:ilvl w:val="0"/>
          <w:numId w:val="35"/>
        </w:numPr>
        <w:autoSpaceDE w:val="0"/>
        <w:autoSpaceDN w:val="0"/>
        <w:adjustRightInd w:val="0"/>
        <w:spacing w:after="0" w:line="240" w:lineRule="auto"/>
        <w:rPr>
          <w:rFonts w:asciiTheme="minorHAnsi" w:eastAsia="CMR10" w:hAnsiTheme="minorHAnsi" w:cstheme="minorHAnsi"/>
          <w:color w:val="000000"/>
          <w:sz w:val="24"/>
          <w:szCs w:val="24"/>
        </w:rPr>
      </w:pPr>
      <w:proofErr w:type="spellStart"/>
      <w:r w:rsidRPr="007828CA">
        <w:rPr>
          <w:rFonts w:asciiTheme="minorHAnsi" w:eastAsia="CMBX12" w:hAnsiTheme="minorHAnsi" w:cstheme="minorHAnsi"/>
          <w:color w:val="000000"/>
          <w:sz w:val="24"/>
          <w:szCs w:val="24"/>
        </w:rPr>
        <w:t>Etc</w:t>
      </w:r>
      <w:proofErr w:type="spellEnd"/>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t>8</w:t>
      </w:r>
    </w:p>
    <w:p w:rsidR="006A790F" w:rsidRPr="005549BB" w:rsidRDefault="006A790F" w:rsidP="006A790F">
      <w:pPr>
        <w:autoSpaceDE w:val="0"/>
        <w:autoSpaceDN w:val="0"/>
        <w:adjustRightInd w:val="0"/>
        <w:spacing w:after="0" w:line="240" w:lineRule="auto"/>
        <w:ind w:left="360"/>
        <w:rPr>
          <w:rFonts w:asciiTheme="minorHAnsi" w:eastAsia="CMR10" w:hAnsiTheme="minorHAnsi" w:cstheme="minorHAnsi"/>
          <w:color w:val="000000"/>
          <w:sz w:val="24"/>
          <w:szCs w:val="24"/>
        </w:rPr>
      </w:pPr>
    </w:p>
    <w:p w:rsidR="006A790F" w:rsidRDefault="006A790F" w:rsidP="006A790F">
      <w:pPr>
        <w:spacing w:after="0" w:line="240" w:lineRule="auto"/>
        <w:rPr>
          <w:rFonts w:asciiTheme="minorHAnsi" w:eastAsia="CMR12" w:hAnsiTheme="minorHAnsi" w:cstheme="minorHAnsi"/>
          <w:color w:val="000000"/>
          <w:sz w:val="24"/>
          <w:szCs w:val="24"/>
        </w:rPr>
      </w:pPr>
    </w:p>
    <w:p w:rsidR="006A790F" w:rsidRPr="00AA04CE" w:rsidRDefault="006A790F" w:rsidP="006A790F">
      <w:pPr>
        <w:rPr>
          <w:rFonts w:asciiTheme="minorHAnsi" w:eastAsia="CMR12" w:hAnsiTheme="minorHAnsi" w:cstheme="minorHAnsi"/>
          <w:color w:val="000000"/>
          <w:sz w:val="24"/>
          <w:szCs w:val="24"/>
        </w:rPr>
      </w:pPr>
    </w:p>
    <w:p w:rsidR="006A790F" w:rsidRPr="00AA04CE" w:rsidRDefault="006A790F" w:rsidP="006A790F">
      <w:pPr>
        <w:pStyle w:val="ListParagraph"/>
        <w:numPr>
          <w:ilvl w:val="0"/>
          <w:numId w:val="4"/>
        </w:numPr>
        <w:autoSpaceDE w:val="0"/>
        <w:autoSpaceDN w:val="0"/>
        <w:adjustRightInd w:val="0"/>
        <w:spacing w:after="0" w:line="240" w:lineRule="auto"/>
        <w:ind w:left="360"/>
        <w:rPr>
          <w:rFonts w:asciiTheme="minorHAnsi" w:eastAsia="CMBX12" w:hAnsiTheme="minorHAnsi" w:cstheme="minorHAnsi"/>
          <w:color w:val="000000"/>
          <w:sz w:val="24"/>
          <w:szCs w:val="24"/>
        </w:rPr>
      </w:pPr>
      <w:r w:rsidRPr="00AA04CE">
        <w:rPr>
          <w:rFonts w:asciiTheme="minorHAnsi" w:eastAsia="CMBX12" w:hAnsiTheme="minorHAnsi" w:cstheme="minorHAnsi"/>
          <w:color w:val="000000"/>
          <w:sz w:val="24"/>
          <w:szCs w:val="24"/>
        </w:rPr>
        <w:t xml:space="preserve">Study design, description of </w:t>
      </w:r>
      <w:r>
        <w:rPr>
          <w:rFonts w:asciiTheme="minorHAnsi" w:eastAsia="CMBX12" w:hAnsiTheme="minorHAnsi" w:cstheme="minorHAnsi"/>
          <w:color w:val="000000"/>
          <w:sz w:val="24"/>
          <w:szCs w:val="24"/>
        </w:rPr>
        <w:t>data set</w:t>
      </w:r>
      <w:r w:rsidRPr="00AA04CE">
        <w:rPr>
          <w:rFonts w:asciiTheme="minorHAnsi" w:eastAsia="CMBX12" w:hAnsiTheme="minorHAnsi" w:cstheme="minorHAnsi"/>
          <w:color w:val="000000"/>
          <w:sz w:val="24"/>
          <w:szCs w:val="24"/>
        </w:rPr>
        <w:t>s and key variables</w:t>
      </w:r>
    </w:p>
    <w:p w:rsidR="006A790F" w:rsidRDefault="006A790F" w:rsidP="006A790F">
      <w:pPr>
        <w:pStyle w:val="Specific"/>
        <w:ind w:left="360"/>
        <w:jc w:val="left"/>
        <w:rPr>
          <w:rFonts w:asciiTheme="minorHAnsi" w:eastAsia="CMBX12" w:hAnsiTheme="minorHAnsi" w:cstheme="minorHAnsi"/>
          <w:szCs w:val="24"/>
        </w:rPr>
      </w:pPr>
      <w:r w:rsidRPr="00AA04CE">
        <w:rPr>
          <w:rFonts w:asciiTheme="minorHAnsi" w:eastAsia="CMBX12" w:hAnsiTheme="minorHAnsi" w:cstheme="minorHAnsi"/>
          <w:szCs w:val="24"/>
        </w:rPr>
        <w:br/>
        <w:t>1.1 Study design</w:t>
      </w:r>
    </w:p>
    <w:p w:rsidR="006A790F" w:rsidRPr="00AA04CE" w:rsidRDefault="006A790F" w:rsidP="006A790F">
      <w:pPr>
        <w:pStyle w:val="Specific"/>
        <w:ind w:left="0"/>
        <w:jc w:val="left"/>
        <w:rPr>
          <w:rFonts w:asciiTheme="minorHAnsi" w:eastAsia="CMBX12" w:hAnsiTheme="minorHAnsi" w:cstheme="minorHAnsi"/>
          <w:szCs w:val="24"/>
        </w:rPr>
      </w:pPr>
    </w:p>
    <w:p w:rsidR="006A790F" w:rsidRDefault="006A790F" w:rsidP="006A790F">
      <w:pPr>
        <w:pStyle w:val="Specific"/>
        <w:tabs>
          <w:tab w:val="clear" w:pos="2127"/>
          <w:tab w:val="left" w:pos="540"/>
        </w:tabs>
        <w:ind w:left="360"/>
        <w:jc w:val="left"/>
        <w:rPr>
          <w:rFonts w:asciiTheme="minorHAnsi" w:hAnsiTheme="minorHAnsi" w:cstheme="minorHAnsi"/>
          <w:color w:val="auto"/>
          <w:szCs w:val="24"/>
        </w:rPr>
      </w:pPr>
      <w:r>
        <w:rPr>
          <w:rFonts w:asciiTheme="minorHAnsi" w:eastAsia="CMBX12" w:hAnsiTheme="minorHAnsi" w:cstheme="minorHAnsi"/>
          <w:color w:val="auto"/>
          <w:szCs w:val="24"/>
        </w:rPr>
        <w:t xml:space="preserve">This study is a </w:t>
      </w:r>
      <w:bookmarkStart w:id="10" w:name="study_type"/>
      <w:r>
        <w:rPr>
          <w:rFonts w:asciiTheme="minorHAnsi" w:eastAsia="CMBX12" w:hAnsiTheme="minorHAnsi" w:cstheme="minorHAnsi"/>
          <w:color w:val="auto"/>
          <w:szCs w:val="24"/>
        </w:rPr>
        <w:t>[study type]</w:t>
      </w:r>
      <w:bookmarkEnd w:id="10"/>
      <w:commentRangeStart w:id="11"/>
      <w:r w:rsidRPr="006A790F">
        <w:rPr>
          <w:rFonts w:asciiTheme="minorHAnsi" w:eastAsia="CMBX12" w:hAnsiTheme="minorHAnsi" w:cstheme="minorHAnsi"/>
          <w:color w:val="auto"/>
          <w:szCs w:val="24"/>
        </w:rPr>
        <w:t xml:space="preserve"> </w:t>
      </w:r>
      <w:commentRangeEnd w:id="11"/>
      <w:r w:rsidRPr="006A790F">
        <w:rPr>
          <w:rStyle w:val="CommentReference"/>
          <w:rFonts w:ascii="Calibri" w:eastAsia="Calibri" w:hAnsi="Calibri"/>
          <w:color w:val="auto"/>
        </w:rPr>
        <w:commentReference w:id="11"/>
      </w:r>
      <w:r>
        <w:rPr>
          <w:rFonts w:asciiTheme="minorHAnsi" w:eastAsia="CMBX12" w:hAnsiTheme="minorHAnsi" w:cstheme="minorHAnsi"/>
          <w:color w:val="auto"/>
          <w:szCs w:val="24"/>
        </w:rPr>
        <w:t xml:space="preserve">with data on molecular antimalarial resistance markers. </w:t>
      </w:r>
      <w:r w:rsidRPr="00AA04CE">
        <w:rPr>
          <w:rFonts w:asciiTheme="minorHAnsi" w:eastAsia="CMBX12" w:hAnsiTheme="minorHAnsi" w:cstheme="minorHAnsi"/>
          <w:color w:val="auto"/>
          <w:szCs w:val="24"/>
        </w:rPr>
        <w:t>Data were</w:t>
      </w:r>
      <w:r>
        <w:rPr>
          <w:rFonts w:asciiTheme="minorHAnsi" w:eastAsia="CMBX12" w:hAnsiTheme="minorHAnsi" w:cstheme="minorHAnsi"/>
          <w:color w:val="auto"/>
          <w:szCs w:val="24"/>
        </w:rPr>
        <w:t xml:space="preserve"> collected</w:t>
      </w:r>
      <w:r w:rsidRPr="00AA04CE">
        <w:rPr>
          <w:rFonts w:asciiTheme="minorHAnsi" w:eastAsia="CMBX12" w:hAnsiTheme="minorHAnsi" w:cstheme="minorHAnsi"/>
          <w:color w:val="auto"/>
          <w:szCs w:val="24"/>
        </w:rPr>
        <w:t xml:space="preserve"> from </w:t>
      </w:r>
      <w:bookmarkStart w:id="12" w:name="stats_number_subjects"/>
      <w:r>
        <w:rPr>
          <w:rFonts w:asciiTheme="minorHAnsi" w:eastAsia="CMBX12" w:hAnsiTheme="minorHAnsi" w:cstheme="minorHAnsi"/>
          <w:color w:val="auto"/>
          <w:szCs w:val="24"/>
        </w:rPr>
        <w:t>[number of subjects]</w:t>
      </w:r>
      <w:bookmarkEnd w:id="12"/>
      <w:r>
        <w:rPr>
          <w:rFonts w:asciiTheme="minorHAnsi" w:eastAsia="CMBX12" w:hAnsiTheme="minorHAnsi" w:cstheme="minorHAnsi"/>
          <w:color w:val="auto"/>
          <w:szCs w:val="24"/>
        </w:rPr>
        <w:t xml:space="preserve"> </w:t>
      </w:r>
      <w:r w:rsidRPr="00AA04CE">
        <w:rPr>
          <w:rFonts w:asciiTheme="minorHAnsi" w:eastAsia="CMBX12" w:hAnsiTheme="minorHAnsi" w:cstheme="minorHAnsi"/>
          <w:color w:val="auto"/>
          <w:szCs w:val="24"/>
        </w:rPr>
        <w:t xml:space="preserve">subjects </w:t>
      </w:r>
      <w:r w:rsidRPr="00AA04CE">
        <w:rPr>
          <w:rFonts w:asciiTheme="minorHAnsi" w:hAnsiTheme="minorHAnsi" w:cstheme="minorHAnsi"/>
          <w:color w:val="auto"/>
          <w:szCs w:val="24"/>
        </w:rPr>
        <w:t xml:space="preserve">in </w:t>
      </w:r>
      <w:bookmarkStart w:id="13" w:name="stats_number_sites"/>
      <w:r>
        <w:rPr>
          <w:rFonts w:asciiTheme="minorHAnsi" w:eastAsia="CMBX12" w:hAnsiTheme="minorHAnsi" w:cstheme="minorHAnsi"/>
          <w:color w:val="auto"/>
          <w:szCs w:val="24"/>
        </w:rPr>
        <w:t>[number of sites]</w:t>
      </w:r>
      <w:bookmarkEnd w:id="13"/>
      <w:r w:rsidRPr="00AA04CE">
        <w:rPr>
          <w:rFonts w:asciiTheme="minorHAnsi" w:eastAsia="CMBX12" w:hAnsiTheme="minorHAnsi" w:cstheme="minorHAnsi"/>
          <w:color w:val="auto"/>
          <w:szCs w:val="24"/>
        </w:rPr>
        <w:t xml:space="preserve"> </w:t>
      </w:r>
      <w:r w:rsidRPr="00AA04CE">
        <w:rPr>
          <w:rFonts w:asciiTheme="minorHAnsi" w:hAnsiTheme="minorHAnsi" w:cstheme="minorHAnsi"/>
          <w:color w:val="auto"/>
          <w:szCs w:val="24"/>
        </w:rPr>
        <w:t>sites. Molecular data were included for the following markers:</w:t>
      </w:r>
    </w:p>
    <w:p w:rsidR="006A790F" w:rsidRDefault="006A790F" w:rsidP="006A790F">
      <w:pPr>
        <w:pStyle w:val="Specific"/>
        <w:tabs>
          <w:tab w:val="clear" w:pos="2127"/>
          <w:tab w:val="left" w:pos="540"/>
        </w:tabs>
        <w:ind w:left="142"/>
        <w:jc w:val="left"/>
        <w:rPr>
          <w:rFonts w:asciiTheme="minorHAnsi" w:hAnsiTheme="minorHAnsi" w:cstheme="minorHAnsi"/>
          <w:color w:val="auto"/>
          <w:szCs w:val="24"/>
        </w:rPr>
      </w:pPr>
    </w:p>
    <w:p w:rsidR="006A790F" w:rsidRDefault="006A790F" w:rsidP="006A790F">
      <w:pPr>
        <w:pStyle w:val="Specific"/>
        <w:tabs>
          <w:tab w:val="clear" w:pos="2127"/>
          <w:tab w:val="left" w:pos="540"/>
        </w:tabs>
        <w:ind w:left="142"/>
        <w:jc w:val="left"/>
        <w:rPr>
          <w:rFonts w:asciiTheme="minorHAnsi" w:hAnsiTheme="minorHAnsi" w:cstheme="minorHAnsi"/>
          <w:color w:val="auto"/>
          <w:szCs w:val="24"/>
        </w:rPr>
      </w:pPr>
      <w:r>
        <w:rPr>
          <w:rFonts w:asciiTheme="minorHAnsi" w:hAnsiTheme="minorHAnsi" w:cstheme="minorHAnsi"/>
          <w:color w:val="auto"/>
          <w:szCs w:val="24"/>
        </w:rPr>
        <w:tab/>
      </w:r>
      <w:bookmarkStart w:id="14" w:name="table_marker_list"/>
      <w:r>
        <w:rPr>
          <w:rFonts w:asciiTheme="minorHAnsi" w:hAnsiTheme="minorHAnsi" w:cstheme="minorHAnsi"/>
          <w:color w:val="auto"/>
          <w:szCs w:val="24"/>
        </w:rPr>
        <w:t>[TABLE MARKER LIST]</w:t>
      </w:r>
    </w:p>
    <w:bookmarkEnd w:id="14"/>
    <w:p w:rsidR="006A790F" w:rsidRPr="002517B8" w:rsidRDefault="006A790F" w:rsidP="006A790F">
      <w:pPr>
        <w:autoSpaceDE w:val="0"/>
        <w:autoSpaceDN w:val="0"/>
        <w:adjustRightInd w:val="0"/>
        <w:spacing w:after="0" w:line="240" w:lineRule="auto"/>
        <w:rPr>
          <w:rFonts w:asciiTheme="minorHAnsi" w:eastAsia="CMBX12" w:hAnsiTheme="minorHAnsi" w:cstheme="minorHAnsi"/>
          <w:color w:val="000000"/>
          <w:sz w:val="24"/>
          <w:szCs w:val="24"/>
        </w:rPr>
      </w:pPr>
    </w:p>
    <w:p w:rsidR="006A790F" w:rsidRDefault="006A790F" w:rsidP="006A790F">
      <w:pPr>
        <w:autoSpaceDE w:val="0"/>
        <w:autoSpaceDN w:val="0"/>
        <w:adjustRightInd w:val="0"/>
        <w:spacing w:after="0" w:line="240" w:lineRule="auto"/>
        <w:ind w:left="360"/>
        <w:rPr>
          <w:rFonts w:asciiTheme="minorHAnsi" w:eastAsia="CMBX12" w:hAnsiTheme="minorHAnsi" w:cstheme="minorHAnsi"/>
          <w:color w:val="000000"/>
          <w:sz w:val="24"/>
          <w:szCs w:val="24"/>
        </w:rPr>
      </w:pPr>
      <w:r>
        <w:rPr>
          <w:rFonts w:asciiTheme="minorHAnsi" w:hAnsiTheme="minorHAnsi" w:cstheme="minorHAnsi"/>
          <w:sz w:val="24"/>
          <w:szCs w:val="24"/>
        </w:rPr>
        <w:t xml:space="preserve">1.2 </w:t>
      </w:r>
      <w:r w:rsidRPr="00F05361">
        <w:rPr>
          <w:rFonts w:asciiTheme="minorHAnsi" w:hAnsiTheme="minorHAnsi" w:cstheme="minorHAnsi"/>
          <w:sz w:val="24"/>
          <w:szCs w:val="24"/>
        </w:rPr>
        <w:t xml:space="preserve">Imported </w:t>
      </w:r>
      <w:r w:rsidRPr="00F05361">
        <w:rPr>
          <w:rFonts w:asciiTheme="minorHAnsi" w:eastAsia="CMBX12" w:hAnsiTheme="minorHAnsi" w:cstheme="minorHAnsi"/>
          <w:color w:val="000000"/>
          <w:sz w:val="24"/>
          <w:szCs w:val="24"/>
        </w:rPr>
        <w:t>variables</w:t>
      </w:r>
    </w:p>
    <w:p w:rsidR="006A790F" w:rsidRDefault="006A790F" w:rsidP="006A790F">
      <w:pPr>
        <w:autoSpaceDE w:val="0"/>
        <w:autoSpaceDN w:val="0"/>
        <w:adjustRightInd w:val="0"/>
        <w:spacing w:after="0" w:line="240" w:lineRule="auto"/>
        <w:ind w:left="360"/>
        <w:rPr>
          <w:rStyle w:val="GenericChar"/>
          <w:rFonts w:asciiTheme="minorHAnsi" w:hAnsiTheme="minorHAnsi" w:cstheme="minorHAnsi"/>
          <w:b w:val="0"/>
          <w:szCs w:val="24"/>
        </w:rPr>
      </w:pPr>
    </w:p>
    <w:p w:rsidR="006A790F" w:rsidRDefault="006A790F" w:rsidP="006A790F">
      <w:pPr>
        <w:autoSpaceDE w:val="0"/>
        <w:autoSpaceDN w:val="0"/>
        <w:adjustRightInd w:val="0"/>
        <w:spacing w:after="0" w:line="240" w:lineRule="auto"/>
        <w:ind w:left="360"/>
        <w:rPr>
          <w:rFonts w:asciiTheme="minorHAnsi" w:hAnsiTheme="minorHAnsi" w:cstheme="minorHAnsi"/>
          <w:szCs w:val="24"/>
        </w:rPr>
      </w:pPr>
      <w:r w:rsidRPr="00AA04CE">
        <w:rPr>
          <w:rStyle w:val="GenericChar"/>
          <w:rFonts w:asciiTheme="minorHAnsi" w:hAnsiTheme="minorHAnsi" w:cstheme="minorHAnsi"/>
          <w:b w:val="0"/>
          <w:szCs w:val="24"/>
        </w:rPr>
        <w:t xml:space="preserve">WWARN follows a standard procedure for importing variables from submitted </w:t>
      </w:r>
      <w:r>
        <w:rPr>
          <w:rStyle w:val="GenericChar"/>
          <w:rFonts w:asciiTheme="minorHAnsi" w:hAnsiTheme="minorHAnsi" w:cstheme="minorHAnsi"/>
          <w:b w:val="0"/>
          <w:szCs w:val="24"/>
        </w:rPr>
        <w:t>data set</w:t>
      </w:r>
      <w:r w:rsidRPr="00AA04CE">
        <w:rPr>
          <w:rStyle w:val="GenericChar"/>
          <w:rFonts w:asciiTheme="minorHAnsi" w:hAnsiTheme="minorHAnsi" w:cstheme="minorHAnsi"/>
          <w:b w:val="0"/>
          <w:szCs w:val="24"/>
        </w:rPr>
        <w:t>s</w:t>
      </w:r>
      <w:r w:rsidRPr="00AA04CE">
        <w:rPr>
          <w:rFonts w:asciiTheme="minorHAnsi" w:hAnsiTheme="minorHAnsi" w:cstheme="minorHAnsi"/>
          <w:szCs w:val="24"/>
        </w:rPr>
        <w:t xml:space="preserve">. </w:t>
      </w:r>
    </w:p>
    <w:p w:rsidR="006A790F" w:rsidRPr="001A502E" w:rsidRDefault="006A790F" w:rsidP="006A790F">
      <w:pPr>
        <w:autoSpaceDE w:val="0"/>
        <w:autoSpaceDN w:val="0"/>
        <w:adjustRightInd w:val="0"/>
        <w:spacing w:after="0" w:line="240" w:lineRule="auto"/>
        <w:ind w:left="360"/>
        <w:rPr>
          <w:rFonts w:asciiTheme="minorHAnsi" w:hAnsiTheme="minorHAnsi" w:cstheme="minorHAnsi"/>
          <w:sz w:val="24"/>
          <w:szCs w:val="24"/>
        </w:rPr>
      </w:pPr>
    </w:p>
    <w:p w:rsidR="006A790F" w:rsidRDefault="006A790F" w:rsidP="006A790F">
      <w:pPr>
        <w:autoSpaceDE w:val="0"/>
        <w:autoSpaceDN w:val="0"/>
        <w:adjustRightInd w:val="0"/>
        <w:spacing w:after="0" w:line="240" w:lineRule="auto"/>
        <w:ind w:left="360"/>
        <w:rPr>
          <w:rFonts w:asciiTheme="minorHAnsi" w:eastAsia="CMBX12" w:hAnsiTheme="minorHAnsi" w:cstheme="minorHAnsi"/>
          <w:color w:val="000000"/>
          <w:sz w:val="24"/>
          <w:szCs w:val="24"/>
        </w:rPr>
      </w:pPr>
      <w:r w:rsidRPr="001A502E">
        <w:rPr>
          <w:rFonts w:asciiTheme="minorHAnsi" w:hAnsiTheme="minorHAnsi" w:cstheme="minorHAnsi"/>
          <w:sz w:val="24"/>
          <w:szCs w:val="24"/>
        </w:rPr>
        <w:t xml:space="preserve">From data set[s] </w:t>
      </w:r>
      <w:bookmarkStart w:id="15" w:name="study_data_set_files"/>
      <w:r>
        <w:rPr>
          <w:rFonts w:asciiTheme="minorHAnsi" w:eastAsia="CMR10" w:hAnsiTheme="minorHAnsi" w:cstheme="minorHAnsi"/>
          <w:sz w:val="24"/>
          <w:szCs w:val="24"/>
        </w:rPr>
        <w:t>[data set file names]</w:t>
      </w:r>
      <w:bookmarkEnd w:id="15"/>
      <w:commentRangeStart w:id="16"/>
      <w:r w:rsidRPr="001A502E">
        <w:rPr>
          <w:rFonts w:asciiTheme="minorHAnsi" w:hAnsiTheme="minorHAnsi" w:cstheme="minorHAnsi"/>
          <w:sz w:val="24"/>
          <w:szCs w:val="24"/>
        </w:rPr>
        <w:t xml:space="preserve">, </w:t>
      </w:r>
      <w:commentRangeEnd w:id="16"/>
      <w:r w:rsidRPr="001A502E">
        <w:rPr>
          <w:rStyle w:val="CommentReference"/>
          <w:rFonts w:asciiTheme="minorHAnsi" w:hAnsiTheme="minorHAnsi" w:cstheme="minorHAnsi"/>
          <w:sz w:val="24"/>
          <w:szCs w:val="24"/>
        </w:rPr>
        <w:commentReference w:id="16"/>
      </w:r>
      <w:r w:rsidRPr="001A502E">
        <w:rPr>
          <w:rFonts w:asciiTheme="minorHAnsi" w:hAnsiTheme="minorHAnsi" w:cstheme="minorHAnsi"/>
          <w:sz w:val="24"/>
          <w:szCs w:val="24"/>
        </w:rPr>
        <w:t xml:space="preserve">a set of variables listed in Appendix D were imported into the WWARN data repository. Listed in the Appendix are the WWARN header name, and in cases requiring review from the contributor, the original (source) header name. </w:t>
      </w:r>
      <w:commentRangeStart w:id="17"/>
      <w:r w:rsidRPr="001A502E">
        <w:rPr>
          <w:rFonts w:asciiTheme="minorHAnsi" w:hAnsiTheme="minorHAnsi" w:cstheme="minorHAnsi"/>
          <w:sz w:val="24"/>
          <w:szCs w:val="24"/>
        </w:rPr>
        <w:t xml:space="preserve">These headers are included in the Data Query spreadsheet for your review at the end of this report. </w:t>
      </w:r>
      <w:commentRangeEnd w:id="17"/>
      <w:r w:rsidRPr="001A502E">
        <w:rPr>
          <w:rStyle w:val="CommentReference"/>
          <w:sz w:val="24"/>
          <w:szCs w:val="24"/>
        </w:rPr>
        <w:commentReference w:id="17"/>
      </w:r>
      <w:r w:rsidRPr="001A502E">
        <w:rPr>
          <w:rFonts w:asciiTheme="minorHAnsi" w:hAnsiTheme="minorHAnsi" w:cstheme="minorHAnsi"/>
          <w:sz w:val="24"/>
          <w:szCs w:val="24"/>
        </w:rPr>
        <w:t xml:space="preserve"> </w:t>
      </w:r>
    </w:p>
    <w:p w:rsidR="006A790F" w:rsidRDefault="006A790F" w:rsidP="006A790F">
      <w:pPr>
        <w:autoSpaceDE w:val="0"/>
        <w:autoSpaceDN w:val="0"/>
        <w:adjustRightInd w:val="0"/>
        <w:spacing w:after="0" w:line="240" w:lineRule="auto"/>
        <w:ind w:left="360"/>
        <w:rPr>
          <w:rFonts w:asciiTheme="minorHAnsi" w:eastAsia="CMBX12" w:hAnsiTheme="minorHAnsi" w:cstheme="minorHAnsi"/>
          <w:color w:val="000000"/>
          <w:sz w:val="24"/>
          <w:szCs w:val="24"/>
        </w:rPr>
      </w:pPr>
    </w:p>
    <w:p w:rsidR="006A790F" w:rsidRDefault="006A790F" w:rsidP="006A790F">
      <w:pPr>
        <w:autoSpaceDE w:val="0"/>
        <w:autoSpaceDN w:val="0"/>
        <w:adjustRightInd w:val="0"/>
        <w:spacing w:after="0" w:line="240" w:lineRule="auto"/>
        <w:ind w:left="360"/>
        <w:rPr>
          <w:rFonts w:asciiTheme="minorHAnsi" w:eastAsia="CMBX12" w:hAnsiTheme="minorHAnsi" w:cstheme="minorHAnsi"/>
          <w:color w:val="000000"/>
          <w:sz w:val="24"/>
          <w:szCs w:val="24"/>
        </w:rPr>
      </w:pPr>
      <w:proofErr w:type="gramStart"/>
      <w:r w:rsidRPr="00AA04CE">
        <w:rPr>
          <w:rFonts w:asciiTheme="minorHAnsi" w:eastAsia="CMBX12" w:hAnsiTheme="minorHAnsi" w:cstheme="minorHAnsi"/>
          <w:color w:val="000000"/>
          <w:sz w:val="24"/>
          <w:szCs w:val="24"/>
        </w:rPr>
        <w:t>1.3  Excluded</w:t>
      </w:r>
      <w:proofErr w:type="gramEnd"/>
      <w:r w:rsidRPr="00AA04CE">
        <w:rPr>
          <w:rFonts w:asciiTheme="minorHAnsi" w:eastAsia="CMBX12" w:hAnsiTheme="minorHAnsi" w:cstheme="minorHAnsi"/>
          <w:color w:val="000000"/>
          <w:sz w:val="24"/>
          <w:szCs w:val="24"/>
        </w:rPr>
        <w:t xml:space="preserve"> variables</w:t>
      </w:r>
    </w:p>
    <w:p w:rsidR="006A790F" w:rsidRDefault="006A790F" w:rsidP="006A790F">
      <w:pPr>
        <w:autoSpaceDE w:val="0"/>
        <w:autoSpaceDN w:val="0"/>
        <w:adjustRightInd w:val="0"/>
        <w:spacing w:after="0" w:line="240" w:lineRule="auto"/>
        <w:ind w:left="360"/>
        <w:rPr>
          <w:rFonts w:asciiTheme="minorHAnsi" w:eastAsia="CMBX12" w:hAnsiTheme="minorHAnsi" w:cstheme="minorHAnsi"/>
          <w:color w:val="000000"/>
          <w:sz w:val="24"/>
          <w:szCs w:val="24"/>
        </w:rPr>
      </w:pPr>
    </w:p>
    <w:p w:rsidR="006A790F" w:rsidRPr="001A502E" w:rsidRDefault="006A790F" w:rsidP="006A790F">
      <w:pPr>
        <w:autoSpaceDE w:val="0"/>
        <w:autoSpaceDN w:val="0"/>
        <w:adjustRightInd w:val="0"/>
        <w:spacing w:after="0" w:line="240" w:lineRule="auto"/>
        <w:ind w:left="360"/>
        <w:rPr>
          <w:rFonts w:asciiTheme="minorHAnsi" w:eastAsia="CMBX12" w:hAnsiTheme="minorHAnsi" w:cstheme="minorHAnsi"/>
          <w:color w:val="000000"/>
          <w:sz w:val="24"/>
          <w:szCs w:val="24"/>
        </w:rPr>
      </w:pPr>
      <w:r w:rsidRPr="00AA04CE">
        <w:rPr>
          <w:rFonts w:asciiTheme="minorHAnsi" w:hAnsiTheme="minorHAnsi" w:cstheme="minorHAnsi"/>
          <w:szCs w:val="24"/>
        </w:rPr>
        <w:t xml:space="preserve">We did not import </w:t>
      </w:r>
      <w:bookmarkStart w:id="18" w:name="audit_number_unused_variables"/>
      <w:r>
        <w:rPr>
          <w:rFonts w:asciiTheme="minorHAnsi" w:hAnsiTheme="minorHAnsi" w:cstheme="minorHAnsi"/>
          <w:szCs w:val="24"/>
        </w:rPr>
        <w:t>[number of unused variables]</w:t>
      </w:r>
      <w:bookmarkEnd w:id="18"/>
      <w:r w:rsidRPr="00AA04CE">
        <w:rPr>
          <w:rFonts w:asciiTheme="minorHAnsi" w:hAnsiTheme="minorHAnsi" w:cstheme="minorHAnsi"/>
          <w:szCs w:val="24"/>
        </w:rPr>
        <w:t xml:space="preserve"> variables</w:t>
      </w:r>
      <w:r>
        <w:rPr>
          <w:rFonts w:asciiTheme="minorHAnsi" w:hAnsiTheme="minorHAnsi" w:cstheme="minorHAnsi"/>
          <w:szCs w:val="24"/>
        </w:rPr>
        <w:t xml:space="preserve"> from your data set. S</w:t>
      </w:r>
      <w:r w:rsidRPr="00AA04CE">
        <w:rPr>
          <w:rFonts w:asciiTheme="minorHAnsi" w:hAnsiTheme="minorHAnsi" w:cstheme="minorHAnsi"/>
          <w:szCs w:val="24"/>
        </w:rPr>
        <w:t>ee Appendix</w:t>
      </w:r>
      <w:r>
        <w:rPr>
          <w:rFonts w:asciiTheme="minorHAnsi" w:hAnsiTheme="minorHAnsi" w:cstheme="minorHAnsi"/>
          <w:szCs w:val="24"/>
        </w:rPr>
        <w:t xml:space="preserve"> E for a complete list</w:t>
      </w:r>
      <w:r w:rsidRPr="00AA04CE">
        <w:rPr>
          <w:rFonts w:asciiTheme="minorHAnsi" w:hAnsiTheme="minorHAnsi" w:cstheme="minorHAnsi"/>
          <w:szCs w:val="24"/>
        </w:rPr>
        <w:t xml:space="preserve">. These variables are not currently required for WWARN statistical analysis. </w:t>
      </w:r>
    </w:p>
    <w:p w:rsidR="006A790F" w:rsidRPr="002517B8" w:rsidRDefault="006A790F" w:rsidP="006A790F">
      <w:pPr>
        <w:pStyle w:val="Specific"/>
        <w:jc w:val="left"/>
        <w:rPr>
          <w:rFonts w:asciiTheme="minorHAnsi" w:eastAsia="CMBX12" w:hAnsiTheme="minorHAnsi" w:cstheme="minorHAnsi"/>
          <w:szCs w:val="24"/>
        </w:rPr>
      </w:pPr>
    </w:p>
    <w:p w:rsidR="006A790F" w:rsidRDefault="006A790F" w:rsidP="006A790F">
      <w:pPr>
        <w:pStyle w:val="ListParagraph"/>
        <w:numPr>
          <w:ilvl w:val="0"/>
          <w:numId w:val="19"/>
        </w:numPr>
        <w:autoSpaceDE w:val="0"/>
        <w:autoSpaceDN w:val="0"/>
        <w:adjustRightInd w:val="0"/>
        <w:spacing w:after="0" w:line="240" w:lineRule="auto"/>
        <w:rPr>
          <w:rFonts w:asciiTheme="minorHAnsi" w:eastAsia="CMBX12" w:hAnsiTheme="minorHAnsi" w:cstheme="minorHAnsi"/>
          <w:color w:val="000000"/>
          <w:sz w:val="24"/>
          <w:szCs w:val="24"/>
        </w:rPr>
      </w:pPr>
      <w:r w:rsidRPr="00AA04CE">
        <w:rPr>
          <w:rFonts w:asciiTheme="minorHAnsi" w:eastAsia="CMBX12" w:hAnsiTheme="minorHAnsi" w:cstheme="minorHAnsi"/>
          <w:color w:val="000000"/>
          <w:sz w:val="24"/>
          <w:szCs w:val="24"/>
        </w:rPr>
        <w:t>Quality control</w:t>
      </w:r>
    </w:p>
    <w:p w:rsidR="006A790F" w:rsidRPr="002517B8" w:rsidRDefault="006A790F" w:rsidP="006A790F">
      <w:pPr>
        <w:pStyle w:val="ListParagraph"/>
        <w:autoSpaceDE w:val="0"/>
        <w:autoSpaceDN w:val="0"/>
        <w:adjustRightInd w:val="0"/>
        <w:spacing w:after="0" w:line="240" w:lineRule="auto"/>
        <w:ind w:left="360"/>
        <w:rPr>
          <w:rFonts w:asciiTheme="minorHAnsi" w:eastAsia="CMBX12" w:hAnsiTheme="minorHAnsi" w:cstheme="minorHAnsi"/>
          <w:color w:val="000000"/>
          <w:sz w:val="24"/>
          <w:szCs w:val="24"/>
        </w:rPr>
      </w:pPr>
    </w:p>
    <w:p w:rsidR="006A790F" w:rsidRPr="00AA04CE" w:rsidRDefault="006A790F" w:rsidP="006A790F">
      <w:pPr>
        <w:pStyle w:val="Generic"/>
        <w:ind w:left="360"/>
        <w:jc w:val="left"/>
        <w:rPr>
          <w:rFonts w:asciiTheme="minorHAnsi" w:hAnsiTheme="minorHAnsi" w:cstheme="minorHAnsi"/>
          <w:b w:val="0"/>
          <w:i/>
          <w:szCs w:val="24"/>
        </w:rPr>
      </w:pPr>
      <w:r w:rsidRPr="00AA04CE">
        <w:rPr>
          <w:rFonts w:asciiTheme="minorHAnsi" w:hAnsiTheme="minorHAnsi" w:cstheme="minorHAnsi"/>
          <w:b w:val="0"/>
          <w:szCs w:val="24"/>
        </w:rPr>
        <w:t xml:space="preserve">WWARN conducts systematic audits on submitted </w:t>
      </w:r>
      <w:r>
        <w:rPr>
          <w:rFonts w:asciiTheme="minorHAnsi" w:hAnsiTheme="minorHAnsi" w:cstheme="minorHAnsi"/>
          <w:b w:val="0"/>
          <w:szCs w:val="24"/>
        </w:rPr>
        <w:t>data set</w:t>
      </w:r>
      <w:r w:rsidRPr="00AA04CE">
        <w:rPr>
          <w:rFonts w:asciiTheme="minorHAnsi" w:hAnsiTheme="minorHAnsi" w:cstheme="minorHAnsi"/>
          <w:b w:val="0"/>
          <w:szCs w:val="24"/>
        </w:rPr>
        <w:t xml:space="preserve">s using standard procedures (see WWARN DM_SAP). These audits provide a detailed profile of the data used in the WWARN analyses. </w:t>
      </w:r>
    </w:p>
    <w:p w:rsidR="006A790F" w:rsidRPr="00AA04CE" w:rsidRDefault="006A790F" w:rsidP="006A790F">
      <w:pPr>
        <w:autoSpaceDE w:val="0"/>
        <w:autoSpaceDN w:val="0"/>
        <w:adjustRightInd w:val="0"/>
        <w:spacing w:after="0" w:line="240" w:lineRule="auto"/>
        <w:rPr>
          <w:rFonts w:asciiTheme="minorHAnsi" w:eastAsia="CMBX12" w:hAnsiTheme="minorHAnsi" w:cstheme="minorHAnsi"/>
          <w:color w:val="000000"/>
          <w:sz w:val="24"/>
          <w:szCs w:val="24"/>
        </w:rPr>
      </w:pPr>
    </w:p>
    <w:p w:rsidR="006A790F" w:rsidRPr="00AA04CE" w:rsidRDefault="006A790F" w:rsidP="006A790F">
      <w:pPr>
        <w:pStyle w:val="ListParagraph"/>
        <w:numPr>
          <w:ilvl w:val="1"/>
          <w:numId w:val="17"/>
        </w:numPr>
        <w:autoSpaceDE w:val="0"/>
        <w:autoSpaceDN w:val="0"/>
        <w:adjustRightInd w:val="0"/>
        <w:spacing w:after="0" w:line="240" w:lineRule="auto"/>
        <w:rPr>
          <w:rFonts w:asciiTheme="minorHAnsi" w:eastAsia="CMBX12" w:hAnsiTheme="minorHAnsi" w:cstheme="minorHAnsi"/>
          <w:color w:val="000000"/>
          <w:sz w:val="24"/>
          <w:szCs w:val="24"/>
        </w:rPr>
      </w:pPr>
      <w:r w:rsidRPr="00AA04CE">
        <w:rPr>
          <w:rFonts w:asciiTheme="minorHAnsi" w:eastAsia="CMBX12" w:hAnsiTheme="minorHAnsi" w:cstheme="minorHAnsi"/>
          <w:color w:val="000000"/>
          <w:sz w:val="24"/>
          <w:szCs w:val="24"/>
        </w:rPr>
        <w:t>Data consistency</w:t>
      </w:r>
    </w:p>
    <w:p w:rsidR="006A790F" w:rsidRPr="00AA04CE" w:rsidRDefault="006A790F" w:rsidP="006A790F">
      <w:pPr>
        <w:pStyle w:val="ListParagraph"/>
        <w:autoSpaceDE w:val="0"/>
        <w:autoSpaceDN w:val="0"/>
        <w:adjustRightInd w:val="0"/>
        <w:spacing w:after="0" w:line="240" w:lineRule="auto"/>
        <w:ind w:left="735"/>
        <w:rPr>
          <w:rFonts w:asciiTheme="minorHAnsi" w:eastAsia="CMBX12" w:hAnsiTheme="minorHAnsi" w:cstheme="minorHAnsi"/>
          <w:color w:val="000000"/>
          <w:sz w:val="24"/>
          <w:szCs w:val="24"/>
        </w:rPr>
      </w:pPr>
    </w:p>
    <w:p w:rsidR="006A790F" w:rsidRPr="00AA04CE" w:rsidRDefault="006A790F" w:rsidP="006A790F">
      <w:pPr>
        <w:pStyle w:val="Generic"/>
        <w:ind w:left="375"/>
        <w:jc w:val="left"/>
        <w:rPr>
          <w:rFonts w:asciiTheme="minorHAnsi" w:hAnsiTheme="minorHAnsi" w:cstheme="minorHAnsi"/>
          <w:b w:val="0"/>
          <w:szCs w:val="24"/>
        </w:rPr>
      </w:pPr>
      <w:r w:rsidRPr="00AA04CE">
        <w:rPr>
          <w:rFonts w:asciiTheme="minorHAnsi" w:hAnsiTheme="minorHAnsi" w:cstheme="minorHAnsi"/>
          <w:b w:val="0"/>
          <w:szCs w:val="24"/>
        </w:rPr>
        <w:t xml:space="preserve">Data are checked for inconsistencies or unexpected results that may otherwise influence baseline characteristics, </w:t>
      </w:r>
      <w:r>
        <w:rPr>
          <w:rFonts w:asciiTheme="minorHAnsi" w:hAnsiTheme="minorHAnsi" w:cstheme="minorHAnsi"/>
          <w:b w:val="0"/>
          <w:szCs w:val="24"/>
        </w:rPr>
        <w:t>prevalence estimates</w:t>
      </w:r>
      <w:r w:rsidRPr="00AA04CE">
        <w:rPr>
          <w:rFonts w:asciiTheme="minorHAnsi" w:hAnsiTheme="minorHAnsi" w:cstheme="minorHAnsi"/>
          <w:b w:val="0"/>
          <w:szCs w:val="24"/>
        </w:rPr>
        <w:t xml:space="preserve"> or other types of analysis. A list of variables audited for inconsistencies can be found in Appendix B.</w:t>
      </w:r>
    </w:p>
    <w:p w:rsidR="006A790F" w:rsidRPr="00AA04CE" w:rsidRDefault="006A790F" w:rsidP="006A790F">
      <w:pPr>
        <w:pStyle w:val="Generic"/>
        <w:tabs>
          <w:tab w:val="left" w:pos="2340"/>
        </w:tabs>
        <w:jc w:val="left"/>
        <w:rPr>
          <w:rFonts w:asciiTheme="minorHAnsi" w:hAnsiTheme="minorHAnsi" w:cstheme="minorHAnsi"/>
          <w:b w:val="0"/>
          <w:szCs w:val="24"/>
        </w:rPr>
      </w:pPr>
      <w:r w:rsidRPr="00AA04CE">
        <w:rPr>
          <w:rFonts w:asciiTheme="minorHAnsi" w:hAnsiTheme="minorHAnsi" w:cstheme="minorHAnsi"/>
          <w:b w:val="0"/>
          <w:szCs w:val="24"/>
        </w:rPr>
        <w:tab/>
      </w:r>
    </w:p>
    <w:p w:rsidR="006A790F" w:rsidRDefault="006A790F" w:rsidP="006A790F">
      <w:pPr>
        <w:autoSpaceDE w:val="0"/>
        <w:autoSpaceDN w:val="0"/>
        <w:adjustRightInd w:val="0"/>
        <w:spacing w:after="0" w:line="240" w:lineRule="auto"/>
        <w:ind w:left="375"/>
        <w:rPr>
          <w:rFonts w:asciiTheme="minorHAnsi" w:eastAsia="CMR10" w:hAnsiTheme="minorHAnsi" w:cstheme="minorHAnsi"/>
          <w:color w:val="000000"/>
          <w:sz w:val="24"/>
          <w:szCs w:val="24"/>
          <w:lang w:val="en-US"/>
        </w:rPr>
      </w:pPr>
      <w:r w:rsidRPr="00AA04CE">
        <w:rPr>
          <w:rFonts w:asciiTheme="minorHAnsi" w:eastAsia="CMR10" w:hAnsiTheme="minorHAnsi" w:cstheme="minorHAnsi"/>
          <w:color w:val="000000"/>
          <w:sz w:val="24"/>
          <w:szCs w:val="24"/>
          <w:lang w:val="en-US"/>
        </w:rPr>
        <w:t xml:space="preserve">Appendix </w:t>
      </w:r>
      <w:r w:rsidRPr="00AA04CE">
        <w:rPr>
          <w:rFonts w:asciiTheme="minorHAnsi" w:eastAsia="CMR10" w:hAnsiTheme="minorHAnsi" w:cstheme="minorHAnsi"/>
          <w:color w:val="000081"/>
          <w:sz w:val="24"/>
          <w:szCs w:val="24"/>
          <w:lang w:val="en-US"/>
        </w:rPr>
        <w:t xml:space="preserve">F </w:t>
      </w:r>
      <w:r w:rsidRPr="00AA04CE">
        <w:rPr>
          <w:rFonts w:asciiTheme="minorHAnsi" w:eastAsia="CMR10" w:hAnsiTheme="minorHAnsi" w:cstheme="minorHAnsi"/>
          <w:color w:val="000000"/>
          <w:sz w:val="24"/>
          <w:szCs w:val="24"/>
          <w:lang w:val="en-US"/>
        </w:rPr>
        <w:t>lists all</w:t>
      </w:r>
      <w:r>
        <w:rPr>
          <w:rFonts w:asciiTheme="minorHAnsi" w:eastAsia="CMR10" w:hAnsiTheme="minorHAnsi" w:cstheme="minorHAnsi"/>
          <w:color w:val="000000"/>
          <w:sz w:val="24"/>
          <w:szCs w:val="24"/>
          <w:lang w:val="en-US"/>
        </w:rPr>
        <w:t xml:space="preserve"> identified unexpected results</w:t>
      </w:r>
      <w:r w:rsidRPr="00AA04CE">
        <w:rPr>
          <w:rFonts w:asciiTheme="minorHAnsi" w:eastAsia="CMR10" w:hAnsiTheme="minorHAnsi" w:cstheme="minorHAnsi"/>
          <w:color w:val="000000"/>
          <w:sz w:val="24"/>
          <w:szCs w:val="24"/>
          <w:lang w:val="en-US"/>
        </w:rPr>
        <w:t>, with the date of the event, patient identification number and additional explan</w:t>
      </w:r>
      <w:r>
        <w:rPr>
          <w:rFonts w:asciiTheme="minorHAnsi" w:eastAsia="CMR10" w:hAnsiTheme="minorHAnsi" w:cstheme="minorHAnsi"/>
          <w:color w:val="000000"/>
          <w:sz w:val="24"/>
          <w:szCs w:val="24"/>
          <w:lang w:val="en-US"/>
        </w:rPr>
        <w:t xml:space="preserve">ations of identified anomalies. Inconsistencies are listed for your review in the Data Query spreadsheet. </w:t>
      </w:r>
    </w:p>
    <w:p w:rsidR="006A790F" w:rsidRDefault="006A790F" w:rsidP="006A790F">
      <w:pPr>
        <w:autoSpaceDE w:val="0"/>
        <w:autoSpaceDN w:val="0"/>
        <w:adjustRightInd w:val="0"/>
        <w:spacing w:after="0" w:line="240" w:lineRule="auto"/>
        <w:ind w:left="375"/>
        <w:rPr>
          <w:rFonts w:asciiTheme="minorHAnsi" w:eastAsia="CMR10" w:hAnsiTheme="minorHAnsi" w:cstheme="minorHAnsi"/>
          <w:color w:val="000000"/>
          <w:sz w:val="24"/>
          <w:szCs w:val="24"/>
          <w:lang w:val="en-US"/>
        </w:rPr>
      </w:pPr>
    </w:p>
    <w:p w:rsidR="006A790F" w:rsidRPr="001A502E" w:rsidRDefault="006A790F" w:rsidP="006A790F">
      <w:pPr>
        <w:autoSpaceDE w:val="0"/>
        <w:autoSpaceDN w:val="0"/>
        <w:adjustRightInd w:val="0"/>
        <w:spacing w:after="0" w:line="240" w:lineRule="auto"/>
        <w:ind w:left="375"/>
        <w:rPr>
          <w:rFonts w:asciiTheme="minorHAnsi" w:eastAsia="CMR10" w:hAnsiTheme="minorHAnsi" w:cstheme="minorHAnsi"/>
          <w:color w:val="000000"/>
          <w:sz w:val="24"/>
          <w:szCs w:val="24"/>
          <w:lang w:val="en-US"/>
        </w:rPr>
      </w:pPr>
      <w:r>
        <w:rPr>
          <w:rFonts w:asciiTheme="minorHAnsi" w:hAnsiTheme="minorHAnsi" w:cstheme="minorHAnsi"/>
          <w:szCs w:val="24"/>
        </w:rPr>
        <w:t xml:space="preserve">Table 1 </w:t>
      </w:r>
      <w:r w:rsidRPr="00AA04CE">
        <w:rPr>
          <w:rFonts w:asciiTheme="minorHAnsi" w:hAnsiTheme="minorHAnsi" w:cstheme="minorHAnsi"/>
          <w:szCs w:val="24"/>
        </w:rPr>
        <w:t xml:space="preserve">summarizes the occurrence and frequency of inconsistencies identified in the submitted </w:t>
      </w:r>
      <w:r>
        <w:rPr>
          <w:rFonts w:asciiTheme="minorHAnsi" w:hAnsiTheme="minorHAnsi" w:cstheme="minorHAnsi"/>
          <w:szCs w:val="24"/>
        </w:rPr>
        <w:t>data set</w:t>
      </w:r>
      <w:r w:rsidRPr="00AA04CE">
        <w:rPr>
          <w:rFonts w:asciiTheme="minorHAnsi" w:hAnsiTheme="minorHAnsi" w:cstheme="minorHAnsi"/>
          <w:szCs w:val="24"/>
        </w:rPr>
        <w:t xml:space="preserve">. </w:t>
      </w:r>
    </w:p>
    <w:p w:rsidR="006A790F" w:rsidRPr="00AA04CE" w:rsidRDefault="006A790F" w:rsidP="006A790F">
      <w:pPr>
        <w:pStyle w:val="Specific"/>
        <w:rPr>
          <w:rFonts w:asciiTheme="minorHAnsi" w:hAnsiTheme="minorHAnsi" w:cstheme="minorHAnsi"/>
          <w:szCs w:val="24"/>
        </w:rPr>
      </w:pPr>
    </w:p>
    <w:p w:rsidR="006A790F" w:rsidRDefault="006A790F" w:rsidP="006A790F">
      <w:pPr>
        <w:pStyle w:val="Specific"/>
        <w:rPr>
          <w:rFonts w:asciiTheme="minorHAnsi" w:hAnsiTheme="minorHAnsi" w:cstheme="minorHAnsi"/>
          <w:szCs w:val="24"/>
        </w:rPr>
      </w:pPr>
      <w:r w:rsidRPr="00AA04CE">
        <w:rPr>
          <w:rFonts w:asciiTheme="minorHAnsi" w:hAnsiTheme="minorHAnsi" w:cstheme="minorHAnsi"/>
          <w:szCs w:val="24"/>
        </w:rPr>
        <w:tab/>
      </w:r>
      <w:r>
        <w:rPr>
          <w:rFonts w:asciiTheme="minorHAnsi" w:hAnsiTheme="minorHAnsi" w:cstheme="minorHAnsi"/>
          <w:szCs w:val="24"/>
        </w:rPr>
        <w:t>Table 1: Summary of data inconsistencies</w:t>
      </w:r>
    </w:p>
    <w:p w:rsidR="006A790F" w:rsidRDefault="006A790F" w:rsidP="006A790F">
      <w:pPr>
        <w:pStyle w:val="Specific"/>
        <w:rPr>
          <w:rFonts w:asciiTheme="minorHAnsi" w:hAnsiTheme="minorHAnsi" w:cstheme="minorHAnsi"/>
          <w:szCs w:val="24"/>
        </w:rPr>
      </w:pPr>
    </w:p>
    <w:p w:rsidR="004E4D4D" w:rsidRDefault="004E4D4D" w:rsidP="006A790F">
      <w:pPr>
        <w:pStyle w:val="Specific"/>
        <w:rPr>
          <w:rFonts w:asciiTheme="minorHAnsi" w:hAnsiTheme="minorHAnsi" w:cstheme="minorHAnsi"/>
          <w:szCs w:val="24"/>
        </w:rPr>
      </w:pPr>
      <w:r>
        <w:rPr>
          <w:rFonts w:asciiTheme="minorHAnsi" w:hAnsiTheme="minorHAnsi" w:cstheme="minorHAnsi"/>
          <w:szCs w:val="24"/>
        </w:rPr>
        <w:tab/>
      </w:r>
      <w:bookmarkStart w:id="19" w:name="table_data_inconsistencies"/>
      <w:r>
        <w:rPr>
          <w:rFonts w:asciiTheme="minorHAnsi" w:hAnsiTheme="minorHAnsi" w:cstheme="minorHAnsi"/>
          <w:szCs w:val="24"/>
        </w:rPr>
        <w:t>[TABLE_DATA_INCONSISTENCIES]</w:t>
      </w:r>
      <w:bookmarkEnd w:id="19"/>
    </w:p>
    <w:p w:rsidR="006A790F" w:rsidRDefault="006A790F" w:rsidP="004E4D4D">
      <w:pPr>
        <w:pStyle w:val="Specific"/>
        <w:rPr>
          <w:rFonts w:asciiTheme="minorHAnsi" w:hAnsiTheme="minorHAnsi" w:cstheme="minorHAnsi"/>
          <w:szCs w:val="24"/>
        </w:rPr>
      </w:pPr>
      <w:r>
        <w:rPr>
          <w:rFonts w:asciiTheme="minorHAnsi" w:hAnsiTheme="minorHAnsi" w:cstheme="minorHAnsi"/>
          <w:szCs w:val="24"/>
        </w:rPr>
        <w:tab/>
      </w:r>
    </w:p>
    <w:p w:rsidR="006A790F" w:rsidRPr="00AA04CE" w:rsidRDefault="006A790F" w:rsidP="006A790F">
      <w:pPr>
        <w:pStyle w:val="Specific"/>
        <w:rPr>
          <w:rFonts w:asciiTheme="minorHAnsi" w:hAnsiTheme="minorHAnsi" w:cstheme="minorHAnsi"/>
          <w:szCs w:val="24"/>
        </w:rPr>
      </w:pPr>
    </w:p>
    <w:p w:rsidR="006A790F" w:rsidRPr="00AA04CE" w:rsidRDefault="006A790F" w:rsidP="006A790F">
      <w:pPr>
        <w:pStyle w:val="ListParagraph"/>
        <w:numPr>
          <w:ilvl w:val="1"/>
          <w:numId w:val="17"/>
        </w:numPr>
        <w:autoSpaceDE w:val="0"/>
        <w:autoSpaceDN w:val="0"/>
        <w:adjustRightInd w:val="0"/>
        <w:spacing w:after="0" w:line="240" w:lineRule="auto"/>
        <w:rPr>
          <w:rFonts w:asciiTheme="minorHAnsi" w:eastAsia="CMBX12" w:hAnsiTheme="minorHAnsi" w:cstheme="minorHAnsi"/>
          <w:strike/>
          <w:color w:val="000000"/>
          <w:sz w:val="24"/>
          <w:szCs w:val="24"/>
        </w:rPr>
      </w:pPr>
      <w:r w:rsidRPr="00AA04CE">
        <w:rPr>
          <w:rFonts w:asciiTheme="minorHAnsi" w:eastAsia="CMBX12" w:hAnsiTheme="minorHAnsi" w:cstheme="minorHAnsi"/>
          <w:color w:val="000000"/>
          <w:sz w:val="24"/>
          <w:szCs w:val="24"/>
        </w:rPr>
        <w:t>Data transformations</w:t>
      </w:r>
    </w:p>
    <w:p w:rsidR="006A790F" w:rsidRPr="00AA04CE" w:rsidRDefault="006A790F" w:rsidP="006A790F">
      <w:pPr>
        <w:pStyle w:val="ListParagraph"/>
        <w:autoSpaceDE w:val="0"/>
        <w:autoSpaceDN w:val="0"/>
        <w:adjustRightInd w:val="0"/>
        <w:spacing w:after="0" w:line="240" w:lineRule="auto"/>
        <w:ind w:left="375"/>
        <w:rPr>
          <w:rFonts w:asciiTheme="minorHAnsi" w:eastAsia="CMBX12" w:hAnsiTheme="minorHAnsi" w:cstheme="minorHAnsi"/>
          <w:strike/>
          <w:color w:val="000000"/>
          <w:sz w:val="24"/>
          <w:szCs w:val="24"/>
        </w:rPr>
      </w:pPr>
    </w:p>
    <w:p w:rsidR="006A790F" w:rsidRPr="00AA04CE" w:rsidRDefault="006A790F" w:rsidP="006A790F">
      <w:pPr>
        <w:pStyle w:val="Generic"/>
        <w:jc w:val="left"/>
        <w:rPr>
          <w:rFonts w:asciiTheme="minorHAnsi" w:hAnsiTheme="minorHAnsi" w:cstheme="minorHAnsi"/>
          <w:b w:val="0"/>
          <w:szCs w:val="24"/>
        </w:rPr>
      </w:pPr>
      <w:r w:rsidRPr="00AA04CE">
        <w:rPr>
          <w:rFonts w:asciiTheme="minorHAnsi" w:hAnsiTheme="minorHAnsi" w:cstheme="minorHAnsi"/>
          <w:b w:val="0"/>
          <w:szCs w:val="24"/>
        </w:rPr>
        <w:t xml:space="preserve">Contributed data are transformed to fit the standard WWARN format of coding variables. Appendix </w:t>
      </w:r>
      <w:r>
        <w:rPr>
          <w:rFonts w:asciiTheme="minorHAnsi" w:hAnsiTheme="minorHAnsi" w:cstheme="minorHAnsi"/>
          <w:b w:val="0"/>
          <w:szCs w:val="24"/>
        </w:rPr>
        <w:t>H</w:t>
      </w:r>
      <w:r w:rsidRPr="00AA04CE">
        <w:rPr>
          <w:rFonts w:asciiTheme="minorHAnsi" w:hAnsiTheme="minorHAnsi" w:cstheme="minorHAnsi"/>
          <w:b w:val="0"/>
          <w:szCs w:val="24"/>
        </w:rPr>
        <w:t xml:space="preserve"> lists data transformations requiring review from the contributor before these values are imported into the WWARN database. </w:t>
      </w:r>
      <w:r>
        <w:rPr>
          <w:rFonts w:asciiTheme="minorHAnsi" w:hAnsiTheme="minorHAnsi" w:cstheme="minorHAnsi"/>
          <w:b w:val="0"/>
          <w:szCs w:val="24"/>
        </w:rPr>
        <w:t xml:space="preserve">These are also included in the Data Query spreadsheet for your review. </w:t>
      </w:r>
    </w:p>
    <w:p w:rsidR="006A790F" w:rsidRPr="00AA04CE" w:rsidRDefault="006A790F" w:rsidP="006A790F">
      <w:pPr>
        <w:pStyle w:val="ListParagraph"/>
        <w:autoSpaceDE w:val="0"/>
        <w:autoSpaceDN w:val="0"/>
        <w:adjustRightInd w:val="0"/>
        <w:spacing w:after="0" w:line="240" w:lineRule="auto"/>
        <w:ind w:left="375"/>
        <w:rPr>
          <w:rFonts w:asciiTheme="minorHAnsi" w:eastAsia="CMBX12" w:hAnsiTheme="minorHAnsi" w:cstheme="minorHAnsi"/>
          <w:strike/>
          <w:color w:val="000000"/>
          <w:sz w:val="24"/>
          <w:szCs w:val="24"/>
        </w:rPr>
      </w:pPr>
    </w:p>
    <w:p w:rsidR="006A790F" w:rsidRPr="00AA04CE" w:rsidRDefault="006A790F" w:rsidP="006A790F">
      <w:pPr>
        <w:pStyle w:val="ListParagraph"/>
        <w:numPr>
          <w:ilvl w:val="1"/>
          <w:numId w:val="17"/>
        </w:numPr>
        <w:autoSpaceDE w:val="0"/>
        <w:autoSpaceDN w:val="0"/>
        <w:adjustRightInd w:val="0"/>
        <w:spacing w:after="0" w:line="240" w:lineRule="auto"/>
        <w:rPr>
          <w:rFonts w:asciiTheme="minorHAnsi" w:eastAsia="CMBX12" w:hAnsiTheme="minorHAnsi" w:cstheme="minorHAnsi"/>
          <w:color w:val="000000"/>
          <w:sz w:val="24"/>
          <w:szCs w:val="24"/>
        </w:rPr>
      </w:pPr>
      <w:r w:rsidRPr="00AA04CE">
        <w:rPr>
          <w:rFonts w:asciiTheme="minorHAnsi" w:eastAsia="CMBX12" w:hAnsiTheme="minorHAnsi" w:cstheme="minorHAnsi"/>
          <w:color w:val="000000"/>
          <w:sz w:val="24"/>
          <w:szCs w:val="24"/>
        </w:rPr>
        <w:t>Data description</w:t>
      </w:r>
    </w:p>
    <w:p w:rsidR="006A790F" w:rsidRPr="00AA04CE" w:rsidRDefault="006A790F" w:rsidP="006A790F">
      <w:pPr>
        <w:pStyle w:val="Specific"/>
        <w:jc w:val="left"/>
        <w:rPr>
          <w:rFonts w:asciiTheme="minorHAnsi" w:hAnsiTheme="minorHAnsi" w:cstheme="minorHAnsi"/>
          <w:szCs w:val="24"/>
        </w:rPr>
      </w:pPr>
    </w:p>
    <w:p w:rsidR="006A790F" w:rsidRPr="00AA04CE" w:rsidRDefault="006A790F" w:rsidP="006A790F">
      <w:pPr>
        <w:pStyle w:val="Generic"/>
        <w:jc w:val="left"/>
        <w:rPr>
          <w:rFonts w:asciiTheme="minorHAnsi" w:hAnsiTheme="minorHAnsi" w:cstheme="minorHAnsi"/>
          <w:b w:val="0"/>
          <w:szCs w:val="24"/>
        </w:rPr>
      </w:pPr>
      <w:r w:rsidRPr="00AA04CE">
        <w:rPr>
          <w:rFonts w:asciiTheme="minorHAnsi" w:hAnsiTheme="minorHAnsi" w:cstheme="minorHAnsi"/>
          <w:b w:val="0"/>
          <w:szCs w:val="24"/>
        </w:rPr>
        <w:t>A review of missing data is required to identify potential biases that may affect the study results. T</w:t>
      </w:r>
      <w:r>
        <w:rPr>
          <w:rFonts w:asciiTheme="minorHAnsi" w:hAnsiTheme="minorHAnsi" w:cstheme="minorHAnsi"/>
          <w:b w:val="0"/>
          <w:szCs w:val="24"/>
        </w:rPr>
        <w:t>able 2</w:t>
      </w:r>
      <w:r w:rsidRPr="00AA04CE">
        <w:rPr>
          <w:rFonts w:asciiTheme="minorHAnsi" w:hAnsiTheme="minorHAnsi" w:cstheme="minorHAnsi"/>
          <w:b w:val="0"/>
          <w:szCs w:val="24"/>
        </w:rPr>
        <w:t xml:space="preserve"> documents the missing data from the submitted study. If some of these data are retrievable (e.g. from other source files or study documents), then these can be submitted as revised data using the </w:t>
      </w:r>
      <w:r>
        <w:rPr>
          <w:rFonts w:asciiTheme="minorHAnsi" w:hAnsiTheme="minorHAnsi" w:cstheme="minorHAnsi"/>
          <w:b w:val="0"/>
          <w:szCs w:val="24"/>
        </w:rPr>
        <w:t>spreadsheet</w:t>
      </w:r>
      <w:r w:rsidRPr="00AA04CE">
        <w:rPr>
          <w:rFonts w:asciiTheme="minorHAnsi" w:hAnsiTheme="minorHAnsi" w:cstheme="minorHAnsi"/>
          <w:b w:val="0"/>
          <w:szCs w:val="24"/>
        </w:rPr>
        <w:t xml:space="preserve"> provided at the end of this report.</w:t>
      </w:r>
    </w:p>
    <w:p w:rsidR="006A790F" w:rsidRPr="00AA04CE" w:rsidRDefault="006A790F" w:rsidP="006A790F">
      <w:pPr>
        <w:pStyle w:val="Generic"/>
        <w:jc w:val="left"/>
        <w:rPr>
          <w:rFonts w:asciiTheme="minorHAnsi" w:hAnsiTheme="minorHAnsi" w:cstheme="minorHAnsi"/>
          <w:b w:val="0"/>
          <w:szCs w:val="24"/>
        </w:rPr>
      </w:pPr>
    </w:p>
    <w:p w:rsidR="006A790F" w:rsidRPr="00AA04CE" w:rsidRDefault="006A790F" w:rsidP="006A790F">
      <w:pPr>
        <w:pStyle w:val="Specific"/>
        <w:jc w:val="center"/>
        <w:rPr>
          <w:rFonts w:asciiTheme="minorHAnsi" w:hAnsiTheme="minorHAnsi" w:cstheme="minorHAnsi"/>
          <w:szCs w:val="24"/>
        </w:rPr>
      </w:pPr>
      <w:r w:rsidRPr="00AA04CE">
        <w:rPr>
          <w:rFonts w:asciiTheme="minorHAnsi" w:hAnsiTheme="minorHAnsi" w:cstheme="minorHAnsi"/>
          <w:szCs w:val="24"/>
        </w:rPr>
        <w:t xml:space="preserve">Table </w:t>
      </w:r>
      <w:r>
        <w:rPr>
          <w:rFonts w:asciiTheme="minorHAnsi" w:hAnsiTheme="minorHAnsi" w:cstheme="minorHAnsi"/>
          <w:szCs w:val="24"/>
        </w:rPr>
        <w:t>2: Summary of data description</w:t>
      </w:r>
    </w:p>
    <w:p w:rsidR="006A790F" w:rsidRPr="00AA04CE" w:rsidRDefault="006A790F" w:rsidP="006A790F">
      <w:pPr>
        <w:pStyle w:val="Specific"/>
        <w:jc w:val="left"/>
        <w:rPr>
          <w:rFonts w:asciiTheme="minorHAnsi" w:hAnsiTheme="minorHAnsi" w:cstheme="minorHAnsi"/>
          <w:szCs w:val="24"/>
        </w:rPr>
      </w:pPr>
    </w:p>
    <w:p w:rsidR="006A790F" w:rsidRPr="004E4D4D" w:rsidRDefault="004E4D4D" w:rsidP="006A790F">
      <w:pPr>
        <w:pStyle w:val="Specific"/>
        <w:jc w:val="center"/>
        <w:rPr>
          <w:rFonts w:asciiTheme="minorHAnsi" w:hAnsiTheme="minorHAnsi" w:cstheme="minorHAnsi"/>
          <w:szCs w:val="24"/>
        </w:rPr>
      </w:pPr>
      <w:bookmarkStart w:id="20" w:name="table_missing_data"/>
      <w:r>
        <w:rPr>
          <w:rFonts w:asciiTheme="minorHAnsi" w:hAnsiTheme="minorHAnsi" w:cstheme="minorHAnsi"/>
          <w:szCs w:val="24"/>
        </w:rPr>
        <w:t>[TABLE_MISSING_DATA]</w:t>
      </w:r>
    </w:p>
    <w:bookmarkEnd w:id="20"/>
    <w:p w:rsidR="006A790F" w:rsidRPr="00AA04CE" w:rsidRDefault="006A790F" w:rsidP="006A790F">
      <w:pPr>
        <w:pStyle w:val="Specific"/>
        <w:jc w:val="left"/>
        <w:rPr>
          <w:rFonts w:asciiTheme="minorHAnsi" w:hAnsiTheme="minorHAnsi" w:cstheme="minorHAnsi"/>
          <w:szCs w:val="24"/>
        </w:rPr>
      </w:pPr>
    </w:p>
    <w:p w:rsidR="006A790F" w:rsidRPr="00AA04CE" w:rsidRDefault="006A790F" w:rsidP="006A790F">
      <w:pPr>
        <w:pStyle w:val="ListParagraph"/>
        <w:numPr>
          <w:ilvl w:val="0"/>
          <w:numId w:val="17"/>
        </w:numPr>
        <w:autoSpaceDE w:val="0"/>
        <w:autoSpaceDN w:val="0"/>
        <w:adjustRightInd w:val="0"/>
        <w:spacing w:after="0" w:line="240" w:lineRule="auto"/>
        <w:rPr>
          <w:rFonts w:asciiTheme="minorHAnsi" w:eastAsia="CMBX12" w:hAnsiTheme="minorHAnsi" w:cstheme="minorHAnsi"/>
          <w:color w:val="000000"/>
          <w:sz w:val="24"/>
          <w:szCs w:val="24"/>
        </w:rPr>
      </w:pPr>
      <w:r w:rsidRPr="00AA04CE">
        <w:rPr>
          <w:rFonts w:asciiTheme="minorHAnsi" w:eastAsia="CMBX12" w:hAnsiTheme="minorHAnsi" w:cstheme="minorHAnsi"/>
          <w:color w:val="000000"/>
          <w:sz w:val="24"/>
          <w:szCs w:val="24"/>
        </w:rPr>
        <w:t>Outputs</w:t>
      </w:r>
    </w:p>
    <w:p w:rsidR="006A790F" w:rsidRPr="002517B8" w:rsidRDefault="006A790F" w:rsidP="006A790F">
      <w:pPr>
        <w:autoSpaceDE w:val="0"/>
        <w:autoSpaceDN w:val="0"/>
        <w:adjustRightInd w:val="0"/>
        <w:spacing w:after="0" w:line="240" w:lineRule="auto"/>
        <w:rPr>
          <w:rFonts w:asciiTheme="minorHAnsi" w:eastAsia="CMBX12" w:hAnsiTheme="minorHAnsi" w:cstheme="minorHAnsi"/>
          <w:color w:val="000000"/>
          <w:sz w:val="24"/>
          <w:szCs w:val="24"/>
        </w:rPr>
      </w:pPr>
    </w:p>
    <w:p w:rsidR="006A790F" w:rsidRPr="00AA04CE" w:rsidRDefault="006A790F" w:rsidP="006A790F">
      <w:pPr>
        <w:pStyle w:val="ListParagraph"/>
        <w:autoSpaceDE w:val="0"/>
        <w:autoSpaceDN w:val="0"/>
        <w:adjustRightInd w:val="0"/>
        <w:spacing w:after="0" w:line="240" w:lineRule="auto"/>
        <w:ind w:left="360"/>
        <w:rPr>
          <w:rFonts w:asciiTheme="minorHAnsi" w:eastAsia="CMBX12" w:hAnsiTheme="minorHAnsi" w:cstheme="minorHAnsi"/>
          <w:color w:val="000000"/>
          <w:sz w:val="24"/>
          <w:szCs w:val="24"/>
        </w:rPr>
      </w:pPr>
      <w:r w:rsidRPr="00AA04CE">
        <w:rPr>
          <w:rFonts w:asciiTheme="minorHAnsi" w:eastAsia="CMBX12" w:hAnsiTheme="minorHAnsi" w:cstheme="minorHAnsi"/>
          <w:color w:val="000000"/>
          <w:sz w:val="24"/>
          <w:szCs w:val="24"/>
        </w:rPr>
        <w:t>The following outputs have been produced from the submitted data using the WWARN standard analysis procedures (</w:t>
      </w:r>
      <w:commentRangeStart w:id="21"/>
      <w:r w:rsidRPr="00AA04CE">
        <w:rPr>
          <w:rFonts w:asciiTheme="minorHAnsi" w:eastAsia="CMBX12" w:hAnsiTheme="minorHAnsi" w:cstheme="minorHAnsi"/>
          <w:color w:val="000000"/>
          <w:sz w:val="24"/>
          <w:szCs w:val="24"/>
        </w:rPr>
        <w:t>see WWARN DM_SAP</w:t>
      </w:r>
      <w:commentRangeEnd w:id="21"/>
      <w:r w:rsidRPr="00AA04CE">
        <w:rPr>
          <w:rStyle w:val="CommentReference"/>
          <w:rFonts w:asciiTheme="minorHAnsi" w:hAnsiTheme="minorHAnsi" w:cstheme="minorHAnsi"/>
          <w:sz w:val="24"/>
          <w:szCs w:val="24"/>
        </w:rPr>
        <w:commentReference w:id="21"/>
      </w:r>
      <w:r w:rsidRPr="00AA04CE">
        <w:rPr>
          <w:rFonts w:asciiTheme="minorHAnsi" w:eastAsia="CMBX12" w:hAnsiTheme="minorHAnsi" w:cstheme="minorHAnsi"/>
          <w:color w:val="000000"/>
          <w:sz w:val="24"/>
          <w:szCs w:val="24"/>
        </w:rPr>
        <w:t>). The result</w:t>
      </w:r>
      <w:r>
        <w:rPr>
          <w:rFonts w:asciiTheme="minorHAnsi" w:eastAsia="CMBX12" w:hAnsiTheme="minorHAnsi" w:cstheme="minorHAnsi"/>
          <w:color w:val="000000"/>
          <w:sz w:val="24"/>
          <w:szCs w:val="24"/>
        </w:rPr>
        <w:t>s are displayed in two formats:</w:t>
      </w:r>
      <w:r w:rsidRPr="00AA04CE">
        <w:rPr>
          <w:rFonts w:asciiTheme="minorHAnsi" w:eastAsia="CMBX12" w:hAnsiTheme="minorHAnsi" w:cstheme="minorHAnsi"/>
          <w:color w:val="000000"/>
          <w:sz w:val="24"/>
          <w:szCs w:val="24"/>
        </w:rPr>
        <w:t xml:space="preserve"> exactly as received witho</w:t>
      </w:r>
      <w:r>
        <w:rPr>
          <w:rFonts w:asciiTheme="minorHAnsi" w:eastAsia="CMBX12" w:hAnsiTheme="minorHAnsi" w:cstheme="minorHAnsi"/>
          <w:color w:val="000000"/>
          <w:sz w:val="24"/>
          <w:szCs w:val="24"/>
        </w:rPr>
        <w:t>ut any data correction, and</w:t>
      </w:r>
      <w:r w:rsidRPr="00AA04CE">
        <w:rPr>
          <w:rFonts w:asciiTheme="minorHAnsi" w:eastAsia="CMBX12" w:hAnsiTheme="minorHAnsi" w:cstheme="minorHAnsi"/>
          <w:color w:val="000000"/>
          <w:sz w:val="24"/>
          <w:szCs w:val="24"/>
        </w:rPr>
        <w:t xml:space="preserve"> after automatic data correction. In the latter case, all data inconsistencies (identified in </w:t>
      </w:r>
      <w:r w:rsidRPr="00AA04CE">
        <w:rPr>
          <w:rFonts w:asciiTheme="minorHAnsi" w:eastAsia="CMBX12" w:hAnsiTheme="minorHAnsi" w:cstheme="minorHAnsi"/>
          <w:sz w:val="24"/>
          <w:szCs w:val="24"/>
        </w:rPr>
        <w:t>Appendix</w:t>
      </w:r>
      <w:r>
        <w:rPr>
          <w:rFonts w:asciiTheme="minorHAnsi" w:eastAsia="CMBX12" w:hAnsiTheme="minorHAnsi" w:cstheme="minorHAnsi"/>
          <w:sz w:val="24"/>
          <w:szCs w:val="24"/>
        </w:rPr>
        <w:t xml:space="preserve"> F</w:t>
      </w:r>
      <w:r w:rsidRPr="00AA04CE">
        <w:rPr>
          <w:rFonts w:asciiTheme="minorHAnsi" w:eastAsia="CMBX12" w:hAnsiTheme="minorHAnsi" w:cstheme="minorHAnsi"/>
          <w:sz w:val="24"/>
          <w:szCs w:val="24"/>
        </w:rPr>
        <w:t>)</w:t>
      </w:r>
      <w:r w:rsidRPr="00AA04CE">
        <w:rPr>
          <w:rFonts w:asciiTheme="minorHAnsi" w:eastAsia="CMBX12" w:hAnsiTheme="minorHAnsi" w:cstheme="minorHAnsi"/>
          <w:color w:val="000000"/>
          <w:sz w:val="24"/>
          <w:szCs w:val="24"/>
        </w:rPr>
        <w:t xml:space="preserve"> have been transformed to missing values. </w:t>
      </w:r>
    </w:p>
    <w:p w:rsidR="006A790F" w:rsidRPr="00AA04CE" w:rsidRDefault="006A790F" w:rsidP="006A790F">
      <w:pPr>
        <w:pStyle w:val="ListParagraph"/>
        <w:autoSpaceDE w:val="0"/>
        <w:autoSpaceDN w:val="0"/>
        <w:adjustRightInd w:val="0"/>
        <w:spacing w:after="0" w:line="240" w:lineRule="auto"/>
        <w:ind w:left="360"/>
        <w:rPr>
          <w:rFonts w:asciiTheme="minorHAnsi" w:eastAsia="CMBX12" w:hAnsiTheme="minorHAnsi" w:cstheme="minorHAnsi"/>
          <w:color w:val="000000"/>
          <w:sz w:val="24"/>
          <w:szCs w:val="24"/>
        </w:rPr>
      </w:pPr>
    </w:p>
    <w:p w:rsidR="006A790F" w:rsidRPr="00AA04CE" w:rsidRDefault="006A790F" w:rsidP="006A790F">
      <w:pPr>
        <w:pStyle w:val="Generic"/>
        <w:ind w:left="360"/>
        <w:jc w:val="left"/>
        <w:rPr>
          <w:rStyle w:val="SpecificChar"/>
          <w:rFonts w:asciiTheme="minorHAnsi" w:hAnsiTheme="minorHAnsi" w:cstheme="minorHAnsi"/>
          <w:b w:val="0"/>
          <w:szCs w:val="24"/>
        </w:rPr>
      </w:pPr>
      <w:r w:rsidRPr="00AA04CE">
        <w:rPr>
          <w:rStyle w:val="SpecificChar"/>
          <w:rFonts w:asciiTheme="minorHAnsi" w:hAnsiTheme="minorHAnsi" w:cstheme="minorHAnsi"/>
          <w:b w:val="0"/>
          <w:szCs w:val="24"/>
        </w:rPr>
        <w:t>After reviewing these alternative outputs, you may leave your data set as received on or resubmit revised data according to the procedure in Appendix</w:t>
      </w:r>
      <w:r>
        <w:rPr>
          <w:rStyle w:val="SpecificChar"/>
          <w:rFonts w:asciiTheme="minorHAnsi" w:hAnsiTheme="minorHAnsi" w:cstheme="minorHAnsi"/>
          <w:b w:val="0"/>
          <w:szCs w:val="24"/>
        </w:rPr>
        <w:t xml:space="preserve"> A</w:t>
      </w:r>
      <w:r w:rsidRPr="00AA04CE">
        <w:rPr>
          <w:rStyle w:val="SpecificChar"/>
          <w:rFonts w:asciiTheme="minorHAnsi" w:hAnsiTheme="minorHAnsi" w:cstheme="minorHAnsi"/>
          <w:b w:val="0"/>
          <w:szCs w:val="24"/>
        </w:rPr>
        <w:t xml:space="preserve">. </w:t>
      </w:r>
    </w:p>
    <w:p w:rsidR="006A790F" w:rsidRPr="00AA04CE" w:rsidRDefault="006A790F" w:rsidP="006A790F">
      <w:pPr>
        <w:pStyle w:val="Generic"/>
        <w:jc w:val="left"/>
        <w:rPr>
          <w:rStyle w:val="SpecificChar"/>
          <w:rFonts w:asciiTheme="minorHAnsi" w:hAnsiTheme="minorHAnsi" w:cstheme="minorHAnsi"/>
          <w:b w:val="0"/>
          <w:szCs w:val="24"/>
        </w:rPr>
      </w:pPr>
    </w:p>
    <w:p w:rsidR="006A790F" w:rsidRPr="00AA04CE" w:rsidRDefault="006A790F" w:rsidP="006A790F">
      <w:pPr>
        <w:pStyle w:val="Generic"/>
        <w:ind w:left="360"/>
        <w:jc w:val="left"/>
        <w:rPr>
          <w:rFonts w:asciiTheme="minorHAnsi" w:hAnsiTheme="minorHAnsi" w:cstheme="minorHAnsi"/>
          <w:b w:val="0"/>
          <w:szCs w:val="24"/>
        </w:rPr>
      </w:pPr>
      <w:r w:rsidRPr="00AA04CE">
        <w:rPr>
          <w:rStyle w:val="SpecificChar"/>
          <w:rFonts w:asciiTheme="minorHAnsi" w:hAnsiTheme="minorHAnsi" w:cstheme="minorHAnsi"/>
          <w:b w:val="0"/>
          <w:szCs w:val="24"/>
        </w:rPr>
        <w:t xml:space="preserve">Once we have received your approval we will present the </w:t>
      </w:r>
      <w:r w:rsidRPr="00AA04CE">
        <w:rPr>
          <w:rFonts w:asciiTheme="minorHAnsi" w:eastAsia="CMBX12" w:hAnsiTheme="minorHAnsi" w:cstheme="minorHAnsi"/>
          <w:b w:val="0"/>
          <w:szCs w:val="24"/>
        </w:rPr>
        <w:t>results on WWARN Explorer with automatic data correction.</w:t>
      </w:r>
    </w:p>
    <w:p w:rsidR="006A790F" w:rsidRPr="002517B8" w:rsidRDefault="006A790F" w:rsidP="006A790F">
      <w:pPr>
        <w:autoSpaceDE w:val="0"/>
        <w:autoSpaceDN w:val="0"/>
        <w:adjustRightInd w:val="0"/>
        <w:spacing w:after="0" w:line="240" w:lineRule="auto"/>
        <w:rPr>
          <w:rFonts w:asciiTheme="minorHAnsi" w:eastAsia="CMBX12" w:hAnsiTheme="minorHAnsi" w:cstheme="minorHAnsi"/>
          <w:color w:val="000000"/>
          <w:sz w:val="24"/>
          <w:szCs w:val="24"/>
        </w:rPr>
      </w:pPr>
    </w:p>
    <w:p w:rsidR="006A790F" w:rsidRDefault="006A790F" w:rsidP="006A790F">
      <w:pPr>
        <w:pStyle w:val="ListParagraph"/>
        <w:numPr>
          <w:ilvl w:val="1"/>
          <w:numId w:val="17"/>
        </w:numPr>
        <w:autoSpaceDE w:val="0"/>
        <w:autoSpaceDN w:val="0"/>
        <w:adjustRightInd w:val="0"/>
        <w:spacing w:after="0" w:line="240" w:lineRule="auto"/>
        <w:rPr>
          <w:rFonts w:asciiTheme="minorHAnsi" w:eastAsia="CMBX12" w:hAnsiTheme="minorHAnsi" w:cstheme="minorHAnsi"/>
          <w:color w:val="000000"/>
          <w:sz w:val="24"/>
          <w:szCs w:val="24"/>
        </w:rPr>
      </w:pPr>
      <w:r w:rsidRPr="00AA04CE">
        <w:rPr>
          <w:rFonts w:asciiTheme="minorHAnsi" w:eastAsia="CMBX12" w:hAnsiTheme="minorHAnsi" w:cstheme="minorHAnsi"/>
          <w:color w:val="000000"/>
          <w:sz w:val="24"/>
          <w:szCs w:val="24"/>
        </w:rPr>
        <w:t>Sample Profile</w:t>
      </w:r>
    </w:p>
    <w:p w:rsidR="006A790F" w:rsidRDefault="006A790F" w:rsidP="006A790F">
      <w:pPr>
        <w:pStyle w:val="ListParagraph"/>
        <w:autoSpaceDE w:val="0"/>
        <w:autoSpaceDN w:val="0"/>
        <w:adjustRightInd w:val="0"/>
        <w:spacing w:after="0" w:line="240" w:lineRule="auto"/>
        <w:ind w:left="375"/>
        <w:rPr>
          <w:rFonts w:asciiTheme="minorHAnsi" w:eastAsia="CMBX12" w:hAnsiTheme="minorHAnsi" w:cstheme="minorHAnsi"/>
          <w:color w:val="000000"/>
          <w:sz w:val="24"/>
          <w:szCs w:val="24"/>
        </w:rPr>
      </w:pPr>
    </w:p>
    <w:p w:rsidR="006A790F" w:rsidRDefault="006A790F" w:rsidP="006A790F">
      <w:pPr>
        <w:pStyle w:val="ListParagraph"/>
        <w:autoSpaceDE w:val="0"/>
        <w:autoSpaceDN w:val="0"/>
        <w:adjustRightInd w:val="0"/>
        <w:spacing w:after="0" w:line="240" w:lineRule="auto"/>
        <w:ind w:left="375"/>
        <w:rPr>
          <w:rFonts w:asciiTheme="minorHAnsi" w:eastAsia="CMBX12" w:hAnsiTheme="minorHAnsi" w:cstheme="minorHAnsi"/>
          <w:color w:val="000000"/>
          <w:sz w:val="24"/>
          <w:szCs w:val="24"/>
        </w:rPr>
      </w:pPr>
      <w:r>
        <w:rPr>
          <w:rFonts w:asciiTheme="minorHAnsi" w:eastAsia="CMBX12" w:hAnsiTheme="minorHAnsi" w:cstheme="minorHAnsi"/>
          <w:color w:val="000000"/>
          <w:sz w:val="24"/>
          <w:szCs w:val="24"/>
        </w:rPr>
        <w:t xml:space="preserve">The sample profile below </w:t>
      </w:r>
      <w:r w:rsidR="004E4D4D">
        <w:rPr>
          <w:rFonts w:asciiTheme="minorHAnsi" w:eastAsia="CMBX12" w:hAnsiTheme="minorHAnsi" w:cstheme="minorHAnsi"/>
          <w:color w:val="000000"/>
          <w:sz w:val="24"/>
          <w:szCs w:val="24"/>
        </w:rPr>
        <w:t>summarizes</w:t>
      </w:r>
      <w:r>
        <w:rPr>
          <w:rFonts w:asciiTheme="minorHAnsi" w:eastAsia="CMBX12" w:hAnsiTheme="minorHAnsi" w:cstheme="minorHAnsi"/>
          <w:color w:val="000000"/>
          <w:sz w:val="24"/>
          <w:szCs w:val="24"/>
        </w:rPr>
        <w:t xml:space="preserve"> sample sizes at each site in the study. </w:t>
      </w:r>
    </w:p>
    <w:p w:rsidR="006A790F" w:rsidRPr="00AA04CE" w:rsidRDefault="006A790F" w:rsidP="006A790F">
      <w:pPr>
        <w:pStyle w:val="ListParagraph"/>
        <w:autoSpaceDE w:val="0"/>
        <w:autoSpaceDN w:val="0"/>
        <w:adjustRightInd w:val="0"/>
        <w:spacing w:after="0" w:line="240" w:lineRule="auto"/>
        <w:ind w:left="375"/>
        <w:rPr>
          <w:rFonts w:asciiTheme="minorHAnsi" w:eastAsia="CMBX12" w:hAnsiTheme="minorHAnsi" w:cstheme="minorHAnsi"/>
          <w:color w:val="000000"/>
          <w:sz w:val="24"/>
          <w:szCs w:val="24"/>
        </w:rPr>
      </w:pPr>
    </w:p>
    <w:p w:rsidR="006A790F" w:rsidRDefault="006A790F" w:rsidP="006A790F">
      <w:pPr>
        <w:pStyle w:val="ListParagraph"/>
        <w:numPr>
          <w:ilvl w:val="2"/>
          <w:numId w:val="17"/>
        </w:numPr>
        <w:autoSpaceDE w:val="0"/>
        <w:autoSpaceDN w:val="0"/>
        <w:adjustRightInd w:val="0"/>
        <w:spacing w:after="0" w:line="240" w:lineRule="auto"/>
        <w:rPr>
          <w:rFonts w:asciiTheme="minorHAnsi" w:eastAsia="CMBX12" w:hAnsiTheme="minorHAnsi" w:cstheme="minorHAnsi"/>
          <w:color w:val="000000"/>
          <w:sz w:val="24"/>
          <w:szCs w:val="24"/>
        </w:rPr>
      </w:pPr>
      <w:r w:rsidRPr="00AA04CE">
        <w:rPr>
          <w:rFonts w:asciiTheme="minorHAnsi" w:eastAsia="CMBX12" w:hAnsiTheme="minorHAnsi" w:cstheme="minorHAnsi"/>
          <w:color w:val="000000"/>
          <w:sz w:val="24"/>
          <w:szCs w:val="24"/>
        </w:rPr>
        <w:t>With Automatic Data correction</w:t>
      </w:r>
    </w:p>
    <w:p w:rsidR="006A790F" w:rsidRDefault="006A790F" w:rsidP="006A790F">
      <w:pPr>
        <w:pStyle w:val="ListParagraph"/>
        <w:autoSpaceDE w:val="0"/>
        <w:autoSpaceDN w:val="0"/>
        <w:adjustRightInd w:val="0"/>
        <w:spacing w:after="0" w:line="240" w:lineRule="auto"/>
        <w:rPr>
          <w:rFonts w:asciiTheme="minorHAnsi" w:eastAsia="CMBX12" w:hAnsiTheme="minorHAnsi" w:cstheme="minorHAnsi"/>
          <w:color w:val="000000"/>
          <w:sz w:val="24"/>
          <w:szCs w:val="24"/>
        </w:rPr>
      </w:pPr>
    </w:p>
    <w:p w:rsidR="006A790F" w:rsidRDefault="006A790F" w:rsidP="006A790F">
      <w:pPr>
        <w:pStyle w:val="ListParagraph"/>
        <w:autoSpaceDE w:val="0"/>
        <w:autoSpaceDN w:val="0"/>
        <w:adjustRightInd w:val="0"/>
        <w:spacing w:after="0" w:line="240" w:lineRule="auto"/>
        <w:jc w:val="center"/>
        <w:rPr>
          <w:rFonts w:asciiTheme="minorHAnsi" w:eastAsia="CMBX12" w:hAnsiTheme="minorHAnsi" w:cstheme="minorHAnsi"/>
          <w:color w:val="000000"/>
          <w:sz w:val="24"/>
          <w:szCs w:val="24"/>
        </w:rPr>
      </w:pPr>
      <w:r>
        <w:rPr>
          <w:rFonts w:asciiTheme="minorHAnsi" w:eastAsia="CMBX12" w:hAnsiTheme="minorHAnsi" w:cstheme="minorHAnsi"/>
          <w:color w:val="000000"/>
          <w:sz w:val="24"/>
          <w:szCs w:val="24"/>
        </w:rPr>
        <w:t>Table 3: Sample profile with automatic data correction</w:t>
      </w:r>
    </w:p>
    <w:p w:rsidR="006A790F" w:rsidRPr="00AA04CE" w:rsidRDefault="006A790F" w:rsidP="006A790F">
      <w:pPr>
        <w:pStyle w:val="ListParagraph"/>
        <w:autoSpaceDE w:val="0"/>
        <w:autoSpaceDN w:val="0"/>
        <w:adjustRightInd w:val="0"/>
        <w:spacing w:after="0" w:line="240" w:lineRule="auto"/>
        <w:jc w:val="center"/>
        <w:rPr>
          <w:rFonts w:asciiTheme="minorHAnsi" w:eastAsia="CMBX12" w:hAnsiTheme="minorHAnsi" w:cstheme="minorHAnsi"/>
          <w:color w:val="000000"/>
          <w:sz w:val="24"/>
          <w:szCs w:val="24"/>
        </w:rPr>
      </w:pPr>
    </w:p>
    <w:p w:rsidR="006A790F" w:rsidRDefault="004E4D4D" w:rsidP="006A790F">
      <w:pPr>
        <w:pStyle w:val="ListParagraph"/>
        <w:autoSpaceDE w:val="0"/>
        <w:autoSpaceDN w:val="0"/>
        <w:adjustRightInd w:val="0"/>
        <w:spacing w:after="0" w:line="240" w:lineRule="auto"/>
        <w:rPr>
          <w:rFonts w:asciiTheme="minorHAnsi" w:eastAsia="CMBX12" w:hAnsiTheme="minorHAnsi" w:cstheme="minorHAnsi"/>
          <w:color w:val="000000"/>
          <w:sz w:val="24"/>
          <w:szCs w:val="24"/>
        </w:rPr>
      </w:pP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bookmarkStart w:id="22" w:name="table_sample_profile_correct"/>
      <w:r>
        <w:rPr>
          <w:rFonts w:asciiTheme="minorHAnsi" w:eastAsia="CMBX12" w:hAnsiTheme="minorHAnsi" w:cstheme="minorHAnsi"/>
          <w:color w:val="000000"/>
          <w:sz w:val="24"/>
          <w:szCs w:val="24"/>
        </w:rPr>
        <w:t>[TABLE_SAMPLE_PROFILE_CORRECT]</w:t>
      </w:r>
      <w:bookmarkEnd w:id="22"/>
    </w:p>
    <w:p w:rsidR="004E4D4D" w:rsidRPr="00AA04CE" w:rsidRDefault="004E4D4D" w:rsidP="006A790F">
      <w:pPr>
        <w:pStyle w:val="ListParagraph"/>
        <w:autoSpaceDE w:val="0"/>
        <w:autoSpaceDN w:val="0"/>
        <w:adjustRightInd w:val="0"/>
        <w:spacing w:after="0" w:line="240" w:lineRule="auto"/>
        <w:rPr>
          <w:rFonts w:asciiTheme="minorHAnsi" w:eastAsia="CMBX12" w:hAnsiTheme="minorHAnsi" w:cstheme="minorHAnsi"/>
          <w:color w:val="000000"/>
          <w:sz w:val="24"/>
          <w:szCs w:val="24"/>
        </w:rPr>
      </w:pPr>
    </w:p>
    <w:p w:rsidR="006A790F" w:rsidRDefault="006A790F" w:rsidP="006A790F">
      <w:pPr>
        <w:pStyle w:val="ListParagraph"/>
        <w:numPr>
          <w:ilvl w:val="2"/>
          <w:numId w:val="17"/>
        </w:numPr>
        <w:autoSpaceDE w:val="0"/>
        <w:autoSpaceDN w:val="0"/>
        <w:adjustRightInd w:val="0"/>
        <w:spacing w:after="0" w:line="240" w:lineRule="auto"/>
        <w:rPr>
          <w:rFonts w:asciiTheme="minorHAnsi" w:eastAsia="CMBX12" w:hAnsiTheme="minorHAnsi" w:cstheme="minorHAnsi"/>
          <w:color w:val="000000"/>
          <w:sz w:val="24"/>
          <w:szCs w:val="24"/>
        </w:rPr>
      </w:pPr>
      <w:r w:rsidRPr="00AA04CE">
        <w:rPr>
          <w:rFonts w:asciiTheme="minorHAnsi" w:eastAsia="CMBX12" w:hAnsiTheme="minorHAnsi" w:cstheme="minorHAnsi"/>
          <w:color w:val="000000"/>
          <w:sz w:val="24"/>
          <w:szCs w:val="24"/>
        </w:rPr>
        <w:t>Without Automatic Data correction</w:t>
      </w:r>
    </w:p>
    <w:p w:rsidR="006A790F" w:rsidRDefault="006A790F" w:rsidP="006A790F">
      <w:pPr>
        <w:pStyle w:val="ListParagraph"/>
        <w:autoSpaceDE w:val="0"/>
        <w:autoSpaceDN w:val="0"/>
        <w:adjustRightInd w:val="0"/>
        <w:spacing w:after="0" w:line="240" w:lineRule="auto"/>
        <w:rPr>
          <w:rFonts w:asciiTheme="minorHAnsi" w:eastAsia="CMBX12" w:hAnsiTheme="minorHAnsi" w:cstheme="minorHAnsi"/>
          <w:color w:val="000000"/>
          <w:sz w:val="24"/>
          <w:szCs w:val="24"/>
        </w:rPr>
      </w:pPr>
    </w:p>
    <w:p w:rsidR="006A790F" w:rsidRDefault="006A790F" w:rsidP="006A790F">
      <w:pPr>
        <w:pStyle w:val="ListParagraph"/>
        <w:autoSpaceDE w:val="0"/>
        <w:autoSpaceDN w:val="0"/>
        <w:adjustRightInd w:val="0"/>
        <w:spacing w:after="0" w:line="240" w:lineRule="auto"/>
        <w:jc w:val="center"/>
        <w:rPr>
          <w:rFonts w:asciiTheme="minorHAnsi" w:eastAsia="CMBX12" w:hAnsiTheme="minorHAnsi" w:cstheme="minorHAnsi"/>
          <w:color w:val="000000"/>
          <w:sz w:val="24"/>
          <w:szCs w:val="24"/>
        </w:rPr>
      </w:pPr>
      <w:r>
        <w:rPr>
          <w:rFonts w:asciiTheme="minorHAnsi" w:eastAsia="CMBX12" w:hAnsiTheme="minorHAnsi" w:cstheme="minorHAnsi"/>
          <w:color w:val="000000"/>
          <w:sz w:val="24"/>
          <w:szCs w:val="24"/>
        </w:rPr>
        <w:t>Table 4: Sample profile without automatic data correction</w:t>
      </w:r>
    </w:p>
    <w:p w:rsidR="006A790F" w:rsidRPr="00AA04CE" w:rsidRDefault="006A790F" w:rsidP="006A790F">
      <w:pPr>
        <w:pStyle w:val="ListParagraph"/>
        <w:autoSpaceDE w:val="0"/>
        <w:autoSpaceDN w:val="0"/>
        <w:adjustRightInd w:val="0"/>
        <w:spacing w:after="0" w:line="240" w:lineRule="auto"/>
        <w:jc w:val="center"/>
        <w:rPr>
          <w:rFonts w:asciiTheme="minorHAnsi" w:eastAsia="CMBX12" w:hAnsiTheme="minorHAnsi" w:cstheme="minorHAnsi"/>
          <w:color w:val="000000"/>
          <w:sz w:val="24"/>
          <w:szCs w:val="24"/>
        </w:rPr>
      </w:pPr>
    </w:p>
    <w:p w:rsidR="006A790F" w:rsidRDefault="004E4D4D" w:rsidP="006A790F">
      <w:pPr>
        <w:autoSpaceDE w:val="0"/>
        <w:autoSpaceDN w:val="0"/>
        <w:adjustRightInd w:val="0"/>
        <w:spacing w:after="0" w:line="240" w:lineRule="auto"/>
        <w:rPr>
          <w:rFonts w:asciiTheme="minorHAnsi" w:eastAsia="CMBX12" w:hAnsiTheme="minorHAnsi" w:cstheme="minorHAnsi"/>
          <w:color w:val="000000"/>
          <w:sz w:val="24"/>
          <w:szCs w:val="24"/>
        </w:rPr>
      </w:pP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r>
        <w:rPr>
          <w:rFonts w:asciiTheme="minorHAnsi" w:eastAsia="CMBX12" w:hAnsiTheme="minorHAnsi" w:cstheme="minorHAnsi"/>
          <w:color w:val="000000"/>
          <w:sz w:val="24"/>
          <w:szCs w:val="24"/>
        </w:rPr>
        <w:tab/>
      </w:r>
      <w:bookmarkStart w:id="23" w:name="table_sample_profile_incorrect"/>
      <w:r>
        <w:rPr>
          <w:rFonts w:asciiTheme="minorHAnsi" w:eastAsia="CMBX12" w:hAnsiTheme="minorHAnsi" w:cstheme="minorHAnsi"/>
          <w:color w:val="000000"/>
          <w:sz w:val="24"/>
          <w:szCs w:val="24"/>
        </w:rPr>
        <w:t>[TABLE_SAMPLE_PROFILE_INCORRECT]</w:t>
      </w:r>
      <w:bookmarkEnd w:id="23"/>
    </w:p>
    <w:p w:rsidR="00576331" w:rsidRPr="00AA04CE" w:rsidRDefault="00576331" w:rsidP="006A790F">
      <w:pPr>
        <w:autoSpaceDE w:val="0"/>
        <w:autoSpaceDN w:val="0"/>
        <w:adjustRightInd w:val="0"/>
        <w:spacing w:after="0" w:line="240" w:lineRule="auto"/>
        <w:rPr>
          <w:rFonts w:asciiTheme="minorHAnsi" w:eastAsia="CMBX12" w:hAnsiTheme="minorHAnsi" w:cstheme="minorHAnsi"/>
          <w:color w:val="000000"/>
          <w:sz w:val="24"/>
          <w:szCs w:val="24"/>
        </w:rPr>
      </w:pPr>
    </w:p>
    <w:p w:rsidR="006A790F" w:rsidRDefault="006A790F" w:rsidP="006A790F">
      <w:pPr>
        <w:pStyle w:val="ListParagraph"/>
        <w:numPr>
          <w:ilvl w:val="1"/>
          <w:numId w:val="17"/>
        </w:numPr>
        <w:autoSpaceDE w:val="0"/>
        <w:autoSpaceDN w:val="0"/>
        <w:adjustRightInd w:val="0"/>
        <w:spacing w:after="0" w:line="240" w:lineRule="auto"/>
        <w:rPr>
          <w:rFonts w:asciiTheme="minorHAnsi" w:eastAsia="CMBX12" w:hAnsiTheme="minorHAnsi" w:cstheme="minorHAnsi"/>
          <w:color w:val="000000"/>
          <w:sz w:val="24"/>
          <w:szCs w:val="24"/>
        </w:rPr>
      </w:pPr>
      <w:r w:rsidRPr="00AA04CE">
        <w:rPr>
          <w:rFonts w:asciiTheme="minorHAnsi" w:eastAsia="CMBX12" w:hAnsiTheme="minorHAnsi" w:cstheme="minorHAnsi"/>
          <w:color w:val="000000"/>
          <w:sz w:val="24"/>
          <w:szCs w:val="24"/>
        </w:rPr>
        <w:t xml:space="preserve"> Baseline Characteristics </w:t>
      </w:r>
    </w:p>
    <w:p w:rsidR="006A790F" w:rsidRPr="00AA04CE" w:rsidRDefault="006A790F" w:rsidP="006A790F">
      <w:pPr>
        <w:pStyle w:val="ListParagraph"/>
        <w:autoSpaceDE w:val="0"/>
        <w:autoSpaceDN w:val="0"/>
        <w:adjustRightInd w:val="0"/>
        <w:spacing w:after="0" w:line="240" w:lineRule="auto"/>
        <w:ind w:left="375"/>
        <w:rPr>
          <w:rFonts w:asciiTheme="minorHAnsi" w:eastAsia="CMBX12" w:hAnsiTheme="minorHAnsi" w:cstheme="minorHAnsi"/>
          <w:color w:val="000000"/>
          <w:sz w:val="24"/>
          <w:szCs w:val="24"/>
        </w:rPr>
      </w:pPr>
      <w:bookmarkStart w:id="24" w:name="_GoBack"/>
      <w:bookmarkEnd w:id="24"/>
    </w:p>
    <w:p w:rsidR="006A790F" w:rsidRPr="00AA04CE" w:rsidRDefault="006A790F" w:rsidP="006A790F">
      <w:pPr>
        <w:pStyle w:val="Specific"/>
        <w:jc w:val="left"/>
        <w:rPr>
          <w:rFonts w:asciiTheme="minorHAnsi" w:hAnsiTheme="minorHAnsi" w:cstheme="minorHAnsi"/>
          <w:szCs w:val="24"/>
        </w:rPr>
      </w:pPr>
      <w:r w:rsidRPr="00AA04CE">
        <w:rPr>
          <w:rFonts w:asciiTheme="minorHAnsi" w:hAnsiTheme="minorHAnsi" w:cstheme="minorHAnsi"/>
          <w:szCs w:val="24"/>
        </w:rPr>
        <w:t xml:space="preserve">The baseline characteristic table below </w:t>
      </w:r>
      <w:r w:rsidR="004E4D4D" w:rsidRPr="00AA04CE">
        <w:rPr>
          <w:rFonts w:asciiTheme="minorHAnsi" w:hAnsiTheme="minorHAnsi" w:cstheme="minorHAnsi"/>
          <w:szCs w:val="24"/>
        </w:rPr>
        <w:t>summarizes</w:t>
      </w:r>
      <w:r w:rsidRPr="00AA04CE">
        <w:rPr>
          <w:rFonts w:asciiTheme="minorHAnsi" w:hAnsiTheme="minorHAnsi" w:cstheme="minorHAnsi"/>
          <w:szCs w:val="24"/>
        </w:rPr>
        <w:t xml:space="preserve"> key features of the sample population in the submitted data</w:t>
      </w:r>
      <w:r>
        <w:rPr>
          <w:rFonts w:asciiTheme="minorHAnsi" w:hAnsiTheme="minorHAnsi" w:cstheme="minorHAnsi"/>
          <w:szCs w:val="24"/>
        </w:rPr>
        <w:t xml:space="preserve"> set</w:t>
      </w:r>
      <w:r w:rsidRPr="00AA04CE">
        <w:rPr>
          <w:rFonts w:asciiTheme="minorHAnsi" w:hAnsiTheme="minorHAnsi" w:cstheme="minorHAnsi"/>
          <w:szCs w:val="24"/>
        </w:rPr>
        <w:t xml:space="preserve">. </w:t>
      </w:r>
    </w:p>
    <w:p w:rsidR="006A790F" w:rsidRPr="00AA04CE" w:rsidRDefault="006A790F" w:rsidP="006A790F">
      <w:pPr>
        <w:autoSpaceDE w:val="0"/>
        <w:autoSpaceDN w:val="0"/>
        <w:adjustRightInd w:val="0"/>
        <w:spacing w:after="0" w:line="240" w:lineRule="auto"/>
        <w:rPr>
          <w:rFonts w:asciiTheme="minorHAnsi" w:eastAsia="CMBX10" w:hAnsiTheme="minorHAnsi" w:cstheme="minorHAnsi"/>
          <w:color w:val="000000"/>
          <w:sz w:val="24"/>
          <w:szCs w:val="24"/>
        </w:rPr>
      </w:pPr>
    </w:p>
    <w:p w:rsidR="006A790F" w:rsidRPr="00AA04CE" w:rsidRDefault="006A790F" w:rsidP="006A790F">
      <w:pPr>
        <w:pStyle w:val="ListParagraph"/>
        <w:numPr>
          <w:ilvl w:val="2"/>
          <w:numId w:val="17"/>
        </w:numPr>
        <w:autoSpaceDE w:val="0"/>
        <w:autoSpaceDN w:val="0"/>
        <w:adjustRightInd w:val="0"/>
        <w:spacing w:after="0" w:line="240" w:lineRule="auto"/>
        <w:rPr>
          <w:rFonts w:asciiTheme="minorHAnsi" w:eastAsia="CMBX12" w:hAnsiTheme="minorHAnsi" w:cstheme="minorHAnsi"/>
          <w:color w:val="000000"/>
          <w:sz w:val="24"/>
          <w:szCs w:val="24"/>
        </w:rPr>
      </w:pPr>
      <w:r w:rsidRPr="00AA04CE">
        <w:rPr>
          <w:rFonts w:asciiTheme="minorHAnsi" w:eastAsia="CMBX12" w:hAnsiTheme="minorHAnsi" w:cstheme="minorHAnsi"/>
          <w:color w:val="000000"/>
          <w:sz w:val="24"/>
          <w:szCs w:val="24"/>
        </w:rPr>
        <w:t xml:space="preserve">With Automatic Data Correction </w:t>
      </w:r>
    </w:p>
    <w:p w:rsidR="006A790F" w:rsidRDefault="006A790F" w:rsidP="006A790F">
      <w:pPr>
        <w:pStyle w:val="ListParagraph"/>
        <w:autoSpaceDE w:val="0"/>
        <w:autoSpaceDN w:val="0"/>
        <w:adjustRightInd w:val="0"/>
        <w:spacing w:after="0" w:line="240" w:lineRule="auto"/>
        <w:rPr>
          <w:rFonts w:asciiTheme="minorHAnsi" w:eastAsia="CMBX12" w:hAnsiTheme="minorHAnsi" w:cstheme="minorHAnsi"/>
          <w:color w:val="000000"/>
          <w:sz w:val="24"/>
          <w:szCs w:val="24"/>
        </w:rPr>
      </w:pPr>
    </w:p>
    <w:p w:rsidR="006A790F" w:rsidRDefault="006A790F" w:rsidP="006A790F">
      <w:pPr>
        <w:pStyle w:val="ListParagraph"/>
        <w:autoSpaceDE w:val="0"/>
        <w:autoSpaceDN w:val="0"/>
        <w:adjustRightInd w:val="0"/>
        <w:spacing w:after="0" w:line="240" w:lineRule="auto"/>
        <w:jc w:val="center"/>
        <w:rPr>
          <w:rFonts w:asciiTheme="minorHAnsi" w:eastAsia="CMBX12" w:hAnsiTheme="minorHAnsi" w:cstheme="minorHAnsi"/>
          <w:color w:val="000000"/>
          <w:sz w:val="24"/>
          <w:szCs w:val="24"/>
        </w:rPr>
      </w:pPr>
      <w:r>
        <w:rPr>
          <w:rFonts w:asciiTheme="minorHAnsi" w:eastAsia="CMBX12" w:hAnsiTheme="minorHAnsi" w:cstheme="minorHAnsi"/>
          <w:color w:val="000000"/>
          <w:sz w:val="24"/>
          <w:szCs w:val="24"/>
        </w:rPr>
        <w:t xml:space="preserve">Table 5: Baseline characteristics with automatic data correction </w:t>
      </w:r>
    </w:p>
    <w:p w:rsidR="006A790F" w:rsidRPr="00AA04CE" w:rsidRDefault="006A790F" w:rsidP="006A790F">
      <w:pPr>
        <w:pStyle w:val="ListParagraph"/>
        <w:autoSpaceDE w:val="0"/>
        <w:autoSpaceDN w:val="0"/>
        <w:adjustRightInd w:val="0"/>
        <w:spacing w:after="0" w:line="240" w:lineRule="auto"/>
        <w:jc w:val="center"/>
        <w:rPr>
          <w:rFonts w:asciiTheme="minorHAnsi" w:eastAsia="CMBX12" w:hAnsiTheme="minorHAnsi" w:cstheme="minorHAnsi"/>
          <w:color w:val="000000"/>
          <w:sz w:val="24"/>
          <w:szCs w:val="24"/>
        </w:rPr>
      </w:pPr>
    </w:p>
    <w:p w:rsidR="006A790F" w:rsidRDefault="004E4D4D" w:rsidP="006A790F">
      <w:pPr>
        <w:pStyle w:val="Specific"/>
        <w:ind w:left="0"/>
        <w:rPr>
          <w:rFonts w:asciiTheme="minorHAnsi" w:hAnsiTheme="minorHAnsi" w:cstheme="minorHAnsi"/>
          <w:szCs w:val="24"/>
        </w:rPr>
      </w:pPr>
      <w:r>
        <w:rPr>
          <w:rFonts w:asciiTheme="minorHAnsi" w:hAnsiTheme="minorHAnsi" w:cstheme="minorHAnsi"/>
          <w:szCs w:val="24"/>
        </w:rPr>
        <w:tab/>
      </w:r>
      <w:bookmarkStart w:id="25" w:name="table_baseline_chars_correct"/>
      <w:r>
        <w:rPr>
          <w:rFonts w:asciiTheme="minorHAnsi" w:hAnsiTheme="minorHAnsi" w:cstheme="minorHAnsi"/>
          <w:szCs w:val="24"/>
        </w:rPr>
        <w:t>[TABLE_BASELINE_CHARS_CORRECT]</w:t>
      </w:r>
      <w:bookmarkEnd w:id="25"/>
    </w:p>
    <w:p w:rsidR="004E4D4D" w:rsidRPr="00AA04CE" w:rsidRDefault="004E4D4D" w:rsidP="006A790F">
      <w:pPr>
        <w:pStyle w:val="Specific"/>
        <w:ind w:left="0"/>
        <w:rPr>
          <w:rFonts w:asciiTheme="minorHAnsi" w:hAnsiTheme="minorHAnsi" w:cstheme="minorHAnsi"/>
          <w:szCs w:val="24"/>
        </w:rPr>
      </w:pPr>
    </w:p>
    <w:p w:rsidR="006A790F" w:rsidRPr="00AA04CE" w:rsidRDefault="006A790F" w:rsidP="006A790F">
      <w:pPr>
        <w:pStyle w:val="ListParagraph"/>
        <w:numPr>
          <w:ilvl w:val="2"/>
          <w:numId w:val="17"/>
        </w:numPr>
        <w:autoSpaceDE w:val="0"/>
        <w:autoSpaceDN w:val="0"/>
        <w:adjustRightInd w:val="0"/>
        <w:spacing w:after="0" w:line="240" w:lineRule="auto"/>
        <w:rPr>
          <w:rFonts w:asciiTheme="minorHAnsi" w:eastAsia="CMBX12" w:hAnsiTheme="minorHAnsi" w:cstheme="minorHAnsi"/>
          <w:color w:val="000000"/>
          <w:sz w:val="24"/>
          <w:szCs w:val="24"/>
        </w:rPr>
      </w:pPr>
      <w:r w:rsidRPr="00AA04CE">
        <w:rPr>
          <w:rFonts w:asciiTheme="minorHAnsi" w:eastAsia="CMBX12" w:hAnsiTheme="minorHAnsi" w:cstheme="minorHAnsi"/>
          <w:color w:val="000000"/>
          <w:sz w:val="24"/>
          <w:szCs w:val="24"/>
        </w:rPr>
        <w:t>Without Automatic Data Correction</w:t>
      </w:r>
    </w:p>
    <w:p w:rsidR="006A790F" w:rsidRDefault="006A790F" w:rsidP="006A790F">
      <w:pPr>
        <w:pStyle w:val="ListParagraph"/>
        <w:autoSpaceDE w:val="0"/>
        <w:autoSpaceDN w:val="0"/>
        <w:adjustRightInd w:val="0"/>
        <w:spacing w:after="0" w:line="240" w:lineRule="auto"/>
        <w:ind w:left="360"/>
        <w:rPr>
          <w:rFonts w:asciiTheme="minorHAnsi" w:eastAsia="CMBX12" w:hAnsiTheme="minorHAnsi" w:cstheme="minorHAnsi"/>
          <w:color w:val="000000"/>
          <w:sz w:val="24"/>
          <w:szCs w:val="24"/>
        </w:rPr>
      </w:pPr>
    </w:p>
    <w:p w:rsidR="006A790F" w:rsidRDefault="006A790F" w:rsidP="006A790F">
      <w:pPr>
        <w:pStyle w:val="ListParagraph"/>
        <w:autoSpaceDE w:val="0"/>
        <w:autoSpaceDN w:val="0"/>
        <w:adjustRightInd w:val="0"/>
        <w:spacing w:after="0" w:line="240" w:lineRule="auto"/>
        <w:jc w:val="center"/>
        <w:rPr>
          <w:rFonts w:asciiTheme="minorHAnsi" w:eastAsia="CMBX12" w:hAnsiTheme="minorHAnsi" w:cstheme="minorHAnsi"/>
          <w:color w:val="000000"/>
          <w:sz w:val="24"/>
          <w:szCs w:val="24"/>
        </w:rPr>
      </w:pPr>
      <w:r>
        <w:rPr>
          <w:rFonts w:asciiTheme="minorHAnsi" w:eastAsia="CMBX12" w:hAnsiTheme="minorHAnsi" w:cstheme="minorHAnsi"/>
          <w:color w:val="000000"/>
          <w:sz w:val="24"/>
          <w:szCs w:val="24"/>
        </w:rPr>
        <w:t xml:space="preserve">Table 6: Baseline characteristics with automatic data correction </w:t>
      </w:r>
    </w:p>
    <w:p w:rsidR="006A790F" w:rsidRPr="00AA04CE" w:rsidRDefault="006A790F" w:rsidP="006A790F">
      <w:pPr>
        <w:pStyle w:val="ListParagraph"/>
        <w:autoSpaceDE w:val="0"/>
        <w:autoSpaceDN w:val="0"/>
        <w:adjustRightInd w:val="0"/>
        <w:spacing w:after="0" w:line="240" w:lineRule="auto"/>
        <w:ind w:left="360"/>
        <w:rPr>
          <w:rFonts w:asciiTheme="minorHAnsi" w:eastAsia="CMBX12" w:hAnsiTheme="minorHAnsi" w:cstheme="minorHAnsi"/>
          <w:color w:val="000000"/>
          <w:sz w:val="24"/>
          <w:szCs w:val="24"/>
        </w:rPr>
      </w:pPr>
    </w:p>
    <w:p w:rsidR="006A790F" w:rsidRDefault="004E4D4D" w:rsidP="006A790F">
      <w:pPr>
        <w:spacing w:after="0" w:line="240" w:lineRule="auto"/>
        <w:rPr>
          <w:rFonts w:asciiTheme="minorHAnsi" w:eastAsia="CMR12" w:hAnsiTheme="minorHAnsi" w:cstheme="minorHAnsi"/>
          <w:color w:val="000000"/>
          <w:sz w:val="24"/>
          <w:szCs w:val="24"/>
          <w:lang w:val="en-US"/>
        </w:rPr>
      </w:pPr>
      <w:r>
        <w:rPr>
          <w:rFonts w:asciiTheme="minorHAnsi" w:eastAsia="CMR12" w:hAnsiTheme="minorHAnsi" w:cstheme="minorHAnsi"/>
          <w:color w:val="000000"/>
          <w:sz w:val="24"/>
          <w:szCs w:val="24"/>
          <w:lang w:val="en-US"/>
        </w:rPr>
        <w:tab/>
      </w:r>
      <w:r>
        <w:rPr>
          <w:rFonts w:asciiTheme="minorHAnsi" w:eastAsia="CMR12" w:hAnsiTheme="minorHAnsi" w:cstheme="minorHAnsi"/>
          <w:color w:val="000000"/>
          <w:sz w:val="24"/>
          <w:szCs w:val="24"/>
          <w:lang w:val="en-US"/>
        </w:rPr>
        <w:tab/>
      </w:r>
      <w:r>
        <w:rPr>
          <w:rFonts w:asciiTheme="minorHAnsi" w:eastAsia="CMR12" w:hAnsiTheme="minorHAnsi" w:cstheme="minorHAnsi"/>
          <w:color w:val="000000"/>
          <w:sz w:val="24"/>
          <w:szCs w:val="24"/>
          <w:lang w:val="en-US"/>
        </w:rPr>
        <w:tab/>
      </w:r>
      <w:bookmarkStart w:id="26" w:name="table_baseline_chars_incorrect"/>
      <w:r>
        <w:rPr>
          <w:rFonts w:asciiTheme="minorHAnsi" w:eastAsia="CMR12" w:hAnsiTheme="minorHAnsi" w:cstheme="minorHAnsi"/>
          <w:color w:val="000000"/>
          <w:sz w:val="24"/>
          <w:szCs w:val="24"/>
          <w:lang w:val="en-US"/>
        </w:rPr>
        <w:t>[TABLE_BASELINE_CHARS_INCORRECT]</w:t>
      </w:r>
      <w:bookmarkEnd w:id="26"/>
    </w:p>
    <w:p w:rsidR="004E4D4D" w:rsidRPr="00AA04CE" w:rsidRDefault="004E4D4D" w:rsidP="006A790F">
      <w:pPr>
        <w:spacing w:after="0" w:line="240" w:lineRule="auto"/>
        <w:rPr>
          <w:rFonts w:asciiTheme="minorHAnsi" w:eastAsia="CMR12" w:hAnsiTheme="minorHAnsi" w:cstheme="minorHAnsi"/>
          <w:color w:val="000000"/>
          <w:sz w:val="24"/>
          <w:szCs w:val="24"/>
          <w:lang w:val="en-US"/>
        </w:rPr>
      </w:pPr>
    </w:p>
    <w:p w:rsidR="006A790F" w:rsidRDefault="006A790F" w:rsidP="006A790F">
      <w:pPr>
        <w:pStyle w:val="ListParagraph"/>
        <w:numPr>
          <w:ilvl w:val="1"/>
          <w:numId w:val="17"/>
        </w:numPr>
        <w:autoSpaceDE w:val="0"/>
        <w:autoSpaceDN w:val="0"/>
        <w:adjustRightInd w:val="0"/>
        <w:spacing w:after="0" w:line="240" w:lineRule="auto"/>
        <w:rPr>
          <w:rFonts w:asciiTheme="minorHAnsi" w:eastAsia="CMBX12" w:hAnsiTheme="minorHAnsi" w:cstheme="minorHAnsi"/>
          <w:color w:val="000000"/>
          <w:sz w:val="24"/>
          <w:szCs w:val="24"/>
        </w:rPr>
      </w:pPr>
      <w:r w:rsidRPr="00AA04CE">
        <w:rPr>
          <w:rFonts w:asciiTheme="minorHAnsi" w:eastAsia="CMBX12" w:hAnsiTheme="minorHAnsi" w:cstheme="minorHAnsi"/>
          <w:color w:val="000000"/>
          <w:sz w:val="24"/>
          <w:szCs w:val="24"/>
        </w:rPr>
        <w:t>Prevalence of resistance genotypes</w:t>
      </w:r>
    </w:p>
    <w:p w:rsidR="006A790F" w:rsidRPr="00AA04CE" w:rsidRDefault="006A790F" w:rsidP="006A790F">
      <w:pPr>
        <w:pStyle w:val="ListParagraph"/>
        <w:autoSpaceDE w:val="0"/>
        <w:autoSpaceDN w:val="0"/>
        <w:adjustRightInd w:val="0"/>
        <w:spacing w:after="0" w:line="240" w:lineRule="auto"/>
        <w:ind w:left="375"/>
        <w:rPr>
          <w:rFonts w:asciiTheme="minorHAnsi" w:eastAsia="CMBX12" w:hAnsiTheme="minorHAnsi" w:cstheme="minorHAnsi"/>
          <w:color w:val="000000"/>
          <w:sz w:val="24"/>
          <w:szCs w:val="24"/>
        </w:rPr>
      </w:pPr>
    </w:p>
    <w:p w:rsidR="006A790F" w:rsidRPr="00AA04CE" w:rsidRDefault="006A790F" w:rsidP="006A790F">
      <w:pPr>
        <w:pStyle w:val="Specific"/>
        <w:ind w:left="360"/>
        <w:jc w:val="left"/>
        <w:rPr>
          <w:rFonts w:asciiTheme="minorHAnsi" w:hAnsiTheme="minorHAnsi" w:cstheme="minorHAnsi"/>
          <w:szCs w:val="24"/>
        </w:rPr>
      </w:pPr>
      <w:r w:rsidRPr="00AA04CE">
        <w:rPr>
          <w:rFonts w:asciiTheme="minorHAnsi" w:hAnsiTheme="minorHAnsi" w:cstheme="minorHAnsi"/>
          <w:szCs w:val="24"/>
        </w:rPr>
        <w:t xml:space="preserve">Prevalence and sample size of each marker is given below, grouped by site and age group (if available). </w:t>
      </w:r>
      <w:r>
        <w:rPr>
          <w:rFonts w:asciiTheme="minorHAnsi" w:hAnsiTheme="minorHAnsi" w:cstheme="minorHAnsi"/>
          <w:szCs w:val="24"/>
        </w:rPr>
        <w:t xml:space="preserve">Prevalence is calculated from all samples in cross-sectional surveys or day 0 samples in efficacy studies. </w:t>
      </w:r>
    </w:p>
    <w:p w:rsidR="006A790F" w:rsidRPr="00AA04CE" w:rsidRDefault="006A790F" w:rsidP="006A790F">
      <w:pPr>
        <w:pStyle w:val="ListParagraph"/>
        <w:autoSpaceDE w:val="0"/>
        <w:autoSpaceDN w:val="0"/>
        <w:adjustRightInd w:val="0"/>
        <w:spacing w:after="0" w:line="240" w:lineRule="auto"/>
        <w:ind w:left="375"/>
        <w:rPr>
          <w:rFonts w:asciiTheme="minorHAnsi" w:eastAsia="CMBX12" w:hAnsiTheme="minorHAnsi" w:cstheme="minorHAnsi"/>
          <w:color w:val="000000"/>
          <w:sz w:val="24"/>
          <w:szCs w:val="24"/>
        </w:rPr>
      </w:pPr>
    </w:p>
    <w:p w:rsidR="006A790F" w:rsidRDefault="006A790F" w:rsidP="006A790F">
      <w:pPr>
        <w:pStyle w:val="ListParagraph"/>
        <w:numPr>
          <w:ilvl w:val="2"/>
          <w:numId w:val="17"/>
        </w:numPr>
        <w:autoSpaceDE w:val="0"/>
        <w:autoSpaceDN w:val="0"/>
        <w:adjustRightInd w:val="0"/>
        <w:spacing w:after="0" w:line="240" w:lineRule="auto"/>
        <w:rPr>
          <w:rFonts w:asciiTheme="minorHAnsi" w:eastAsia="CMBX12" w:hAnsiTheme="minorHAnsi" w:cstheme="minorHAnsi"/>
          <w:color w:val="000000"/>
          <w:sz w:val="24"/>
          <w:szCs w:val="24"/>
        </w:rPr>
      </w:pPr>
      <w:r>
        <w:rPr>
          <w:rFonts w:asciiTheme="minorHAnsi" w:eastAsia="CMBX12" w:hAnsiTheme="minorHAnsi" w:cstheme="minorHAnsi"/>
          <w:color w:val="000000"/>
          <w:sz w:val="24"/>
          <w:szCs w:val="24"/>
        </w:rPr>
        <w:t xml:space="preserve">With </w:t>
      </w:r>
      <w:r w:rsidRPr="00AA04CE">
        <w:rPr>
          <w:rFonts w:asciiTheme="minorHAnsi" w:eastAsia="CMBX12" w:hAnsiTheme="minorHAnsi" w:cstheme="minorHAnsi"/>
          <w:color w:val="000000"/>
          <w:sz w:val="24"/>
          <w:szCs w:val="24"/>
        </w:rPr>
        <w:t>Automatic Data Correction</w:t>
      </w:r>
    </w:p>
    <w:p w:rsidR="006A790F" w:rsidRPr="004E4D4D" w:rsidRDefault="006A790F" w:rsidP="004E4D4D">
      <w:pPr>
        <w:autoSpaceDE w:val="0"/>
        <w:autoSpaceDN w:val="0"/>
        <w:adjustRightInd w:val="0"/>
        <w:spacing w:after="0" w:line="240" w:lineRule="auto"/>
        <w:rPr>
          <w:rFonts w:asciiTheme="minorHAnsi" w:eastAsia="CMBX12" w:hAnsiTheme="minorHAnsi" w:cstheme="minorHAnsi"/>
          <w:color w:val="000000"/>
          <w:sz w:val="24"/>
          <w:szCs w:val="24"/>
        </w:rPr>
      </w:pPr>
    </w:p>
    <w:p w:rsidR="006A790F" w:rsidRDefault="004E4D4D" w:rsidP="006A790F">
      <w:pPr>
        <w:pStyle w:val="ListParagraph"/>
        <w:autoSpaceDE w:val="0"/>
        <w:autoSpaceDN w:val="0"/>
        <w:adjustRightInd w:val="0"/>
        <w:spacing w:after="0" w:line="240" w:lineRule="auto"/>
        <w:rPr>
          <w:rFonts w:asciiTheme="minorHAnsi" w:eastAsia="CMBX12" w:hAnsiTheme="minorHAnsi" w:cstheme="minorHAnsi"/>
          <w:color w:val="000000"/>
          <w:sz w:val="24"/>
          <w:szCs w:val="24"/>
        </w:rPr>
      </w:pPr>
      <w:r>
        <w:rPr>
          <w:rFonts w:asciiTheme="minorHAnsi" w:eastAsia="CMBX12" w:hAnsiTheme="minorHAnsi" w:cstheme="minorHAnsi"/>
          <w:color w:val="000000"/>
          <w:sz w:val="24"/>
          <w:szCs w:val="24"/>
        </w:rPr>
        <w:tab/>
        <w:t>[INSERT CORRECTED PREVALENCE TABLES HERE]</w:t>
      </w:r>
    </w:p>
    <w:p w:rsidR="006A790F" w:rsidRPr="004E4D4D" w:rsidRDefault="006A790F" w:rsidP="004E4D4D">
      <w:pPr>
        <w:autoSpaceDE w:val="0"/>
        <w:autoSpaceDN w:val="0"/>
        <w:adjustRightInd w:val="0"/>
        <w:spacing w:after="0" w:line="240" w:lineRule="auto"/>
        <w:rPr>
          <w:rFonts w:asciiTheme="minorHAnsi" w:eastAsia="CMBX12" w:hAnsiTheme="minorHAnsi" w:cstheme="minorHAnsi"/>
          <w:color w:val="000000"/>
          <w:sz w:val="24"/>
          <w:szCs w:val="24"/>
        </w:rPr>
      </w:pPr>
    </w:p>
    <w:p w:rsidR="006A790F" w:rsidRPr="00AA04CE" w:rsidRDefault="006A790F" w:rsidP="006A790F">
      <w:pPr>
        <w:pStyle w:val="ListParagraph"/>
        <w:numPr>
          <w:ilvl w:val="2"/>
          <w:numId w:val="17"/>
        </w:numPr>
        <w:autoSpaceDE w:val="0"/>
        <w:autoSpaceDN w:val="0"/>
        <w:adjustRightInd w:val="0"/>
        <w:spacing w:after="0" w:line="240" w:lineRule="auto"/>
        <w:rPr>
          <w:rFonts w:asciiTheme="minorHAnsi" w:eastAsia="CMBX12" w:hAnsiTheme="minorHAnsi" w:cstheme="minorHAnsi"/>
          <w:color w:val="000000"/>
          <w:sz w:val="24"/>
          <w:szCs w:val="24"/>
        </w:rPr>
      </w:pPr>
      <w:r>
        <w:rPr>
          <w:rFonts w:asciiTheme="minorHAnsi" w:eastAsia="CMBX12" w:hAnsiTheme="minorHAnsi" w:cstheme="minorHAnsi"/>
          <w:color w:val="000000"/>
          <w:sz w:val="24"/>
          <w:szCs w:val="24"/>
        </w:rPr>
        <w:t xml:space="preserve">Without </w:t>
      </w:r>
      <w:r w:rsidRPr="00AA04CE">
        <w:rPr>
          <w:rFonts w:asciiTheme="minorHAnsi" w:eastAsia="CMBX12" w:hAnsiTheme="minorHAnsi" w:cstheme="minorHAnsi"/>
          <w:color w:val="000000"/>
          <w:sz w:val="24"/>
          <w:szCs w:val="24"/>
        </w:rPr>
        <w:t>Automatic Data Correction</w:t>
      </w:r>
    </w:p>
    <w:p w:rsidR="006A790F" w:rsidRDefault="006A790F" w:rsidP="006A790F">
      <w:pPr>
        <w:autoSpaceDE w:val="0"/>
        <w:autoSpaceDN w:val="0"/>
        <w:adjustRightInd w:val="0"/>
        <w:spacing w:after="0" w:line="240" w:lineRule="auto"/>
        <w:rPr>
          <w:rFonts w:asciiTheme="minorHAnsi" w:eastAsia="CMBX12" w:hAnsiTheme="minorHAnsi" w:cstheme="minorHAnsi"/>
          <w:color w:val="000000"/>
          <w:sz w:val="24"/>
          <w:szCs w:val="24"/>
        </w:rPr>
      </w:pPr>
    </w:p>
    <w:p w:rsidR="006A790F" w:rsidRDefault="004E4D4D" w:rsidP="004E4D4D">
      <w:pPr>
        <w:pStyle w:val="ListParagraph"/>
        <w:autoSpaceDE w:val="0"/>
        <w:autoSpaceDN w:val="0"/>
        <w:adjustRightInd w:val="0"/>
        <w:spacing w:after="0" w:line="240" w:lineRule="auto"/>
        <w:ind w:left="1440"/>
        <w:rPr>
          <w:rFonts w:asciiTheme="minorHAnsi" w:eastAsia="CMBX12" w:hAnsiTheme="minorHAnsi" w:cstheme="minorHAnsi"/>
          <w:color w:val="000000"/>
          <w:sz w:val="24"/>
          <w:szCs w:val="24"/>
        </w:rPr>
      </w:pPr>
      <w:r>
        <w:rPr>
          <w:rFonts w:asciiTheme="minorHAnsi" w:eastAsia="CMBX12" w:hAnsiTheme="minorHAnsi" w:cstheme="minorHAnsi"/>
          <w:color w:val="000000"/>
          <w:sz w:val="24"/>
          <w:szCs w:val="24"/>
        </w:rPr>
        <w:t>[INSERT INCORRECT PREVALENCE TABLES HERE]</w:t>
      </w:r>
    </w:p>
    <w:p w:rsidR="006A790F" w:rsidRPr="004E4D4D" w:rsidRDefault="006A790F" w:rsidP="004E4D4D">
      <w:pPr>
        <w:autoSpaceDE w:val="0"/>
        <w:autoSpaceDN w:val="0"/>
        <w:adjustRightInd w:val="0"/>
        <w:spacing w:after="0" w:line="240" w:lineRule="auto"/>
        <w:rPr>
          <w:rFonts w:asciiTheme="minorHAnsi" w:eastAsia="CMBX12" w:hAnsiTheme="minorHAnsi" w:cstheme="minorHAnsi"/>
          <w:color w:val="000000"/>
          <w:sz w:val="24"/>
          <w:szCs w:val="24"/>
        </w:rPr>
      </w:pPr>
    </w:p>
    <w:p w:rsidR="006A790F" w:rsidRDefault="006A790F" w:rsidP="006A790F">
      <w:pPr>
        <w:pStyle w:val="ListParagraph"/>
        <w:numPr>
          <w:ilvl w:val="1"/>
          <w:numId w:val="17"/>
        </w:numPr>
        <w:rPr>
          <w:rFonts w:asciiTheme="minorHAnsi" w:eastAsia="CMR10" w:hAnsiTheme="minorHAnsi" w:cstheme="minorHAnsi"/>
          <w:color w:val="000000"/>
          <w:sz w:val="24"/>
          <w:szCs w:val="24"/>
        </w:rPr>
      </w:pPr>
      <w:r w:rsidRPr="00C825BC">
        <w:rPr>
          <w:rFonts w:asciiTheme="minorHAnsi" w:eastAsia="CMR10" w:hAnsiTheme="minorHAnsi" w:cstheme="minorHAnsi"/>
          <w:color w:val="000000"/>
          <w:sz w:val="24"/>
          <w:szCs w:val="24"/>
        </w:rPr>
        <w:t>Day 0</w:t>
      </w:r>
      <w:r>
        <w:rPr>
          <w:rFonts w:asciiTheme="minorHAnsi" w:eastAsia="CMR10" w:hAnsiTheme="minorHAnsi" w:cstheme="minorHAnsi"/>
          <w:color w:val="000000"/>
          <w:sz w:val="24"/>
          <w:szCs w:val="24"/>
        </w:rPr>
        <w:t xml:space="preserve"> resistance</w:t>
      </w:r>
      <w:r w:rsidRPr="00C825BC">
        <w:rPr>
          <w:rFonts w:asciiTheme="minorHAnsi" w:eastAsia="CMR10" w:hAnsiTheme="minorHAnsi" w:cstheme="minorHAnsi"/>
          <w:color w:val="000000"/>
          <w:sz w:val="24"/>
          <w:szCs w:val="24"/>
        </w:rPr>
        <w:t xml:space="preserve"> genotypes and clinical outcomes</w:t>
      </w:r>
    </w:p>
    <w:p w:rsidR="006A790F" w:rsidRDefault="006A790F" w:rsidP="006A790F">
      <w:pPr>
        <w:pStyle w:val="ListParagraph"/>
        <w:ind w:left="375"/>
        <w:rPr>
          <w:rFonts w:asciiTheme="minorHAnsi" w:eastAsia="CMR10" w:hAnsiTheme="minorHAnsi" w:cstheme="minorHAnsi"/>
          <w:color w:val="000000"/>
          <w:sz w:val="24"/>
          <w:szCs w:val="24"/>
        </w:rPr>
      </w:pPr>
    </w:p>
    <w:p w:rsidR="006A790F" w:rsidRDefault="006A790F" w:rsidP="006A790F">
      <w:pPr>
        <w:pStyle w:val="ListParagraph"/>
        <w:ind w:left="375"/>
        <w:rPr>
          <w:rFonts w:asciiTheme="minorHAnsi" w:eastAsia="CMR10" w:hAnsiTheme="minorHAnsi" w:cstheme="minorHAnsi"/>
          <w:color w:val="000000"/>
          <w:sz w:val="24"/>
          <w:szCs w:val="24"/>
        </w:rPr>
      </w:pPr>
      <w:r>
        <w:rPr>
          <w:rFonts w:asciiTheme="minorHAnsi" w:eastAsia="CMR10" w:hAnsiTheme="minorHAnsi" w:cstheme="minorHAnsi"/>
          <w:color w:val="000000"/>
          <w:sz w:val="24"/>
          <w:szCs w:val="24"/>
        </w:rPr>
        <w:t>N/A</w:t>
      </w:r>
    </w:p>
    <w:p w:rsidR="006A790F" w:rsidRDefault="006A790F" w:rsidP="006A790F">
      <w:pPr>
        <w:pStyle w:val="ListParagraph"/>
        <w:ind w:left="375"/>
        <w:rPr>
          <w:rFonts w:asciiTheme="minorHAnsi" w:eastAsia="CMR10" w:hAnsiTheme="minorHAnsi" w:cstheme="minorHAnsi"/>
          <w:color w:val="000000"/>
          <w:sz w:val="24"/>
          <w:szCs w:val="24"/>
        </w:rPr>
      </w:pPr>
    </w:p>
    <w:p w:rsidR="006A790F" w:rsidRDefault="006A790F" w:rsidP="006A790F">
      <w:pPr>
        <w:pStyle w:val="ListParagraph"/>
        <w:numPr>
          <w:ilvl w:val="1"/>
          <w:numId w:val="17"/>
        </w:numPr>
        <w:rPr>
          <w:rFonts w:asciiTheme="minorHAnsi" w:eastAsia="CMR10" w:hAnsiTheme="minorHAnsi" w:cstheme="minorHAnsi"/>
          <w:color w:val="000000"/>
          <w:sz w:val="24"/>
          <w:szCs w:val="24"/>
        </w:rPr>
      </w:pPr>
      <w:r>
        <w:rPr>
          <w:rFonts w:asciiTheme="minorHAnsi" w:eastAsia="CMR10" w:hAnsiTheme="minorHAnsi" w:cstheme="minorHAnsi"/>
          <w:color w:val="000000"/>
          <w:sz w:val="24"/>
          <w:szCs w:val="24"/>
        </w:rPr>
        <w:t>Resistance genotypes on day of treatment failure</w:t>
      </w:r>
    </w:p>
    <w:p w:rsidR="006A790F" w:rsidRDefault="006A790F" w:rsidP="006A790F">
      <w:pPr>
        <w:pStyle w:val="ListParagraph"/>
        <w:ind w:left="375"/>
        <w:rPr>
          <w:rFonts w:asciiTheme="minorHAnsi" w:eastAsia="CMR10" w:hAnsiTheme="minorHAnsi" w:cstheme="minorHAnsi"/>
          <w:color w:val="000000"/>
          <w:sz w:val="24"/>
          <w:szCs w:val="24"/>
        </w:rPr>
      </w:pPr>
    </w:p>
    <w:p w:rsidR="006A790F" w:rsidRDefault="006A790F" w:rsidP="006A790F">
      <w:pPr>
        <w:pStyle w:val="ListParagraph"/>
        <w:ind w:left="375"/>
        <w:rPr>
          <w:rFonts w:asciiTheme="minorHAnsi" w:eastAsia="CMR10" w:hAnsiTheme="minorHAnsi" w:cstheme="minorHAnsi"/>
          <w:color w:val="000000"/>
          <w:sz w:val="24"/>
          <w:szCs w:val="24"/>
        </w:rPr>
      </w:pPr>
      <w:r>
        <w:rPr>
          <w:rFonts w:asciiTheme="minorHAnsi" w:eastAsia="CMR10" w:hAnsiTheme="minorHAnsi" w:cstheme="minorHAnsi"/>
          <w:color w:val="000000"/>
          <w:sz w:val="24"/>
          <w:szCs w:val="24"/>
        </w:rPr>
        <w:t>N/A</w:t>
      </w:r>
    </w:p>
    <w:p w:rsidR="006A790F" w:rsidRDefault="006A790F" w:rsidP="006A790F">
      <w:pPr>
        <w:pStyle w:val="ListParagraph"/>
        <w:ind w:left="375"/>
        <w:rPr>
          <w:rFonts w:asciiTheme="minorHAnsi" w:eastAsia="CMR10" w:hAnsiTheme="minorHAnsi" w:cstheme="minorHAnsi"/>
          <w:color w:val="000000"/>
          <w:sz w:val="24"/>
          <w:szCs w:val="24"/>
        </w:rPr>
      </w:pPr>
    </w:p>
    <w:p w:rsidR="006A790F" w:rsidRDefault="006A790F" w:rsidP="006A790F">
      <w:pPr>
        <w:pStyle w:val="ListParagraph"/>
        <w:numPr>
          <w:ilvl w:val="1"/>
          <w:numId w:val="17"/>
        </w:numPr>
        <w:rPr>
          <w:rFonts w:asciiTheme="minorHAnsi" w:eastAsia="CMR10" w:hAnsiTheme="minorHAnsi" w:cstheme="minorHAnsi"/>
          <w:color w:val="000000"/>
          <w:sz w:val="24"/>
          <w:szCs w:val="24"/>
        </w:rPr>
      </w:pPr>
      <w:r>
        <w:rPr>
          <w:rFonts w:asciiTheme="minorHAnsi" w:eastAsia="CMR10" w:hAnsiTheme="minorHAnsi" w:cstheme="minorHAnsi"/>
          <w:color w:val="000000"/>
          <w:sz w:val="24"/>
          <w:szCs w:val="24"/>
        </w:rPr>
        <w:t>Resistance genotypes and in vitro outcomes</w:t>
      </w:r>
    </w:p>
    <w:p w:rsidR="006A790F" w:rsidRDefault="006A790F" w:rsidP="006A790F">
      <w:pPr>
        <w:pStyle w:val="ListParagraph"/>
        <w:ind w:left="375"/>
        <w:rPr>
          <w:rFonts w:asciiTheme="minorHAnsi" w:eastAsia="CMR10" w:hAnsiTheme="minorHAnsi" w:cstheme="minorHAnsi"/>
          <w:color w:val="000000"/>
          <w:sz w:val="24"/>
          <w:szCs w:val="24"/>
        </w:rPr>
      </w:pPr>
    </w:p>
    <w:p w:rsidR="006A790F" w:rsidRDefault="006A790F" w:rsidP="006A790F">
      <w:pPr>
        <w:pStyle w:val="ListParagraph"/>
        <w:ind w:left="375"/>
        <w:rPr>
          <w:rFonts w:asciiTheme="minorHAnsi" w:eastAsia="CMR10" w:hAnsiTheme="minorHAnsi" w:cstheme="minorHAnsi"/>
          <w:color w:val="000000"/>
          <w:sz w:val="24"/>
          <w:szCs w:val="24"/>
        </w:rPr>
      </w:pPr>
      <w:r>
        <w:rPr>
          <w:rFonts w:asciiTheme="minorHAnsi" w:eastAsia="CMR10" w:hAnsiTheme="minorHAnsi" w:cstheme="minorHAnsi"/>
          <w:color w:val="000000"/>
          <w:sz w:val="24"/>
          <w:szCs w:val="24"/>
        </w:rPr>
        <w:t>N/A</w:t>
      </w:r>
    </w:p>
    <w:p w:rsidR="006A790F" w:rsidRDefault="006A790F" w:rsidP="006A790F">
      <w:pPr>
        <w:pStyle w:val="ListParagraph"/>
        <w:ind w:left="375"/>
        <w:rPr>
          <w:rFonts w:asciiTheme="minorHAnsi" w:eastAsia="CMR10" w:hAnsiTheme="minorHAnsi" w:cstheme="minorHAnsi"/>
          <w:color w:val="000000"/>
          <w:sz w:val="24"/>
          <w:szCs w:val="24"/>
        </w:rPr>
      </w:pPr>
    </w:p>
    <w:p w:rsidR="006A790F" w:rsidRDefault="006A790F" w:rsidP="006A790F">
      <w:pPr>
        <w:pStyle w:val="ListParagraph"/>
        <w:numPr>
          <w:ilvl w:val="0"/>
          <w:numId w:val="17"/>
        </w:numPr>
        <w:rPr>
          <w:rFonts w:asciiTheme="minorHAnsi" w:eastAsia="CMR10" w:hAnsiTheme="minorHAnsi" w:cstheme="minorHAnsi"/>
          <w:color w:val="000000"/>
          <w:sz w:val="24"/>
          <w:szCs w:val="24"/>
        </w:rPr>
      </w:pPr>
      <w:r>
        <w:rPr>
          <w:rFonts w:asciiTheme="minorHAnsi" w:eastAsia="CMR10" w:hAnsiTheme="minorHAnsi" w:cstheme="minorHAnsi"/>
          <w:color w:val="000000"/>
          <w:sz w:val="24"/>
          <w:szCs w:val="24"/>
        </w:rPr>
        <w:t>Conclusions</w:t>
      </w:r>
    </w:p>
    <w:p w:rsidR="006A790F" w:rsidRDefault="006A790F" w:rsidP="006A790F">
      <w:pPr>
        <w:pStyle w:val="ListParagraph"/>
        <w:ind w:left="360"/>
        <w:rPr>
          <w:rFonts w:asciiTheme="minorHAnsi" w:eastAsia="CMR10" w:hAnsiTheme="minorHAnsi" w:cstheme="minorHAnsi"/>
          <w:color w:val="000000"/>
          <w:sz w:val="24"/>
          <w:szCs w:val="24"/>
        </w:rPr>
      </w:pPr>
    </w:p>
    <w:p w:rsidR="006A790F" w:rsidRDefault="006A790F" w:rsidP="006A790F">
      <w:pPr>
        <w:pStyle w:val="ListParagraph"/>
        <w:ind w:left="360"/>
        <w:rPr>
          <w:rFonts w:asciiTheme="minorHAnsi" w:eastAsia="CMR10" w:hAnsiTheme="minorHAnsi" w:cstheme="minorHAnsi"/>
          <w:color w:val="000000"/>
          <w:sz w:val="24"/>
          <w:szCs w:val="24"/>
        </w:rPr>
      </w:pPr>
      <w:r>
        <w:rPr>
          <w:rFonts w:asciiTheme="minorHAnsi" w:eastAsia="CMR10" w:hAnsiTheme="minorHAnsi" w:cstheme="minorHAnsi"/>
          <w:color w:val="000000"/>
          <w:sz w:val="24"/>
          <w:szCs w:val="24"/>
        </w:rPr>
        <w:lastRenderedPageBreak/>
        <w:t>Prevalence of molecular resistance markers in this study ranged from</w:t>
      </w:r>
      <w:commentRangeStart w:id="27"/>
      <w:r>
        <w:rPr>
          <w:rFonts w:asciiTheme="minorHAnsi" w:eastAsia="CMR10" w:hAnsiTheme="minorHAnsi" w:cstheme="minorHAnsi"/>
          <w:color w:val="000000"/>
          <w:sz w:val="24"/>
          <w:szCs w:val="24"/>
        </w:rPr>
        <w:t xml:space="preserve"> __% (marker name) to __% (marker name). </w:t>
      </w:r>
      <w:commentRangeEnd w:id="27"/>
      <w:r>
        <w:rPr>
          <w:rStyle w:val="CommentReference"/>
        </w:rPr>
        <w:commentReference w:id="27"/>
      </w:r>
    </w:p>
    <w:p w:rsidR="006A790F" w:rsidRDefault="006A790F" w:rsidP="006A790F">
      <w:pPr>
        <w:pStyle w:val="ListParagraph"/>
        <w:ind w:left="360"/>
        <w:rPr>
          <w:rFonts w:asciiTheme="minorHAnsi" w:eastAsia="CMR10" w:hAnsiTheme="minorHAnsi" w:cstheme="minorHAnsi"/>
          <w:color w:val="000000"/>
          <w:sz w:val="24"/>
          <w:szCs w:val="24"/>
        </w:rPr>
      </w:pPr>
    </w:p>
    <w:p w:rsidR="006A790F" w:rsidRDefault="006A790F" w:rsidP="006A790F">
      <w:pPr>
        <w:pStyle w:val="ListParagraph"/>
        <w:ind w:left="360"/>
        <w:rPr>
          <w:rFonts w:asciiTheme="minorHAnsi" w:eastAsia="CMR10" w:hAnsiTheme="minorHAnsi" w:cstheme="minorHAnsi"/>
          <w:color w:val="000000"/>
          <w:sz w:val="24"/>
          <w:szCs w:val="24"/>
        </w:rPr>
      </w:pPr>
      <w:r>
        <w:rPr>
          <w:rFonts w:asciiTheme="minorHAnsi" w:eastAsia="CMR10" w:hAnsiTheme="minorHAnsi" w:cstheme="minorHAnsi"/>
          <w:color w:val="000000"/>
          <w:sz w:val="24"/>
          <w:szCs w:val="24"/>
        </w:rPr>
        <w:t>(</w:t>
      </w:r>
      <w:proofErr w:type="gramStart"/>
      <w:r>
        <w:rPr>
          <w:rFonts w:asciiTheme="minorHAnsi" w:eastAsia="CMR10" w:hAnsiTheme="minorHAnsi" w:cstheme="minorHAnsi"/>
          <w:color w:val="000000"/>
          <w:sz w:val="24"/>
          <w:szCs w:val="24"/>
        </w:rPr>
        <w:t>marker</w:t>
      </w:r>
      <w:proofErr w:type="gramEnd"/>
      <w:r>
        <w:rPr>
          <w:rFonts w:asciiTheme="minorHAnsi" w:eastAsia="CMR10" w:hAnsiTheme="minorHAnsi" w:cstheme="minorHAnsi"/>
          <w:color w:val="000000"/>
          <w:sz w:val="24"/>
          <w:szCs w:val="24"/>
        </w:rPr>
        <w:t xml:space="preserve"> name) at day 0 predicted treatment failure with an odds ratio of ___ (95% CI = __ - __).</w:t>
      </w:r>
    </w:p>
    <w:p w:rsidR="006A790F" w:rsidRPr="00C825BC" w:rsidRDefault="006A790F" w:rsidP="006A790F">
      <w:pPr>
        <w:pStyle w:val="ListParagraph"/>
        <w:ind w:left="360"/>
        <w:rPr>
          <w:rFonts w:asciiTheme="minorHAnsi" w:eastAsia="CMR10" w:hAnsiTheme="minorHAnsi" w:cstheme="minorHAnsi"/>
          <w:color w:val="000000"/>
          <w:sz w:val="24"/>
          <w:szCs w:val="24"/>
        </w:rPr>
      </w:pPr>
      <w:r>
        <w:rPr>
          <w:rFonts w:asciiTheme="minorHAnsi" w:eastAsia="CMR10" w:hAnsiTheme="minorHAnsi" w:cstheme="minorHAnsi"/>
          <w:color w:val="000000"/>
          <w:sz w:val="24"/>
          <w:szCs w:val="24"/>
        </w:rPr>
        <w:t xml:space="preserve">Resistance genotypes on day of treatment </w:t>
      </w:r>
      <w:proofErr w:type="spellStart"/>
      <w:r>
        <w:rPr>
          <w:rFonts w:asciiTheme="minorHAnsi" w:eastAsia="CMR10" w:hAnsiTheme="minorHAnsi" w:cstheme="minorHAnsi"/>
          <w:color w:val="000000"/>
          <w:sz w:val="24"/>
          <w:szCs w:val="24"/>
        </w:rPr>
        <w:t>failur</w:t>
      </w:r>
      <w:proofErr w:type="spellEnd"/>
      <w:r>
        <w:rPr>
          <w:rFonts w:asciiTheme="minorHAnsi" w:eastAsia="CMR10" w:hAnsiTheme="minorHAnsi" w:cstheme="minorHAnsi"/>
          <w:color w:val="000000"/>
          <w:sz w:val="24"/>
          <w:szCs w:val="24"/>
        </w:rPr>
        <w:t xml:space="preserve"> ranged from</w:t>
      </w:r>
      <w:commentRangeStart w:id="28"/>
      <w:r>
        <w:rPr>
          <w:rFonts w:asciiTheme="minorHAnsi" w:eastAsia="CMR10" w:hAnsiTheme="minorHAnsi" w:cstheme="minorHAnsi"/>
          <w:color w:val="000000"/>
          <w:sz w:val="24"/>
          <w:szCs w:val="24"/>
        </w:rPr>
        <w:t xml:space="preserve"> __% (marker name) to __% (marker name). </w:t>
      </w:r>
      <w:commentRangeEnd w:id="28"/>
      <w:r>
        <w:rPr>
          <w:rStyle w:val="CommentReference"/>
        </w:rPr>
        <w:commentReference w:id="28"/>
      </w:r>
    </w:p>
    <w:p w:rsidR="006A790F" w:rsidRDefault="006A790F" w:rsidP="006A790F">
      <w:pPr>
        <w:ind w:left="360"/>
        <w:rPr>
          <w:rStyle w:val="CommentReference"/>
          <w:szCs w:val="20"/>
          <w:lang w:val="en-US"/>
        </w:rPr>
      </w:pPr>
      <w:r>
        <w:rPr>
          <w:rFonts w:asciiTheme="minorHAnsi" w:eastAsia="CMR10" w:hAnsiTheme="minorHAnsi" w:cstheme="minorHAnsi"/>
          <w:color w:val="000000"/>
          <w:sz w:val="24"/>
          <w:szCs w:val="24"/>
        </w:rPr>
        <w:t>(</w:t>
      </w:r>
      <w:proofErr w:type="gramStart"/>
      <w:r>
        <w:rPr>
          <w:rFonts w:asciiTheme="minorHAnsi" w:eastAsia="CMR10" w:hAnsiTheme="minorHAnsi" w:cstheme="minorHAnsi"/>
          <w:color w:val="000000"/>
          <w:sz w:val="24"/>
          <w:szCs w:val="24"/>
        </w:rPr>
        <w:t>marker</w:t>
      </w:r>
      <w:proofErr w:type="gramEnd"/>
      <w:r>
        <w:rPr>
          <w:rFonts w:asciiTheme="minorHAnsi" w:eastAsia="CMR10" w:hAnsiTheme="minorHAnsi" w:cstheme="minorHAnsi"/>
          <w:color w:val="000000"/>
          <w:sz w:val="24"/>
          <w:szCs w:val="24"/>
        </w:rPr>
        <w:t xml:space="preserve"> name) was associated with a __-fold increase in IC50 (95% CI = ___ - ___).</w:t>
      </w:r>
    </w:p>
    <w:p w:rsidR="006A790F" w:rsidRDefault="006A790F" w:rsidP="006A790F">
      <w:pPr>
        <w:spacing w:after="0" w:line="240" w:lineRule="auto"/>
        <w:rPr>
          <w:rFonts w:asciiTheme="minorHAnsi" w:eastAsia="CMR10" w:hAnsiTheme="minorHAnsi" w:cstheme="minorHAnsi"/>
          <w:color w:val="000000"/>
          <w:sz w:val="24"/>
          <w:szCs w:val="24"/>
        </w:rPr>
      </w:pPr>
      <w:r>
        <w:rPr>
          <w:rFonts w:asciiTheme="minorHAnsi" w:eastAsia="CMR10" w:hAnsiTheme="minorHAnsi" w:cstheme="minorHAnsi"/>
          <w:color w:val="000000"/>
          <w:sz w:val="24"/>
          <w:szCs w:val="24"/>
        </w:rPr>
        <w:br w:type="page"/>
      </w:r>
    </w:p>
    <w:p w:rsidR="006A790F" w:rsidRPr="00C825BC" w:rsidRDefault="006A790F" w:rsidP="006A790F">
      <w:pPr>
        <w:rPr>
          <w:rFonts w:asciiTheme="minorHAnsi" w:eastAsia="CMR10" w:hAnsiTheme="minorHAnsi" w:cstheme="minorHAnsi"/>
          <w:color w:val="000000"/>
          <w:sz w:val="24"/>
          <w:szCs w:val="24"/>
        </w:rPr>
      </w:pPr>
      <w:r>
        <w:rPr>
          <w:rFonts w:asciiTheme="minorHAnsi" w:eastAsia="CMR10" w:hAnsiTheme="minorHAnsi" w:cstheme="minorHAnsi"/>
          <w:color w:val="000000"/>
          <w:sz w:val="24"/>
          <w:szCs w:val="24"/>
        </w:rPr>
        <w:lastRenderedPageBreak/>
        <w:t>Ap</w:t>
      </w:r>
      <w:r w:rsidRPr="00C825BC">
        <w:rPr>
          <w:rFonts w:asciiTheme="minorHAnsi" w:eastAsia="CMR10" w:hAnsiTheme="minorHAnsi" w:cstheme="minorHAnsi"/>
          <w:color w:val="000000"/>
          <w:sz w:val="24"/>
          <w:szCs w:val="24"/>
        </w:rPr>
        <w:t xml:space="preserve">pendix </w:t>
      </w:r>
      <w:proofErr w:type="gramStart"/>
      <w:r w:rsidRPr="00C825BC">
        <w:rPr>
          <w:rFonts w:asciiTheme="minorHAnsi" w:eastAsia="CMR10" w:hAnsiTheme="minorHAnsi" w:cstheme="minorHAnsi"/>
          <w:color w:val="000000"/>
          <w:sz w:val="24"/>
          <w:szCs w:val="24"/>
        </w:rPr>
        <w:t>A</w:t>
      </w:r>
      <w:proofErr w:type="gramEnd"/>
      <w:r w:rsidRPr="00C825BC">
        <w:rPr>
          <w:rFonts w:asciiTheme="minorHAnsi" w:eastAsia="CMR10" w:hAnsiTheme="minorHAnsi" w:cstheme="minorHAnsi"/>
          <w:color w:val="000000"/>
          <w:sz w:val="24"/>
          <w:szCs w:val="24"/>
        </w:rPr>
        <w:t xml:space="preserve"> Data query procedures</w:t>
      </w:r>
    </w:p>
    <w:p w:rsidR="006A790F" w:rsidRPr="00AA04CE" w:rsidRDefault="006A790F" w:rsidP="006A790F">
      <w:pPr>
        <w:autoSpaceDE w:val="0"/>
        <w:autoSpaceDN w:val="0"/>
        <w:adjustRightInd w:val="0"/>
        <w:spacing w:after="0" w:line="240" w:lineRule="auto"/>
        <w:rPr>
          <w:rFonts w:asciiTheme="minorHAnsi" w:eastAsia="CMR10" w:hAnsiTheme="minorHAnsi" w:cstheme="minorHAnsi"/>
          <w:sz w:val="24"/>
          <w:szCs w:val="24"/>
          <w:lang w:val="en-US"/>
        </w:rPr>
      </w:pPr>
      <w:r>
        <w:rPr>
          <w:rFonts w:asciiTheme="minorHAnsi" w:eastAsia="CMR10" w:hAnsiTheme="minorHAnsi" w:cstheme="minorHAnsi"/>
          <w:sz w:val="24"/>
          <w:szCs w:val="24"/>
          <w:lang w:val="en-US"/>
        </w:rPr>
        <w:t>A Data Query spreadsheet</w:t>
      </w:r>
      <w:r w:rsidRPr="00AA04CE">
        <w:rPr>
          <w:rFonts w:asciiTheme="minorHAnsi" w:eastAsia="CMR10" w:hAnsiTheme="minorHAnsi" w:cstheme="minorHAnsi"/>
          <w:sz w:val="24"/>
          <w:szCs w:val="24"/>
          <w:lang w:val="en-US"/>
        </w:rPr>
        <w:t xml:space="preserve"> of mi</w:t>
      </w:r>
      <w:r>
        <w:rPr>
          <w:rFonts w:asciiTheme="minorHAnsi" w:eastAsia="CMR10" w:hAnsiTheme="minorHAnsi" w:cstheme="minorHAnsi"/>
          <w:sz w:val="24"/>
          <w:szCs w:val="24"/>
          <w:lang w:val="en-US"/>
        </w:rPr>
        <w:t>ssing data, data inconsistencies and transformations requiring review</w:t>
      </w:r>
      <w:r w:rsidRPr="00AA04CE">
        <w:rPr>
          <w:rFonts w:asciiTheme="minorHAnsi" w:eastAsia="CMR10" w:hAnsiTheme="minorHAnsi" w:cstheme="minorHAnsi"/>
          <w:sz w:val="24"/>
          <w:szCs w:val="24"/>
          <w:lang w:val="en-US"/>
        </w:rPr>
        <w:t xml:space="preserve"> </w:t>
      </w:r>
      <w:r>
        <w:rPr>
          <w:rFonts w:asciiTheme="minorHAnsi" w:eastAsia="CMR10" w:hAnsiTheme="minorHAnsi" w:cstheme="minorHAnsi"/>
          <w:sz w:val="24"/>
          <w:szCs w:val="24"/>
          <w:lang w:val="en-US"/>
        </w:rPr>
        <w:t>has been provided</w:t>
      </w:r>
      <w:r w:rsidRPr="00AA04CE">
        <w:rPr>
          <w:rFonts w:asciiTheme="minorHAnsi" w:eastAsia="CMR10" w:hAnsiTheme="minorHAnsi" w:cstheme="minorHAnsi"/>
          <w:sz w:val="24"/>
          <w:szCs w:val="24"/>
          <w:lang w:val="en-US"/>
        </w:rPr>
        <w:t xml:space="preserve"> to you as a an Excel</w:t>
      </w:r>
      <w:r>
        <w:rPr>
          <w:rFonts w:asciiTheme="minorHAnsi" w:eastAsia="CMR10" w:hAnsiTheme="minorHAnsi" w:cstheme="minorHAnsi"/>
          <w:sz w:val="24"/>
          <w:szCs w:val="24"/>
          <w:lang w:val="en-US"/>
        </w:rPr>
        <w:t xml:space="preserve"> file</w:t>
      </w:r>
      <w:r w:rsidRPr="00AA04CE">
        <w:rPr>
          <w:rFonts w:asciiTheme="minorHAnsi" w:eastAsia="CMR10" w:hAnsiTheme="minorHAnsi" w:cstheme="minorHAnsi"/>
          <w:sz w:val="24"/>
          <w:szCs w:val="24"/>
          <w:lang w:val="en-US"/>
        </w:rPr>
        <w:t xml:space="preserve"> with more details in order to enable </w:t>
      </w:r>
      <w:r>
        <w:rPr>
          <w:rFonts w:asciiTheme="minorHAnsi" w:eastAsia="CMR10" w:hAnsiTheme="minorHAnsi" w:cstheme="minorHAnsi"/>
          <w:sz w:val="24"/>
          <w:szCs w:val="24"/>
          <w:lang w:val="en-US"/>
        </w:rPr>
        <w:t>changes</w:t>
      </w:r>
      <w:r w:rsidRPr="00AA04CE">
        <w:rPr>
          <w:rFonts w:asciiTheme="minorHAnsi" w:eastAsia="CMR10" w:hAnsiTheme="minorHAnsi" w:cstheme="minorHAnsi"/>
          <w:sz w:val="24"/>
          <w:szCs w:val="24"/>
          <w:lang w:val="en-US"/>
        </w:rPr>
        <w:t xml:space="preserve"> if you wish. </w:t>
      </w:r>
      <w:r>
        <w:rPr>
          <w:rFonts w:asciiTheme="minorHAnsi" w:eastAsia="CMR10" w:hAnsiTheme="minorHAnsi" w:cstheme="minorHAnsi"/>
          <w:sz w:val="24"/>
          <w:szCs w:val="24"/>
          <w:lang w:val="en-US"/>
        </w:rPr>
        <w:t xml:space="preserve">Revisions and corrections can be made in the </w:t>
      </w:r>
      <w:proofErr w:type="gramStart"/>
      <w:r>
        <w:rPr>
          <w:rFonts w:asciiTheme="minorHAnsi" w:eastAsia="CMR10" w:hAnsiTheme="minorHAnsi" w:cstheme="minorHAnsi"/>
          <w:sz w:val="24"/>
          <w:szCs w:val="24"/>
          <w:lang w:val="en-US"/>
        </w:rPr>
        <w:t>last  column</w:t>
      </w:r>
      <w:proofErr w:type="gramEnd"/>
      <w:r>
        <w:rPr>
          <w:rFonts w:asciiTheme="minorHAnsi" w:eastAsia="CMR10" w:hAnsiTheme="minorHAnsi" w:cstheme="minorHAnsi"/>
          <w:sz w:val="24"/>
          <w:szCs w:val="24"/>
          <w:lang w:val="en-US"/>
        </w:rPr>
        <w:t xml:space="preserve"> of the spreadsheet. Please return the completed spreadsheet to </w:t>
      </w:r>
      <w:hyperlink r:id="rId9" w:history="1">
        <w:r w:rsidRPr="006B5BFF">
          <w:rPr>
            <w:rStyle w:val="Hyperlink"/>
            <w:rFonts w:asciiTheme="minorHAnsi" w:eastAsia="CMR10" w:hAnsiTheme="minorHAnsi" w:cstheme="minorHAnsi"/>
            <w:sz w:val="24"/>
            <w:szCs w:val="24"/>
            <w:lang w:val="en-US"/>
          </w:rPr>
          <w:t>molecular@wwarn.org</w:t>
        </w:r>
      </w:hyperlink>
      <w:r>
        <w:rPr>
          <w:rFonts w:asciiTheme="minorHAnsi" w:eastAsia="CMR10" w:hAnsiTheme="minorHAnsi" w:cstheme="minorHAnsi"/>
          <w:sz w:val="24"/>
          <w:szCs w:val="24"/>
          <w:lang w:val="en-US"/>
        </w:rPr>
        <w:t xml:space="preserve">. </w:t>
      </w:r>
    </w:p>
    <w:p w:rsidR="006A790F" w:rsidRPr="00AA04CE" w:rsidRDefault="006A790F" w:rsidP="006A790F">
      <w:pPr>
        <w:autoSpaceDE w:val="0"/>
        <w:autoSpaceDN w:val="0"/>
        <w:adjustRightInd w:val="0"/>
        <w:spacing w:after="0" w:line="240" w:lineRule="auto"/>
        <w:rPr>
          <w:rFonts w:asciiTheme="minorHAnsi" w:eastAsia="CMR10" w:hAnsiTheme="minorHAnsi" w:cstheme="minorHAnsi"/>
          <w:sz w:val="24"/>
          <w:szCs w:val="24"/>
          <w:lang w:val="en-US"/>
        </w:rPr>
      </w:pPr>
    </w:p>
    <w:p w:rsidR="006A790F" w:rsidRPr="00AA04CE" w:rsidRDefault="006A790F" w:rsidP="006A790F">
      <w:pPr>
        <w:autoSpaceDE w:val="0"/>
        <w:autoSpaceDN w:val="0"/>
        <w:adjustRightInd w:val="0"/>
        <w:spacing w:after="0" w:line="240" w:lineRule="auto"/>
        <w:rPr>
          <w:rFonts w:asciiTheme="minorHAnsi" w:eastAsia="CMR10" w:hAnsiTheme="minorHAnsi" w:cstheme="minorHAnsi"/>
          <w:sz w:val="24"/>
          <w:szCs w:val="24"/>
          <w:lang w:val="en-US"/>
        </w:rPr>
      </w:pPr>
      <w:r w:rsidRPr="00AA04CE">
        <w:rPr>
          <w:rFonts w:asciiTheme="minorHAnsi" w:eastAsia="CMR10" w:hAnsiTheme="minorHAnsi" w:cstheme="minorHAnsi"/>
          <w:sz w:val="24"/>
          <w:szCs w:val="24"/>
          <w:lang w:val="en-US"/>
        </w:rPr>
        <w:t>The spreadsheet is com</w:t>
      </w:r>
      <w:r>
        <w:rPr>
          <w:rFonts w:asciiTheme="minorHAnsi" w:eastAsia="CMR10" w:hAnsiTheme="minorHAnsi" w:cstheme="minorHAnsi"/>
          <w:sz w:val="24"/>
          <w:szCs w:val="24"/>
          <w:lang w:val="en-US"/>
        </w:rPr>
        <w:t>posed of the following columns</w:t>
      </w:r>
      <w:r w:rsidRPr="00AA04CE">
        <w:rPr>
          <w:rFonts w:asciiTheme="minorHAnsi" w:eastAsia="CMR10" w:hAnsiTheme="minorHAnsi" w:cstheme="minorHAnsi"/>
          <w:sz w:val="24"/>
          <w:szCs w:val="24"/>
          <w:lang w:val="en-US"/>
        </w:rPr>
        <w:t>:</w:t>
      </w:r>
    </w:p>
    <w:p w:rsidR="006A790F" w:rsidRPr="00AA04CE" w:rsidRDefault="006A790F" w:rsidP="006A790F">
      <w:pPr>
        <w:autoSpaceDE w:val="0"/>
        <w:autoSpaceDN w:val="0"/>
        <w:adjustRightInd w:val="0"/>
        <w:spacing w:after="0" w:line="240" w:lineRule="auto"/>
        <w:rPr>
          <w:rFonts w:asciiTheme="minorHAnsi" w:eastAsia="CMR10" w:hAnsiTheme="minorHAnsi" w:cstheme="minorHAnsi"/>
          <w:sz w:val="24"/>
          <w:szCs w:val="24"/>
          <w:lang w:val="en-US"/>
        </w:rPr>
      </w:pPr>
      <w:r>
        <w:rPr>
          <w:rFonts w:asciiTheme="minorHAnsi" w:eastAsia="CMR10" w:hAnsiTheme="minorHAnsi" w:cstheme="minorHAnsi"/>
          <w:sz w:val="24"/>
          <w:szCs w:val="24"/>
          <w:lang w:val="en-US"/>
        </w:rPr>
        <w:t xml:space="preserve">1. STUDY_ID: </w:t>
      </w:r>
      <w:r w:rsidRPr="00AA04CE">
        <w:rPr>
          <w:rFonts w:asciiTheme="minorHAnsi" w:eastAsia="CMR10" w:hAnsiTheme="minorHAnsi" w:cstheme="minorHAnsi"/>
          <w:sz w:val="24"/>
          <w:szCs w:val="24"/>
          <w:lang w:val="en-US"/>
        </w:rPr>
        <w:t>Study ID that WWARN uses to identify your study.</w:t>
      </w:r>
    </w:p>
    <w:p w:rsidR="006A790F" w:rsidRDefault="006A790F" w:rsidP="006A790F">
      <w:pPr>
        <w:autoSpaceDE w:val="0"/>
        <w:autoSpaceDN w:val="0"/>
        <w:adjustRightInd w:val="0"/>
        <w:spacing w:after="0" w:line="240" w:lineRule="auto"/>
        <w:rPr>
          <w:rFonts w:asciiTheme="minorHAnsi" w:eastAsia="CMR10" w:hAnsiTheme="minorHAnsi" w:cstheme="minorHAnsi"/>
          <w:sz w:val="24"/>
          <w:szCs w:val="24"/>
          <w:lang w:val="en-US"/>
        </w:rPr>
      </w:pPr>
      <w:r>
        <w:rPr>
          <w:rFonts w:asciiTheme="minorHAnsi" w:eastAsia="CMR10" w:hAnsiTheme="minorHAnsi" w:cstheme="minorHAnsi"/>
          <w:sz w:val="24"/>
          <w:szCs w:val="24"/>
          <w:lang w:val="en-US"/>
        </w:rPr>
        <w:t>2. PATIENT_ID: P</w:t>
      </w:r>
      <w:r w:rsidRPr="00AA04CE">
        <w:rPr>
          <w:rFonts w:asciiTheme="minorHAnsi" w:eastAsia="CMR10" w:hAnsiTheme="minorHAnsi" w:cstheme="minorHAnsi"/>
          <w:sz w:val="24"/>
          <w:szCs w:val="24"/>
          <w:lang w:val="en-US"/>
        </w:rPr>
        <w:t xml:space="preserve">atient’s study ID from your </w:t>
      </w:r>
      <w:r>
        <w:rPr>
          <w:rFonts w:asciiTheme="minorHAnsi" w:eastAsia="CMR10" w:hAnsiTheme="minorHAnsi" w:cstheme="minorHAnsi"/>
          <w:sz w:val="24"/>
          <w:szCs w:val="24"/>
          <w:lang w:val="en-US"/>
        </w:rPr>
        <w:t>data set</w:t>
      </w:r>
      <w:r w:rsidRPr="00AA04CE">
        <w:rPr>
          <w:rFonts w:asciiTheme="minorHAnsi" w:eastAsia="CMR10" w:hAnsiTheme="minorHAnsi" w:cstheme="minorHAnsi"/>
          <w:sz w:val="24"/>
          <w:szCs w:val="24"/>
          <w:lang w:val="en-US"/>
        </w:rPr>
        <w:t>.</w:t>
      </w:r>
    </w:p>
    <w:p w:rsidR="006A790F" w:rsidRDefault="006A790F" w:rsidP="006A790F">
      <w:pPr>
        <w:autoSpaceDE w:val="0"/>
        <w:autoSpaceDN w:val="0"/>
        <w:adjustRightInd w:val="0"/>
        <w:spacing w:after="0" w:line="240" w:lineRule="auto"/>
        <w:rPr>
          <w:rFonts w:asciiTheme="minorHAnsi" w:eastAsia="CMR10" w:hAnsiTheme="minorHAnsi" w:cstheme="minorHAnsi"/>
          <w:sz w:val="24"/>
          <w:szCs w:val="24"/>
          <w:lang w:val="en-US"/>
        </w:rPr>
      </w:pPr>
      <w:r>
        <w:rPr>
          <w:rFonts w:asciiTheme="minorHAnsi" w:eastAsia="CMR10" w:hAnsiTheme="minorHAnsi" w:cstheme="minorHAnsi"/>
          <w:sz w:val="24"/>
          <w:szCs w:val="24"/>
          <w:lang w:val="en-US"/>
        </w:rPr>
        <w:t>3. HEADER: Header name in WWARN data format (attached).</w:t>
      </w:r>
    </w:p>
    <w:p w:rsidR="006A790F" w:rsidRPr="00AA04CE" w:rsidRDefault="006A790F" w:rsidP="006A790F">
      <w:pPr>
        <w:autoSpaceDE w:val="0"/>
        <w:autoSpaceDN w:val="0"/>
        <w:adjustRightInd w:val="0"/>
        <w:spacing w:after="0" w:line="240" w:lineRule="auto"/>
        <w:rPr>
          <w:rFonts w:asciiTheme="minorHAnsi" w:eastAsia="CMR10" w:hAnsiTheme="minorHAnsi" w:cstheme="minorHAnsi"/>
          <w:sz w:val="24"/>
          <w:szCs w:val="24"/>
          <w:lang w:val="en-US"/>
        </w:rPr>
      </w:pPr>
      <w:r>
        <w:rPr>
          <w:rFonts w:asciiTheme="minorHAnsi" w:eastAsia="CMR10" w:hAnsiTheme="minorHAnsi" w:cstheme="minorHAnsi"/>
          <w:sz w:val="24"/>
          <w:szCs w:val="24"/>
          <w:lang w:val="en-US"/>
        </w:rPr>
        <w:t>4. ROW: Row number from WWARN data format (attached).</w:t>
      </w:r>
    </w:p>
    <w:p w:rsidR="006A790F" w:rsidRDefault="006A790F" w:rsidP="006A790F">
      <w:pPr>
        <w:autoSpaceDE w:val="0"/>
        <w:autoSpaceDN w:val="0"/>
        <w:adjustRightInd w:val="0"/>
        <w:spacing w:after="0" w:line="240" w:lineRule="auto"/>
        <w:rPr>
          <w:rFonts w:asciiTheme="minorHAnsi" w:eastAsia="CMR10" w:hAnsiTheme="minorHAnsi" w:cstheme="minorHAnsi"/>
          <w:sz w:val="24"/>
          <w:szCs w:val="24"/>
          <w:lang w:val="en-US"/>
        </w:rPr>
      </w:pPr>
      <w:r>
        <w:rPr>
          <w:rFonts w:asciiTheme="minorHAnsi" w:eastAsia="CMR10" w:hAnsiTheme="minorHAnsi" w:cstheme="minorHAnsi"/>
          <w:sz w:val="24"/>
          <w:szCs w:val="24"/>
          <w:lang w:val="en-US"/>
        </w:rPr>
        <w:t>5</w:t>
      </w:r>
      <w:r w:rsidRPr="00AA04CE">
        <w:rPr>
          <w:rFonts w:asciiTheme="minorHAnsi" w:eastAsia="CMR10" w:hAnsiTheme="minorHAnsi" w:cstheme="minorHAnsi"/>
          <w:sz w:val="24"/>
          <w:szCs w:val="24"/>
          <w:lang w:val="en-US"/>
        </w:rPr>
        <w:t xml:space="preserve">. </w:t>
      </w:r>
      <w:r w:rsidRPr="00E26EC0">
        <w:rPr>
          <w:rFonts w:asciiTheme="minorHAnsi" w:eastAsia="CMR10" w:hAnsiTheme="minorHAnsi" w:cstheme="minorHAnsi"/>
          <w:sz w:val="24"/>
          <w:szCs w:val="24"/>
          <w:lang w:val="en-US"/>
        </w:rPr>
        <w:t>SAMPLE_COLLECTION_DATE</w:t>
      </w:r>
      <w:r>
        <w:rPr>
          <w:rFonts w:asciiTheme="minorHAnsi" w:eastAsia="CMR10" w:hAnsiTheme="minorHAnsi" w:cstheme="minorHAnsi"/>
          <w:sz w:val="24"/>
          <w:szCs w:val="24"/>
          <w:lang w:val="en-US"/>
        </w:rPr>
        <w:t>: D</w:t>
      </w:r>
      <w:r w:rsidRPr="00AA04CE">
        <w:rPr>
          <w:rFonts w:asciiTheme="minorHAnsi" w:eastAsia="CMR10" w:hAnsiTheme="minorHAnsi" w:cstheme="minorHAnsi"/>
          <w:sz w:val="24"/>
          <w:szCs w:val="24"/>
          <w:lang w:val="en-US"/>
        </w:rPr>
        <w:t>ate on which the event took place</w:t>
      </w:r>
      <w:r>
        <w:rPr>
          <w:rFonts w:asciiTheme="minorHAnsi" w:eastAsia="CMR10" w:hAnsiTheme="minorHAnsi" w:cstheme="minorHAnsi"/>
          <w:sz w:val="24"/>
          <w:szCs w:val="24"/>
          <w:lang w:val="en-US"/>
        </w:rPr>
        <w:t>.</w:t>
      </w:r>
    </w:p>
    <w:p w:rsidR="006A790F" w:rsidRDefault="006A790F" w:rsidP="006A790F">
      <w:pPr>
        <w:autoSpaceDE w:val="0"/>
        <w:autoSpaceDN w:val="0"/>
        <w:adjustRightInd w:val="0"/>
        <w:spacing w:after="0" w:line="240" w:lineRule="auto"/>
        <w:rPr>
          <w:rFonts w:asciiTheme="minorHAnsi" w:eastAsia="CMR10" w:hAnsiTheme="minorHAnsi" w:cstheme="minorHAnsi"/>
          <w:sz w:val="24"/>
          <w:szCs w:val="24"/>
          <w:lang w:val="en-US"/>
        </w:rPr>
      </w:pPr>
      <w:r>
        <w:rPr>
          <w:rFonts w:asciiTheme="minorHAnsi" w:eastAsia="CMR10" w:hAnsiTheme="minorHAnsi" w:cstheme="minorHAnsi"/>
          <w:sz w:val="24"/>
          <w:szCs w:val="24"/>
          <w:lang w:val="en-US"/>
        </w:rPr>
        <w:t>6. CATEGORY: Data query type (inconsistency, unexpected or missing, optional or required…)</w:t>
      </w:r>
    </w:p>
    <w:p w:rsidR="006A790F" w:rsidRPr="00AA04CE" w:rsidRDefault="006A790F" w:rsidP="006A790F">
      <w:pPr>
        <w:autoSpaceDE w:val="0"/>
        <w:autoSpaceDN w:val="0"/>
        <w:adjustRightInd w:val="0"/>
        <w:spacing w:after="0" w:line="240" w:lineRule="auto"/>
        <w:rPr>
          <w:rFonts w:asciiTheme="minorHAnsi" w:eastAsia="CMR10" w:hAnsiTheme="minorHAnsi" w:cstheme="minorHAnsi"/>
          <w:sz w:val="24"/>
          <w:szCs w:val="24"/>
          <w:lang w:val="en-US"/>
        </w:rPr>
      </w:pPr>
      <w:r>
        <w:rPr>
          <w:rFonts w:asciiTheme="minorHAnsi" w:eastAsia="CMR10" w:hAnsiTheme="minorHAnsi" w:cstheme="minorHAnsi"/>
          <w:sz w:val="24"/>
          <w:szCs w:val="24"/>
          <w:lang w:val="en-US"/>
        </w:rPr>
        <w:t xml:space="preserve">7. FLAG: Explanation of the cause of the inconsistency, with the source data in parentheses. </w:t>
      </w:r>
    </w:p>
    <w:p w:rsidR="006A790F" w:rsidRPr="00AA04CE" w:rsidRDefault="006A790F" w:rsidP="006A790F">
      <w:pPr>
        <w:autoSpaceDE w:val="0"/>
        <w:autoSpaceDN w:val="0"/>
        <w:adjustRightInd w:val="0"/>
        <w:spacing w:after="0" w:line="240" w:lineRule="auto"/>
        <w:rPr>
          <w:rFonts w:asciiTheme="minorHAnsi" w:eastAsia="CMR10" w:hAnsiTheme="minorHAnsi" w:cstheme="minorHAnsi"/>
          <w:sz w:val="24"/>
          <w:szCs w:val="24"/>
          <w:lang w:val="en-US"/>
        </w:rPr>
      </w:pPr>
      <w:r>
        <w:rPr>
          <w:rFonts w:asciiTheme="minorHAnsi" w:eastAsia="CMR10" w:hAnsiTheme="minorHAnsi" w:cstheme="minorHAnsi"/>
          <w:sz w:val="24"/>
          <w:szCs w:val="24"/>
          <w:lang w:val="en-US"/>
        </w:rPr>
        <w:t>8. ACTION: Explanation of how your data will be managed if no corrections or revisions are made. This report includes</w:t>
      </w:r>
      <w:r w:rsidRPr="00AA04CE">
        <w:rPr>
          <w:rFonts w:asciiTheme="minorHAnsi" w:eastAsia="CMR10" w:hAnsiTheme="minorHAnsi" w:cstheme="minorHAnsi"/>
          <w:sz w:val="24"/>
          <w:szCs w:val="24"/>
          <w:lang w:val="en-US"/>
        </w:rPr>
        <w:t xml:space="preserve"> result</w:t>
      </w:r>
      <w:r>
        <w:rPr>
          <w:rFonts w:asciiTheme="minorHAnsi" w:eastAsia="CMR10" w:hAnsiTheme="minorHAnsi" w:cstheme="minorHAnsi"/>
          <w:sz w:val="24"/>
          <w:szCs w:val="24"/>
          <w:lang w:val="en-US"/>
        </w:rPr>
        <w:t>s of baseline c</w:t>
      </w:r>
      <w:r w:rsidRPr="00AA04CE">
        <w:rPr>
          <w:rFonts w:asciiTheme="minorHAnsi" w:eastAsia="CMR10" w:hAnsiTheme="minorHAnsi" w:cstheme="minorHAnsi"/>
          <w:sz w:val="24"/>
          <w:szCs w:val="24"/>
          <w:lang w:val="en-US"/>
        </w:rPr>
        <w:t>haracteristics</w:t>
      </w:r>
      <w:r>
        <w:rPr>
          <w:rFonts w:asciiTheme="minorHAnsi" w:eastAsia="CMR10" w:hAnsiTheme="minorHAnsi" w:cstheme="minorHAnsi"/>
          <w:sz w:val="24"/>
          <w:szCs w:val="24"/>
          <w:lang w:val="en-US"/>
        </w:rPr>
        <w:t xml:space="preserve"> and genotype</w:t>
      </w:r>
      <w:r w:rsidRPr="00AA04CE">
        <w:rPr>
          <w:rFonts w:asciiTheme="minorHAnsi" w:eastAsia="CMR10" w:hAnsiTheme="minorHAnsi" w:cstheme="minorHAnsi"/>
          <w:sz w:val="24"/>
          <w:szCs w:val="24"/>
          <w:lang w:val="en-US"/>
        </w:rPr>
        <w:t xml:space="preserve"> tables</w:t>
      </w:r>
    </w:p>
    <w:p w:rsidR="006A790F" w:rsidRPr="00AA04CE" w:rsidRDefault="006A790F" w:rsidP="006A790F">
      <w:pPr>
        <w:autoSpaceDE w:val="0"/>
        <w:autoSpaceDN w:val="0"/>
        <w:adjustRightInd w:val="0"/>
        <w:spacing w:after="0" w:line="240" w:lineRule="auto"/>
        <w:rPr>
          <w:rFonts w:asciiTheme="minorHAnsi" w:eastAsia="CMR10" w:hAnsiTheme="minorHAnsi" w:cstheme="minorHAnsi"/>
          <w:sz w:val="24"/>
          <w:szCs w:val="24"/>
          <w:lang w:val="en-US"/>
        </w:rPr>
      </w:pPr>
      <w:proofErr w:type="gramStart"/>
      <w:r w:rsidRPr="00AA04CE">
        <w:rPr>
          <w:rFonts w:asciiTheme="minorHAnsi" w:eastAsia="CMR10" w:hAnsiTheme="minorHAnsi" w:cstheme="minorHAnsi"/>
          <w:sz w:val="24"/>
          <w:szCs w:val="24"/>
          <w:lang w:val="en-US"/>
        </w:rPr>
        <w:t>using</w:t>
      </w:r>
      <w:proofErr w:type="gramEnd"/>
      <w:r w:rsidRPr="00AA04CE">
        <w:rPr>
          <w:rFonts w:asciiTheme="minorHAnsi" w:eastAsia="CMR10" w:hAnsiTheme="minorHAnsi" w:cstheme="minorHAnsi"/>
          <w:sz w:val="24"/>
          <w:szCs w:val="24"/>
          <w:lang w:val="en-US"/>
        </w:rPr>
        <w:t>:</w:t>
      </w:r>
    </w:p>
    <w:p w:rsidR="006A790F" w:rsidRPr="00AA04CE" w:rsidRDefault="006A790F" w:rsidP="006A790F">
      <w:pPr>
        <w:autoSpaceDE w:val="0"/>
        <w:autoSpaceDN w:val="0"/>
        <w:adjustRightInd w:val="0"/>
        <w:spacing w:after="0" w:line="240" w:lineRule="auto"/>
        <w:ind w:firstLine="720"/>
        <w:rPr>
          <w:rFonts w:asciiTheme="minorHAnsi" w:eastAsia="CMR10" w:hAnsiTheme="minorHAnsi" w:cstheme="minorHAnsi"/>
          <w:sz w:val="24"/>
          <w:szCs w:val="24"/>
          <w:lang w:val="en-US"/>
        </w:rPr>
      </w:pPr>
      <w:r>
        <w:rPr>
          <w:rFonts w:asciiTheme="minorHAnsi" w:eastAsia="CMR10" w:hAnsiTheme="minorHAnsi" w:cstheme="minorHAnsi"/>
          <w:sz w:val="24"/>
          <w:szCs w:val="24"/>
          <w:lang w:val="en-US"/>
        </w:rPr>
        <w:t xml:space="preserve">a) </w:t>
      </w:r>
      <w:proofErr w:type="gramStart"/>
      <w:r>
        <w:rPr>
          <w:rFonts w:asciiTheme="minorHAnsi" w:eastAsia="CMR10" w:hAnsiTheme="minorHAnsi" w:cstheme="minorHAnsi"/>
          <w:sz w:val="24"/>
          <w:szCs w:val="24"/>
          <w:lang w:val="en-US"/>
        </w:rPr>
        <w:t>the</w:t>
      </w:r>
      <w:proofErr w:type="gramEnd"/>
      <w:r>
        <w:rPr>
          <w:rFonts w:asciiTheme="minorHAnsi" w:eastAsia="CMR10" w:hAnsiTheme="minorHAnsi" w:cstheme="minorHAnsi"/>
          <w:sz w:val="24"/>
          <w:szCs w:val="24"/>
          <w:lang w:val="en-US"/>
        </w:rPr>
        <w:t xml:space="preserve"> un</w:t>
      </w:r>
      <w:r w:rsidRPr="00AA04CE">
        <w:rPr>
          <w:rFonts w:asciiTheme="minorHAnsi" w:eastAsia="CMR10" w:hAnsiTheme="minorHAnsi" w:cstheme="minorHAnsi"/>
          <w:sz w:val="24"/>
          <w:szCs w:val="24"/>
          <w:lang w:val="en-US"/>
        </w:rPr>
        <w:t>modified data</w:t>
      </w:r>
      <w:r>
        <w:rPr>
          <w:rFonts w:asciiTheme="minorHAnsi" w:eastAsia="CMR10" w:hAnsiTheme="minorHAnsi" w:cstheme="minorHAnsi"/>
          <w:sz w:val="24"/>
          <w:szCs w:val="24"/>
          <w:lang w:val="en-US"/>
        </w:rPr>
        <w:t xml:space="preserve"> </w:t>
      </w:r>
      <w:r w:rsidRPr="00AA04CE">
        <w:rPr>
          <w:rFonts w:asciiTheme="minorHAnsi" w:eastAsia="CMR10" w:hAnsiTheme="minorHAnsi" w:cstheme="minorHAnsi"/>
          <w:sz w:val="24"/>
          <w:szCs w:val="24"/>
          <w:lang w:val="en-US"/>
        </w:rPr>
        <w:t>set</w:t>
      </w:r>
      <w:r>
        <w:rPr>
          <w:rFonts w:asciiTheme="minorHAnsi" w:eastAsia="CMR10" w:hAnsiTheme="minorHAnsi" w:cstheme="minorHAnsi"/>
          <w:sz w:val="24"/>
          <w:szCs w:val="24"/>
          <w:lang w:val="en-US"/>
        </w:rPr>
        <w:t xml:space="preserve"> (without Automatic Data Correction)</w:t>
      </w:r>
    </w:p>
    <w:p w:rsidR="006A790F" w:rsidRPr="00AA04CE" w:rsidRDefault="006A790F" w:rsidP="006A790F">
      <w:pPr>
        <w:autoSpaceDE w:val="0"/>
        <w:autoSpaceDN w:val="0"/>
        <w:adjustRightInd w:val="0"/>
        <w:spacing w:after="0" w:line="240" w:lineRule="auto"/>
        <w:ind w:left="720"/>
        <w:rPr>
          <w:rFonts w:asciiTheme="minorHAnsi" w:eastAsia="CMR10" w:hAnsiTheme="minorHAnsi" w:cstheme="minorHAnsi"/>
          <w:sz w:val="24"/>
          <w:szCs w:val="24"/>
          <w:lang w:val="en-US"/>
        </w:rPr>
      </w:pPr>
      <w:r>
        <w:rPr>
          <w:rFonts w:asciiTheme="minorHAnsi" w:eastAsia="CMR10" w:hAnsiTheme="minorHAnsi" w:cstheme="minorHAnsi"/>
          <w:sz w:val="24"/>
          <w:szCs w:val="24"/>
          <w:lang w:val="en-US"/>
        </w:rPr>
        <w:t xml:space="preserve">b) </w:t>
      </w:r>
      <w:proofErr w:type="gramStart"/>
      <w:r w:rsidRPr="00AA04CE">
        <w:rPr>
          <w:rFonts w:asciiTheme="minorHAnsi" w:eastAsia="CMR10" w:hAnsiTheme="minorHAnsi" w:cstheme="minorHAnsi"/>
          <w:sz w:val="24"/>
          <w:szCs w:val="24"/>
          <w:lang w:val="en-US"/>
        </w:rPr>
        <w:t>the</w:t>
      </w:r>
      <w:proofErr w:type="gramEnd"/>
      <w:r w:rsidRPr="00AA04CE">
        <w:rPr>
          <w:rFonts w:asciiTheme="minorHAnsi" w:eastAsia="CMR10" w:hAnsiTheme="minorHAnsi" w:cstheme="minorHAnsi"/>
          <w:sz w:val="24"/>
          <w:szCs w:val="24"/>
          <w:lang w:val="en-US"/>
        </w:rPr>
        <w:t xml:space="preserve"> data</w:t>
      </w:r>
      <w:r>
        <w:rPr>
          <w:rFonts w:asciiTheme="minorHAnsi" w:eastAsia="CMR10" w:hAnsiTheme="minorHAnsi" w:cstheme="minorHAnsi"/>
          <w:sz w:val="24"/>
          <w:szCs w:val="24"/>
          <w:lang w:val="en-US"/>
        </w:rPr>
        <w:t xml:space="preserve"> </w:t>
      </w:r>
      <w:r w:rsidRPr="00AA04CE">
        <w:rPr>
          <w:rFonts w:asciiTheme="minorHAnsi" w:eastAsia="CMR10" w:hAnsiTheme="minorHAnsi" w:cstheme="minorHAnsi"/>
          <w:sz w:val="24"/>
          <w:szCs w:val="24"/>
          <w:lang w:val="en-US"/>
        </w:rPr>
        <w:t xml:space="preserve">set </w:t>
      </w:r>
      <w:r>
        <w:rPr>
          <w:rFonts w:asciiTheme="minorHAnsi" w:eastAsia="CMR10" w:hAnsiTheme="minorHAnsi" w:cstheme="minorHAnsi"/>
          <w:sz w:val="24"/>
          <w:szCs w:val="24"/>
          <w:lang w:val="en-US"/>
        </w:rPr>
        <w:t>with these listed transformations performed (with Automatic Data Correction)</w:t>
      </w:r>
    </w:p>
    <w:p w:rsidR="006A790F" w:rsidRPr="00AA04CE" w:rsidRDefault="006A790F" w:rsidP="006A790F">
      <w:pPr>
        <w:autoSpaceDE w:val="0"/>
        <w:autoSpaceDN w:val="0"/>
        <w:adjustRightInd w:val="0"/>
        <w:spacing w:after="0" w:line="240" w:lineRule="auto"/>
        <w:rPr>
          <w:rFonts w:asciiTheme="minorHAnsi" w:eastAsia="CMR10" w:hAnsiTheme="minorHAnsi" w:cstheme="minorHAnsi"/>
          <w:sz w:val="24"/>
          <w:szCs w:val="24"/>
          <w:lang w:val="en-US"/>
        </w:rPr>
      </w:pPr>
      <w:r>
        <w:rPr>
          <w:rFonts w:asciiTheme="minorHAnsi" w:eastAsia="CMR10" w:hAnsiTheme="minorHAnsi" w:cstheme="minorHAnsi"/>
          <w:sz w:val="24"/>
          <w:szCs w:val="24"/>
          <w:lang w:val="en-US"/>
        </w:rPr>
        <w:t>9. CORRECTION:</w:t>
      </w:r>
      <w:r w:rsidRPr="00AA04CE">
        <w:rPr>
          <w:rFonts w:asciiTheme="minorHAnsi" w:eastAsia="CMR10" w:hAnsiTheme="minorHAnsi" w:cstheme="minorHAnsi"/>
          <w:sz w:val="24"/>
          <w:szCs w:val="24"/>
          <w:lang w:val="en-US"/>
        </w:rPr>
        <w:t xml:space="preserve"> This blank column is for your </w:t>
      </w:r>
      <w:r>
        <w:rPr>
          <w:rFonts w:asciiTheme="minorHAnsi" w:eastAsia="CMR10" w:hAnsiTheme="minorHAnsi" w:cstheme="minorHAnsi"/>
          <w:sz w:val="24"/>
          <w:szCs w:val="24"/>
          <w:lang w:val="en-US"/>
        </w:rPr>
        <w:t xml:space="preserve">usage. Please add corrected, revised or additional </w:t>
      </w:r>
      <w:r w:rsidRPr="00AA04CE">
        <w:rPr>
          <w:rFonts w:asciiTheme="minorHAnsi" w:eastAsia="CMR10" w:hAnsiTheme="minorHAnsi" w:cstheme="minorHAnsi"/>
          <w:sz w:val="24"/>
          <w:szCs w:val="24"/>
          <w:lang w:val="en-US"/>
        </w:rPr>
        <w:t xml:space="preserve">results </w:t>
      </w:r>
      <w:r>
        <w:rPr>
          <w:rFonts w:asciiTheme="minorHAnsi" w:eastAsia="CMR10" w:hAnsiTheme="minorHAnsi" w:cstheme="minorHAnsi"/>
          <w:sz w:val="24"/>
          <w:szCs w:val="24"/>
          <w:lang w:val="en-US"/>
        </w:rPr>
        <w:t xml:space="preserve">corresponding to the observation listed in each row. </w:t>
      </w:r>
    </w:p>
    <w:p w:rsidR="006A790F" w:rsidRPr="00AA04CE" w:rsidRDefault="006A790F" w:rsidP="006A790F">
      <w:pPr>
        <w:rPr>
          <w:rFonts w:asciiTheme="minorHAnsi" w:eastAsia="CMBX12" w:hAnsiTheme="minorHAnsi" w:cstheme="minorHAnsi"/>
          <w:sz w:val="24"/>
          <w:szCs w:val="24"/>
          <w:lang w:val="en-US"/>
        </w:rPr>
      </w:pPr>
    </w:p>
    <w:p w:rsidR="006A790F" w:rsidRPr="00AA04CE" w:rsidRDefault="006A790F" w:rsidP="006A790F">
      <w:pPr>
        <w:rPr>
          <w:rFonts w:asciiTheme="minorHAnsi" w:eastAsia="CMR10" w:hAnsiTheme="minorHAnsi" w:cstheme="minorHAnsi"/>
          <w:color w:val="000000"/>
          <w:sz w:val="24"/>
          <w:szCs w:val="24"/>
        </w:rPr>
      </w:pPr>
      <w:r w:rsidRPr="00AA04CE">
        <w:rPr>
          <w:rFonts w:asciiTheme="minorHAnsi" w:eastAsia="CMR10" w:hAnsiTheme="minorHAnsi" w:cstheme="minorHAnsi"/>
          <w:color w:val="000000"/>
          <w:sz w:val="24"/>
          <w:szCs w:val="24"/>
        </w:rPr>
        <w:t>Appendix B Data consistency criteria</w:t>
      </w:r>
    </w:p>
    <w:p w:rsidR="006A790F" w:rsidRPr="00A17807" w:rsidRDefault="006A790F" w:rsidP="006A790F">
      <w:pPr>
        <w:ind w:firstLine="720"/>
        <w:rPr>
          <w:rFonts w:asciiTheme="minorHAnsi" w:eastAsia="CMR10" w:hAnsiTheme="minorHAnsi" w:cstheme="minorHAnsi"/>
          <w:color w:val="000000"/>
          <w:sz w:val="24"/>
          <w:szCs w:val="24"/>
          <w:u w:val="single"/>
        </w:rPr>
      </w:pPr>
      <w:r w:rsidRPr="00A17807">
        <w:rPr>
          <w:rFonts w:asciiTheme="minorHAnsi" w:eastAsia="CMR10" w:hAnsiTheme="minorHAnsi" w:cstheme="minorHAnsi"/>
          <w:color w:val="000000"/>
          <w:sz w:val="24"/>
          <w:szCs w:val="24"/>
          <w:u w:val="single"/>
        </w:rPr>
        <w:t>WWARN data checks</w:t>
      </w:r>
    </w:p>
    <w:p w:rsidR="006A790F" w:rsidRPr="00AA04CE" w:rsidRDefault="006A790F" w:rsidP="006A790F">
      <w:pPr>
        <w:spacing w:after="0" w:line="240" w:lineRule="auto"/>
        <w:ind w:firstLine="720"/>
        <w:rPr>
          <w:rFonts w:asciiTheme="minorHAnsi" w:eastAsia="CMR10" w:hAnsiTheme="minorHAnsi" w:cstheme="minorHAnsi"/>
          <w:color w:val="000000"/>
          <w:sz w:val="24"/>
          <w:szCs w:val="24"/>
        </w:rPr>
      </w:pPr>
      <w:r w:rsidRPr="00AA04CE">
        <w:rPr>
          <w:rFonts w:asciiTheme="minorHAnsi" w:eastAsia="CMR10" w:hAnsiTheme="minorHAnsi" w:cstheme="minorHAnsi"/>
          <w:color w:val="000000"/>
          <w:sz w:val="24"/>
          <w:szCs w:val="24"/>
        </w:rPr>
        <w:t>Date of inclusion &lt; January 01 1980</w:t>
      </w:r>
    </w:p>
    <w:p w:rsidR="006A790F" w:rsidRPr="00AA04CE" w:rsidRDefault="006A790F" w:rsidP="006A790F">
      <w:pPr>
        <w:spacing w:after="0" w:line="240" w:lineRule="auto"/>
        <w:ind w:firstLine="720"/>
        <w:rPr>
          <w:rFonts w:asciiTheme="minorHAnsi" w:eastAsia="CMR10" w:hAnsiTheme="minorHAnsi" w:cstheme="minorHAnsi"/>
          <w:color w:val="000000"/>
          <w:sz w:val="24"/>
          <w:szCs w:val="24"/>
        </w:rPr>
      </w:pPr>
      <w:r w:rsidRPr="00AA04CE">
        <w:rPr>
          <w:rFonts w:asciiTheme="minorHAnsi" w:eastAsia="CMR10" w:hAnsiTheme="minorHAnsi" w:cstheme="minorHAnsi"/>
          <w:color w:val="000000"/>
          <w:sz w:val="24"/>
          <w:szCs w:val="24"/>
        </w:rPr>
        <w:t>Sample collection date &lt; January 01 1980</w:t>
      </w:r>
    </w:p>
    <w:p w:rsidR="006A790F" w:rsidRPr="00AA04CE" w:rsidRDefault="006A790F" w:rsidP="006A790F">
      <w:pPr>
        <w:spacing w:after="0" w:line="240" w:lineRule="auto"/>
        <w:ind w:firstLine="720"/>
        <w:rPr>
          <w:rFonts w:asciiTheme="minorHAnsi" w:eastAsia="CMR10" w:hAnsiTheme="minorHAnsi" w:cstheme="minorHAnsi"/>
          <w:color w:val="000000"/>
          <w:sz w:val="24"/>
          <w:szCs w:val="24"/>
        </w:rPr>
      </w:pPr>
      <w:r w:rsidRPr="00AA04CE">
        <w:rPr>
          <w:rFonts w:asciiTheme="minorHAnsi" w:eastAsia="CMR10" w:hAnsiTheme="minorHAnsi" w:cstheme="minorHAnsi"/>
          <w:color w:val="000000"/>
          <w:sz w:val="24"/>
          <w:szCs w:val="24"/>
        </w:rPr>
        <w:t>Date of inclusion &gt; current date</w:t>
      </w:r>
    </w:p>
    <w:p w:rsidR="006A790F" w:rsidRPr="00AA04CE" w:rsidRDefault="006A790F" w:rsidP="006A790F">
      <w:pPr>
        <w:spacing w:after="0" w:line="240" w:lineRule="auto"/>
        <w:ind w:firstLine="720"/>
        <w:rPr>
          <w:rFonts w:asciiTheme="minorHAnsi" w:eastAsia="CMR10" w:hAnsiTheme="minorHAnsi" w:cstheme="minorHAnsi"/>
          <w:color w:val="000000"/>
          <w:sz w:val="24"/>
          <w:szCs w:val="24"/>
        </w:rPr>
      </w:pPr>
      <w:r w:rsidRPr="00AA04CE">
        <w:rPr>
          <w:rFonts w:asciiTheme="minorHAnsi" w:eastAsia="CMR10" w:hAnsiTheme="minorHAnsi" w:cstheme="minorHAnsi"/>
          <w:color w:val="000000"/>
          <w:sz w:val="24"/>
          <w:szCs w:val="24"/>
        </w:rPr>
        <w:t>Sample collection date &gt; current date</w:t>
      </w:r>
    </w:p>
    <w:p w:rsidR="006A790F" w:rsidRPr="00AA04CE" w:rsidRDefault="006A790F" w:rsidP="006A790F">
      <w:pPr>
        <w:spacing w:after="0" w:line="240" w:lineRule="auto"/>
        <w:ind w:firstLine="720"/>
        <w:rPr>
          <w:rFonts w:asciiTheme="minorHAnsi" w:eastAsia="CMR10" w:hAnsiTheme="minorHAnsi" w:cstheme="minorHAnsi"/>
          <w:color w:val="000000"/>
          <w:sz w:val="24"/>
          <w:szCs w:val="24"/>
        </w:rPr>
      </w:pPr>
      <w:r w:rsidRPr="00AA04CE">
        <w:rPr>
          <w:rFonts w:asciiTheme="minorHAnsi" w:eastAsia="CMR10" w:hAnsiTheme="minorHAnsi" w:cstheme="minorHAnsi"/>
          <w:color w:val="000000"/>
          <w:sz w:val="24"/>
          <w:szCs w:val="24"/>
        </w:rPr>
        <w:t>Sample collection date &lt; Date of inclusion</w:t>
      </w:r>
    </w:p>
    <w:p w:rsidR="006A790F" w:rsidRPr="00AA04CE" w:rsidRDefault="006A790F" w:rsidP="006A790F">
      <w:pPr>
        <w:spacing w:after="0" w:line="240" w:lineRule="auto"/>
        <w:ind w:firstLine="720"/>
        <w:rPr>
          <w:rFonts w:asciiTheme="minorHAnsi" w:eastAsia="CMR10" w:hAnsiTheme="minorHAnsi" w:cstheme="minorHAnsi"/>
          <w:color w:val="000000"/>
          <w:sz w:val="24"/>
          <w:szCs w:val="24"/>
        </w:rPr>
      </w:pPr>
      <w:r w:rsidRPr="00AA04CE">
        <w:rPr>
          <w:rFonts w:asciiTheme="minorHAnsi" w:eastAsia="CMR10" w:hAnsiTheme="minorHAnsi" w:cstheme="minorHAnsi"/>
          <w:color w:val="000000"/>
          <w:sz w:val="24"/>
          <w:szCs w:val="24"/>
        </w:rPr>
        <w:t>Age &lt; 0.08 years</w:t>
      </w:r>
    </w:p>
    <w:p w:rsidR="006A790F" w:rsidRPr="00AA04CE" w:rsidRDefault="006A790F" w:rsidP="006A790F">
      <w:pPr>
        <w:spacing w:after="0" w:line="240" w:lineRule="auto"/>
        <w:ind w:firstLine="720"/>
        <w:rPr>
          <w:rFonts w:asciiTheme="minorHAnsi" w:eastAsia="CMR10" w:hAnsiTheme="minorHAnsi" w:cstheme="minorHAnsi"/>
          <w:color w:val="000000"/>
          <w:sz w:val="24"/>
          <w:szCs w:val="24"/>
        </w:rPr>
      </w:pPr>
      <w:r w:rsidRPr="00AA04CE">
        <w:rPr>
          <w:rFonts w:asciiTheme="minorHAnsi" w:eastAsia="CMR10" w:hAnsiTheme="minorHAnsi" w:cstheme="minorHAnsi"/>
          <w:color w:val="000000"/>
          <w:sz w:val="24"/>
          <w:szCs w:val="24"/>
        </w:rPr>
        <w:t>Age &gt; 120 years</w:t>
      </w:r>
    </w:p>
    <w:p w:rsidR="006A790F" w:rsidRPr="00AA04CE" w:rsidRDefault="006A790F" w:rsidP="006A790F">
      <w:pPr>
        <w:spacing w:after="0" w:line="240" w:lineRule="auto"/>
        <w:ind w:firstLine="720"/>
        <w:rPr>
          <w:rFonts w:asciiTheme="minorHAnsi" w:eastAsia="CMR10" w:hAnsiTheme="minorHAnsi" w:cstheme="minorHAnsi"/>
          <w:color w:val="000000"/>
          <w:sz w:val="24"/>
          <w:szCs w:val="24"/>
        </w:rPr>
      </w:pPr>
      <w:r w:rsidRPr="00AA04CE">
        <w:rPr>
          <w:rFonts w:asciiTheme="minorHAnsi" w:eastAsia="CMR10" w:hAnsiTheme="minorHAnsi" w:cstheme="minorHAnsi"/>
          <w:color w:val="000000"/>
          <w:sz w:val="24"/>
          <w:szCs w:val="24"/>
        </w:rPr>
        <w:t>Unusual genotype: not found in WWARN list of expected genotypes</w:t>
      </w:r>
    </w:p>
    <w:p w:rsidR="006A790F" w:rsidRPr="00AA04CE" w:rsidRDefault="006A790F" w:rsidP="006A790F">
      <w:pPr>
        <w:rPr>
          <w:rFonts w:asciiTheme="minorHAnsi" w:eastAsia="CMR10" w:hAnsiTheme="minorHAnsi" w:cstheme="minorHAnsi"/>
          <w:color w:val="000000"/>
          <w:sz w:val="24"/>
          <w:szCs w:val="24"/>
        </w:rPr>
      </w:pPr>
    </w:p>
    <w:p w:rsidR="006A790F" w:rsidRPr="00AA04CE" w:rsidRDefault="006A790F" w:rsidP="006A790F">
      <w:pPr>
        <w:rPr>
          <w:rFonts w:asciiTheme="minorHAnsi" w:eastAsia="CMR10" w:hAnsiTheme="minorHAnsi" w:cstheme="minorHAnsi"/>
          <w:color w:val="000000"/>
          <w:sz w:val="24"/>
          <w:szCs w:val="24"/>
        </w:rPr>
      </w:pPr>
      <w:r w:rsidRPr="00AA04CE">
        <w:rPr>
          <w:rFonts w:asciiTheme="minorHAnsi" w:eastAsia="CMR10" w:hAnsiTheme="minorHAnsi" w:cstheme="minorHAnsi"/>
          <w:color w:val="000000"/>
          <w:sz w:val="24"/>
          <w:szCs w:val="24"/>
        </w:rPr>
        <w:t>Appendix C Deviation criteria</w:t>
      </w:r>
    </w:p>
    <w:p w:rsidR="006A790F" w:rsidRPr="00AA04CE" w:rsidRDefault="006A790F" w:rsidP="006A790F">
      <w:pPr>
        <w:ind w:firstLine="720"/>
        <w:rPr>
          <w:rFonts w:asciiTheme="minorHAnsi" w:eastAsia="CMR10" w:hAnsiTheme="minorHAnsi" w:cstheme="minorHAnsi"/>
          <w:color w:val="000000"/>
          <w:sz w:val="24"/>
          <w:szCs w:val="24"/>
        </w:rPr>
      </w:pPr>
      <w:r w:rsidRPr="00AA04CE">
        <w:rPr>
          <w:rFonts w:asciiTheme="minorHAnsi" w:eastAsia="CMR10" w:hAnsiTheme="minorHAnsi" w:cstheme="minorHAnsi"/>
          <w:color w:val="000000"/>
          <w:sz w:val="24"/>
          <w:szCs w:val="24"/>
        </w:rPr>
        <w:t>N/A</w:t>
      </w:r>
    </w:p>
    <w:p w:rsidR="006A790F" w:rsidRPr="00AA04CE" w:rsidRDefault="006A790F" w:rsidP="006A790F">
      <w:pPr>
        <w:rPr>
          <w:rFonts w:asciiTheme="minorHAnsi" w:eastAsia="CMR10" w:hAnsiTheme="minorHAnsi" w:cstheme="minorHAnsi"/>
          <w:color w:val="000000"/>
          <w:sz w:val="24"/>
          <w:szCs w:val="24"/>
        </w:rPr>
      </w:pPr>
    </w:p>
    <w:p w:rsidR="006A790F" w:rsidRPr="00AA04CE" w:rsidRDefault="006A790F" w:rsidP="006A790F">
      <w:pPr>
        <w:rPr>
          <w:rFonts w:asciiTheme="minorHAnsi" w:eastAsia="CMR10" w:hAnsiTheme="minorHAnsi" w:cstheme="minorHAnsi"/>
          <w:color w:val="000000"/>
          <w:sz w:val="24"/>
          <w:szCs w:val="24"/>
        </w:rPr>
      </w:pPr>
      <w:r w:rsidRPr="00AA04CE">
        <w:rPr>
          <w:rFonts w:asciiTheme="minorHAnsi" w:eastAsia="CMR10" w:hAnsiTheme="minorHAnsi" w:cstheme="minorHAnsi"/>
          <w:color w:val="000000"/>
          <w:sz w:val="24"/>
          <w:szCs w:val="24"/>
        </w:rPr>
        <w:t>Appendix D Imported variable</w:t>
      </w:r>
      <w:r>
        <w:rPr>
          <w:rFonts w:asciiTheme="minorHAnsi" w:eastAsia="CMR10" w:hAnsiTheme="minorHAnsi" w:cstheme="minorHAnsi"/>
          <w:color w:val="000000"/>
          <w:sz w:val="24"/>
          <w:szCs w:val="24"/>
        </w:rPr>
        <w:t>s</w:t>
      </w:r>
    </w:p>
    <w:p w:rsidR="006A790F" w:rsidRDefault="003D17DD" w:rsidP="006A790F">
      <w:pPr>
        <w:rPr>
          <w:rFonts w:asciiTheme="minorHAnsi" w:eastAsia="CMR10" w:hAnsiTheme="minorHAnsi" w:cstheme="minorHAnsi"/>
          <w:color w:val="000000"/>
          <w:sz w:val="24"/>
          <w:szCs w:val="24"/>
        </w:rPr>
      </w:pPr>
      <w:r>
        <w:rPr>
          <w:rFonts w:asciiTheme="minorHAnsi" w:eastAsia="CMR10" w:hAnsiTheme="minorHAnsi" w:cstheme="minorHAnsi"/>
          <w:color w:val="000000"/>
          <w:sz w:val="24"/>
          <w:szCs w:val="24"/>
        </w:rPr>
        <w:tab/>
      </w:r>
      <w:bookmarkStart w:id="29" w:name="appendix_imported_variables"/>
      <w:r>
        <w:rPr>
          <w:rFonts w:asciiTheme="minorHAnsi" w:eastAsia="CMR10" w:hAnsiTheme="minorHAnsi" w:cstheme="minorHAnsi"/>
          <w:color w:val="000000"/>
          <w:sz w:val="24"/>
          <w:szCs w:val="24"/>
        </w:rPr>
        <w:t>[APPENDIX_IMPORTED_VARIABLES]</w:t>
      </w:r>
      <w:bookmarkEnd w:id="29"/>
    </w:p>
    <w:p w:rsidR="006A790F" w:rsidRPr="00AA04CE" w:rsidRDefault="006A790F" w:rsidP="006A790F">
      <w:pPr>
        <w:rPr>
          <w:rFonts w:asciiTheme="minorHAnsi" w:eastAsia="CMR10" w:hAnsiTheme="minorHAnsi" w:cstheme="minorHAnsi"/>
          <w:color w:val="000000"/>
          <w:sz w:val="24"/>
          <w:szCs w:val="24"/>
        </w:rPr>
      </w:pPr>
    </w:p>
    <w:p w:rsidR="006A790F" w:rsidRPr="00AA04CE" w:rsidRDefault="006A790F" w:rsidP="006A790F">
      <w:pPr>
        <w:rPr>
          <w:rFonts w:asciiTheme="minorHAnsi" w:eastAsia="CMR10" w:hAnsiTheme="minorHAnsi" w:cstheme="minorHAnsi"/>
          <w:color w:val="000000"/>
          <w:sz w:val="24"/>
          <w:szCs w:val="24"/>
        </w:rPr>
      </w:pPr>
      <w:r w:rsidRPr="00AA04CE">
        <w:rPr>
          <w:rFonts w:asciiTheme="minorHAnsi" w:eastAsia="CMR10" w:hAnsiTheme="minorHAnsi" w:cstheme="minorHAnsi"/>
          <w:color w:val="000000"/>
          <w:sz w:val="24"/>
          <w:szCs w:val="24"/>
        </w:rPr>
        <w:lastRenderedPageBreak/>
        <w:t>Appendix E Variables not imported</w:t>
      </w:r>
    </w:p>
    <w:p w:rsidR="006A790F" w:rsidRPr="00AA04CE" w:rsidRDefault="003D17DD" w:rsidP="003D17DD">
      <w:pPr>
        <w:ind w:firstLine="720"/>
        <w:rPr>
          <w:rFonts w:asciiTheme="minorHAnsi" w:hAnsiTheme="minorHAnsi" w:cstheme="minorHAnsi"/>
          <w:sz w:val="24"/>
          <w:szCs w:val="24"/>
        </w:rPr>
      </w:pPr>
      <w:bookmarkStart w:id="30" w:name="appendix_not_imported_variables"/>
      <w:r>
        <w:rPr>
          <w:rFonts w:asciiTheme="minorHAnsi" w:eastAsia="CMR10" w:hAnsiTheme="minorHAnsi" w:cstheme="minorHAnsi"/>
          <w:color w:val="000000"/>
          <w:sz w:val="24"/>
          <w:szCs w:val="24"/>
        </w:rPr>
        <w:t>[APPENDIX_NOT_IMPORTED_VARIABLES]</w:t>
      </w:r>
    </w:p>
    <w:bookmarkEnd w:id="30"/>
    <w:p w:rsidR="006A790F" w:rsidRPr="00AA04CE" w:rsidRDefault="006A790F" w:rsidP="006A790F">
      <w:pPr>
        <w:rPr>
          <w:rFonts w:asciiTheme="minorHAnsi" w:hAnsiTheme="minorHAnsi" w:cstheme="minorHAnsi"/>
          <w:sz w:val="24"/>
          <w:szCs w:val="24"/>
        </w:rPr>
      </w:pPr>
      <w:r w:rsidRPr="00AA04CE">
        <w:rPr>
          <w:rFonts w:asciiTheme="minorHAnsi" w:eastAsia="CMR10" w:hAnsiTheme="minorHAnsi" w:cstheme="minorHAnsi"/>
          <w:color w:val="000000"/>
          <w:sz w:val="24"/>
          <w:szCs w:val="24"/>
        </w:rPr>
        <w:t xml:space="preserve">Appendix </w:t>
      </w:r>
      <w:r>
        <w:rPr>
          <w:rFonts w:asciiTheme="minorHAnsi" w:eastAsia="CMR10" w:hAnsiTheme="minorHAnsi" w:cstheme="minorHAnsi"/>
          <w:color w:val="000000"/>
          <w:sz w:val="24"/>
          <w:szCs w:val="24"/>
        </w:rPr>
        <w:t xml:space="preserve">F Unexpected results </w:t>
      </w:r>
    </w:p>
    <w:p w:rsidR="006A790F" w:rsidRPr="003D17DD" w:rsidRDefault="003D17DD" w:rsidP="006A790F">
      <w:pPr>
        <w:rPr>
          <w:rFonts w:asciiTheme="minorHAnsi" w:hAnsiTheme="minorHAnsi" w:cstheme="minorHAnsi"/>
          <w:sz w:val="24"/>
          <w:szCs w:val="24"/>
        </w:rPr>
      </w:pPr>
      <w:r>
        <w:rPr>
          <w:rFonts w:asciiTheme="minorHAnsi" w:hAnsiTheme="minorHAnsi" w:cstheme="minorHAnsi"/>
          <w:sz w:val="24"/>
          <w:szCs w:val="24"/>
        </w:rPr>
        <w:tab/>
      </w:r>
      <w:bookmarkStart w:id="31" w:name="appendix_unexecpted_results"/>
      <w:r>
        <w:rPr>
          <w:rFonts w:asciiTheme="minorHAnsi" w:hAnsiTheme="minorHAnsi" w:cstheme="minorHAnsi"/>
          <w:sz w:val="24"/>
          <w:szCs w:val="24"/>
        </w:rPr>
        <w:t>[APPENDIX_UNEXPECTED_RESULTS]</w:t>
      </w:r>
    </w:p>
    <w:bookmarkEnd w:id="31"/>
    <w:p w:rsidR="006A790F" w:rsidRPr="00AA04CE" w:rsidRDefault="006A790F" w:rsidP="006A790F">
      <w:pPr>
        <w:rPr>
          <w:rFonts w:asciiTheme="minorHAnsi" w:hAnsiTheme="minorHAnsi" w:cstheme="minorHAnsi"/>
          <w:sz w:val="24"/>
          <w:szCs w:val="24"/>
        </w:rPr>
      </w:pPr>
      <w:r w:rsidRPr="00AA04CE">
        <w:rPr>
          <w:rFonts w:asciiTheme="minorHAnsi" w:hAnsiTheme="minorHAnsi" w:cstheme="minorHAnsi"/>
          <w:sz w:val="24"/>
          <w:szCs w:val="24"/>
        </w:rPr>
        <w:t>Appendix G Study deviations</w:t>
      </w:r>
    </w:p>
    <w:p w:rsidR="006A790F" w:rsidRPr="00AA04CE" w:rsidRDefault="006A790F" w:rsidP="006A790F">
      <w:pPr>
        <w:ind w:firstLine="720"/>
        <w:rPr>
          <w:rFonts w:asciiTheme="minorHAnsi" w:hAnsiTheme="minorHAnsi" w:cstheme="minorHAnsi"/>
          <w:sz w:val="24"/>
          <w:szCs w:val="24"/>
        </w:rPr>
      </w:pPr>
      <w:r w:rsidRPr="00AA04CE">
        <w:rPr>
          <w:rFonts w:asciiTheme="minorHAnsi" w:hAnsiTheme="minorHAnsi" w:cstheme="minorHAnsi"/>
          <w:sz w:val="24"/>
          <w:szCs w:val="24"/>
        </w:rPr>
        <w:t>N/A</w:t>
      </w:r>
    </w:p>
    <w:p w:rsidR="006A790F" w:rsidRPr="00AA04CE" w:rsidRDefault="006A790F" w:rsidP="006A790F">
      <w:pPr>
        <w:rPr>
          <w:rFonts w:asciiTheme="minorHAnsi" w:hAnsiTheme="minorHAnsi" w:cstheme="minorHAnsi"/>
          <w:sz w:val="24"/>
          <w:szCs w:val="24"/>
        </w:rPr>
      </w:pPr>
    </w:p>
    <w:p w:rsidR="006A790F" w:rsidRPr="00AA04CE" w:rsidRDefault="006A790F" w:rsidP="006A790F">
      <w:pPr>
        <w:rPr>
          <w:rFonts w:asciiTheme="minorHAnsi" w:hAnsiTheme="minorHAnsi" w:cstheme="minorHAnsi"/>
          <w:sz w:val="24"/>
          <w:szCs w:val="24"/>
        </w:rPr>
      </w:pPr>
      <w:r w:rsidRPr="00AA04CE">
        <w:rPr>
          <w:rFonts w:asciiTheme="minorHAnsi" w:hAnsiTheme="minorHAnsi" w:cstheme="minorHAnsi"/>
          <w:sz w:val="24"/>
          <w:szCs w:val="24"/>
        </w:rPr>
        <w:t xml:space="preserve">Appendix H </w:t>
      </w:r>
      <w:commentRangeStart w:id="32"/>
      <w:r w:rsidRPr="00AA04CE">
        <w:rPr>
          <w:rFonts w:asciiTheme="minorHAnsi" w:hAnsiTheme="minorHAnsi" w:cstheme="minorHAnsi"/>
          <w:sz w:val="24"/>
          <w:szCs w:val="24"/>
        </w:rPr>
        <w:t>Data transformations</w:t>
      </w:r>
      <w:commentRangeEnd w:id="32"/>
      <w:r w:rsidRPr="00AA04CE">
        <w:rPr>
          <w:rStyle w:val="CommentReference"/>
          <w:rFonts w:asciiTheme="minorHAnsi" w:hAnsiTheme="minorHAnsi" w:cstheme="minorHAnsi"/>
          <w:sz w:val="24"/>
          <w:szCs w:val="24"/>
          <w:lang w:val="en-US"/>
        </w:rPr>
        <w:commentReference w:id="32"/>
      </w:r>
    </w:p>
    <w:p w:rsidR="006A790F" w:rsidRPr="003D17DD" w:rsidRDefault="003D17DD" w:rsidP="006A790F">
      <w:pPr>
        <w:rPr>
          <w:rFonts w:asciiTheme="minorHAnsi" w:hAnsiTheme="minorHAnsi" w:cstheme="minorHAnsi"/>
          <w:sz w:val="24"/>
          <w:szCs w:val="24"/>
        </w:rPr>
      </w:pPr>
      <w:r>
        <w:rPr>
          <w:rFonts w:asciiTheme="minorHAnsi" w:hAnsiTheme="minorHAnsi" w:cstheme="minorHAnsi"/>
          <w:sz w:val="24"/>
          <w:szCs w:val="24"/>
        </w:rPr>
        <w:tab/>
      </w:r>
      <w:bookmarkStart w:id="33" w:name="appendix_data_transformation"/>
      <w:r>
        <w:rPr>
          <w:rFonts w:asciiTheme="minorHAnsi" w:hAnsiTheme="minorHAnsi" w:cstheme="minorHAnsi"/>
          <w:sz w:val="24"/>
          <w:szCs w:val="24"/>
        </w:rPr>
        <w:t>[APPENDIX_DATA_TRANSFORMATIONS]</w:t>
      </w:r>
    </w:p>
    <w:bookmarkEnd w:id="33"/>
    <w:p w:rsidR="006A790F" w:rsidRDefault="006A790F"/>
    <w:sectPr w:rsidR="006A790F" w:rsidSect="006A790F">
      <w:footerReference w:type="default" r:id="rId10"/>
      <w:pgSz w:w="11906" w:h="16838"/>
      <w:pgMar w:top="1135" w:right="1440" w:bottom="1135"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eera Venkatesan" w:date="2010-11-17T10:41:00Z" w:initials="MV">
    <w:p w:rsidR="006A790F" w:rsidRDefault="006A790F" w:rsidP="006A790F">
      <w:pPr>
        <w:pStyle w:val="CommentText"/>
      </w:pPr>
      <w:r>
        <w:rPr>
          <w:rStyle w:val="CommentReference"/>
        </w:rPr>
        <w:annotationRef/>
      </w:r>
      <w:r>
        <w:t xml:space="preserve">This is the Study Label. Items in red come from list of study information input into </w:t>
      </w:r>
      <w:proofErr w:type="gramStart"/>
      <w:r>
        <w:t>template  (</w:t>
      </w:r>
      <w:proofErr w:type="gramEnd"/>
      <w:r>
        <w:t>red color is for us, not for actual report format)</w:t>
      </w:r>
    </w:p>
  </w:comment>
  <w:comment w:id="3" w:author="Meera Venkatesan" w:date="2010-11-17T10:41:00Z" w:initials="MV">
    <w:p w:rsidR="006A790F" w:rsidRDefault="006A790F" w:rsidP="006A790F">
      <w:pPr>
        <w:pStyle w:val="CommentText"/>
      </w:pPr>
      <w:r>
        <w:rPr>
          <w:rStyle w:val="CommentReference"/>
        </w:rPr>
        <w:annotationRef/>
      </w:r>
      <w:r>
        <w:t>Can the report be date-stamped?</w:t>
      </w:r>
    </w:p>
  </w:comment>
  <w:comment w:id="6" w:author="Meera Venkatesan" w:date="2010-11-17T10:41:00Z" w:initials="MV">
    <w:p w:rsidR="006A790F" w:rsidRDefault="006A790F" w:rsidP="006A790F">
      <w:pPr>
        <w:pStyle w:val="CommentText"/>
      </w:pPr>
      <w:r>
        <w:rPr>
          <w:rStyle w:val="CommentReference"/>
        </w:rPr>
        <w:annotationRef/>
      </w:r>
      <w:r>
        <w:t>This is the title given by the contributor upon submission (see list of study information that I fill in)</w:t>
      </w:r>
    </w:p>
  </w:comment>
  <w:comment w:id="7" w:author="mvenkate" w:date="2010-11-17T10:41:00Z" w:initials="mv">
    <w:p w:rsidR="006A790F" w:rsidRDefault="006A790F" w:rsidP="006A790F">
      <w:pPr>
        <w:pStyle w:val="CommentText"/>
      </w:pPr>
      <w:r>
        <w:rPr>
          <w:rStyle w:val="CommentReference"/>
        </w:rPr>
        <w:annotationRef/>
      </w:r>
      <w:r>
        <w:t>Meera to work on DM SAP</w:t>
      </w:r>
    </w:p>
  </w:comment>
  <w:comment w:id="11" w:author="Meera Venkatesan" w:date="2010-11-17T10:41:00Z" w:initials="MV">
    <w:p w:rsidR="006A790F" w:rsidRDefault="006A790F" w:rsidP="006A790F">
      <w:pPr>
        <w:pStyle w:val="CommentText"/>
      </w:pPr>
      <w:r>
        <w:rPr>
          <w:rStyle w:val="CommentReference"/>
        </w:rPr>
        <w:annotationRef/>
      </w:r>
      <w:r>
        <w:t>MV to add to template study info from SSQ</w:t>
      </w:r>
    </w:p>
  </w:comment>
  <w:comment w:id="16" w:author="Meera Venkatesan" w:date="2010-11-17T10:41:00Z" w:initials="MV">
    <w:p w:rsidR="006A790F" w:rsidRDefault="006A790F" w:rsidP="006A790F">
      <w:pPr>
        <w:pStyle w:val="CommentText"/>
      </w:pPr>
      <w:r>
        <w:rPr>
          <w:rStyle w:val="CommentReference"/>
        </w:rPr>
        <w:annotationRef/>
      </w:r>
      <w:r>
        <w:t>From list of study information</w:t>
      </w:r>
    </w:p>
  </w:comment>
  <w:comment w:id="17" w:author="Meera Venkatesan" w:date="2010-11-17T10:41:00Z" w:initials="MV">
    <w:p w:rsidR="006A790F" w:rsidRDefault="006A790F" w:rsidP="006A790F">
      <w:pPr>
        <w:pStyle w:val="CommentText"/>
      </w:pPr>
      <w:r>
        <w:rPr>
          <w:rStyle w:val="CommentReference"/>
        </w:rPr>
        <w:annotationRef/>
      </w:r>
      <w:r>
        <w:t>This is when ‘header’ gets flagged. Table X refers to the excel file of flags</w:t>
      </w:r>
    </w:p>
  </w:comment>
  <w:comment w:id="21" w:author="Meera Venkatesan" w:date="2010-11-17T10:41:00Z" w:initials="MV">
    <w:p w:rsidR="006A790F" w:rsidRDefault="006A790F" w:rsidP="006A790F">
      <w:pPr>
        <w:pStyle w:val="CommentText"/>
      </w:pPr>
      <w:r>
        <w:rPr>
          <w:rStyle w:val="CommentReference"/>
        </w:rPr>
        <w:annotationRef/>
      </w:r>
      <w:r>
        <w:t xml:space="preserve">Here I’ll describe our policy of only including if data up to age are complete, then allowing the rest in with checks and flags. Description of how calculations are made will also be included. </w:t>
      </w:r>
    </w:p>
  </w:comment>
  <w:comment w:id="27" w:author="Meera Venkatesan" w:date="2010-11-17T10:41:00Z" w:initials="MV">
    <w:p w:rsidR="006A790F" w:rsidRDefault="006A790F" w:rsidP="006A790F">
      <w:pPr>
        <w:pStyle w:val="CommentText"/>
      </w:pPr>
      <w:r>
        <w:rPr>
          <w:rStyle w:val="CommentReference"/>
        </w:rPr>
        <w:annotationRef/>
      </w:r>
      <w:r>
        <w:t xml:space="preserve">Lowest prevalence and marker name, highest prevalence and marker name. </w:t>
      </w:r>
    </w:p>
  </w:comment>
  <w:comment w:id="28" w:author="Meera Venkatesan" w:date="2010-11-17T10:41:00Z" w:initials="MV">
    <w:p w:rsidR="006A790F" w:rsidRDefault="006A790F" w:rsidP="006A790F">
      <w:pPr>
        <w:pStyle w:val="CommentText"/>
      </w:pPr>
      <w:r>
        <w:rPr>
          <w:rStyle w:val="CommentReference"/>
        </w:rPr>
        <w:annotationRef/>
      </w:r>
      <w:r>
        <w:t xml:space="preserve">Lowest prevalence and marker name, highest prevalence and marker name. </w:t>
      </w:r>
    </w:p>
  </w:comment>
  <w:comment w:id="32" w:author="Meera Venkatesan" w:date="2010-11-17T10:41:00Z" w:initials="MV">
    <w:p w:rsidR="006A790F" w:rsidRDefault="006A790F" w:rsidP="006A790F">
      <w:pPr>
        <w:pStyle w:val="CommentText"/>
      </w:pPr>
      <w:r>
        <w:rPr>
          <w:rStyle w:val="CommentReference"/>
        </w:rPr>
        <w:annotationRef/>
      </w:r>
      <w:r>
        <w:t>This is for transformations requiring verification from contributor (flagged)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30C6" w:rsidRDefault="00C430C6">
      <w:pPr>
        <w:spacing w:after="0" w:line="240" w:lineRule="auto"/>
      </w:pPr>
      <w:r>
        <w:separator/>
      </w:r>
    </w:p>
  </w:endnote>
  <w:endnote w:type="continuationSeparator" w:id="0">
    <w:p w:rsidR="00C430C6" w:rsidRDefault="00C43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MBX12">
    <w:altName w:val="MS Mincho"/>
    <w:panose1 w:val="00000000000000000000"/>
    <w:charset w:val="80"/>
    <w:family w:val="auto"/>
    <w:notTrueType/>
    <w:pitch w:val="default"/>
    <w:sig w:usb0="00000001" w:usb1="08070000" w:usb2="00000010" w:usb3="00000000" w:csb0="0002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MR10">
    <w:altName w:val="MS Mincho"/>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CMR12">
    <w:altName w:val="MS Mincho"/>
    <w:panose1 w:val="00000000000000000000"/>
    <w:charset w:val="80"/>
    <w:family w:val="auto"/>
    <w:notTrueType/>
    <w:pitch w:val="default"/>
    <w:sig w:usb0="00000001" w:usb1="08070000" w:usb2="00000010" w:usb3="00000000" w:csb0="00020000" w:csb1="00000000"/>
  </w:font>
  <w:font w:name="Lucida Handwriting">
    <w:altName w:val="Courier New"/>
    <w:panose1 w:val="03010101010101010101"/>
    <w:charset w:val="00"/>
    <w:family w:val="script"/>
    <w:pitch w:val="variable"/>
    <w:sig w:usb0="00000003" w:usb1="00000000" w:usb2="00000000" w:usb3="00000000" w:csb0="00000001" w:csb1="00000000"/>
  </w:font>
  <w:font w:name="CMR17">
    <w:altName w:val="MS Mincho"/>
    <w:panose1 w:val="00000000000000000000"/>
    <w:charset w:val="80"/>
    <w:family w:val="auto"/>
    <w:notTrueType/>
    <w:pitch w:val="default"/>
    <w:sig w:usb0="00000001" w:usb1="08070000" w:usb2="00000010" w:usb3="00000000" w:csb0="00020000" w:csb1="00000000"/>
  </w:font>
  <w:font w:name="CMBX10">
    <w:altName w:val="MS Mincho"/>
    <w:panose1 w:val="00000000000000000000"/>
    <w:charset w:val="80"/>
    <w:family w:val="auto"/>
    <w:notTrueType/>
    <w:pitch w:val="default"/>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790F" w:rsidRDefault="006A790F">
    <w:pPr>
      <w:pStyle w:val="Footer"/>
      <w:jc w:val="center"/>
    </w:pPr>
    <w:r>
      <w:fldChar w:fldCharType="begin"/>
    </w:r>
    <w:r>
      <w:instrText xml:space="preserve"> PAGE   \* MERGEFORMAT </w:instrText>
    </w:r>
    <w:r>
      <w:fldChar w:fldCharType="separate"/>
    </w:r>
    <w:r w:rsidR="00576331">
      <w:rPr>
        <w:noProof/>
      </w:rPr>
      <w:t>6</w:t>
    </w:r>
    <w:r>
      <w:rPr>
        <w:noProof/>
      </w:rPr>
      <w:fldChar w:fldCharType="end"/>
    </w:r>
  </w:p>
  <w:p w:rsidR="006A790F" w:rsidRDefault="006A79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30C6" w:rsidRDefault="00C430C6">
      <w:pPr>
        <w:spacing w:after="0" w:line="240" w:lineRule="auto"/>
      </w:pPr>
      <w:r>
        <w:separator/>
      </w:r>
    </w:p>
  </w:footnote>
  <w:footnote w:type="continuationSeparator" w:id="0">
    <w:p w:rsidR="00C430C6" w:rsidRDefault="00C430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CBC971A"/>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B44C38CA"/>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E042CE80"/>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3F68D8A6"/>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99864DF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72EEEA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4DE81D4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570E61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42A799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A96C2DB8"/>
    <w:lvl w:ilvl="0">
      <w:start w:val="1"/>
      <w:numFmt w:val="bullet"/>
      <w:lvlText w:val=""/>
      <w:lvlJc w:val="left"/>
      <w:pPr>
        <w:tabs>
          <w:tab w:val="num" w:pos="360"/>
        </w:tabs>
        <w:ind w:left="360" w:hanging="360"/>
      </w:pPr>
      <w:rPr>
        <w:rFonts w:ascii="Symbol" w:hAnsi="Symbol" w:hint="default"/>
      </w:rPr>
    </w:lvl>
  </w:abstractNum>
  <w:abstractNum w:abstractNumId="10">
    <w:nsid w:val="064E0D26"/>
    <w:multiLevelType w:val="hybridMultilevel"/>
    <w:tmpl w:val="23AE27B2"/>
    <w:lvl w:ilvl="0" w:tplc="0809000F">
      <w:start w:val="1"/>
      <w:numFmt w:val="decimal"/>
      <w:lvlText w:val="%1."/>
      <w:lvlJc w:val="left"/>
      <w:pPr>
        <w:ind w:left="360" w:hanging="360"/>
      </w:pPr>
      <w:rPr>
        <w:rFonts w:cs="Times New Roman"/>
      </w:rPr>
    </w:lvl>
    <w:lvl w:ilvl="1" w:tplc="08090019">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11">
    <w:nsid w:val="06E70EF3"/>
    <w:multiLevelType w:val="multilevel"/>
    <w:tmpl w:val="3CA85EB0"/>
    <w:lvl w:ilvl="0">
      <w:start w:val="1"/>
      <w:numFmt w:val="decimal"/>
      <w:lvlText w:val="%1"/>
      <w:lvlJc w:val="left"/>
      <w:pPr>
        <w:ind w:left="360" w:hanging="360"/>
      </w:pPr>
      <w:rPr>
        <w:rFonts w:cs="Times New Roman" w:hint="default"/>
      </w:rPr>
    </w:lvl>
    <w:lvl w:ilvl="1">
      <w:start w:val="2"/>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5040" w:hanging="144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840" w:hanging="1800"/>
      </w:pPr>
      <w:rPr>
        <w:rFonts w:cs="Times New Roman" w:hint="default"/>
      </w:rPr>
    </w:lvl>
    <w:lvl w:ilvl="8">
      <w:start w:val="1"/>
      <w:numFmt w:val="decimal"/>
      <w:lvlText w:val="%1.%2.%3.%4.%5.%6.%7.%8.%9"/>
      <w:lvlJc w:val="left"/>
      <w:pPr>
        <w:ind w:left="7560" w:hanging="1800"/>
      </w:pPr>
      <w:rPr>
        <w:rFonts w:cs="Times New Roman" w:hint="default"/>
      </w:rPr>
    </w:lvl>
  </w:abstractNum>
  <w:abstractNum w:abstractNumId="12">
    <w:nsid w:val="077D7947"/>
    <w:multiLevelType w:val="multilevel"/>
    <w:tmpl w:val="DB8C07BE"/>
    <w:lvl w:ilvl="0">
      <w:start w:val="2"/>
      <w:numFmt w:val="decimal"/>
      <w:lvlText w:val="%1."/>
      <w:lvlJc w:val="left"/>
      <w:pPr>
        <w:ind w:left="360" w:hanging="360"/>
      </w:pPr>
      <w:rPr>
        <w:rFonts w:cs="Times New Roman" w:hint="default"/>
      </w:rPr>
    </w:lvl>
    <w:lvl w:ilvl="1">
      <w:start w:val="1"/>
      <w:numFmt w:val="decimal"/>
      <w:isLgl/>
      <w:lvlText w:val="%1.%2"/>
      <w:lvlJc w:val="left"/>
      <w:pPr>
        <w:ind w:left="375" w:hanging="375"/>
      </w:pPr>
      <w:rPr>
        <w:rFonts w:eastAsia="CMBX12" w:cs="CMBX12" w:hint="default"/>
        <w:strike w:val="0"/>
      </w:rPr>
    </w:lvl>
    <w:lvl w:ilvl="2">
      <w:start w:val="1"/>
      <w:numFmt w:val="decimal"/>
      <w:isLgl/>
      <w:lvlText w:val="%1.%2.%3"/>
      <w:lvlJc w:val="left"/>
      <w:pPr>
        <w:ind w:left="720" w:hanging="720"/>
      </w:pPr>
      <w:rPr>
        <w:rFonts w:eastAsia="CMBX12" w:cs="CMBX12" w:hint="default"/>
      </w:rPr>
    </w:lvl>
    <w:lvl w:ilvl="3">
      <w:start w:val="1"/>
      <w:numFmt w:val="decimal"/>
      <w:isLgl/>
      <w:lvlText w:val="%1.%2.%3.%4"/>
      <w:lvlJc w:val="left"/>
      <w:pPr>
        <w:ind w:left="1080" w:hanging="1080"/>
      </w:pPr>
      <w:rPr>
        <w:rFonts w:eastAsia="CMBX12" w:cs="CMBX12" w:hint="default"/>
      </w:rPr>
    </w:lvl>
    <w:lvl w:ilvl="4">
      <w:start w:val="1"/>
      <w:numFmt w:val="decimal"/>
      <w:isLgl/>
      <w:lvlText w:val="%1.%2.%3.%4.%5"/>
      <w:lvlJc w:val="left"/>
      <w:pPr>
        <w:ind w:left="1080" w:hanging="1080"/>
      </w:pPr>
      <w:rPr>
        <w:rFonts w:eastAsia="CMBX12" w:cs="CMBX12" w:hint="default"/>
      </w:rPr>
    </w:lvl>
    <w:lvl w:ilvl="5">
      <w:start w:val="1"/>
      <w:numFmt w:val="decimal"/>
      <w:isLgl/>
      <w:lvlText w:val="%1.%2.%3.%4.%5.%6"/>
      <w:lvlJc w:val="left"/>
      <w:pPr>
        <w:ind w:left="1440" w:hanging="1440"/>
      </w:pPr>
      <w:rPr>
        <w:rFonts w:eastAsia="CMBX12" w:cs="CMBX12" w:hint="default"/>
      </w:rPr>
    </w:lvl>
    <w:lvl w:ilvl="6">
      <w:start w:val="1"/>
      <w:numFmt w:val="decimal"/>
      <w:isLgl/>
      <w:lvlText w:val="%1.%2.%3.%4.%5.%6.%7"/>
      <w:lvlJc w:val="left"/>
      <w:pPr>
        <w:ind w:left="1440" w:hanging="1440"/>
      </w:pPr>
      <w:rPr>
        <w:rFonts w:eastAsia="CMBX12" w:cs="CMBX12" w:hint="default"/>
      </w:rPr>
    </w:lvl>
    <w:lvl w:ilvl="7">
      <w:start w:val="1"/>
      <w:numFmt w:val="decimal"/>
      <w:isLgl/>
      <w:lvlText w:val="%1.%2.%3.%4.%5.%6.%7.%8"/>
      <w:lvlJc w:val="left"/>
      <w:pPr>
        <w:ind w:left="1800" w:hanging="1800"/>
      </w:pPr>
      <w:rPr>
        <w:rFonts w:eastAsia="CMBX12" w:cs="CMBX12" w:hint="default"/>
      </w:rPr>
    </w:lvl>
    <w:lvl w:ilvl="8">
      <w:start w:val="1"/>
      <w:numFmt w:val="decimal"/>
      <w:isLgl/>
      <w:lvlText w:val="%1.%2.%3.%4.%5.%6.%7.%8.%9"/>
      <w:lvlJc w:val="left"/>
      <w:pPr>
        <w:ind w:left="1800" w:hanging="1800"/>
      </w:pPr>
      <w:rPr>
        <w:rFonts w:eastAsia="CMBX12" w:cs="CMBX12" w:hint="default"/>
      </w:rPr>
    </w:lvl>
  </w:abstractNum>
  <w:abstractNum w:abstractNumId="13">
    <w:nsid w:val="08402361"/>
    <w:multiLevelType w:val="hybridMultilevel"/>
    <w:tmpl w:val="E402C084"/>
    <w:lvl w:ilvl="0" w:tplc="08090001">
      <w:start w:val="1"/>
      <w:numFmt w:val="bullet"/>
      <w:lvlText w:val=""/>
      <w:lvlJc w:val="left"/>
      <w:pPr>
        <w:ind w:left="1095" w:hanging="360"/>
      </w:pPr>
      <w:rPr>
        <w:rFonts w:ascii="Symbol" w:hAnsi="Symbol" w:hint="default"/>
      </w:rPr>
    </w:lvl>
    <w:lvl w:ilvl="1" w:tplc="08090003" w:tentative="1">
      <w:start w:val="1"/>
      <w:numFmt w:val="bullet"/>
      <w:lvlText w:val="o"/>
      <w:lvlJc w:val="left"/>
      <w:pPr>
        <w:ind w:left="1815" w:hanging="360"/>
      </w:pPr>
      <w:rPr>
        <w:rFonts w:ascii="Courier New" w:hAnsi="Courier New" w:hint="default"/>
      </w:rPr>
    </w:lvl>
    <w:lvl w:ilvl="2" w:tplc="08090005" w:tentative="1">
      <w:start w:val="1"/>
      <w:numFmt w:val="bullet"/>
      <w:lvlText w:val=""/>
      <w:lvlJc w:val="left"/>
      <w:pPr>
        <w:ind w:left="2535" w:hanging="360"/>
      </w:pPr>
      <w:rPr>
        <w:rFonts w:ascii="Wingdings" w:hAnsi="Wingdings" w:hint="default"/>
      </w:rPr>
    </w:lvl>
    <w:lvl w:ilvl="3" w:tplc="08090001" w:tentative="1">
      <w:start w:val="1"/>
      <w:numFmt w:val="bullet"/>
      <w:lvlText w:val=""/>
      <w:lvlJc w:val="left"/>
      <w:pPr>
        <w:ind w:left="3255" w:hanging="360"/>
      </w:pPr>
      <w:rPr>
        <w:rFonts w:ascii="Symbol" w:hAnsi="Symbol" w:hint="default"/>
      </w:rPr>
    </w:lvl>
    <w:lvl w:ilvl="4" w:tplc="08090003" w:tentative="1">
      <w:start w:val="1"/>
      <w:numFmt w:val="bullet"/>
      <w:lvlText w:val="o"/>
      <w:lvlJc w:val="left"/>
      <w:pPr>
        <w:ind w:left="3975" w:hanging="360"/>
      </w:pPr>
      <w:rPr>
        <w:rFonts w:ascii="Courier New" w:hAnsi="Courier New" w:hint="default"/>
      </w:rPr>
    </w:lvl>
    <w:lvl w:ilvl="5" w:tplc="08090005" w:tentative="1">
      <w:start w:val="1"/>
      <w:numFmt w:val="bullet"/>
      <w:lvlText w:val=""/>
      <w:lvlJc w:val="left"/>
      <w:pPr>
        <w:ind w:left="4695" w:hanging="360"/>
      </w:pPr>
      <w:rPr>
        <w:rFonts w:ascii="Wingdings" w:hAnsi="Wingdings" w:hint="default"/>
      </w:rPr>
    </w:lvl>
    <w:lvl w:ilvl="6" w:tplc="08090001" w:tentative="1">
      <w:start w:val="1"/>
      <w:numFmt w:val="bullet"/>
      <w:lvlText w:val=""/>
      <w:lvlJc w:val="left"/>
      <w:pPr>
        <w:ind w:left="5415" w:hanging="360"/>
      </w:pPr>
      <w:rPr>
        <w:rFonts w:ascii="Symbol" w:hAnsi="Symbol" w:hint="default"/>
      </w:rPr>
    </w:lvl>
    <w:lvl w:ilvl="7" w:tplc="08090003" w:tentative="1">
      <w:start w:val="1"/>
      <w:numFmt w:val="bullet"/>
      <w:lvlText w:val="o"/>
      <w:lvlJc w:val="left"/>
      <w:pPr>
        <w:ind w:left="6135" w:hanging="360"/>
      </w:pPr>
      <w:rPr>
        <w:rFonts w:ascii="Courier New" w:hAnsi="Courier New" w:hint="default"/>
      </w:rPr>
    </w:lvl>
    <w:lvl w:ilvl="8" w:tplc="08090005" w:tentative="1">
      <w:start w:val="1"/>
      <w:numFmt w:val="bullet"/>
      <w:lvlText w:val=""/>
      <w:lvlJc w:val="left"/>
      <w:pPr>
        <w:ind w:left="6855" w:hanging="360"/>
      </w:pPr>
      <w:rPr>
        <w:rFonts w:ascii="Wingdings" w:hAnsi="Wingdings" w:hint="default"/>
      </w:rPr>
    </w:lvl>
  </w:abstractNum>
  <w:abstractNum w:abstractNumId="14">
    <w:nsid w:val="11A93966"/>
    <w:multiLevelType w:val="multilevel"/>
    <w:tmpl w:val="3CA85EB0"/>
    <w:lvl w:ilvl="0">
      <w:start w:val="1"/>
      <w:numFmt w:val="decimal"/>
      <w:lvlText w:val="%1"/>
      <w:lvlJc w:val="left"/>
      <w:pPr>
        <w:ind w:left="360" w:hanging="360"/>
      </w:pPr>
      <w:rPr>
        <w:rFonts w:cs="Times New Roman" w:hint="default"/>
      </w:rPr>
    </w:lvl>
    <w:lvl w:ilvl="1">
      <w:start w:val="2"/>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5040" w:hanging="144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840" w:hanging="1800"/>
      </w:pPr>
      <w:rPr>
        <w:rFonts w:cs="Times New Roman" w:hint="default"/>
      </w:rPr>
    </w:lvl>
    <w:lvl w:ilvl="8">
      <w:start w:val="1"/>
      <w:numFmt w:val="decimal"/>
      <w:lvlText w:val="%1.%2.%3.%4.%5.%6.%7.%8.%9"/>
      <w:lvlJc w:val="left"/>
      <w:pPr>
        <w:ind w:left="7560" w:hanging="1800"/>
      </w:pPr>
      <w:rPr>
        <w:rFonts w:cs="Times New Roman" w:hint="default"/>
      </w:rPr>
    </w:lvl>
  </w:abstractNum>
  <w:abstractNum w:abstractNumId="15">
    <w:nsid w:val="235829BE"/>
    <w:multiLevelType w:val="hybridMultilevel"/>
    <w:tmpl w:val="9104C7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6FF4107"/>
    <w:multiLevelType w:val="hybridMultilevel"/>
    <w:tmpl w:val="F8F0B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80C1458"/>
    <w:multiLevelType w:val="hybridMultilevel"/>
    <w:tmpl w:val="3C2E189C"/>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8">
    <w:nsid w:val="377A7543"/>
    <w:multiLevelType w:val="hybridMultilevel"/>
    <w:tmpl w:val="E1148028"/>
    <w:lvl w:ilvl="0" w:tplc="FB5CA606">
      <w:start w:val="5"/>
      <w:numFmt w:val="bullet"/>
      <w:lvlText w:val="-"/>
      <w:lvlJc w:val="left"/>
      <w:pPr>
        <w:ind w:left="720" w:hanging="360"/>
      </w:pPr>
      <w:rPr>
        <w:rFonts w:ascii="Cambria" w:eastAsia="CMR10" w:hAnsi="Cambria"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B6B2D64"/>
    <w:multiLevelType w:val="multilevel"/>
    <w:tmpl w:val="EEDC1E4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3BB8500A"/>
    <w:multiLevelType w:val="hybridMultilevel"/>
    <w:tmpl w:val="3DF2C6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E7D1575"/>
    <w:multiLevelType w:val="hybridMultilevel"/>
    <w:tmpl w:val="9E4C7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E70B61"/>
    <w:multiLevelType w:val="hybridMultilevel"/>
    <w:tmpl w:val="59FA5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FD7DDF"/>
    <w:multiLevelType w:val="multilevel"/>
    <w:tmpl w:val="E5B2814C"/>
    <w:lvl w:ilvl="0">
      <w:start w:val="1"/>
      <w:numFmt w:val="decimal"/>
      <w:lvlText w:val="%1."/>
      <w:lvlJc w:val="left"/>
      <w:pPr>
        <w:ind w:left="720" w:hanging="360"/>
      </w:pPr>
      <w:rPr>
        <w:rFonts w:cs="Times New Roman"/>
      </w:rPr>
    </w:lvl>
    <w:lvl w:ilvl="1">
      <w:start w:val="1"/>
      <w:numFmt w:val="decimal"/>
      <w:isLgl/>
      <w:lvlText w:val="%1.%2"/>
      <w:lvlJc w:val="left"/>
      <w:pPr>
        <w:ind w:left="735" w:hanging="375"/>
      </w:pPr>
      <w:rPr>
        <w:rFonts w:eastAsia="CMBX12" w:cs="CMBX12" w:hint="default"/>
      </w:rPr>
    </w:lvl>
    <w:lvl w:ilvl="2">
      <w:start w:val="1"/>
      <w:numFmt w:val="decimal"/>
      <w:isLgl/>
      <w:lvlText w:val="%1.%2.%3"/>
      <w:lvlJc w:val="left"/>
      <w:pPr>
        <w:ind w:left="1080" w:hanging="720"/>
      </w:pPr>
      <w:rPr>
        <w:rFonts w:eastAsia="CMBX12" w:cs="CMBX12" w:hint="default"/>
      </w:rPr>
    </w:lvl>
    <w:lvl w:ilvl="3">
      <w:start w:val="1"/>
      <w:numFmt w:val="decimal"/>
      <w:isLgl/>
      <w:lvlText w:val="%1.%2.%3.%4"/>
      <w:lvlJc w:val="left"/>
      <w:pPr>
        <w:ind w:left="1440" w:hanging="1080"/>
      </w:pPr>
      <w:rPr>
        <w:rFonts w:eastAsia="CMBX12" w:cs="CMBX12" w:hint="default"/>
      </w:rPr>
    </w:lvl>
    <w:lvl w:ilvl="4">
      <w:start w:val="1"/>
      <w:numFmt w:val="decimal"/>
      <w:isLgl/>
      <w:lvlText w:val="%1.%2.%3.%4.%5"/>
      <w:lvlJc w:val="left"/>
      <w:pPr>
        <w:ind w:left="1440" w:hanging="1080"/>
      </w:pPr>
      <w:rPr>
        <w:rFonts w:eastAsia="CMBX12" w:cs="CMBX12" w:hint="default"/>
      </w:rPr>
    </w:lvl>
    <w:lvl w:ilvl="5">
      <w:start w:val="1"/>
      <w:numFmt w:val="decimal"/>
      <w:isLgl/>
      <w:lvlText w:val="%1.%2.%3.%4.%5.%6"/>
      <w:lvlJc w:val="left"/>
      <w:pPr>
        <w:ind w:left="1800" w:hanging="1440"/>
      </w:pPr>
      <w:rPr>
        <w:rFonts w:eastAsia="CMBX12" w:cs="CMBX12" w:hint="default"/>
      </w:rPr>
    </w:lvl>
    <w:lvl w:ilvl="6">
      <w:start w:val="1"/>
      <w:numFmt w:val="decimal"/>
      <w:isLgl/>
      <w:lvlText w:val="%1.%2.%3.%4.%5.%6.%7"/>
      <w:lvlJc w:val="left"/>
      <w:pPr>
        <w:ind w:left="1800" w:hanging="1440"/>
      </w:pPr>
      <w:rPr>
        <w:rFonts w:eastAsia="CMBX12" w:cs="CMBX12" w:hint="default"/>
      </w:rPr>
    </w:lvl>
    <w:lvl w:ilvl="7">
      <w:start w:val="1"/>
      <w:numFmt w:val="decimal"/>
      <w:isLgl/>
      <w:lvlText w:val="%1.%2.%3.%4.%5.%6.%7.%8"/>
      <w:lvlJc w:val="left"/>
      <w:pPr>
        <w:ind w:left="2160" w:hanging="1800"/>
      </w:pPr>
      <w:rPr>
        <w:rFonts w:eastAsia="CMBX12" w:cs="CMBX12" w:hint="default"/>
      </w:rPr>
    </w:lvl>
    <w:lvl w:ilvl="8">
      <w:start w:val="1"/>
      <w:numFmt w:val="decimal"/>
      <w:isLgl/>
      <w:lvlText w:val="%1.%2.%3.%4.%5.%6.%7.%8.%9"/>
      <w:lvlJc w:val="left"/>
      <w:pPr>
        <w:ind w:left="2160" w:hanging="1800"/>
      </w:pPr>
      <w:rPr>
        <w:rFonts w:eastAsia="CMBX12" w:cs="CMBX12" w:hint="default"/>
      </w:rPr>
    </w:lvl>
  </w:abstractNum>
  <w:abstractNum w:abstractNumId="24">
    <w:nsid w:val="51C53256"/>
    <w:multiLevelType w:val="hybridMultilevel"/>
    <w:tmpl w:val="8A9E44E6"/>
    <w:lvl w:ilvl="0" w:tplc="0409000F">
      <w:start w:val="1"/>
      <w:numFmt w:val="decimal"/>
      <w:lvlText w:val="%1."/>
      <w:lvlJc w:val="left"/>
      <w:pPr>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932B6F"/>
    <w:multiLevelType w:val="hybridMultilevel"/>
    <w:tmpl w:val="DE5046D0"/>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nsid w:val="5C561718"/>
    <w:multiLevelType w:val="hybridMultilevel"/>
    <w:tmpl w:val="94C281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F1911B1"/>
    <w:multiLevelType w:val="hybridMultilevel"/>
    <w:tmpl w:val="B97675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8">
    <w:nsid w:val="65134657"/>
    <w:multiLevelType w:val="hybridMultilevel"/>
    <w:tmpl w:val="B1663978"/>
    <w:lvl w:ilvl="0" w:tplc="D8780574">
      <w:start w:val="1"/>
      <w:numFmt w:val="decimal"/>
      <w:lvlText w:val="(%1)"/>
      <w:lvlJc w:val="left"/>
      <w:pPr>
        <w:ind w:left="927" w:hanging="360"/>
      </w:pPr>
      <w:rPr>
        <w:rFonts w:cs="Times New Roman" w:hint="default"/>
      </w:rPr>
    </w:lvl>
    <w:lvl w:ilvl="1" w:tplc="08090019" w:tentative="1">
      <w:start w:val="1"/>
      <w:numFmt w:val="lowerLetter"/>
      <w:lvlText w:val="%2."/>
      <w:lvlJc w:val="left"/>
      <w:pPr>
        <w:ind w:left="1647" w:hanging="360"/>
      </w:pPr>
      <w:rPr>
        <w:rFonts w:cs="Times New Roman"/>
      </w:rPr>
    </w:lvl>
    <w:lvl w:ilvl="2" w:tplc="0809001B" w:tentative="1">
      <w:start w:val="1"/>
      <w:numFmt w:val="lowerRoman"/>
      <w:lvlText w:val="%3."/>
      <w:lvlJc w:val="right"/>
      <w:pPr>
        <w:ind w:left="2367" w:hanging="180"/>
      </w:pPr>
      <w:rPr>
        <w:rFonts w:cs="Times New Roman"/>
      </w:rPr>
    </w:lvl>
    <w:lvl w:ilvl="3" w:tplc="0809000F" w:tentative="1">
      <w:start w:val="1"/>
      <w:numFmt w:val="decimal"/>
      <w:lvlText w:val="%4."/>
      <w:lvlJc w:val="left"/>
      <w:pPr>
        <w:ind w:left="3087" w:hanging="360"/>
      </w:pPr>
      <w:rPr>
        <w:rFonts w:cs="Times New Roman"/>
      </w:rPr>
    </w:lvl>
    <w:lvl w:ilvl="4" w:tplc="08090019" w:tentative="1">
      <w:start w:val="1"/>
      <w:numFmt w:val="lowerLetter"/>
      <w:lvlText w:val="%5."/>
      <w:lvlJc w:val="left"/>
      <w:pPr>
        <w:ind w:left="3807" w:hanging="360"/>
      </w:pPr>
      <w:rPr>
        <w:rFonts w:cs="Times New Roman"/>
      </w:rPr>
    </w:lvl>
    <w:lvl w:ilvl="5" w:tplc="0809001B" w:tentative="1">
      <w:start w:val="1"/>
      <w:numFmt w:val="lowerRoman"/>
      <w:lvlText w:val="%6."/>
      <w:lvlJc w:val="right"/>
      <w:pPr>
        <w:ind w:left="4527" w:hanging="180"/>
      </w:pPr>
      <w:rPr>
        <w:rFonts w:cs="Times New Roman"/>
      </w:rPr>
    </w:lvl>
    <w:lvl w:ilvl="6" w:tplc="0809000F" w:tentative="1">
      <w:start w:val="1"/>
      <w:numFmt w:val="decimal"/>
      <w:lvlText w:val="%7."/>
      <w:lvlJc w:val="left"/>
      <w:pPr>
        <w:ind w:left="5247" w:hanging="360"/>
      </w:pPr>
      <w:rPr>
        <w:rFonts w:cs="Times New Roman"/>
      </w:rPr>
    </w:lvl>
    <w:lvl w:ilvl="7" w:tplc="08090019" w:tentative="1">
      <w:start w:val="1"/>
      <w:numFmt w:val="lowerLetter"/>
      <w:lvlText w:val="%8."/>
      <w:lvlJc w:val="left"/>
      <w:pPr>
        <w:ind w:left="5967" w:hanging="360"/>
      </w:pPr>
      <w:rPr>
        <w:rFonts w:cs="Times New Roman"/>
      </w:rPr>
    </w:lvl>
    <w:lvl w:ilvl="8" w:tplc="0809001B" w:tentative="1">
      <w:start w:val="1"/>
      <w:numFmt w:val="lowerRoman"/>
      <w:lvlText w:val="%9."/>
      <w:lvlJc w:val="right"/>
      <w:pPr>
        <w:ind w:left="6687" w:hanging="180"/>
      </w:pPr>
      <w:rPr>
        <w:rFonts w:cs="Times New Roman"/>
      </w:rPr>
    </w:lvl>
  </w:abstractNum>
  <w:abstractNum w:abstractNumId="29">
    <w:nsid w:val="66BD1CDF"/>
    <w:multiLevelType w:val="hybridMultilevel"/>
    <w:tmpl w:val="EE60930E"/>
    <w:lvl w:ilvl="0" w:tplc="0BEA511C">
      <w:start w:val="2"/>
      <w:numFmt w:val="bullet"/>
      <w:lvlText w:val="-"/>
      <w:lvlJc w:val="left"/>
      <w:pPr>
        <w:ind w:left="720" w:hanging="360"/>
      </w:pPr>
      <w:rPr>
        <w:rFonts w:ascii="Cambria" w:eastAsia="CMR10" w:hAnsi="Cambria"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D4D714C"/>
    <w:multiLevelType w:val="multilevel"/>
    <w:tmpl w:val="E5B2814C"/>
    <w:lvl w:ilvl="0">
      <w:start w:val="1"/>
      <w:numFmt w:val="decimal"/>
      <w:lvlText w:val="%1."/>
      <w:lvlJc w:val="left"/>
      <w:pPr>
        <w:ind w:left="720" w:hanging="360"/>
      </w:pPr>
      <w:rPr>
        <w:rFonts w:cs="Times New Roman"/>
      </w:rPr>
    </w:lvl>
    <w:lvl w:ilvl="1">
      <w:start w:val="1"/>
      <w:numFmt w:val="decimal"/>
      <w:isLgl/>
      <w:lvlText w:val="%1.%2"/>
      <w:lvlJc w:val="left"/>
      <w:pPr>
        <w:ind w:left="735" w:hanging="375"/>
      </w:pPr>
      <w:rPr>
        <w:rFonts w:eastAsia="CMBX12" w:cs="CMBX12" w:hint="default"/>
      </w:rPr>
    </w:lvl>
    <w:lvl w:ilvl="2">
      <w:start w:val="1"/>
      <w:numFmt w:val="decimal"/>
      <w:isLgl/>
      <w:lvlText w:val="%1.%2.%3"/>
      <w:lvlJc w:val="left"/>
      <w:pPr>
        <w:ind w:left="1080" w:hanging="720"/>
      </w:pPr>
      <w:rPr>
        <w:rFonts w:eastAsia="CMBX12" w:cs="CMBX12" w:hint="default"/>
      </w:rPr>
    </w:lvl>
    <w:lvl w:ilvl="3">
      <w:start w:val="1"/>
      <w:numFmt w:val="decimal"/>
      <w:isLgl/>
      <w:lvlText w:val="%1.%2.%3.%4"/>
      <w:lvlJc w:val="left"/>
      <w:pPr>
        <w:ind w:left="1440" w:hanging="1080"/>
      </w:pPr>
      <w:rPr>
        <w:rFonts w:eastAsia="CMBX12" w:cs="CMBX12" w:hint="default"/>
      </w:rPr>
    </w:lvl>
    <w:lvl w:ilvl="4">
      <w:start w:val="1"/>
      <w:numFmt w:val="decimal"/>
      <w:isLgl/>
      <w:lvlText w:val="%1.%2.%3.%4.%5"/>
      <w:lvlJc w:val="left"/>
      <w:pPr>
        <w:ind w:left="1440" w:hanging="1080"/>
      </w:pPr>
      <w:rPr>
        <w:rFonts w:eastAsia="CMBX12" w:cs="CMBX12" w:hint="default"/>
      </w:rPr>
    </w:lvl>
    <w:lvl w:ilvl="5">
      <w:start w:val="1"/>
      <w:numFmt w:val="decimal"/>
      <w:isLgl/>
      <w:lvlText w:val="%1.%2.%3.%4.%5.%6"/>
      <w:lvlJc w:val="left"/>
      <w:pPr>
        <w:ind w:left="1800" w:hanging="1440"/>
      </w:pPr>
      <w:rPr>
        <w:rFonts w:eastAsia="CMBX12" w:cs="CMBX12" w:hint="default"/>
      </w:rPr>
    </w:lvl>
    <w:lvl w:ilvl="6">
      <w:start w:val="1"/>
      <w:numFmt w:val="decimal"/>
      <w:isLgl/>
      <w:lvlText w:val="%1.%2.%3.%4.%5.%6.%7"/>
      <w:lvlJc w:val="left"/>
      <w:pPr>
        <w:ind w:left="1800" w:hanging="1440"/>
      </w:pPr>
      <w:rPr>
        <w:rFonts w:eastAsia="CMBX12" w:cs="CMBX12" w:hint="default"/>
      </w:rPr>
    </w:lvl>
    <w:lvl w:ilvl="7">
      <w:start w:val="1"/>
      <w:numFmt w:val="decimal"/>
      <w:isLgl/>
      <w:lvlText w:val="%1.%2.%3.%4.%5.%6.%7.%8"/>
      <w:lvlJc w:val="left"/>
      <w:pPr>
        <w:ind w:left="2160" w:hanging="1800"/>
      </w:pPr>
      <w:rPr>
        <w:rFonts w:eastAsia="CMBX12" w:cs="CMBX12" w:hint="default"/>
      </w:rPr>
    </w:lvl>
    <w:lvl w:ilvl="8">
      <w:start w:val="1"/>
      <w:numFmt w:val="decimal"/>
      <w:isLgl/>
      <w:lvlText w:val="%1.%2.%3.%4.%5.%6.%7.%8.%9"/>
      <w:lvlJc w:val="left"/>
      <w:pPr>
        <w:ind w:left="2160" w:hanging="1800"/>
      </w:pPr>
      <w:rPr>
        <w:rFonts w:eastAsia="CMBX12" w:cs="CMBX12" w:hint="default"/>
      </w:rPr>
    </w:lvl>
  </w:abstractNum>
  <w:abstractNum w:abstractNumId="31">
    <w:nsid w:val="7A086A1D"/>
    <w:multiLevelType w:val="hybridMultilevel"/>
    <w:tmpl w:val="62B2C9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C3438E7"/>
    <w:multiLevelType w:val="multilevel"/>
    <w:tmpl w:val="276CCB16"/>
    <w:lvl w:ilvl="0">
      <w:start w:val="2"/>
      <w:numFmt w:val="decimal"/>
      <w:lvlText w:val="%1."/>
      <w:lvlJc w:val="left"/>
      <w:pPr>
        <w:ind w:left="360" w:hanging="360"/>
      </w:pPr>
      <w:rPr>
        <w:rFonts w:cs="Times New Roman" w:hint="default"/>
      </w:rPr>
    </w:lvl>
    <w:lvl w:ilvl="1">
      <w:start w:val="1"/>
      <w:numFmt w:val="decimal"/>
      <w:lvlText w:val="%2."/>
      <w:lvlJc w:val="left"/>
      <w:pPr>
        <w:ind w:left="375" w:hanging="375"/>
      </w:pPr>
      <w:rPr>
        <w:rFonts w:cs="Times New Roman" w:hint="default"/>
      </w:rPr>
    </w:lvl>
    <w:lvl w:ilvl="2">
      <w:start w:val="1"/>
      <w:numFmt w:val="decimal"/>
      <w:isLgl/>
      <w:lvlText w:val="%1.%2.%3"/>
      <w:lvlJc w:val="left"/>
      <w:pPr>
        <w:ind w:left="720" w:hanging="720"/>
      </w:pPr>
      <w:rPr>
        <w:rFonts w:eastAsia="CMBX12" w:cs="CMBX12" w:hint="default"/>
      </w:rPr>
    </w:lvl>
    <w:lvl w:ilvl="3">
      <w:start w:val="1"/>
      <w:numFmt w:val="decimal"/>
      <w:isLgl/>
      <w:lvlText w:val="%1.%2.%3.%4"/>
      <w:lvlJc w:val="left"/>
      <w:pPr>
        <w:ind w:left="1080" w:hanging="1080"/>
      </w:pPr>
      <w:rPr>
        <w:rFonts w:eastAsia="CMBX12" w:cs="CMBX12" w:hint="default"/>
      </w:rPr>
    </w:lvl>
    <w:lvl w:ilvl="4">
      <w:start w:val="1"/>
      <w:numFmt w:val="decimal"/>
      <w:isLgl/>
      <w:lvlText w:val="%1.%2.%3.%4.%5"/>
      <w:lvlJc w:val="left"/>
      <w:pPr>
        <w:ind w:left="1080" w:hanging="1080"/>
      </w:pPr>
      <w:rPr>
        <w:rFonts w:eastAsia="CMBX12" w:cs="CMBX12" w:hint="default"/>
      </w:rPr>
    </w:lvl>
    <w:lvl w:ilvl="5">
      <w:start w:val="1"/>
      <w:numFmt w:val="decimal"/>
      <w:isLgl/>
      <w:lvlText w:val="%1.%2.%3.%4.%5.%6"/>
      <w:lvlJc w:val="left"/>
      <w:pPr>
        <w:ind w:left="1440" w:hanging="1440"/>
      </w:pPr>
      <w:rPr>
        <w:rFonts w:eastAsia="CMBX12" w:cs="CMBX12" w:hint="default"/>
      </w:rPr>
    </w:lvl>
    <w:lvl w:ilvl="6">
      <w:start w:val="1"/>
      <w:numFmt w:val="decimal"/>
      <w:isLgl/>
      <w:lvlText w:val="%1.%2.%3.%4.%5.%6.%7"/>
      <w:lvlJc w:val="left"/>
      <w:pPr>
        <w:ind w:left="1440" w:hanging="1440"/>
      </w:pPr>
      <w:rPr>
        <w:rFonts w:eastAsia="CMBX12" w:cs="CMBX12" w:hint="default"/>
      </w:rPr>
    </w:lvl>
    <w:lvl w:ilvl="7">
      <w:start w:val="1"/>
      <w:numFmt w:val="decimal"/>
      <w:isLgl/>
      <w:lvlText w:val="%1.%2.%3.%4.%5.%6.%7.%8"/>
      <w:lvlJc w:val="left"/>
      <w:pPr>
        <w:ind w:left="1800" w:hanging="1800"/>
      </w:pPr>
      <w:rPr>
        <w:rFonts w:eastAsia="CMBX12" w:cs="CMBX12" w:hint="default"/>
      </w:rPr>
    </w:lvl>
    <w:lvl w:ilvl="8">
      <w:start w:val="1"/>
      <w:numFmt w:val="decimal"/>
      <w:isLgl/>
      <w:lvlText w:val="%1.%2.%3.%4.%5.%6.%7.%8.%9"/>
      <w:lvlJc w:val="left"/>
      <w:pPr>
        <w:ind w:left="1800" w:hanging="1800"/>
      </w:pPr>
      <w:rPr>
        <w:rFonts w:eastAsia="CMBX12" w:cs="CMBX12" w:hint="default"/>
      </w:rPr>
    </w:lvl>
  </w:abstractNum>
  <w:abstractNum w:abstractNumId="33">
    <w:nsid w:val="7EDA4262"/>
    <w:multiLevelType w:val="multilevel"/>
    <w:tmpl w:val="E5B2814C"/>
    <w:lvl w:ilvl="0">
      <w:start w:val="1"/>
      <w:numFmt w:val="decimal"/>
      <w:lvlText w:val="%1."/>
      <w:lvlJc w:val="left"/>
      <w:pPr>
        <w:ind w:left="720" w:hanging="360"/>
      </w:pPr>
      <w:rPr>
        <w:rFonts w:cs="Times New Roman"/>
      </w:rPr>
    </w:lvl>
    <w:lvl w:ilvl="1">
      <w:start w:val="1"/>
      <w:numFmt w:val="decimal"/>
      <w:isLgl/>
      <w:lvlText w:val="%1.%2"/>
      <w:lvlJc w:val="left"/>
      <w:pPr>
        <w:ind w:left="735" w:hanging="375"/>
      </w:pPr>
      <w:rPr>
        <w:rFonts w:eastAsia="CMBX12" w:cs="CMBX12" w:hint="default"/>
      </w:rPr>
    </w:lvl>
    <w:lvl w:ilvl="2">
      <w:start w:val="1"/>
      <w:numFmt w:val="decimal"/>
      <w:isLgl/>
      <w:lvlText w:val="%1.%2.%3"/>
      <w:lvlJc w:val="left"/>
      <w:pPr>
        <w:ind w:left="1080" w:hanging="720"/>
      </w:pPr>
      <w:rPr>
        <w:rFonts w:eastAsia="CMBX12" w:cs="CMBX12" w:hint="default"/>
      </w:rPr>
    </w:lvl>
    <w:lvl w:ilvl="3">
      <w:start w:val="1"/>
      <w:numFmt w:val="decimal"/>
      <w:isLgl/>
      <w:lvlText w:val="%1.%2.%3.%4"/>
      <w:lvlJc w:val="left"/>
      <w:pPr>
        <w:ind w:left="1440" w:hanging="1080"/>
      </w:pPr>
      <w:rPr>
        <w:rFonts w:eastAsia="CMBX12" w:cs="CMBX12" w:hint="default"/>
      </w:rPr>
    </w:lvl>
    <w:lvl w:ilvl="4">
      <w:start w:val="1"/>
      <w:numFmt w:val="decimal"/>
      <w:isLgl/>
      <w:lvlText w:val="%1.%2.%3.%4.%5"/>
      <w:lvlJc w:val="left"/>
      <w:pPr>
        <w:ind w:left="1440" w:hanging="1080"/>
      </w:pPr>
      <w:rPr>
        <w:rFonts w:eastAsia="CMBX12" w:cs="CMBX12" w:hint="default"/>
      </w:rPr>
    </w:lvl>
    <w:lvl w:ilvl="5">
      <w:start w:val="1"/>
      <w:numFmt w:val="decimal"/>
      <w:isLgl/>
      <w:lvlText w:val="%1.%2.%3.%4.%5.%6"/>
      <w:lvlJc w:val="left"/>
      <w:pPr>
        <w:ind w:left="1800" w:hanging="1440"/>
      </w:pPr>
      <w:rPr>
        <w:rFonts w:eastAsia="CMBX12" w:cs="CMBX12" w:hint="default"/>
      </w:rPr>
    </w:lvl>
    <w:lvl w:ilvl="6">
      <w:start w:val="1"/>
      <w:numFmt w:val="decimal"/>
      <w:isLgl/>
      <w:lvlText w:val="%1.%2.%3.%4.%5.%6.%7"/>
      <w:lvlJc w:val="left"/>
      <w:pPr>
        <w:ind w:left="1800" w:hanging="1440"/>
      </w:pPr>
      <w:rPr>
        <w:rFonts w:eastAsia="CMBX12" w:cs="CMBX12" w:hint="default"/>
      </w:rPr>
    </w:lvl>
    <w:lvl w:ilvl="7">
      <w:start w:val="1"/>
      <w:numFmt w:val="decimal"/>
      <w:isLgl/>
      <w:lvlText w:val="%1.%2.%3.%4.%5.%6.%7.%8"/>
      <w:lvlJc w:val="left"/>
      <w:pPr>
        <w:ind w:left="2160" w:hanging="1800"/>
      </w:pPr>
      <w:rPr>
        <w:rFonts w:eastAsia="CMBX12" w:cs="CMBX12" w:hint="default"/>
      </w:rPr>
    </w:lvl>
    <w:lvl w:ilvl="8">
      <w:start w:val="1"/>
      <w:numFmt w:val="decimal"/>
      <w:isLgl/>
      <w:lvlText w:val="%1.%2.%3.%4.%5.%6.%7.%8.%9"/>
      <w:lvlJc w:val="left"/>
      <w:pPr>
        <w:ind w:left="2160" w:hanging="1800"/>
      </w:pPr>
      <w:rPr>
        <w:rFonts w:eastAsia="CMBX12" w:cs="CMBX12" w:hint="default"/>
      </w:rPr>
    </w:lvl>
  </w:abstractNum>
  <w:abstractNum w:abstractNumId="34">
    <w:nsid w:val="7F176C80"/>
    <w:multiLevelType w:val="multilevel"/>
    <w:tmpl w:val="6024CFFE"/>
    <w:lvl w:ilvl="0">
      <w:start w:val="1"/>
      <w:numFmt w:val="decimal"/>
      <w:lvlText w:val="%1."/>
      <w:lvlJc w:val="left"/>
      <w:pPr>
        <w:ind w:left="360" w:hanging="360"/>
      </w:pPr>
      <w:rPr>
        <w:rFonts w:cs="Times New Roman" w:hint="default"/>
      </w:rPr>
    </w:lvl>
    <w:lvl w:ilvl="1">
      <w:start w:val="1"/>
      <w:numFmt w:val="decimal"/>
      <w:lvlText w:val="%2."/>
      <w:lvlJc w:val="left"/>
      <w:pPr>
        <w:ind w:left="375" w:hanging="375"/>
      </w:pPr>
      <w:rPr>
        <w:rFonts w:cs="Times New Roman" w:hint="default"/>
      </w:rPr>
    </w:lvl>
    <w:lvl w:ilvl="2">
      <w:start w:val="1"/>
      <w:numFmt w:val="decimal"/>
      <w:isLgl/>
      <w:lvlText w:val="%1.%2.%3"/>
      <w:lvlJc w:val="left"/>
      <w:pPr>
        <w:ind w:left="720" w:hanging="720"/>
      </w:pPr>
      <w:rPr>
        <w:rFonts w:eastAsia="CMBX12" w:cs="CMBX12" w:hint="default"/>
      </w:rPr>
    </w:lvl>
    <w:lvl w:ilvl="3">
      <w:start w:val="1"/>
      <w:numFmt w:val="decimal"/>
      <w:isLgl/>
      <w:lvlText w:val="%1.%2.%3.%4"/>
      <w:lvlJc w:val="left"/>
      <w:pPr>
        <w:ind w:left="1080" w:hanging="1080"/>
      </w:pPr>
      <w:rPr>
        <w:rFonts w:eastAsia="CMBX12" w:cs="CMBX12" w:hint="default"/>
      </w:rPr>
    </w:lvl>
    <w:lvl w:ilvl="4">
      <w:start w:val="1"/>
      <w:numFmt w:val="decimal"/>
      <w:isLgl/>
      <w:lvlText w:val="%1.%2.%3.%4.%5"/>
      <w:lvlJc w:val="left"/>
      <w:pPr>
        <w:ind w:left="1080" w:hanging="1080"/>
      </w:pPr>
      <w:rPr>
        <w:rFonts w:eastAsia="CMBX12" w:cs="CMBX12" w:hint="default"/>
      </w:rPr>
    </w:lvl>
    <w:lvl w:ilvl="5">
      <w:start w:val="1"/>
      <w:numFmt w:val="decimal"/>
      <w:isLgl/>
      <w:lvlText w:val="%1.%2.%3.%4.%5.%6"/>
      <w:lvlJc w:val="left"/>
      <w:pPr>
        <w:ind w:left="1440" w:hanging="1440"/>
      </w:pPr>
      <w:rPr>
        <w:rFonts w:eastAsia="CMBX12" w:cs="CMBX12" w:hint="default"/>
      </w:rPr>
    </w:lvl>
    <w:lvl w:ilvl="6">
      <w:start w:val="1"/>
      <w:numFmt w:val="decimal"/>
      <w:isLgl/>
      <w:lvlText w:val="%1.%2.%3.%4.%5.%6.%7"/>
      <w:lvlJc w:val="left"/>
      <w:pPr>
        <w:ind w:left="1440" w:hanging="1440"/>
      </w:pPr>
      <w:rPr>
        <w:rFonts w:eastAsia="CMBX12" w:cs="CMBX12" w:hint="default"/>
      </w:rPr>
    </w:lvl>
    <w:lvl w:ilvl="7">
      <w:start w:val="1"/>
      <w:numFmt w:val="decimal"/>
      <w:isLgl/>
      <w:lvlText w:val="%1.%2.%3.%4.%5.%6.%7.%8"/>
      <w:lvlJc w:val="left"/>
      <w:pPr>
        <w:ind w:left="1800" w:hanging="1800"/>
      </w:pPr>
      <w:rPr>
        <w:rFonts w:eastAsia="CMBX12" w:cs="CMBX12" w:hint="default"/>
      </w:rPr>
    </w:lvl>
    <w:lvl w:ilvl="8">
      <w:start w:val="1"/>
      <w:numFmt w:val="decimal"/>
      <w:isLgl/>
      <w:lvlText w:val="%1.%2.%3.%4.%5.%6.%7.%8.%9"/>
      <w:lvlJc w:val="left"/>
      <w:pPr>
        <w:ind w:left="1800" w:hanging="1800"/>
      </w:pPr>
      <w:rPr>
        <w:rFonts w:eastAsia="CMBX12" w:cs="CMBX12" w:hint="default"/>
      </w:rPr>
    </w:lvl>
  </w:abstractNum>
  <w:num w:numId="1">
    <w:abstractNumId w:val="16"/>
  </w:num>
  <w:num w:numId="2">
    <w:abstractNumId w:val="26"/>
  </w:num>
  <w:num w:numId="3">
    <w:abstractNumId w:val="20"/>
  </w:num>
  <w:num w:numId="4">
    <w:abstractNumId w:val="23"/>
  </w:num>
  <w:num w:numId="5">
    <w:abstractNumId w:val="30"/>
  </w:num>
  <w:num w:numId="6">
    <w:abstractNumId w:val="33"/>
  </w:num>
  <w:num w:numId="7">
    <w:abstractNumId w:val="15"/>
  </w:num>
  <w:num w:numId="8">
    <w:abstractNumId w:val="18"/>
  </w:num>
  <w:num w:numId="9">
    <w:abstractNumId w:val="21"/>
  </w:num>
  <w:num w:numId="10">
    <w:abstractNumId w:val="24"/>
  </w:num>
  <w:num w:numId="11">
    <w:abstractNumId w:val="31"/>
  </w:num>
  <w:num w:numId="12">
    <w:abstractNumId w:val="28"/>
  </w:num>
  <w:num w:numId="13">
    <w:abstractNumId w:val="29"/>
  </w:num>
  <w:num w:numId="14">
    <w:abstractNumId w:val="10"/>
  </w:num>
  <w:num w:numId="15">
    <w:abstractNumId w:val="34"/>
  </w:num>
  <w:num w:numId="16">
    <w:abstractNumId w:val="11"/>
  </w:num>
  <w:num w:numId="17">
    <w:abstractNumId w:val="12"/>
  </w:num>
  <w:num w:numId="18">
    <w:abstractNumId w:val="14"/>
  </w:num>
  <w:num w:numId="19">
    <w:abstractNumId w:val="32"/>
  </w:num>
  <w:num w:numId="20">
    <w:abstractNumId w:val="17"/>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25"/>
  </w:num>
  <w:num w:numId="32">
    <w:abstractNumId w:val="27"/>
  </w:num>
  <w:num w:numId="33">
    <w:abstractNumId w:val="13"/>
  </w:num>
  <w:num w:numId="34">
    <w:abstractNumId w:val="19"/>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90F"/>
    <w:rsid w:val="00040967"/>
    <w:rsid w:val="00105156"/>
    <w:rsid w:val="003D17DD"/>
    <w:rsid w:val="004E4D4D"/>
    <w:rsid w:val="00576331"/>
    <w:rsid w:val="006A790F"/>
    <w:rsid w:val="00C430C6"/>
    <w:rsid w:val="00CD60BC"/>
    <w:rsid w:val="00CF4D04"/>
    <w:rsid w:val="00DC4A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Bibliography" w:uiPriority="37"/>
    <w:lsdException w:name="TOC Heading" w:uiPriority="39" w:qFormat="1"/>
  </w:latentStyles>
  <w:style w:type="paragraph" w:default="1" w:styleId="Normal">
    <w:name w:val="Normal"/>
    <w:qFormat/>
    <w:rsid w:val="006A790F"/>
    <w:rPr>
      <w:rFonts w:ascii="Calibri" w:eastAsia="Calibri" w:hAnsi="Calibri" w:cs="Times New Roman"/>
      <w:lang w:val="en-GB" w:eastAsia="en-US"/>
    </w:rPr>
  </w:style>
  <w:style w:type="paragraph" w:styleId="Heading2">
    <w:name w:val="heading 2"/>
    <w:basedOn w:val="Normal"/>
    <w:next w:val="Normal"/>
    <w:link w:val="Heading2Char"/>
    <w:uiPriority w:val="99"/>
    <w:qFormat/>
    <w:rsid w:val="006A790F"/>
    <w:pPr>
      <w:keepNext/>
      <w:keepLines/>
      <w:spacing w:before="200" w:after="0"/>
      <w:outlineLvl w:val="1"/>
    </w:pPr>
    <w:rPr>
      <w:rFonts w:ascii="Cambria" w:hAnsi="Cambria"/>
      <w:b/>
      <w:bCs/>
      <w:color w:val="4F81BD"/>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6A790F"/>
    <w:rPr>
      <w:rFonts w:ascii="Cambria" w:eastAsia="Calibri" w:hAnsi="Cambria" w:cs="Times New Roman"/>
      <w:b/>
      <w:bCs/>
      <w:color w:val="4F81BD"/>
      <w:sz w:val="26"/>
      <w:szCs w:val="26"/>
      <w:lang w:eastAsia="en-US"/>
    </w:rPr>
  </w:style>
  <w:style w:type="paragraph" w:styleId="ListParagraph">
    <w:name w:val="List Paragraph"/>
    <w:basedOn w:val="Normal"/>
    <w:link w:val="ListParagraphChar"/>
    <w:uiPriority w:val="99"/>
    <w:qFormat/>
    <w:rsid w:val="006A790F"/>
    <w:pPr>
      <w:ind w:left="720"/>
      <w:contextualSpacing/>
    </w:pPr>
    <w:rPr>
      <w:sz w:val="20"/>
      <w:szCs w:val="20"/>
      <w:lang w:val="en-US"/>
    </w:rPr>
  </w:style>
  <w:style w:type="character" w:customStyle="1" w:styleId="ListParagraphChar">
    <w:name w:val="List Paragraph Char"/>
    <w:link w:val="ListParagraph"/>
    <w:uiPriority w:val="99"/>
    <w:locked/>
    <w:rsid w:val="006A790F"/>
    <w:rPr>
      <w:rFonts w:ascii="Calibri" w:eastAsia="Calibri" w:hAnsi="Calibri" w:cs="Times New Roman"/>
      <w:sz w:val="20"/>
      <w:szCs w:val="20"/>
      <w:lang w:eastAsia="en-US"/>
    </w:rPr>
  </w:style>
  <w:style w:type="paragraph" w:styleId="BalloonText">
    <w:name w:val="Balloon Text"/>
    <w:basedOn w:val="Normal"/>
    <w:link w:val="BalloonTextChar"/>
    <w:uiPriority w:val="99"/>
    <w:semiHidden/>
    <w:rsid w:val="006A790F"/>
    <w:pPr>
      <w:spacing w:after="0" w:line="240" w:lineRule="auto"/>
    </w:pPr>
    <w:rPr>
      <w:rFonts w:ascii="Tahoma" w:hAnsi="Tahoma"/>
      <w:sz w:val="16"/>
      <w:szCs w:val="16"/>
      <w:lang w:val="en-US"/>
    </w:rPr>
  </w:style>
  <w:style w:type="character" w:customStyle="1" w:styleId="BalloonTextChar">
    <w:name w:val="Balloon Text Char"/>
    <w:basedOn w:val="DefaultParagraphFont"/>
    <w:link w:val="BalloonText"/>
    <w:uiPriority w:val="99"/>
    <w:semiHidden/>
    <w:rsid w:val="006A790F"/>
    <w:rPr>
      <w:rFonts w:ascii="Tahoma" w:eastAsia="Calibri" w:hAnsi="Tahoma" w:cs="Times New Roman"/>
      <w:sz w:val="16"/>
      <w:szCs w:val="16"/>
      <w:lang w:eastAsia="en-US"/>
    </w:rPr>
  </w:style>
  <w:style w:type="character" w:styleId="CommentReference">
    <w:name w:val="annotation reference"/>
    <w:basedOn w:val="DefaultParagraphFont"/>
    <w:uiPriority w:val="99"/>
    <w:semiHidden/>
    <w:rsid w:val="006A790F"/>
    <w:rPr>
      <w:rFonts w:cs="Times New Roman"/>
      <w:sz w:val="16"/>
    </w:rPr>
  </w:style>
  <w:style w:type="paragraph" w:styleId="CommentText">
    <w:name w:val="annotation text"/>
    <w:basedOn w:val="Normal"/>
    <w:link w:val="CommentTextChar"/>
    <w:uiPriority w:val="99"/>
    <w:semiHidden/>
    <w:rsid w:val="006A790F"/>
    <w:pPr>
      <w:spacing w:line="240" w:lineRule="auto"/>
    </w:pPr>
    <w:rPr>
      <w:sz w:val="20"/>
      <w:szCs w:val="20"/>
      <w:lang w:val="en-US"/>
    </w:rPr>
  </w:style>
  <w:style w:type="character" w:customStyle="1" w:styleId="CommentTextChar">
    <w:name w:val="Comment Text Char"/>
    <w:basedOn w:val="DefaultParagraphFont"/>
    <w:link w:val="CommentText"/>
    <w:uiPriority w:val="99"/>
    <w:semiHidden/>
    <w:rsid w:val="006A790F"/>
    <w:rPr>
      <w:rFonts w:ascii="Calibri" w:eastAsia="Calibri" w:hAnsi="Calibri" w:cs="Times New Roman"/>
      <w:sz w:val="20"/>
      <w:szCs w:val="20"/>
      <w:lang w:eastAsia="en-US"/>
    </w:rPr>
  </w:style>
  <w:style w:type="character" w:customStyle="1" w:styleId="CommentSubjectChar">
    <w:name w:val="Comment Subject Char"/>
    <w:basedOn w:val="CommentTextChar"/>
    <w:link w:val="CommentSubject"/>
    <w:uiPriority w:val="99"/>
    <w:semiHidden/>
    <w:rsid w:val="006A790F"/>
    <w:rPr>
      <w:rFonts w:ascii="Calibri" w:eastAsia="Calibri" w:hAnsi="Calibri" w:cs="Times New Roman"/>
      <w:b/>
      <w:bCs/>
      <w:sz w:val="20"/>
      <w:szCs w:val="20"/>
      <w:lang w:eastAsia="en-US"/>
    </w:rPr>
  </w:style>
  <w:style w:type="paragraph" w:styleId="CommentSubject">
    <w:name w:val="annotation subject"/>
    <w:basedOn w:val="CommentText"/>
    <w:next w:val="CommentText"/>
    <w:link w:val="CommentSubjectChar"/>
    <w:uiPriority w:val="99"/>
    <w:semiHidden/>
    <w:rsid w:val="006A790F"/>
    <w:rPr>
      <w:b/>
      <w:bCs/>
    </w:rPr>
  </w:style>
  <w:style w:type="paragraph" w:customStyle="1" w:styleId="Generic">
    <w:name w:val="Generic"/>
    <w:basedOn w:val="Normal"/>
    <w:link w:val="GenericChar"/>
    <w:uiPriority w:val="99"/>
    <w:rsid w:val="006A790F"/>
    <w:pPr>
      <w:autoSpaceDE w:val="0"/>
      <w:autoSpaceDN w:val="0"/>
      <w:adjustRightInd w:val="0"/>
      <w:spacing w:after="0" w:line="240" w:lineRule="auto"/>
      <w:ind w:left="567"/>
      <w:jc w:val="both"/>
    </w:pPr>
    <w:rPr>
      <w:rFonts w:ascii="Cambria" w:eastAsia="CMR12" w:hAnsi="Cambria"/>
      <w:b/>
      <w:color w:val="000000"/>
      <w:sz w:val="24"/>
      <w:szCs w:val="20"/>
      <w:lang w:val="en-US"/>
    </w:rPr>
  </w:style>
  <w:style w:type="character" w:customStyle="1" w:styleId="GenericChar">
    <w:name w:val="Generic Char"/>
    <w:link w:val="Generic"/>
    <w:uiPriority w:val="99"/>
    <w:locked/>
    <w:rsid w:val="006A790F"/>
    <w:rPr>
      <w:rFonts w:ascii="Cambria" w:eastAsia="CMR12" w:hAnsi="Cambria" w:cs="Times New Roman"/>
      <w:b/>
      <w:color w:val="000000"/>
      <w:sz w:val="24"/>
      <w:szCs w:val="20"/>
      <w:lang w:eastAsia="en-US"/>
    </w:rPr>
  </w:style>
  <w:style w:type="paragraph" w:customStyle="1" w:styleId="Suggestion">
    <w:name w:val="Suggestion"/>
    <w:basedOn w:val="Normal"/>
    <w:link w:val="SuggestionChar"/>
    <w:uiPriority w:val="99"/>
    <w:rsid w:val="006A790F"/>
    <w:pPr>
      <w:tabs>
        <w:tab w:val="left" w:pos="2127"/>
      </w:tabs>
      <w:autoSpaceDE w:val="0"/>
      <w:autoSpaceDN w:val="0"/>
      <w:adjustRightInd w:val="0"/>
      <w:spacing w:after="0" w:line="240" w:lineRule="auto"/>
      <w:ind w:left="567"/>
    </w:pPr>
    <w:rPr>
      <w:rFonts w:ascii="Lucida Handwriting" w:eastAsia="CMR12" w:hAnsi="Lucida Handwriting"/>
      <w:i/>
      <w:color w:val="000000"/>
      <w:sz w:val="20"/>
      <w:szCs w:val="20"/>
      <w:lang w:val="en-US"/>
    </w:rPr>
  </w:style>
  <w:style w:type="character" w:customStyle="1" w:styleId="SuggestionChar">
    <w:name w:val="Suggestion Char"/>
    <w:link w:val="Suggestion"/>
    <w:uiPriority w:val="99"/>
    <w:locked/>
    <w:rsid w:val="006A790F"/>
    <w:rPr>
      <w:rFonts w:ascii="Lucida Handwriting" w:eastAsia="CMR12" w:hAnsi="Lucida Handwriting" w:cs="Times New Roman"/>
      <w:i/>
      <w:color w:val="000000"/>
      <w:sz w:val="20"/>
      <w:szCs w:val="20"/>
      <w:lang w:eastAsia="en-US"/>
    </w:rPr>
  </w:style>
  <w:style w:type="paragraph" w:customStyle="1" w:styleId="Specific">
    <w:name w:val="Specific"/>
    <w:basedOn w:val="Normal"/>
    <w:link w:val="SpecificChar"/>
    <w:uiPriority w:val="99"/>
    <w:rsid w:val="006A790F"/>
    <w:pPr>
      <w:tabs>
        <w:tab w:val="left" w:pos="2127"/>
      </w:tabs>
      <w:autoSpaceDE w:val="0"/>
      <w:autoSpaceDN w:val="0"/>
      <w:adjustRightInd w:val="0"/>
      <w:spacing w:after="0" w:line="240" w:lineRule="auto"/>
      <w:ind w:left="567"/>
      <w:jc w:val="both"/>
    </w:pPr>
    <w:rPr>
      <w:rFonts w:ascii="Cambria" w:eastAsia="CMR12" w:hAnsi="Cambria"/>
      <w:color w:val="000000"/>
      <w:sz w:val="24"/>
      <w:szCs w:val="20"/>
      <w:lang w:val="en-US"/>
    </w:rPr>
  </w:style>
  <w:style w:type="character" w:customStyle="1" w:styleId="SpecificChar">
    <w:name w:val="Specific Char"/>
    <w:link w:val="Specific"/>
    <w:uiPriority w:val="99"/>
    <w:locked/>
    <w:rsid w:val="006A790F"/>
    <w:rPr>
      <w:rFonts w:ascii="Cambria" w:eastAsia="CMR12" w:hAnsi="Cambria" w:cs="Times New Roman"/>
      <w:color w:val="000000"/>
      <w:sz w:val="24"/>
      <w:szCs w:val="20"/>
      <w:lang w:eastAsia="en-US"/>
    </w:rPr>
  </w:style>
  <w:style w:type="paragraph" w:customStyle="1" w:styleId="Purpose">
    <w:name w:val="Purpose"/>
    <w:basedOn w:val="ListParagraph"/>
    <w:link w:val="PurposeChar"/>
    <w:uiPriority w:val="99"/>
    <w:rsid w:val="006A79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pPr>
    <w:rPr>
      <w:rFonts w:ascii="Cambria" w:eastAsia="CMBX12" w:hAnsi="Cambria"/>
      <w:i/>
      <w:color w:val="000000"/>
      <w:sz w:val="24"/>
    </w:rPr>
  </w:style>
  <w:style w:type="character" w:customStyle="1" w:styleId="PurposeChar">
    <w:name w:val="Purpose Char"/>
    <w:link w:val="Purpose"/>
    <w:uiPriority w:val="99"/>
    <w:locked/>
    <w:rsid w:val="006A790F"/>
    <w:rPr>
      <w:rFonts w:ascii="Cambria" w:eastAsia="CMBX12" w:hAnsi="Cambria" w:cs="Times New Roman"/>
      <w:i/>
      <w:color w:val="000000"/>
      <w:sz w:val="24"/>
      <w:szCs w:val="20"/>
      <w:lang w:eastAsia="en-US"/>
    </w:rPr>
  </w:style>
  <w:style w:type="paragraph" w:customStyle="1" w:styleId="PurposeList">
    <w:name w:val="Purpose List"/>
    <w:basedOn w:val="ListParagraph"/>
    <w:link w:val="PurposeListChar"/>
    <w:uiPriority w:val="99"/>
    <w:rsid w:val="006A79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hanging="360"/>
    </w:pPr>
    <w:rPr>
      <w:rFonts w:ascii="Cambria" w:eastAsia="CMBX12" w:hAnsi="Cambria"/>
      <w:i/>
      <w:color w:val="000000"/>
      <w:sz w:val="24"/>
    </w:rPr>
  </w:style>
  <w:style w:type="character" w:customStyle="1" w:styleId="PurposeListChar">
    <w:name w:val="Purpose List Char"/>
    <w:link w:val="PurposeList"/>
    <w:uiPriority w:val="99"/>
    <w:locked/>
    <w:rsid w:val="006A790F"/>
    <w:rPr>
      <w:rFonts w:ascii="Cambria" w:eastAsia="CMBX12" w:hAnsi="Cambria" w:cs="Times New Roman"/>
      <w:i/>
      <w:color w:val="000000"/>
      <w:sz w:val="24"/>
      <w:szCs w:val="20"/>
      <w:lang w:eastAsia="en-US"/>
    </w:rPr>
  </w:style>
  <w:style w:type="paragraph" w:customStyle="1" w:styleId="Conditional">
    <w:name w:val="Conditional"/>
    <w:basedOn w:val="Specific"/>
    <w:link w:val="ConditionalChar"/>
    <w:uiPriority w:val="99"/>
    <w:rsid w:val="006A790F"/>
  </w:style>
  <w:style w:type="character" w:customStyle="1" w:styleId="ConditionalChar">
    <w:name w:val="Conditional Char"/>
    <w:link w:val="Conditional"/>
    <w:uiPriority w:val="99"/>
    <w:locked/>
    <w:rsid w:val="006A790F"/>
    <w:rPr>
      <w:rFonts w:ascii="Cambria" w:eastAsia="CMR12" w:hAnsi="Cambria" w:cs="Times New Roman"/>
      <w:color w:val="000000"/>
      <w:sz w:val="24"/>
      <w:szCs w:val="20"/>
      <w:lang w:eastAsia="en-US"/>
    </w:rPr>
  </w:style>
  <w:style w:type="paragraph" w:customStyle="1" w:styleId="Prelim">
    <w:name w:val="Prelim"/>
    <w:basedOn w:val="Normal"/>
    <w:link w:val="PrelimChar"/>
    <w:uiPriority w:val="99"/>
    <w:rsid w:val="006A790F"/>
    <w:pPr>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ind w:left="360"/>
    </w:pPr>
    <w:rPr>
      <w:rFonts w:ascii="Cambria" w:eastAsia="CMR10" w:hAnsi="Cambria"/>
      <w:color w:val="000000"/>
      <w:sz w:val="24"/>
      <w:szCs w:val="20"/>
      <w:lang w:val="en-US"/>
    </w:rPr>
  </w:style>
  <w:style w:type="character" w:customStyle="1" w:styleId="PrelimChar">
    <w:name w:val="Prelim Char"/>
    <w:link w:val="Prelim"/>
    <w:uiPriority w:val="99"/>
    <w:locked/>
    <w:rsid w:val="006A790F"/>
    <w:rPr>
      <w:rFonts w:ascii="Cambria" w:eastAsia="CMR10" w:hAnsi="Cambria" w:cs="Times New Roman"/>
      <w:color w:val="000000"/>
      <w:sz w:val="24"/>
      <w:szCs w:val="20"/>
      <w:lang w:eastAsia="en-US"/>
    </w:rPr>
  </w:style>
  <w:style w:type="character" w:customStyle="1" w:styleId="HeaderChar">
    <w:name w:val="Header Char"/>
    <w:basedOn w:val="DefaultParagraphFont"/>
    <w:link w:val="Header"/>
    <w:uiPriority w:val="99"/>
    <w:semiHidden/>
    <w:rsid w:val="006A790F"/>
    <w:rPr>
      <w:rFonts w:ascii="Calibri" w:eastAsia="Calibri" w:hAnsi="Calibri" w:cs="Times New Roman"/>
      <w:sz w:val="20"/>
      <w:szCs w:val="20"/>
      <w:lang w:eastAsia="en-US"/>
    </w:rPr>
  </w:style>
  <w:style w:type="paragraph" w:styleId="Header">
    <w:name w:val="header"/>
    <w:basedOn w:val="Normal"/>
    <w:link w:val="HeaderChar"/>
    <w:uiPriority w:val="99"/>
    <w:semiHidden/>
    <w:rsid w:val="006A790F"/>
    <w:pPr>
      <w:tabs>
        <w:tab w:val="center" w:pos="4513"/>
        <w:tab w:val="right" w:pos="9026"/>
      </w:tabs>
      <w:spacing w:after="0" w:line="240" w:lineRule="auto"/>
    </w:pPr>
    <w:rPr>
      <w:sz w:val="20"/>
      <w:szCs w:val="20"/>
      <w:lang w:val="en-US"/>
    </w:rPr>
  </w:style>
  <w:style w:type="paragraph" w:styleId="Footer">
    <w:name w:val="footer"/>
    <w:basedOn w:val="Normal"/>
    <w:link w:val="FooterChar"/>
    <w:uiPriority w:val="99"/>
    <w:rsid w:val="006A790F"/>
    <w:pPr>
      <w:tabs>
        <w:tab w:val="center" w:pos="4513"/>
        <w:tab w:val="right" w:pos="9026"/>
      </w:tabs>
      <w:spacing w:after="0" w:line="240" w:lineRule="auto"/>
    </w:pPr>
    <w:rPr>
      <w:sz w:val="20"/>
      <w:szCs w:val="20"/>
      <w:lang w:val="en-US"/>
    </w:rPr>
  </w:style>
  <w:style w:type="character" w:customStyle="1" w:styleId="FooterChar">
    <w:name w:val="Footer Char"/>
    <w:basedOn w:val="DefaultParagraphFont"/>
    <w:link w:val="Footer"/>
    <w:uiPriority w:val="99"/>
    <w:rsid w:val="006A790F"/>
    <w:rPr>
      <w:rFonts w:ascii="Calibri" w:eastAsia="Calibri" w:hAnsi="Calibri" w:cs="Times New Roman"/>
      <w:sz w:val="20"/>
      <w:szCs w:val="20"/>
      <w:lang w:eastAsia="en-US"/>
    </w:rPr>
  </w:style>
  <w:style w:type="table" w:styleId="TableGrid">
    <w:name w:val="Table Grid"/>
    <w:basedOn w:val="TableNormal"/>
    <w:uiPriority w:val="99"/>
    <w:rsid w:val="006A790F"/>
    <w:rPr>
      <w:rFonts w:ascii="Calibri" w:eastAsia="Times New Roman" w:hAnsi="Calibri" w:cs="Times New Roman"/>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teHeading">
    <w:name w:val="Note Heading"/>
    <w:basedOn w:val="Normal"/>
    <w:next w:val="Normal"/>
    <w:link w:val="NoteHeadingChar"/>
    <w:uiPriority w:val="99"/>
    <w:rsid w:val="006A790F"/>
    <w:rPr>
      <w:sz w:val="20"/>
      <w:szCs w:val="20"/>
    </w:rPr>
  </w:style>
  <w:style w:type="character" w:customStyle="1" w:styleId="NoteHeadingChar">
    <w:name w:val="Note Heading Char"/>
    <w:basedOn w:val="DefaultParagraphFont"/>
    <w:link w:val="NoteHeading"/>
    <w:uiPriority w:val="99"/>
    <w:rsid w:val="006A790F"/>
    <w:rPr>
      <w:rFonts w:ascii="Calibri" w:eastAsia="Calibri" w:hAnsi="Calibri" w:cs="Times New Roman"/>
      <w:sz w:val="20"/>
      <w:szCs w:val="20"/>
      <w:lang w:val="en-GB" w:eastAsia="en-US"/>
    </w:rPr>
  </w:style>
  <w:style w:type="paragraph" w:customStyle="1" w:styleId="generi">
    <w:name w:val="generi"/>
    <w:basedOn w:val="ListParagraph"/>
    <w:uiPriority w:val="99"/>
    <w:rsid w:val="006A790F"/>
    <w:pPr>
      <w:autoSpaceDE w:val="0"/>
      <w:autoSpaceDN w:val="0"/>
      <w:adjustRightInd w:val="0"/>
      <w:spacing w:after="0" w:line="240" w:lineRule="auto"/>
    </w:pPr>
    <w:rPr>
      <w:rFonts w:ascii="Cambria" w:eastAsia="CMR12" w:hAnsi="Cambria" w:cs="CMR12"/>
      <w:color w:val="FF0000"/>
      <w:sz w:val="24"/>
      <w:szCs w:val="24"/>
    </w:rPr>
  </w:style>
  <w:style w:type="paragraph" w:customStyle="1" w:styleId="computergenerated">
    <w:name w:val="computer generated"/>
    <w:basedOn w:val="Normal"/>
    <w:uiPriority w:val="99"/>
    <w:rsid w:val="006A790F"/>
    <w:pPr>
      <w:autoSpaceDE w:val="0"/>
      <w:autoSpaceDN w:val="0"/>
      <w:adjustRightInd w:val="0"/>
      <w:spacing w:after="0" w:line="240" w:lineRule="auto"/>
      <w:ind w:left="1080" w:firstLine="360"/>
    </w:pPr>
    <w:rPr>
      <w:rFonts w:ascii="Cambria" w:eastAsia="CMR10" w:hAnsi="Cambria" w:cs="CMR10"/>
      <w:color w:val="000000"/>
      <w:sz w:val="24"/>
      <w:szCs w:val="24"/>
    </w:rPr>
  </w:style>
  <w:style w:type="paragraph" w:customStyle="1" w:styleId="speific">
    <w:name w:val="speific"/>
    <w:basedOn w:val="ListParagraph"/>
    <w:uiPriority w:val="99"/>
    <w:rsid w:val="006A790F"/>
    <w:pPr>
      <w:autoSpaceDE w:val="0"/>
      <w:autoSpaceDN w:val="0"/>
      <w:adjustRightInd w:val="0"/>
      <w:spacing w:after="0" w:line="240" w:lineRule="auto"/>
      <w:ind w:left="1080"/>
    </w:pPr>
    <w:rPr>
      <w:rFonts w:ascii="Cambria" w:eastAsia="CMBX12" w:hAnsi="Cambria" w:cs="CMBX12"/>
      <w:color w:val="000000"/>
      <w:sz w:val="24"/>
      <w:szCs w:val="24"/>
    </w:rPr>
  </w:style>
  <w:style w:type="paragraph" w:customStyle="1" w:styleId="Spefici">
    <w:name w:val="Spefici"/>
    <w:basedOn w:val="Generic"/>
    <w:uiPriority w:val="99"/>
    <w:rsid w:val="006A790F"/>
  </w:style>
  <w:style w:type="character" w:styleId="Hyperlink">
    <w:name w:val="Hyperlink"/>
    <w:basedOn w:val="DefaultParagraphFont"/>
    <w:uiPriority w:val="99"/>
    <w:rsid w:val="006A790F"/>
    <w:rPr>
      <w:rFonts w:cs="Times New Roman"/>
      <w:color w:val="0000FF"/>
      <w:u w:val="single"/>
    </w:rPr>
  </w:style>
  <w:style w:type="character" w:styleId="BookTitle">
    <w:name w:val="Book Title"/>
    <w:basedOn w:val="DefaultParagraphFont"/>
    <w:uiPriority w:val="99"/>
    <w:qFormat/>
    <w:rsid w:val="006A790F"/>
    <w:rPr>
      <w:rFonts w:cs="Times New Roman"/>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Bibliography" w:uiPriority="37"/>
    <w:lsdException w:name="TOC Heading" w:uiPriority="39" w:qFormat="1"/>
  </w:latentStyles>
  <w:style w:type="paragraph" w:default="1" w:styleId="Normal">
    <w:name w:val="Normal"/>
    <w:qFormat/>
    <w:rsid w:val="006A790F"/>
    <w:rPr>
      <w:rFonts w:ascii="Calibri" w:eastAsia="Calibri" w:hAnsi="Calibri" w:cs="Times New Roman"/>
      <w:lang w:val="en-GB" w:eastAsia="en-US"/>
    </w:rPr>
  </w:style>
  <w:style w:type="paragraph" w:styleId="Heading2">
    <w:name w:val="heading 2"/>
    <w:basedOn w:val="Normal"/>
    <w:next w:val="Normal"/>
    <w:link w:val="Heading2Char"/>
    <w:uiPriority w:val="99"/>
    <w:qFormat/>
    <w:rsid w:val="006A790F"/>
    <w:pPr>
      <w:keepNext/>
      <w:keepLines/>
      <w:spacing w:before="200" w:after="0"/>
      <w:outlineLvl w:val="1"/>
    </w:pPr>
    <w:rPr>
      <w:rFonts w:ascii="Cambria" w:hAnsi="Cambria"/>
      <w:b/>
      <w:bCs/>
      <w:color w:val="4F81BD"/>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6A790F"/>
    <w:rPr>
      <w:rFonts w:ascii="Cambria" w:eastAsia="Calibri" w:hAnsi="Cambria" w:cs="Times New Roman"/>
      <w:b/>
      <w:bCs/>
      <w:color w:val="4F81BD"/>
      <w:sz w:val="26"/>
      <w:szCs w:val="26"/>
      <w:lang w:eastAsia="en-US"/>
    </w:rPr>
  </w:style>
  <w:style w:type="paragraph" w:styleId="ListParagraph">
    <w:name w:val="List Paragraph"/>
    <w:basedOn w:val="Normal"/>
    <w:link w:val="ListParagraphChar"/>
    <w:uiPriority w:val="99"/>
    <w:qFormat/>
    <w:rsid w:val="006A790F"/>
    <w:pPr>
      <w:ind w:left="720"/>
      <w:contextualSpacing/>
    </w:pPr>
    <w:rPr>
      <w:sz w:val="20"/>
      <w:szCs w:val="20"/>
      <w:lang w:val="en-US"/>
    </w:rPr>
  </w:style>
  <w:style w:type="character" w:customStyle="1" w:styleId="ListParagraphChar">
    <w:name w:val="List Paragraph Char"/>
    <w:link w:val="ListParagraph"/>
    <w:uiPriority w:val="99"/>
    <w:locked/>
    <w:rsid w:val="006A790F"/>
    <w:rPr>
      <w:rFonts w:ascii="Calibri" w:eastAsia="Calibri" w:hAnsi="Calibri" w:cs="Times New Roman"/>
      <w:sz w:val="20"/>
      <w:szCs w:val="20"/>
      <w:lang w:eastAsia="en-US"/>
    </w:rPr>
  </w:style>
  <w:style w:type="paragraph" w:styleId="BalloonText">
    <w:name w:val="Balloon Text"/>
    <w:basedOn w:val="Normal"/>
    <w:link w:val="BalloonTextChar"/>
    <w:uiPriority w:val="99"/>
    <w:semiHidden/>
    <w:rsid w:val="006A790F"/>
    <w:pPr>
      <w:spacing w:after="0" w:line="240" w:lineRule="auto"/>
    </w:pPr>
    <w:rPr>
      <w:rFonts w:ascii="Tahoma" w:hAnsi="Tahoma"/>
      <w:sz w:val="16"/>
      <w:szCs w:val="16"/>
      <w:lang w:val="en-US"/>
    </w:rPr>
  </w:style>
  <w:style w:type="character" w:customStyle="1" w:styleId="BalloonTextChar">
    <w:name w:val="Balloon Text Char"/>
    <w:basedOn w:val="DefaultParagraphFont"/>
    <w:link w:val="BalloonText"/>
    <w:uiPriority w:val="99"/>
    <w:semiHidden/>
    <w:rsid w:val="006A790F"/>
    <w:rPr>
      <w:rFonts w:ascii="Tahoma" w:eastAsia="Calibri" w:hAnsi="Tahoma" w:cs="Times New Roman"/>
      <w:sz w:val="16"/>
      <w:szCs w:val="16"/>
      <w:lang w:eastAsia="en-US"/>
    </w:rPr>
  </w:style>
  <w:style w:type="character" w:styleId="CommentReference">
    <w:name w:val="annotation reference"/>
    <w:basedOn w:val="DefaultParagraphFont"/>
    <w:uiPriority w:val="99"/>
    <w:semiHidden/>
    <w:rsid w:val="006A790F"/>
    <w:rPr>
      <w:rFonts w:cs="Times New Roman"/>
      <w:sz w:val="16"/>
    </w:rPr>
  </w:style>
  <w:style w:type="paragraph" w:styleId="CommentText">
    <w:name w:val="annotation text"/>
    <w:basedOn w:val="Normal"/>
    <w:link w:val="CommentTextChar"/>
    <w:uiPriority w:val="99"/>
    <w:semiHidden/>
    <w:rsid w:val="006A790F"/>
    <w:pPr>
      <w:spacing w:line="240" w:lineRule="auto"/>
    </w:pPr>
    <w:rPr>
      <w:sz w:val="20"/>
      <w:szCs w:val="20"/>
      <w:lang w:val="en-US"/>
    </w:rPr>
  </w:style>
  <w:style w:type="character" w:customStyle="1" w:styleId="CommentTextChar">
    <w:name w:val="Comment Text Char"/>
    <w:basedOn w:val="DefaultParagraphFont"/>
    <w:link w:val="CommentText"/>
    <w:uiPriority w:val="99"/>
    <w:semiHidden/>
    <w:rsid w:val="006A790F"/>
    <w:rPr>
      <w:rFonts w:ascii="Calibri" w:eastAsia="Calibri" w:hAnsi="Calibri" w:cs="Times New Roman"/>
      <w:sz w:val="20"/>
      <w:szCs w:val="20"/>
      <w:lang w:eastAsia="en-US"/>
    </w:rPr>
  </w:style>
  <w:style w:type="character" w:customStyle="1" w:styleId="CommentSubjectChar">
    <w:name w:val="Comment Subject Char"/>
    <w:basedOn w:val="CommentTextChar"/>
    <w:link w:val="CommentSubject"/>
    <w:uiPriority w:val="99"/>
    <w:semiHidden/>
    <w:rsid w:val="006A790F"/>
    <w:rPr>
      <w:rFonts w:ascii="Calibri" w:eastAsia="Calibri" w:hAnsi="Calibri" w:cs="Times New Roman"/>
      <w:b/>
      <w:bCs/>
      <w:sz w:val="20"/>
      <w:szCs w:val="20"/>
      <w:lang w:eastAsia="en-US"/>
    </w:rPr>
  </w:style>
  <w:style w:type="paragraph" w:styleId="CommentSubject">
    <w:name w:val="annotation subject"/>
    <w:basedOn w:val="CommentText"/>
    <w:next w:val="CommentText"/>
    <w:link w:val="CommentSubjectChar"/>
    <w:uiPriority w:val="99"/>
    <w:semiHidden/>
    <w:rsid w:val="006A790F"/>
    <w:rPr>
      <w:b/>
      <w:bCs/>
    </w:rPr>
  </w:style>
  <w:style w:type="paragraph" w:customStyle="1" w:styleId="Generic">
    <w:name w:val="Generic"/>
    <w:basedOn w:val="Normal"/>
    <w:link w:val="GenericChar"/>
    <w:uiPriority w:val="99"/>
    <w:rsid w:val="006A790F"/>
    <w:pPr>
      <w:autoSpaceDE w:val="0"/>
      <w:autoSpaceDN w:val="0"/>
      <w:adjustRightInd w:val="0"/>
      <w:spacing w:after="0" w:line="240" w:lineRule="auto"/>
      <w:ind w:left="567"/>
      <w:jc w:val="both"/>
    </w:pPr>
    <w:rPr>
      <w:rFonts w:ascii="Cambria" w:eastAsia="CMR12" w:hAnsi="Cambria"/>
      <w:b/>
      <w:color w:val="000000"/>
      <w:sz w:val="24"/>
      <w:szCs w:val="20"/>
      <w:lang w:val="en-US"/>
    </w:rPr>
  </w:style>
  <w:style w:type="character" w:customStyle="1" w:styleId="GenericChar">
    <w:name w:val="Generic Char"/>
    <w:link w:val="Generic"/>
    <w:uiPriority w:val="99"/>
    <w:locked/>
    <w:rsid w:val="006A790F"/>
    <w:rPr>
      <w:rFonts w:ascii="Cambria" w:eastAsia="CMR12" w:hAnsi="Cambria" w:cs="Times New Roman"/>
      <w:b/>
      <w:color w:val="000000"/>
      <w:sz w:val="24"/>
      <w:szCs w:val="20"/>
      <w:lang w:eastAsia="en-US"/>
    </w:rPr>
  </w:style>
  <w:style w:type="paragraph" w:customStyle="1" w:styleId="Suggestion">
    <w:name w:val="Suggestion"/>
    <w:basedOn w:val="Normal"/>
    <w:link w:val="SuggestionChar"/>
    <w:uiPriority w:val="99"/>
    <w:rsid w:val="006A790F"/>
    <w:pPr>
      <w:tabs>
        <w:tab w:val="left" w:pos="2127"/>
      </w:tabs>
      <w:autoSpaceDE w:val="0"/>
      <w:autoSpaceDN w:val="0"/>
      <w:adjustRightInd w:val="0"/>
      <w:spacing w:after="0" w:line="240" w:lineRule="auto"/>
      <w:ind w:left="567"/>
    </w:pPr>
    <w:rPr>
      <w:rFonts w:ascii="Lucida Handwriting" w:eastAsia="CMR12" w:hAnsi="Lucida Handwriting"/>
      <w:i/>
      <w:color w:val="000000"/>
      <w:sz w:val="20"/>
      <w:szCs w:val="20"/>
      <w:lang w:val="en-US"/>
    </w:rPr>
  </w:style>
  <w:style w:type="character" w:customStyle="1" w:styleId="SuggestionChar">
    <w:name w:val="Suggestion Char"/>
    <w:link w:val="Suggestion"/>
    <w:uiPriority w:val="99"/>
    <w:locked/>
    <w:rsid w:val="006A790F"/>
    <w:rPr>
      <w:rFonts w:ascii="Lucida Handwriting" w:eastAsia="CMR12" w:hAnsi="Lucida Handwriting" w:cs="Times New Roman"/>
      <w:i/>
      <w:color w:val="000000"/>
      <w:sz w:val="20"/>
      <w:szCs w:val="20"/>
      <w:lang w:eastAsia="en-US"/>
    </w:rPr>
  </w:style>
  <w:style w:type="paragraph" w:customStyle="1" w:styleId="Specific">
    <w:name w:val="Specific"/>
    <w:basedOn w:val="Normal"/>
    <w:link w:val="SpecificChar"/>
    <w:uiPriority w:val="99"/>
    <w:rsid w:val="006A790F"/>
    <w:pPr>
      <w:tabs>
        <w:tab w:val="left" w:pos="2127"/>
      </w:tabs>
      <w:autoSpaceDE w:val="0"/>
      <w:autoSpaceDN w:val="0"/>
      <w:adjustRightInd w:val="0"/>
      <w:spacing w:after="0" w:line="240" w:lineRule="auto"/>
      <w:ind w:left="567"/>
      <w:jc w:val="both"/>
    </w:pPr>
    <w:rPr>
      <w:rFonts w:ascii="Cambria" w:eastAsia="CMR12" w:hAnsi="Cambria"/>
      <w:color w:val="000000"/>
      <w:sz w:val="24"/>
      <w:szCs w:val="20"/>
      <w:lang w:val="en-US"/>
    </w:rPr>
  </w:style>
  <w:style w:type="character" w:customStyle="1" w:styleId="SpecificChar">
    <w:name w:val="Specific Char"/>
    <w:link w:val="Specific"/>
    <w:uiPriority w:val="99"/>
    <w:locked/>
    <w:rsid w:val="006A790F"/>
    <w:rPr>
      <w:rFonts w:ascii="Cambria" w:eastAsia="CMR12" w:hAnsi="Cambria" w:cs="Times New Roman"/>
      <w:color w:val="000000"/>
      <w:sz w:val="24"/>
      <w:szCs w:val="20"/>
      <w:lang w:eastAsia="en-US"/>
    </w:rPr>
  </w:style>
  <w:style w:type="paragraph" w:customStyle="1" w:styleId="Purpose">
    <w:name w:val="Purpose"/>
    <w:basedOn w:val="ListParagraph"/>
    <w:link w:val="PurposeChar"/>
    <w:uiPriority w:val="99"/>
    <w:rsid w:val="006A79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pPr>
    <w:rPr>
      <w:rFonts w:ascii="Cambria" w:eastAsia="CMBX12" w:hAnsi="Cambria"/>
      <w:i/>
      <w:color w:val="000000"/>
      <w:sz w:val="24"/>
    </w:rPr>
  </w:style>
  <w:style w:type="character" w:customStyle="1" w:styleId="PurposeChar">
    <w:name w:val="Purpose Char"/>
    <w:link w:val="Purpose"/>
    <w:uiPriority w:val="99"/>
    <w:locked/>
    <w:rsid w:val="006A790F"/>
    <w:rPr>
      <w:rFonts w:ascii="Cambria" w:eastAsia="CMBX12" w:hAnsi="Cambria" w:cs="Times New Roman"/>
      <w:i/>
      <w:color w:val="000000"/>
      <w:sz w:val="24"/>
      <w:szCs w:val="20"/>
      <w:lang w:eastAsia="en-US"/>
    </w:rPr>
  </w:style>
  <w:style w:type="paragraph" w:customStyle="1" w:styleId="PurposeList">
    <w:name w:val="Purpose List"/>
    <w:basedOn w:val="ListParagraph"/>
    <w:link w:val="PurposeListChar"/>
    <w:uiPriority w:val="99"/>
    <w:rsid w:val="006A79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hanging="360"/>
    </w:pPr>
    <w:rPr>
      <w:rFonts w:ascii="Cambria" w:eastAsia="CMBX12" w:hAnsi="Cambria"/>
      <w:i/>
      <w:color w:val="000000"/>
      <w:sz w:val="24"/>
    </w:rPr>
  </w:style>
  <w:style w:type="character" w:customStyle="1" w:styleId="PurposeListChar">
    <w:name w:val="Purpose List Char"/>
    <w:link w:val="PurposeList"/>
    <w:uiPriority w:val="99"/>
    <w:locked/>
    <w:rsid w:val="006A790F"/>
    <w:rPr>
      <w:rFonts w:ascii="Cambria" w:eastAsia="CMBX12" w:hAnsi="Cambria" w:cs="Times New Roman"/>
      <w:i/>
      <w:color w:val="000000"/>
      <w:sz w:val="24"/>
      <w:szCs w:val="20"/>
      <w:lang w:eastAsia="en-US"/>
    </w:rPr>
  </w:style>
  <w:style w:type="paragraph" w:customStyle="1" w:styleId="Conditional">
    <w:name w:val="Conditional"/>
    <w:basedOn w:val="Specific"/>
    <w:link w:val="ConditionalChar"/>
    <w:uiPriority w:val="99"/>
    <w:rsid w:val="006A790F"/>
  </w:style>
  <w:style w:type="character" w:customStyle="1" w:styleId="ConditionalChar">
    <w:name w:val="Conditional Char"/>
    <w:link w:val="Conditional"/>
    <w:uiPriority w:val="99"/>
    <w:locked/>
    <w:rsid w:val="006A790F"/>
    <w:rPr>
      <w:rFonts w:ascii="Cambria" w:eastAsia="CMR12" w:hAnsi="Cambria" w:cs="Times New Roman"/>
      <w:color w:val="000000"/>
      <w:sz w:val="24"/>
      <w:szCs w:val="20"/>
      <w:lang w:eastAsia="en-US"/>
    </w:rPr>
  </w:style>
  <w:style w:type="paragraph" w:customStyle="1" w:styleId="Prelim">
    <w:name w:val="Prelim"/>
    <w:basedOn w:val="Normal"/>
    <w:link w:val="PrelimChar"/>
    <w:uiPriority w:val="99"/>
    <w:rsid w:val="006A790F"/>
    <w:pPr>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ind w:left="360"/>
    </w:pPr>
    <w:rPr>
      <w:rFonts w:ascii="Cambria" w:eastAsia="CMR10" w:hAnsi="Cambria"/>
      <w:color w:val="000000"/>
      <w:sz w:val="24"/>
      <w:szCs w:val="20"/>
      <w:lang w:val="en-US"/>
    </w:rPr>
  </w:style>
  <w:style w:type="character" w:customStyle="1" w:styleId="PrelimChar">
    <w:name w:val="Prelim Char"/>
    <w:link w:val="Prelim"/>
    <w:uiPriority w:val="99"/>
    <w:locked/>
    <w:rsid w:val="006A790F"/>
    <w:rPr>
      <w:rFonts w:ascii="Cambria" w:eastAsia="CMR10" w:hAnsi="Cambria" w:cs="Times New Roman"/>
      <w:color w:val="000000"/>
      <w:sz w:val="24"/>
      <w:szCs w:val="20"/>
      <w:lang w:eastAsia="en-US"/>
    </w:rPr>
  </w:style>
  <w:style w:type="character" w:customStyle="1" w:styleId="HeaderChar">
    <w:name w:val="Header Char"/>
    <w:basedOn w:val="DefaultParagraphFont"/>
    <w:link w:val="Header"/>
    <w:uiPriority w:val="99"/>
    <w:semiHidden/>
    <w:rsid w:val="006A790F"/>
    <w:rPr>
      <w:rFonts w:ascii="Calibri" w:eastAsia="Calibri" w:hAnsi="Calibri" w:cs="Times New Roman"/>
      <w:sz w:val="20"/>
      <w:szCs w:val="20"/>
      <w:lang w:eastAsia="en-US"/>
    </w:rPr>
  </w:style>
  <w:style w:type="paragraph" w:styleId="Header">
    <w:name w:val="header"/>
    <w:basedOn w:val="Normal"/>
    <w:link w:val="HeaderChar"/>
    <w:uiPriority w:val="99"/>
    <w:semiHidden/>
    <w:rsid w:val="006A790F"/>
    <w:pPr>
      <w:tabs>
        <w:tab w:val="center" w:pos="4513"/>
        <w:tab w:val="right" w:pos="9026"/>
      </w:tabs>
      <w:spacing w:after="0" w:line="240" w:lineRule="auto"/>
    </w:pPr>
    <w:rPr>
      <w:sz w:val="20"/>
      <w:szCs w:val="20"/>
      <w:lang w:val="en-US"/>
    </w:rPr>
  </w:style>
  <w:style w:type="paragraph" w:styleId="Footer">
    <w:name w:val="footer"/>
    <w:basedOn w:val="Normal"/>
    <w:link w:val="FooterChar"/>
    <w:uiPriority w:val="99"/>
    <w:rsid w:val="006A790F"/>
    <w:pPr>
      <w:tabs>
        <w:tab w:val="center" w:pos="4513"/>
        <w:tab w:val="right" w:pos="9026"/>
      </w:tabs>
      <w:spacing w:after="0" w:line="240" w:lineRule="auto"/>
    </w:pPr>
    <w:rPr>
      <w:sz w:val="20"/>
      <w:szCs w:val="20"/>
      <w:lang w:val="en-US"/>
    </w:rPr>
  </w:style>
  <w:style w:type="character" w:customStyle="1" w:styleId="FooterChar">
    <w:name w:val="Footer Char"/>
    <w:basedOn w:val="DefaultParagraphFont"/>
    <w:link w:val="Footer"/>
    <w:uiPriority w:val="99"/>
    <w:rsid w:val="006A790F"/>
    <w:rPr>
      <w:rFonts w:ascii="Calibri" w:eastAsia="Calibri" w:hAnsi="Calibri" w:cs="Times New Roman"/>
      <w:sz w:val="20"/>
      <w:szCs w:val="20"/>
      <w:lang w:eastAsia="en-US"/>
    </w:rPr>
  </w:style>
  <w:style w:type="table" w:styleId="TableGrid">
    <w:name w:val="Table Grid"/>
    <w:basedOn w:val="TableNormal"/>
    <w:uiPriority w:val="99"/>
    <w:rsid w:val="006A790F"/>
    <w:rPr>
      <w:rFonts w:ascii="Calibri" w:eastAsia="Times New Roman" w:hAnsi="Calibri" w:cs="Times New Roman"/>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teHeading">
    <w:name w:val="Note Heading"/>
    <w:basedOn w:val="Normal"/>
    <w:next w:val="Normal"/>
    <w:link w:val="NoteHeadingChar"/>
    <w:uiPriority w:val="99"/>
    <w:rsid w:val="006A790F"/>
    <w:rPr>
      <w:sz w:val="20"/>
      <w:szCs w:val="20"/>
    </w:rPr>
  </w:style>
  <w:style w:type="character" w:customStyle="1" w:styleId="NoteHeadingChar">
    <w:name w:val="Note Heading Char"/>
    <w:basedOn w:val="DefaultParagraphFont"/>
    <w:link w:val="NoteHeading"/>
    <w:uiPriority w:val="99"/>
    <w:rsid w:val="006A790F"/>
    <w:rPr>
      <w:rFonts w:ascii="Calibri" w:eastAsia="Calibri" w:hAnsi="Calibri" w:cs="Times New Roman"/>
      <w:sz w:val="20"/>
      <w:szCs w:val="20"/>
      <w:lang w:val="en-GB" w:eastAsia="en-US"/>
    </w:rPr>
  </w:style>
  <w:style w:type="paragraph" w:customStyle="1" w:styleId="generi">
    <w:name w:val="generi"/>
    <w:basedOn w:val="ListParagraph"/>
    <w:uiPriority w:val="99"/>
    <w:rsid w:val="006A790F"/>
    <w:pPr>
      <w:autoSpaceDE w:val="0"/>
      <w:autoSpaceDN w:val="0"/>
      <w:adjustRightInd w:val="0"/>
      <w:spacing w:after="0" w:line="240" w:lineRule="auto"/>
    </w:pPr>
    <w:rPr>
      <w:rFonts w:ascii="Cambria" w:eastAsia="CMR12" w:hAnsi="Cambria" w:cs="CMR12"/>
      <w:color w:val="FF0000"/>
      <w:sz w:val="24"/>
      <w:szCs w:val="24"/>
    </w:rPr>
  </w:style>
  <w:style w:type="paragraph" w:customStyle="1" w:styleId="computergenerated">
    <w:name w:val="computer generated"/>
    <w:basedOn w:val="Normal"/>
    <w:uiPriority w:val="99"/>
    <w:rsid w:val="006A790F"/>
    <w:pPr>
      <w:autoSpaceDE w:val="0"/>
      <w:autoSpaceDN w:val="0"/>
      <w:adjustRightInd w:val="0"/>
      <w:spacing w:after="0" w:line="240" w:lineRule="auto"/>
      <w:ind w:left="1080" w:firstLine="360"/>
    </w:pPr>
    <w:rPr>
      <w:rFonts w:ascii="Cambria" w:eastAsia="CMR10" w:hAnsi="Cambria" w:cs="CMR10"/>
      <w:color w:val="000000"/>
      <w:sz w:val="24"/>
      <w:szCs w:val="24"/>
    </w:rPr>
  </w:style>
  <w:style w:type="paragraph" w:customStyle="1" w:styleId="speific">
    <w:name w:val="speific"/>
    <w:basedOn w:val="ListParagraph"/>
    <w:uiPriority w:val="99"/>
    <w:rsid w:val="006A790F"/>
    <w:pPr>
      <w:autoSpaceDE w:val="0"/>
      <w:autoSpaceDN w:val="0"/>
      <w:adjustRightInd w:val="0"/>
      <w:spacing w:after="0" w:line="240" w:lineRule="auto"/>
      <w:ind w:left="1080"/>
    </w:pPr>
    <w:rPr>
      <w:rFonts w:ascii="Cambria" w:eastAsia="CMBX12" w:hAnsi="Cambria" w:cs="CMBX12"/>
      <w:color w:val="000000"/>
      <w:sz w:val="24"/>
      <w:szCs w:val="24"/>
    </w:rPr>
  </w:style>
  <w:style w:type="paragraph" w:customStyle="1" w:styleId="Spefici">
    <w:name w:val="Spefici"/>
    <w:basedOn w:val="Generic"/>
    <w:uiPriority w:val="99"/>
    <w:rsid w:val="006A790F"/>
  </w:style>
  <w:style w:type="character" w:styleId="Hyperlink">
    <w:name w:val="Hyperlink"/>
    <w:basedOn w:val="DefaultParagraphFont"/>
    <w:uiPriority w:val="99"/>
    <w:rsid w:val="006A790F"/>
    <w:rPr>
      <w:rFonts w:cs="Times New Roman"/>
      <w:color w:val="0000FF"/>
      <w:u w:val="single"/>
    </w:rPr>
  </w:style>
  <w:style w:type="character" w:styleId="BookTitle">
    <w:name w:val="Book Title"/>
    <w:basedOn w:val="DefaultParagraphFont"/>
    <w:uiPriority w:val="99"/>
    <w:qFormat/>
    <w:rsid w:val="006A790F"/>
    <w:rPr>
      <w:rFonts w:cs="Times New Roman"/>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molecular@wwar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9</Pages>
  <Words>1527</Words>
  <Characters>8705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Cesar</dc:creator>
  <cp:lastModifiedBy>Cesar Arze</cp:lastModifiedBy>
  <cp:revision>4</cp:revision>
  <dcterms:created xsi:type="dcterms:W3CDTF">2010-11-17T15:41:00Z</dcterms:created>
  <dcterms:modified xsi:type="dcterms:W3CDTF">2010-12-03T15:07:00Z</dcterms:modified>
</cp:coreProperties>
</file>