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38"/>
        </w:rPr>
        <w:t>🎬 BRIEF DE EDIÇÃO — SEU PLANTÃO</w:t>
      </w:r>
    </w:p>
    <w:p>
      <w:r>
        <w:rPr>
          <w:b/>
          <w:sz w:val="24"/>
        </w:rPr>
        <w:t>Ganchos visuais + ganchos de áudio, caso a caso</w:t>
      </w:r>
    </w:p>
    <w:p>
      <w:r>
        <w:t>Pendura Jaleco · Formato: reel único ~60s · Igor + celular + hospital (sem encenação)</w:t>
      </w:r>
    </w:p>
    <w:p>
      <w:r>
        <w:rPr>
          <w:i w:val="0"/>
        </w:rPr>
        <w:t>Regra-mãe da edição: os 3 PRIMEIROS SEGUNDOS decidem a retenção. Texto na tela + primeira frase falada têm que parar o dedo ANTES de aparecer idade, pressão ou temperatura.</w:t>
      </w:r>
    </w:p>
    <w:p>
      <w:r>
        <w:rPr>
          <w:i w:val="0"/>
        </w:rPr>
        <w:t>Estrutura de tempo (referência p/ ~55–60s):</w:t>
      </w:r>
    </w:p>
    <w:p>
      <w:r>
        <w:rPr>
          <w:b/>
          <w:color w:val="145AA0"/>
        </w:rPr>
        <w:t xml:space="preserve">0–3s: </w:t>
      </w:r>
      <w:r>
        <w:t>GANCHO (texto-scroll-stopper + abertura "Interno...")</w:t>
      </w:r>
    </w:p>
    <w:p>
      <w:r>
        <w:rPr>
          <w:b/>
          <w:color w:val="145AA0"/>
        </w:rPr>
        <w:t xml:space="preserve">3–12s: </w:t>
      </w:r>
      <w:r>
        <w:t>CENA + dados em chips</w:t>
      </w:r>
    </w:p>
    <w:p>
      <w:r>
        <w:rPr>
          <w:b/>
          <w:color w:val="145AA0"/>
        </w:rPr>
        <w:t xml:space="preserve">12–16s: </w:t>
      </w:r>
      <w:r>
        <w:t>PERGUNTA "por onde você começaria?" + 2s de SILÊNCIO</w:t>
      </w:r>
    </w:p>
    <w:p>
      <w:r>
        <w:rPr>
          <w:b/>
          <w:color w:val="145AA0"/>
        </w:rPr>
        <w:t xml:space="preserve">16–40s: </w:t>
      </w:r>
      <w:r>
        <w:t>VIRADA + exame físico + REVELAÇÃO do diagnóstico</w:t>
      </w:r>
    </w:p>
    <w:p>
      <w:r>
        <w:rPr>
          <w:b/>
          <w:color w:val="145AA0"/>
        </w:rPr>
        <w:t xml:space="preserve">40–50s: </w:t>
      </w:r>
      <w:r>
        <w:t>FINALE ("foi o exame físico") + assinatura + lição</w:t>
      </w:r>
    </w:p>
    <w:p>
      <w:r>
        <w:rPr>
          <w:b/>
          <w:color w:val="145AA0"/>
        </w:rPr>
        <w:t xml:space="preserve">50–58s: </w:t>
      </w:r>
      <w:r>
        <w:t>CTA de comentário + fecho do ciclo</w:t>
      </w:r>
    </w:p>
    <w:p>
      <w:r>
        <w:br w:type="page"/>
      </w:r>
    </w:p>
    <w:p>
      <w:r>
        <w:rPr>
          <w:b/>
          <w:color w:val="5B21B6"/>
          <w:sz w:val="38"/>
        </w:rPr>
        <w:t>🧩 KIT DE PADRÕES (montar 1 vez, usar em todo reel)</w:t>
      </w:r>
    </w:p>
    <w:p>
      <w:r>
        <w:rPr>
          <w:b/>
          <w:color w:val="5B21B6"/>
          <w:sz w:val="28"/>
        </w:rPr>
        <w:t>Templates VISUAIS a preparar</w:t>
      </w:r>
    </w:p>
    <w:p>
      <w:pPr>
        <w:pStyle w:val="ListBullet"/>
      </w:pPr>
      <w:r>
        <w:rPr>
          <w:i w:val="0"/>
        </w:rPr>
        <w:t>Mini-capa: 🚨 SEU PLANTÃO / CASO #00X / NOME DO CASO — entra em 0,5s, canto ou tela cheia rápida.</w:t>
      </w:r>
    </w:p>
    <w:p>
      <w:pPr>
        <w:pStyle w:val="ListBullet"/>
      </w:pPr>
      <w:r>
        <w:rPr>
          <w:i w:val="0"/>
        </w:rPr>
        <w:t>Chip de sinal vital: cartõezinho animados (PA, FC, SatO2, Temp, Glasgow) que ENTRAM em sincronia com a fala — um por vez, nunca todos juntos.</w:t>
      </w:r>
    </w:p>
    <w:p>
      <w:pPr>
        <w:pStyle w:val="ListBullet"/>
      </w:pPr>
      <w:r>
        <w:rPr>
          <w:i w:val="0"/>
        </w:rPr>
        <w:t>Card ASSINATURA (roxo): "Quem examina, enxerga." — mesma arte sempre, entra depois do diagnóstico (~2s).</w:t>
      </w:r>
    </w:p>
    <w:p>
      <w:pPr>
        <w:pStyle w:val="ListBullet"/>
      </w:pPr>
      <w:r>
        <w:rPr>
          <w:i w:val="0"/>
        </w:rPr>
        <w:t>Card LIÇÃO (verde): título "O QUE ESSE CASO ENSINOU?" + 1 frase — ~2s.</w:t>
      </w:r>
    </w:p>
    <w:p>
      <w:pPr>
        <w:pStyle w:val="ListBullet"/>
      </w:pPr>
      <w:r>
        <w:rPr>
          <w:i w:val="0"/>
        </w:rPr>
        <w:t>Selo de REVELAÇÃO do diagnóstico: efeito "carimbo" (stamp) no nome da hipótese, com impacto sonoro.</w:t>
      </w:r>
    </w:p>
    <w:p>
      <w:pPr>
        <w:pStyle w:val="ListBullet"/>
      </w:pPr>
      <w:r>
        <w:rPr>
          <w:i w:val="0"/>
        </w:rPr>
        <w:t>Punch-in (zoom seco) no rosto do Igor nas frases-chave — preset pronto.</w:t>
      </w:r>
    </w:p>
    <w:p>
      <w:pPr>
        <w:pStyle w:val="ListBullet"/>
      </w:pPr>
      <w:r>
        <w:rPr>
          <w:i w:val="0"/>
        </w:rPr>
        <w:t>Safe zones: não colocar texto importante onde a UI do Instagram cobre (rodapé da legenda, botões da direita).</w:t>
      </w:r>
    </w:p>
    <w:p>
      <w:r>
        <w:rPr>
          <w:b/>
          <w:color w:val="5B21B6"/>
          <w:sz w:val="28"/>
        </w:rPr>
        <w:t>Kit de SOM (sound design)</w:t>
      </w:r>
    </w:p>
    <w:p>
      <w:pPr>
        <w:pStyle w:val="ListBullet"/>
      </w:pPr>
      <w:r>
        <w:rPr>
          <w:i w:val="0"/>
        </w:rPr>
        <w:t>Beep de monitor cardíaco: loop durante o caso; velocidade acompanha a FC (rápido quando FC 122). É o "coração" do vídeo.</w:t>
      </w:r>
    </w:p>
    <w:p>
      <w:pPr>
        <w:pStyle w:val="ListBullet"/>
      </w:pPr>
      <w:r>
        <w:rPr>
          <w:i w:val="0"/>
        </w:rPr>
        <w:t>SILÊNCIO TOTAL nos 2s da pergunta: corta beep e tudo. O silêncio é o gancho — ninguém no Instagram faz isso.</w:t>
      </w:r>
    </w:p>
    <w:p>
      <w:pPr>
        <w:pStyle w:val="ListBullet"/>
      </w:pPr>
      <w:r>
        <w:rPr>
          <w:i w:val="0"/>
        </w:rPr>
        <w:t>Impacto (boom/whoosh grave) em 2 momentos: na VIRADA ("só que esse caso ainda não terminou") e no REVEAL do diagnóstico.</w:t>
      </w:r>
    </w:p>
    <w:p>
      <w:pPr>
        <w:pStyle w:val="ListBullet"/>
      </w:pPr>
      <w:r>
        <w:rPr>
          <w:i w:val="0"/>
        </w:rPr>
        <w:t>Drone/sub-bass leve de tensão durante o caso; some no finale pra dar alívio.</w:t>
      </w:r>
    </w:p>
    <w:p>
      <w:pPr>
        <w:pStyle w:val="ListBullet"/>
      </w:pPr>
      <w:r>
        <w:rPr>
          <w:i w:val="0"/>
        </w:rPr>
        <w:t>Sem música "boba". Se usar bed, mínimo. O beep + silêncio já sustentam.</w:t>
      </w:r>
    </w:p>
    <w:p>
      <w:r>
        <w:rPr>
          <w:b/>
          <w:color w:val="5B21B6"/>
          <w:sz w:val="28"/>
        </w:rPr>
        <w:t>Direção de VOZ do Igor (gancho de áudio mais importante)</w:t>
      </w:r>
    </w:p>
    <w:p>
      <w:pPr>
        <w:pStyle w:val="ListBullet"/>
      </w:pPr>
      <w:r>
        <w:rPr>
          <w:i w:val="0"/>
        </w:rPr>
        <w:t>Caso: ritmo mais rápido, urgente, de plantão.</w:t>
      </w:r>
    </w:p>
    <w:p>
      <w:pPr>
        <w:pStyle w:val="ListBullet"/>
      </w:pPr>
      <w:r>
        <w:rPr>
          <w:i w:val="0"/>
        </w:rPr>
        <w:t>Pergunta + silêncio: para. Olha na lente. Não fala.</w:t>
      </w:r>
    </w:p>
    <w:p>
      <w:pPr>
        <w:pStyle w:val="ListBullet"/>
      </w:pPr>
      <w:r>
        <w:rPr>
          <w:i w:val="0"/>
        </w:rPr>
        <w:t>Finale: desacelera, vira preceptor — calmo e seguro. O contraste de ritmo é o que arrepia.</w:t>
      </w:r>
    </w:p>
    <w:p>
      <w:pPr>
        <w:pStyle w:val="ListBullet"/>
      </w:pPr>
      <w:r>
        <w:rPr>
          <w:i w:val="0"/>
        </w:rPr>
        <w:t>Abertura "Interno..." SEMPRE igual, seca, com a reticência (chama, respira, continua).</w:t>
      </w:r>
    </w:p>
    <w:p>
      <w:r>
        <w:rPr>
          <w:b/>
          <w:color w:val="5B21B6"/>
          <w:sz w:val="28"/>
        </w:rPr>
        <w:t>⚠️ Aviso de imagens sensíveis (p/ não tomar strike/limitação)</w:t>
      </w:r>
    </w:p>
    <w:p>
      <w:pPr>
        <w:pStyle w:val="ListBullet"/>
      </w:pPr>
      <w:r>
        <w:rPr>
          <w:i w:val="0"/>
        </w:rPr>
        <w:t>Fotos clínicas fortes (exoftalmia real, "geleia de framboesa", etc.) podem ser limitadas pelo Instagram. Preferir ILUSTRAÇÃO estilizada, desenho ou insert discreto. Marcar com seta o achado em vez de mostrar imagem crua.</w:t>
      </w:r>
    </w:p>
    <w:p>
      <w:r>
        <w:br w:type="page"/>
      </w:r>
    </w:p>
    <w:p>
      <w:r>
        <w:rPr>
          <w:b/>
          <w:color w:val="5B21B6"/>
          <w:sz w:val="38"/>
        </w:rPr>
        <w:t>CASO #001 — Dor Torácica</w:t>
      </w:r>
    </w:p>
    <w:p>
      <w:r>
        <w:rPr>
          <w:i/>
          <w:color w:val="555555"/>
        </w:rPr>
        <w:t>❤️ Cardio/Vascular · Dissecção aguda de aorta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</w:rPr>
        <w:t>🎯 GANCHO VISUAL DE ABERTURA (0–3s) — o scroll-stopper</w:t>
      </w:r>
    </w:p>
    <w:p>
      <w:r>
        <w:rPr>
          <w:i w:val="0"/>
        </w:rPr>
        <w:t>Texto grande em tela preta/rosto do Igor: “O ECG DELE ESTAVA NORMAL.” (linha 2 menor: “e isso quase o matou”). Igor em close extremo, sério, olhando na lente.</w:t>
      </w:r>
    </w:p>
    <w:p>
      <w:r>
        <w:rPr>
          <w:b/>
          <w:color w:val="5B21B6"/>
        </w:rPr>
        <w:t>🔊 GANCHO DE ÁUDIO DE ABERTURA (0–3s)</w:t>
      </w:r>
    </w:p>
    <w:p>
      <w:r>
        <w:rPr>
          <w:i w:val="0"/>
        </w:rPr>
        <w:t>Beep de monitor firme + Igor seco: “Interno... Seu plantão começou.” Nada de música alegre.</w:t>
      </w:r>
    </w:p>
    <w:p>
      <w:r>
        <w:rPr>
          <w:b/>
          <w:color w:val="145AA0"/>
        </w:rPr>
        <w:t>👁️ GANCHOS VISUAIS AO LONGO</w:t>
      </w:r>
    </w:p>
    <w:p>
      <w:pPr>
        <w:pStyle w:val="ListBullet"/>
      </w:pPr>
      <w:r>
        <w:rPr>
          <w:i w:val="0"/>
        </w:rPr>
        <w:t>Chips entrando 1 a 1: PA 18x10 · FC 122 · SatO2 92%.</w:t>
      </w:r>
    </w:p>
    <w:p>
      <w:pPr>
        <w:pStyle w:val="ListBullet"/>
      </w:pPr>
      <w:r>
        <w:rPr>
          <w:i w:val="0"/>
        </w:rPr>
        <w:t>Insert rápido: tira de ECG "sem alterações" (dá o falso alívio).</w:t>
      </w:r>
    </w:p>
    <w:p>
      <w:pPr>
        <w:pStyle w:val="ListBullet"/>
      </w:pPr>
      <w:r>
        <w:rPr>
          <w:i w:val="0"/>
        </w:rPr>
        <w:t>VIRADA: flash/glitch curto + texto “AINDA NÃO TERMINOU”.</w:t>
      </w:r>
    </w:p>
    <w:p>
      <w:pPr>
        <w:pStyle w:val="ListBullet"/>
      </w:pPr>
      <w:r>
        <w:rPr>
          <w:i w:val="0"/>
        </w:rPr>
        <w:t>Exame: seta/círculo marcando “pulso assimétrico” (mãos) e no RX o “mediastino alargado”.</w:t>
      </w:r>
    </w:p>
    <w:p>
      <w:pPr>
        <w:pStyle w:val="ListBullet"/>
      </w:pPr>
      <w:r>
        <w:rPr>
          <w:i w:val="0"/>
        </w:rPr>
        <w:t>REVEAL: selo carimbo “DISSECÇÃO AGUDA DE AORTA”.</w:t>
      </w:r>
    </w:p>
    <w:p>
      <w:r>
        <w:rPr>
          <w:b/>
          <w:color w:val="145AA0"/>
        </w:rPr>
        <w:t>🎧 GANCHOS DE ÁUDIO AO LONGO</w:t>
      </w:r>
    </w:p>
    <w:p>
      <w:pPr>
        <w:pStyle w:val="ListBullet"/>
      </w:pPr>
      <w:r>
        <w:rPr>
          <w:i w:val="0"/>
        </w:rPr>
        <w:t>FC alta → beep mais acelerado sob a fala.</w:t>
      </w:r>
    </w:p>
    <w:p>
      <w:pPr>
        <w:pStyle w:val="ListBullet"/>
      </w:pPr>
      <w:r>
        <w:rPr>
          <w:i w:val="0"/>
        </w:rPr>
        <w:t>No “ECG veio limpo”: beep desacelera de propósito (falsa calmaria).</w:t>
      </w:r>
    </w:p>
    <w:p>
      <w:pPr>
        <w:pStyle w:val="ListBullet"/>
      </w:pPr>
      <w:r>
        <w:rPr>
          <w:i w:val="0"/>
        </w:rPr>
        <w:t>Impacto grave em “só que esse caso ainda não terminou”.</w:t>
      </w:r>
    </w:p>
    <w:p>
      <w:pPr>
        <w:pStyle w:val="ListBullet"/>
      </w:pPr>
      <w:r>
        <w:rPr>
          <w:i w:val="0"/>
        </w:rPr>
        <w:t>Segundo impacto no reveal do diagnóstico. Depois, voz calma no finale.</w:t>
      </w:r>
    </w:p>
    <w:p>
      <w:r>
        <w:rPr>
          <w:b/>
          <w:color w:val="0F7B3F"/>
        </w:rPr>
        <w:t>📦 INSERTS / B-ROLL A PREPARAR</w:t>
      </w:r>
    </w:p>
    <w:p>
      <w:r>
        <w:rPr>
          <w:i w:val="0"/>
        </w:rPr>
        <w:t>Tira de ECG normal · RX de tórax com mediastino alargado (com seta) · tela de monitor 18x10 / 122 / 92 · close de checagem de pulso nos dois braços.</w:t>
      </w:r>
    </w:p>
    <w:p>
      <w:r>
        <w:rPr>
          <w:b/>
          <w:color w:val="555555"/>
        </w:rPr>
        <w:t>📌 CARDS FIXOS DESTE REEL</w:t>
      </w:r>
    </w:p>
    <w:p>
      <w:r>
        <w:rPr>
          <w:i w:val="0"/>
        </w:rPr>
        <w:t>Assinatura (roxo): “Quem examina, enxerga.”</w:t>
      </w:r>
    </w:p>
    <w:p>
      <w:r>
        <w:rPr>
          <w:i w:val="0"/>
        </w:rPr>
        <w:t>Lição (verde): ver roteiro do caso no documento de roteiros.</w:t>
      </w:r>
    </w:p>
    <w:p>
      <w:r>
        <w:br w:type="page"/>
      </w:r>
    </w:p>
    <w:p>
      <w:r>
        <w:rPr>
          <w:b/>
          <w:color w:val="5B21B6"/>
          <w:sz w:val="38"/>
        </w:rPr>
        <w:t>CASO #002 — Ela Não Para Quieta</w:t>
      </w:r>
    </w:p>
    <w:p>
      <w:r>
        <w:rPr>
          <w:i/>
          <w:color w:val="555555"/>
        </w:rPr>
        <w:t>🦋 Endócrino · Crise tireotóxica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</w:rPr>
        <w:t>🎯 GANCHO VISUAL DE ABERTURA (0–3s) — o scroll-stopper</w:t>
      </w:r>
    </w:p>
    <w:p>
      <w:r>
        <w:rPr>
          <w:i w:val="0"/>
        </w:rPr>
        <w:t>Texto: “PARECIA INFECÇÃO. OS EXAMES DIZIAM O CONTRÁRIO.” Sensação de inquietação — Igor com energia mais acelerada, ou insert de maca vazia/lençol amassado sugerindo alguém que não fica parado.</w:t>
      </w:r>
    </w:p>
    <w:p>
      <w:r>
        <w:rPr>
          <w:b/>
          <w:color w:val="5B21B6"/>
        </w:rPr>
        <w:t>🔊 GANCHO DE ÁUDIO DE ABERTURA (0–3s)</w:t>
      </w:r>
    </w:p>
    <w:p>
      <w:r>
        <w:rPr>
          <w:i w:val="0"/>
        </w:rPr>
        <w:t>Igor com fala mais rápida/tensa: “Interno... Seu plantão começou.” + som ambiente agitado de PS ao fundo.</w:t>
      </w:r>
    </w:p>
    <w:p>
      <w:r>
        <w:rPr>
          <w:b/>
          <w:color w:val="145AA0"/>
        </w:rPr>
        <w:t>👁️ GANCHOS VISUAIS AO LONGO</w:t>
      </w:r>
    </w:p>
    <w:p>
      <w:pPr>
        <w:pStyle w:val="ListBullet"/>
      </w:pPr>
      <w:r>
        <w:rPr>
          <w:i w:val="0"/>
        </w:rPr>
        <w:t>Chips: Temp 38,2 · FC alta · PA 18x10.</w:t>
      </w:r>
    </w:p>
    <w:p>
      <w:pPr>
        <w:pStyle w:val="ListBullet"/>
      </w:pPr>
      <w:r>
        <w:rPr>
          <w:i w:val="0"/>
        </w:rPr>
        <w:t>Sequência de exames “NORMAL / NORMAL / SEM FOCO” batendo na tela (ritmo).</w:t>
      </w:r>
    </w:p>
    <w:p>
      <w:pPr>
        <w:pStyle w:val="ListBullet"/>
      </w:pPr>
      <w:r>
        <w:rPr>
          <w:i w:val="0"/>
        </w:rPr>
        <w:t>VIRADA: texto “O FOCO NÃO EXISTE.”</w:t>
      </w:r>
    </w:p>
    <w:p>
      <w:pPr>
        <w:pStyle w:val="ListBullet"/>
      </w:pPr>
      <w:r>
        <w:rPr>
          <w:i w:val="0"/>
        </w:rPr>
        <w:t>Achado: marca discreta em “emagrecida” + “exoftalmia” (ILUSTRAÇÃO, não foto crua) → labs TSH↓ / T4↑.</w:t>
      </w:r>
    </w:p>
    <w:p>
      <w:pPr>
        <w:pStyle w:val="ListBullet"/>
      </w:pPr>
      <w:r>
        <w:rPr>
          <w:i w:val="0"/>
        </w:rPr>
        <w:t>REVEAL: selo “CRISE TIREOTÓXICA”.</w:t>
      </w:r>
    </w:p>
    <w:p>
      <w:r>
        <w:rPr>
          <w:b/>
          <w:color w:val="145AA0"/>
        </w:rPr>
        <w:t>🎧 GANCHOS DE ÁUDIO AO LONGO</w:t>
      </w:r>
    </w:p>
    <w:p>
      <w:pPr>
        <w:pStyle w:val="ListBullet"/>
      </w:pPr>
      <w:r>
        <w:rPr>
          <w:i w:val="0"/>
        </w:rPr>
        <w:t>Beep + leve tensão crescente enquanto os exames voltam “normais”.</w:t>
      </w:r>
    </w:p>
    <w:p>
      <w:pPr>
        <w:pStyle w:val="ListBullet"/>
      </w:pPr>
      <w:r>
        <w:rPr>
          <w:i w:val="0"/>
        </w:rPr>
        <w:t>Silêncio/queda de som em “e ele simplesmente não existe”.</w:t>
      </w:r>
    </w:p>
    <w:p>
      <w:pPr>
        <w:pStyle w:val="ListBullet"/>
      </w:pPr>
      <w:r>
        <w:rPr>
          <w:i w:val="0"/>
        </w:rPr>
        <w:t>Impacto no reveal. Voz desacelera no finale.</w:t>
      </w:r>
    </w:p>
    <w:p>
      <w:r>
        <w:rPr>
          <w:b/>
          <w:color w:val="0F7B3F"/>
        </w:rPr>
        <w:t>📦 INSERTS / B-ROLL A PREPARAR</w:t>
      </w:r>
    </w:p>
    <w:p>
      <w:r>
        <w:rPr>
          <w:i w:val="0"/>
        </w:rPr>
        <w:t>Termômetro 38,2 · três telas de exame (urina/RX/hemograma) carimbadas “normal” · ilustração de exoftalmia + perda de peso · resultado laboratorial TSH baixo / T4 alto.</w:t>
      </w:r>
    </w:p>
    <w:p>
      <w:r>
        <w:rPr>
          <w:b/>
          <w:color w:val="555555"/>
        </w:rPr>
        <w:t>📌 CARDS FIXOS DESTE REEL</w:t>
      </w:r>
    </w:p>
    <w:p>
      <w:r>
        <w:rPr>
          <w:i w:val="0"/>
        </w:rPr>
        <w:t>Assinatura (roxo): “Quem examina, enxerga.”</w:t>
      </w:r>
    </w:p>
    <w:p>
      <w:r>
        <w:rPr>
          <w:i w:val="0"/>
        </w:rPr>
        <w:t>Lição (verde): ver roteiro do caso no documento de roteiros.</w:t>
      </w:r>
    </w:p>
    <w:p>
      <w:r>
        <w:br w:type="page"/>
      </w:r>
    </w:p>
    <w:p>
      <w:r>
        <w:rPr>
          <w:b/>
          <w:color w:val="5B21B6"/>
          <w:sz w:val="38"/>
        </w:rPr>
        <w:t>CASO #003 — O Paciente Não Fala</w:t>
      </w:r>
    </w:p>
    <w:p>
      <w:r>
        <w:rPr>
          <w:i/>
          <w:color w:val="555555"/>
        </w:rPr>
        <w:t>👶 Pediatria/Cirurgia · Intussuscepção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</w:rPr>
        <w:t>🎯 GANCHO VISUAL DE ABERTURA (0–3s) — o scroll-stopper</w:t>
      </w:r>
    </w:p>
    <w:p>
      <w:r>
        <w:rPr>
          <w:i w:val="0"/>
        </w:rPr>
        <w:t>Texto: “O PACIENTE TEM 9 MESES. NÃO FALA.” Insert (b-roll leve/ilustração) de bebê encolhendo as perninhas de dor e depois relaxando — a “dor em ondas” é a imagem mais forte da série.</w:t>
      </w:r>
    </w:p>
    <w:p>
      <w:r>
        <w:rPr>
          <w:b/>
          <w:color w:val="5B21B6"/>
        </w:rPr>
        <w:t>🔊 GANCHO DE ÁUDIO DE ABERTURA (0–3s)</w:t>
      </w:r>
    </w:p>
    <w:p>
      <w:r>
        <w:rPr>
          <w:i w:val="0"/>
        </w:rPr>
        <w:t>Choro de bebê que começa e PARA de repente (em ondas) sob a abertura do Igor. Esse contraste de áudio é o gancho.</w:t>
      </w:r>
    </w:p>
    <w:p>
      <w:r>
        <w:rPr>
          <w:b/>
          <w:color w:val="145AA0"/>
        </w:rPr>
        <w:t>👁️ GANCHOS VISUAIS AO LONGO</w:t>
      </w:r>
    </w:p>
    <w:p>
      <w:pPr>
        <w:pStyle w:val="ListBullet"/>
      </w:pPr>
      <w:r>
        <w:rPr>
          <w:i w:val="0"/>
        </w:rPr>
        <w:t>Chips: 9 meses · dor em ondas · vomitou · leve hipotensão.</w:t>
      </w:r>
    </w:p>
    <w:p>
      <w:pPr>
        <w:pStyle w:val="ListBullet"/>
      </w:pPr>
      <w:r>
        <w:rPr>
          <w:i w:val="0"/>
        </w:rPr>
        <w:t>Texto: “ELA NÃO CONTA NADA. SÓ O CORPO FALA.”</w:t>
      </w:r>
    </w:p>
    <w:p>
      <w:pPr>
        <w:pStyle w:val="ListBullet"/>
      </w:pPr>
      <w:r>
        <w:rPr>
          <w:i w:val="0"/>
        </w:rPr>
        <w:t>VIRADA: “TODO MUNDO VAI PRO ULTRASSOM. MAS...”</w:t>
      </w:r>
    </w:p>
    <w:p>
      <w:pPr>
        <w:pStyle w:val="ListBullet"/>
      </w:pPr>
      <w:r>
        <w:rPr>
          <w:i w:val="0"/>
        </w:rPr>
        <w:t>Achado: “toque retal” → geleia de framboesa (ILUSTRAÇÃO) · US com “sinal do alvo” (seta).</w:t>
      </w:r>
    </w:p>
    <w:p>
      <w:pPr>
        <w:pStyle w:val="ListBullet"/>
      </w:pPr>
      <w:r>
        <w:rPr>
          <w:i w:val="0"/>
        </w:rPr>
        <w:t>REVEAL: selo “INTUSSUSCEPÇÃO”.</w:t>
      </w:r>
    </w:p>
    <w:p>
      <w:r>
        <w:rPr>
          <w:b/>
          <w:color w:val="145AA0"/>
        </w:rPr>
        <w:t>🎧 GANCHOS DE ÁUDIO AO LONGO</w:t>
      </w:r>
    </w:p>
    <w:p>
      <w:pPr>
        <w:pStyle w:val="ListBullet"/>
      </w:pPr>
      <w:r>
        <w:rPr>
          <w:i w:val="0"/>
        </w:rPr>
        <w:t>Ciclo de choro→silêncio→choro casando com a “dor em ondas”.</w:t>
      </w:r>
    </w:p>
    <w:p>
      <w:pPr>
        <w:pStyle w:val="ListBullet"/>
      </w:pPr>
      <w:r>
        <w:rPr>
          <w:i w:val="0"/>
        </w:rPr>
        <w:t>Silêncio nos 2s da pergunta (ainda mais potente com bebê).</w:t>
      </w:r>
    </w:p>
    <w:p>
      <w:pPr>
        <w:pStyle w:val="ListBullet"/>
      </w:pPr>
      <w:r>
        <w:rPr>
          <w:i w:val="0"/>
        </w:rPr>
        <w:t>Impacto no reveal. Finale calmo.</w:t>
      </w:r>
    </w:p>
    <w:p>
      <w:r>
        <w:rPr>
          <w:b/>
          <w:color w:val="0F7B3F"/>
        </w:rPr>
        <w:t>📦 INSERTS / B-ROLL A PREPARAR</w:t>
      </w:r>
    </w:p>
    <w:p>
      <w:r>
        <w:rPr>
          <w:i w:val="0"/>
        </w:rPr>
        <w:t>B-roll/ilustração de bebê com dor em cólica (em ondas) · ilustração de fezes em geleia de framboesa (discreta) · imagem de US com sinal do alvo (com seta).</w:t>
      </w:r>
    </w:p>
    <w:p>
      <w:r>
        <w:rPr>
          <w:b/>
          <w:color w:val="555555"/>
        </w:rPr>
        <w:t>📌 CARDS FIXOS DESTE REEL</w:t>
      </w:r>
    </w:p>
    <w:p>
      <w:r>
        <w:rPr>
          <w:i w:val="0"/>
        </w:rPr>
        <w:t>Assinatura (roxo): “Quem examina, enxerga.”</w:t>
      </w:r>
    </w:p>
    <w:p>
      <w:r>
        <w:rPr>
          <w:i w:val="0"/>
        </w:rPr>
        <w:t>Lição (verde): ver roteiro do caso no documento de roteiros.</w:t>
      </w:r>
    </w:p>
    <w:p>
      <w:r>
        <w:br w:type="page"/>
      </w:r>
    </w:p>
    <w:p>
      <w:r>
        <w:rPr>
          <w:b/>
          <w:color w:val="5B21B6"/>
          <w:sz w:val="38"/>
        </w:rPr>
        <w:t>CASO #004 — É Só Ansiedade</w:t>
      </w:r>
    </w:p>
    <w:p>
      <w:r>
        <w:rPr>
          <w:i/>
          <w:color w:val="555555"/>
        </w:rPr>
        <w:t>⚡ Endócrino · Feocromocitoma</w:t>
      </w:r>
    </w:p>
    <w:p>
      <w:pPr>
        <w:jc w:val="center"/>
      </w:pPr>
      <w:r>
        <w:rPr>
          <w:color w:val="CCCCCC"/>
        </w:rPr>
        <w:t>— — — — — — — — — — — — — — — — — — — —</w:t>
      </w:r>
    </w:p>
    <w:p>
      <w:r>
        <w:rPr>
          <w:b/>
          <w:color w:val="5B21B6"/>
        </w:rPr>
        <w:t>🎯 GANCHO VISUAL DE ABERTURA (0–3s) — o scroll-stopper</w:t>
      </w:r>
    </w:p>
    <w:p>
      <w:r>
        <w:rPr>
          <w:i w:val="0"/>
        </w:rPr>
        <w:t>Texto: “8 VEZES NO PS. TODOS DISSERAM: É ANSIEDADE.” Igor com ar de indignação contida. Insert de carimbo “ANSIEDADE” sobre uma ficha (o carimbo errado que se repete).</w:t>
      </w:r>
    </w:p>
    <w:p>
      <w:r>
        <w:rPr>
          <w:b/>
          <w:color w:val="5B21B6"/>
        </w:rPr>
        <w:t>🔊 GANCHO DE ÁUDIO DE ABERTURA (0–3s)</w:t>
      </w:r>
    </w:p>
    <w:p>
      <w:r>
        <w:rPr>
          <w:i w:val="0"/>
        </w:rPr>
        <w:t>Igor: “Interno... Seu plantão começou.” + um “de novo?” murmurado / tom de quem já viu esse paciente ser ignorado.</w:t>
      </w:r>
    </w:p>
    <w:p>
      <w:r>
        <w:rPr>
          <w:b/>
          <w:color w:val="145AA0"/>
        </w:rPr>
        <w:t>👁️ GANCHOS VISUAIS AO LONGO</w:t>
      </w:r>
    </w:p>
    <w:p>
      <w:pPr>
        <w:pStyle w:val="ListBullet"/>
      </w:pPr>
      <w:r>
        <w:rPr>
          <w:i w:val="0"/>
        </w:rPr>
        <w:t>Chips: 18 anos · PA 20x16 · não cede com 2 remédios · crises.</w:t>
      </w:r>
    </w:p>
    <w:p>
      <w:pPr>
        <w:pStyle w:val="ListBullet"/>
      </w:pPr>
      <w:r>
        <w:rPr>
          <w:i w:val="0"/>
        </w:rPr>
        <w:t>Mini-gráfico de picos (crises que sobem e descem) reforçando o “em crises”.</w:t>
      </w:r>
    </w:p>
    <w:p>
      <w:pPr>
        <w:pStyle w:val="ListBullet"/>
      </w:pPr>
      <w:r>
        <w:rPr>
          <w:i w:val="0"/>
        </w:rPr>
        <w:t>VIRADA: “ISSO NÃO É ANSIEDADE.”</w:t>
      </w:r>
    </w:p>
    <w:p>
      <w:pPr>
        <w:pStyle w:val="ListBullet"/>
      </w:pPr>
      <w:r>
        <w:rPr>
          <w:i w:val="0"/>
        </w:rPr>
        <w:t>Achado: destaque na pergunta “COMO VÊM AS CRISES?” → tríade cefaleia+palpitação+sudorese.</w:t>
      </w:r>
    </w:p>
    <w:p>
      <w:pPr>
        <w:pStyle w:val="ListBullet"/>
      </w:pPr>
      <w:r>
        <w:rPr>
          <w:i w:val="0"/>
        </w:rPr>
        <w:t>REVEAL: selo “FEOCROMOCITOMA”.</w:t>
      </w:r>
    </w:p>
    <w:p>
      <w:r>
        <w:rPr>
          <w:b/>
          <w:color w:val="145AA0"/>
        </w:rPr>
        <w:t>🎧 GANCHOS DE ÁUDIO AO LONGO</w:t>
      </w:r>
    </w:p>
    <w:p>
      <w:pPr>
        <w:pStyle w:val="ListBullet"/>
      </w:pPr>
      <w:r>
        <w:rPr>
          <w:i w:val="0"/>
        </w:rPr>
        <w:t>Beep + tom mais humano/indignado no caso.</w:t>
      </w:r>
    </w:p>
    <w:p>
      <w:pPr>
        <w:pStyle w:val="ListBullet"/>
      </w:pPr>
      <w:r>
        <w:rPr>
          <w:i w:val="0"/>
        </w:rPr>
        <w:t>Silêncio na pergunta.</w:t>
      </w:r>
    </w:p>
    <w:p>
      <w:pPr>
        <w:pStyle w:val="ListBullet"/>
      </w:pPr>
      <w:r>
        <w:rPr>
          <w:i w:val="0"/>
        </w:rPr>
        <w:t>Impacto no reveal. Aqui o finale diz “foi a ANAMNESE” (não exame físico) — voz pausada.</w:t>
      </w:r>
    </w:p>
    <w:p>
      <w:r>
        <w:rPr>
          <w:b/>
          <w:color w:val="0F7B3F"/>
        </w:rPr>
        <w:t>📦 INSERTS / B-ROLL A PREPARAR</w:t>
      </w:r>
    </w:p>
    <w:p>
      <w:r>
        <w:rPr>
          <w:i w:val="0"/>
        </w:rPr>
        <w:t>Cartela “8ª vez no PS” · caixas de ansiolítico/antidepressivo · monitor 20x16 · gráfico de crises em picos · ilustração de adrenal/tumor (discreta).</w:t>
      </w:r>
    </w:p>
    <w:p>
      <w:r>
        <w:rPr>
          <w:b/>
          <w:color w:val="555555"/>
        </w:rPr>
        <w:t>📌 CARDS FIXOS DESTE REEL</w:t>
      </w:r>
    </w:p>
    <w:p>
      <w:r>
        <w:rPr>
          <w:i w:val="0"/>
        </w:rPr>
        <w:t>Assinatura (roxo): “Quem examina, enxerga.”</w:t>
      </w:r>
    </w:p>
    <w:p>
      <w:r>
        <w:rPr>
          <w:i w:val="0"/>
        </w:rPr>
        <w:t>Lição (verde): ver roteiro do caso no documento de roteiros.</w:t>
      </w:r>
    </w:p>
    <w:p>
      <w:r>
        <w:br w:type="page"/>
      </w:r>
    </w:p>
    <w:p>
      <w:r>
        <w:rPr>
          <w:b/>
          <w:color w:val="5B21B6"/>
          <w:sz w:val="38"/>
        </w:rPr>
        <w:t>✅ CHECKLIST DE ENTREGA POR REEL</w:t>
      </w:r>
    </w:p>
    <w:p>
      <w:pPr>
        <w:pStyle w:val="ListBullet"/>
      </w:pPr>
      <w:r>
        <w:rPr>
          <w:i w:val="0"/>
        </w:rPr>
        <w:t>Gancho de texto dos 0–3s aplicado (o scroll-stopper do caso).</w:t>
      </w:r>
    </w:p>
    <w:p>
      <w:pPr>
        <w:pStyle w:val="ListBullet"/>
      </w:pPr>
      <w:r>
        <w:rPr>
          <w:i w:val="0"/>
        </w:rPr>
        <w:t>Mini-capa 🚨 SEU PLANTÃO / CASO #00X.</w:t>
      </w:r>
    </w:p>
    <w:p>
      <w:pPr>
        <w:pStyle w:val="ListBullet"/>
      </w:pPr>
      <w:r>
        <w:rPr>
          <w:i w:val="0"/>
        </w:rPr>
        <w:t>Chips de sinais vitais entrando 1 a 1, em sincronia.</w:t>
      </w:r>
    </w:p>
    <w:p>
      <w:pPr>
        <w:pStyle w:val="ListBullet"/>
      </w:pPr>
      <w:r>
        <w:rPr>
          <w:i w:val="0"/>
        </w:rPr>
        <w:t>2 segundos de SILÊNCIO real na pergunta (áudio cortado).</w:t>
      </w:r>
    </w:p>
    <w:p>
      <w:pPr>
        <w:pStyle w:val="ListBullet"/>
      </w:pPr>
      <w:r>
        <w:rPr>
          <w:i w:val="0"/>
        </w:rPr>
        <w:t>Impacto sonoro na virada e no reveal.</w:t>
      </w:r>
    </w:p>
    <w:p>
      <w:pPr>
        <w:pStyle w:val="ListBullet"/>
      </w:pPr>
      <w:r>
        <w:rPr>
          <w:i w:val="0"/>
        </w:rPr>
        <w:t>Selo do diagnóstico (stamp).</w:t>
      </w:r>
    </w:p>
    <w:p>
      <w:pPr>
        <w:pStyle w:val="ListBullet"/>
      </w:pPr>
      <w:r>
        <w:rPr>
          <w:i w:val="0"/>
        </w:rPr>
        <w:t>Card assinatura “Quem examina, enxerga.”</w:t>
      </w:r>
    </w:p>
    <w:p>
      <w:pPr>
        <w:pStyle w:val="ListBullet"/>
      </w:pPr>
      <w:r>
        <w:rPr>
          <w:i w:val="0"/>
        </w:rPr>
        <w:t>Card lição (verde).</w:t>
      </w:r>
    </w:p>
    <w:p>
      <w:pPr>
        <w:pStyle w:val="ListBullet"/>
      </w:pPr>
      <w:r>
        <w:rPr>
          <w:i w:val="0"/>
        </w:rPr>
        <w:t>CTA de comentário legível + fecho “esse paciente já não é mais seu”.</w:t>
      </w:r>
    </w:p>
    <w:p>
      <w:pPr>
        <w:pStyle w:val="ListBullet"/>
      </w:pPr>
      <w:r>
        <w:rPr>
          <w:i w:val="0"/>
        </w:rPr>
        <w:t>Duração ≤ 60s (se estourar, cortar dados do meio — nunca o silêncio nem o finale).</w:t>
      </w:r>
    </w:p>
    <w:p>
      <w:pPr>
        <w:pStyle w:val="ListBullet"/>
      </w:pPr>
      <w:r>
        <w:rPr>
          <w:i w:val="0"/>
        </w:rPr>
        <w:t>Imagens clínicas sensíveis trocadas por ilustração/insert discreto.</w:t>
      </w:r>
    </w:p>
    <w:p>
      <w:pPr>
        <w:pStyle w:val="ListBullet"/>
      </w:pPr>
      <w:r>
        <w:rPr>
          <w:i w:val="0"/>
        </w:rPr>
        <w:t>Legenda + comentário fixado prontos (do documento de roteiros).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