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BEF84B" w14:textId="77777777" w:rsidR="009A79CC" w:rsidRPr="009A79CC" w:rsidRDefault="009A79CC" w:rsidP="00402ED7">
      <w:pPr>
        <w:shd w:val="clear" w:color="auto" w:fill="FFFFFF"/>
        <w:spacing w:after="152" w:line="240" w:lineRule="auto"/>
        <w:textAlignment w:val="baseline"/>
        <w:rPr>
          <w:rFonts w:ascii="Arial" w:eastAsia="Times New Roman" w:hAnsi="Arial" w:cs="Arial"/>
          <w:b/>
          <w:color w:val="40424E"/>
          <w:spacing w:val="2"/>
          <w:sz w:val="27"/>
          <w:szCs w:val="27"/>
          <w:u w:val="single"/>
        </w:rPr>
      </w:pPr>
      <w:r w:rsidRPr="009A79CC">
        <w:rPr>
          <w:rFonts w:ascii="Arial" w:eastAsia="Times New Roman" w:hAnsi="Arial" w:cs="Arial"/>
          <w:b/>
          <w:color w:val="40424E"/>
          <w:spacing w:val="2"/>
          <w:sz w:val="27"/>
          <w:szCs w:val="27"/>
          <w:u w:val="single"/>
        </w:rPr>
        <w:t>Index-</w:t>
      </w:r>
    </w:p>
    <w:p w14:paraId="47484BA2" w14:textId="77777777" w:rsidR="009A79CC" w:rsidRDefault="009A79CC" w:rsidP="00402ED7">
      <w:pPr>
        <w:pStyle w:val="ListParagraph"/>
        <w:numPr>
          <w:ilvl w:val="0"/>
          <w:numId w:val="5"/>
        </w:numPr>
        <w:shd w:val="clear" w:color="auto" w:fill="FFFFFF"/>
        <w:spacing w:after="152" w:line="240" w:lineRule="auto"/>
        <w:ind w:left="0"/>
        <w:textAlignment w:val="baseline"/>
        <w:rPr>
          <w:rFonts w:ascii="Arial" w:eastAsia="Times New Roman" w:hAnsi="Arial" w:cs="Arial"/>
          <w:color w:val="40424E"/>
          <w:spacing w:val="2"/>
          <w:sz w:val="27"/>
          <w:szCs w:val="27"/>
        </w:rPr>
      </w:pPr>
      <w:r w:rsidRPr="009A79CC">
        <w:rPr>
          <w:rFonts w:ascii="Arial" w:eastAsia="Times New Roman" w:hAnsi="Arial" w:cs="Arial"/>
          <w:color w:val="40424E"/>
          <w:spacing w:val="2"/>
          <w:sz w:val="27"/>
          <w:szCs w:val="27"/>
        </w:rPr>
        <w:t>Types of Interrupts.</w:t>
      </w:r>
    </w:p>
    <w:p w14:paraId="3B8A5F64" w14:textId="77777777" w:rsidR="009A79CC" w:rsidRDefault="009A79CC" w:rsidP="00402ED7">
      <w:pPr>
        <w:pStyle w:val="ListParagraph"/>
        <w:numPr>
          <w:ilvl w:val="0"/>
          <w:numId w:val="5"/>
        </w:numPr>
        <w:shd w:val="clear" w:color="auto" w:fill="FFFFFF"/>
        <w:spacing w:after="152" w:line="240" w:lineRule="auto"/>
        <w:ind w:left="0"/>
        <w:textAlignment w:val="baseline"/>
        <w:rPr>
          <w:rFonts w:ascii="Arial" w:eastAsia="Times New Roman" w:hAnsi="Arial" w:cs="Arial"/>
          <w:color w:val="40424E"/>
          <w:spacing w:val="2"/>
          <w:sz w:val="27"/>
          <w:szCs w:val="27"/>
        </w:rPr>
      </w:pPr>
      <w:r>
        <w:rPr>
          <w:rFonts w:ascii="Arial" w:eastAsia="Times New Roman" w:hAnsi="Arial" w:cs="Arial"/>
          <w:color w:val="40424E"/>
          <w:spacing w:val="2"/>
          <w:sz w:val="27"/>
          <w:szCs w:val="27"/>
        </w:rPr>
        <w:t>Steps during Interrupt occur</w:t>
      </w:r>
    </w:p>
    <w:p w14:paraId="467A5B7D" w14:textId="77777777" w:rsidR="009A79CC" w:rsidRDefault="00A45756" w:rsidP="00402ED7">
      <w:pPr>
        <w:pStyle w:val="ListParagraph"/>
        <w:numPr>
          <w:ilvl w:val="0"/>
          <w:numId w:val="5"/>
        </w:numPr>
        <w:shd w:val="clear" w:color="auto" w:fill="FFFFFF"/>
        <w:spacing w:after="152" w:line="240" w:lineRule="auto"/>
        <w:ind w:left="0"/>
        <w:textAlignment w:val="baseline"/>
        <w:rPr>
          <w:rFonts w:ascii="Arial" w:eastAsia="Times New Roman" w:hAnsi="Arial" w:cs="Arial"/>
          <w:color w:val="40424E"/>
          <w:spacing w:val="2"/>
          <w:sz w:val="27"/>
          <w:szCs w:val="27"/>
        </w:rPr>
      </w:pPr>
      <w:r>
        <w:rPr>
          <w:rFonts w:ascii="Arial" w:eastAsia="Times New Roman" w:hAnsi="Arial" w:cs="Arial"/>
          <w:color w:val="40424E"/>
          <w:spacing w:val="2"/>
          <w:sz w:val="27"/>
          <w:szCs w:val="27"/>
        </w:rPr>
        <w:t>How to set Interrupt in STM32F103/F407</w:t>
      </w:r>
    </w:p>
    <w:p w14:paraId="5F14B448" w14:textId="77777777" w:rsidR="00DF5682" w:rsidRPr="00DF5682" w:rsidRDefault="00DF5682" w:rsidP="00402ED7">
      <w:pPr>
        <w:shd w:val="clear" w:color="auto" w:fill="FFFFFF"/>
        <w:spacing w:after="152" w:line="240" w:lineRule="auto"/>
        <w:textAlignment w:val="baseline"/>
        <w:rPr>
          <w:rFonts w:ascii="Arial" w:eastAsia="Times New Roman" w:hAnsi="Arial" w:cs="Arial"/>
          <w:color w:val="40424E"/>
          <w:spacing w:val="2"/>
          <w:sz w:val="27"/>
          <w:szCs w:val="27"/>
        </w:rPr>
      </w:pPr>
    </w:p>
    <w:p w14:paraId="3855213F" w14:textId="77777777" w:rsidR="00B02AC8" w:rsidRDefault="00B02AC8" w:rsidP="00402ED7">
      <w:pPr>
        <w:shd w:val="clear" w:color="auto" w:fill="FFFFFF"/>
        <w:spacing w:after="152" w:line="240" w:lineRule="auto"/>
        <w:textAlignment w:val="baseline"/>
        <w:rPr>
          <w:rFonts w:ascii="Arial" w:eastAsia="Times New Roman" w:hAnsi="Arial" w:cs="Arial"/>
          <w:color w:val="40424E"/>
          <w:spacing w:val="2"/>
          <w:sz w:val="27"/>
          <w:szCs w:val="27"/>
        </w:rPr>
      </w:pPr>
      <w:r w:rsidRPr="000D5763">
        <w:rPr>
          <w:rFonts w:ascii="Arial" w:eastAsia="Times New Roman" w:hAnsi="Arial" w:cs="Arial"/>
          <w:color w:val="40424E"/>
          <w:spacing w:val="2"/>
          <w:sz w:val="27"/>
          <w:szCs w:val="27"/>
        </w:rPr>
        <w:t>Interrupts can be classified into various categories based on different parameters:</w:t>
      </w:r>
    </w:p>
    <w:p w14:paraId="34E947BA" w14:textId="77777777" w:rsidR="00B02AC8" w:rsidRDefault="00B02AC8" w:rsidP="00402ED7">
      <w:pPr>
        <w:pStyle w:val="ListParagraph"/>
        <w:numPr>
          <w:ilvl w:val="0"/>
          <w:numId w:val="4"/>
        </w:numPr>
        <w:shd w:val="clear" w:color="auto" w:fill="FFFFFF"/>
        <w:spacing w:after="152" w:line="240" w:lineRule="auto"/>
        <w:ind w:left="0"/>
        <w:textAlignment w:val="baseline"/>
        <w:rPr>
          <w:rFonts w:ascii="Arial" w:eastAsia="Times New Roman" w:hAnsi="Arial" w:cs="Arial"/>
          <w:color w:val="40424E"/>
          <w:spacing w:val="2"/>
          <w:sz w:val="27"/>
          <w:szCs w:val="27"/>
        </w:rPr>
      </w:pPr>
      <w:r w:rsidRPr="00F73041">
        <w:rPr>
          <w:rFonts w:ascii="Arial" w:eastAsia="Times New Roman" w:hAnsi="Arial" w:cs="Arial"/>
          <w:b/>
          <w:bCs/>
          <w:color w:val="40424E"/>
          <w:spacing w:val="2"/>
          <w:sz w:val="27"/>
        </w:rPr>
        <w:t xml:space="preserve">Hardware and Software Interrupts </w:t>
      </w:r>
      <w:r>
        <w:rPr>
          <w:rFonts w:ascii="Arial" w:eastAsia="Times New Roman" w:hAnsi="Arial" w:cs="Arial"/>
          <w:b/>
          <w:bCs/>
          <w:color w:val="40424E"/>
          <w:spacing w:val="2"/>
          <w:sz w:val="27"/>
        </w:rPr>
        <w:t>:</w:t>
      </w:r>
      <w:r w:rsidRPr="00F73041">
        <w:rPr>
          <w:rFonts w:ascii="Arial" w:eastAsia="Times New Roman" w:hAnsi="Arial" w:cs="Arial"/>
          <w:color w:val="40424E"/>
          <w:spacing w:val="2"/>
          <w:sz w:val="27"/>
          <w:szCs w:val="27"/>
        </w:rPr>
        <w:br/>
        <w:t>When microprocessors receive interrupt signals through pins (hardware) of microprocessor, they are known as </w:t>
      </w:r>
      <w:r w:rsidRPr="00F73041">
        <w:rPr>
          <w:rFonts w:ascii="Arial" w:eastAsia="Times New Roman" w:hAnsi="Arial" w:cs="Arial"/>
          <w:i/>
          <w:iCs/>
          <w:color w:val="40424E"/>
          <w:spacing w:val="2"/>
          <w:sz w:val="27"/>
        </w:rPr>
        <w:t>Hardware Interrupts</w:t>
      </w:r>
      <w:r w:rsidRPr="00F73041">
        <w:rPr>
          <w:rFonts w:ascii="Arial" w:eastAsia="Times New Roman" w:hAnsi="Arial" w:cs="Arial"/>
          <w:color w:val="40424E"/>
          <w:spacing w:val="2"/>
          <w:sz w:val="27"/>
          <w:szCs w:val="27"/>
        </w:rPr>
        <w:t>.</w:t>
      </w:r>
    </w:p>
    <w:p w14:paraId="74717C3D" w14:textId="77777777" w:rsidR="00DF5682" w:rsidRPr="00DF5682" w:rsidRDefault="00DF5682" w:rsidP="00402ED7">
      <w:pPr>
        <w:shd w:val="clear" w:color="auto" w:fill="FFFFFF"/>
        <w:spacing w:after="152" w:line="240" w:lineRule="auto"/>
        <w:textAlignment w:val="baseline"/>
        <w:rPr>
          <w:rFonts w:ascii="Arial" w:eastAsia="Times New Roman" w:hAnsi="Arial" w:cs="Arial"/>
          <w:color w:val="40424E"/>
          <w:spacing w:val="2"/>
          <w:sz w:val="27"/>
          <w:szCs w:val="27"/>
        </w:rPr>
      </w:pPr>
    </w:p>
    <w:p w14:paraId="40B82FEA" w14:textId="77777777" w:rsidR="00B02AC8" w:rsidRDefault="00B02AC8" w:rsidP="00402ED7">
      <w:pPr>
        <w:pStyle w:val="ListParagraph"/>
        <w:numPr>
          <w:ilvl w:val="0"/>
          <w:numId w:val="4"/>
        </w:numPr>
        <w:shd w:val="clear" w:color="auto" w:fill="FFFFFF"/>
        <w:spacing w:after="0" w:line="240" w:lineRule="auto"/>
        <w:ind w:left="0"/>
        <w:textAlignment w:val="baseline"/>
        <w:rPr>
          <w:rFonts w:ascii="Arial" w:eastAsia="Times New Roman" w:hAnsi="Arial" w:cs="Arial"/>
          <w:color w:val="40424E"/>
          <w:spacing w:val="2"/>
          <w:sz w:val="27"/>
          <w:szCs w:val="27"/>
        </w:rPr>
      </w:pPr>
      <w:r w:rsidRPr="00F73041">
        <w:rPr>
          <w:rFonts w:ascii="Arial" w:eastAsia="Times New Roman" w:hAnsi="Arial" w:cs="Arial"/>
          <w:b/>
          <w:bCs/>
          <w:color w:val="40424E"/>
          <w:spacing w:val="2"/>
          <w:sz w:val="27"/>
        </w:rPr>
        <w:t xml:space="preserve">Vectored and Non-Vectored Interrupts </w:t>
      </w:r>
      <w:r>
        <w:rPr>
          <w:rFonts w:ascii="Arial" w:eastAsia="Times New Roman" w:hAnsi="Arial" w:cs="Arial"/>
          <w:b/>
          <w:bCs/>
          <w:color w:val="40424E"/>
          <w:spacing w:val="2"/>
          <w:sz w:val="27"/>
        </w:rPr>
        <w:t>:</w:t>
      </w:r>
      <w:r w:rsidRPr="00F73041">
        <w:rPr>
          <w:rFonts w:ascii="Arial" w:eastAsia="Times New Roman" w:hAnsi="Arial" w:cs="Arial"/>
          <w:color w:val="40424E"/>
          <w:spacing w:val="2"/>
          <w:sz w:val="27"/>
          <w:szCs w:val="27"/>
        </w:rPr>
        <w:br/>
      </w:r>
      <w:r w:rsidRPr="00F73041">
        <w:rPr>
          <w:rFonts w:ascii="Arial" w:eastAsia="Times New Roman" w:hAnsi="Arial" w:cs="Arial"/>
          <w:i/>
          <w:iCs/>
          <w:color w:val="40424E"/>
          <w:spacing w:val="2"/>
          <w:sz w:val="27"/>
        </w:rPr>
        <w:t>Vectored Interrupts</w:t>
      </w:r>
      <w:r w:rsidRPr="00F73041">
        <w:rPr>
          <w:rFonts w:ascii="Arial" w:eastAsia="Times New Roman" w:hAnsi="Arial" w:cs="Arial"/>
          <w:color w:val="40424E"/>
          <w:spacing w:val="2"/>
          <w:sz w:val="27"/>
          <w:szCs w:val="27"/>
        </w:rPr>
        <w:t> are those which have fixed vector address (starting address of sub-routine) and after executing these, program control is transferred to that address.</w:t>
      </w:r>
    </w:p>
    <w:p w14:paraId="7512F24E" w14:textId="77777777" w:rsidR="00B02AC8" w:rsidRDefault="00B02AC8" w:rsidP="00402ED7">
      <w:pPr>
        <w:shd w:val="clear" w:color="auto" w:fill="FFFFFF"/>
        <w:spacing w:after="0" w:line="240" w:lineRule="auto"/>
        <w:textAlignment w:val="baseline"/>
        <w:rPr>
          <w:rFonts w:ascii="Arial" w:hAnsi="Arial" w:cs="Arial"/>
          <w:color w:val="40424E"/>
          <w:spacing w:val="2"/>
          <w:sz w:val="27"/>
          <w:szCs w:val="27"/>
          <w:shd w:val="clear" w:color="auto" w:fill="FFFFFF"/>
        </w:rPr>
      </w:pPr>
      <w:r>
        <w:rPr>
          <w:rStyle w:val="Emphasis"/>
          <w:rFonts w:ascii="Arial" w:hAnsi="Arial" w:cs="Arial"/>
          <w:color w:val="40424E"/>
          <w:spacing w:val="2"/>
          <w:sz w:val="27"/>
          <w:szCs w:val="27"/>
          <w:bdr w:val="none" w:sz="0" w:space="0" w:color="auto" w:frame="1"/>
          <w:shd w:val="clear" w:color="auto" w:fill="FFFFFF"/>
        </w:rPr>
        <w:tab/>
      </w:r>
      <w:r w:rsidRPr="00F73041">
        <w:rPr>
          <w:rStyle w:val="Emphasis"/>
          <w:rFonts w:ascii="Arial" w:hAnsi="Arial" w:cs="Arial"/>
          <w:color w:val="40424E"/>
          <w:spacing w:val="2"/>
          <w:sz w:val="27"/>
          <w:szCs w:val="27"/>
          <w:bdr w:val="none" w:sz="0" w:space="0" w:color="auto" w:frame="1"/>
          <w:shd w:val="clear" w:color="auto" w:fill="FFFFFF"/>
        </w:rPr>
        <w:t>Non-Vectored Interrupts</w:t>
      </w:r>
      <w:r w:rsidRPr="00F73041">
        <w:rPr>
          <w:rFonts w:ascii="Arial" w:hAnsi="Arial" w:cs="Arial"/>
          <w:color w:val="40424E"/>
          <w:spacing w:val="2"/>
          <w:sz w:val="27"/>
          <w:szCs w:val="27"/>
          <w:shd w:val="clear" w:color="auto" w:fill="FFFFFF"/>
        </w:rPr>
        <w:t xml:space="preserve"> are those in which vector address is not </w:t>
      </w:r>
      <w:r>
        <w:rPr>
          <w:rFonts w:ascii="Arial" w:hAnsi="Arial" w:cs="Arial"/>
          <w:color w:val="40424E"/>
          <w:spacing w:val="2"/>
          <w:sz w:val="27"/>
          <w:szCs w:val="27"/>
          <w:shd w:val="clear" w:color="auto" w:fill="FFFFFF"/>
        </w:rPr>
        <w:tab/>
      </w:r>
      <w:r w:rsidRPr="00F73041">
        <w:rPr>
          <w:rFonts w:ascii="Arial" w:hAnsi="Arial" w:cs="Arial"/>
          <w:color w:val="40424E"/>
          <w:spacing w:val="2"/>
          <w:sz w:val="27"/>
          <w:szCs w:val="27"/>
          <w:shd w:val="clear" w:color="auto" w:fill="FFFFFF"/>
        </w:rPr>
        <w:t xml:space="preserve">predefined. The interrupting device gives the address of sub-routine for </w:t>
      </w:r>
      <w:r>
        <w:rPr>
          <w:rFonts w:ascii="Arial" w:hAnsi="Arial" w:cs="Arial"/>
          <w:color w:val="40424E"/>
          <w:spacing w:val="2"/>
          <w:sz w:val="27"/>
          <w:szCs w:val="27"/>
          <w:shd w:val="clear" w:color="auto" w:fill="FFFFFF"/>
        </w:rPr>
        <w:tab/>
      </w:r>
      <w:r w:rsidRPr="00F73041">
        <w:rPr>
          <w:rFonts w:ascii="Arial" w:hAnsi="Arial" w:cs="Arial"/>
          <w:color w:val="40424E"/>
          <w:spacing w:val="2"/>
          <w:sz w:val="27"/>
          <w:szCs w:val="27"/>
          <w:shd w:val="clear" w:color="auto" w:fill="FFFFFF"/>
        </w:rPr>
        <w:t>these interrupts. </w:t>
      </w:r>
    </w:p>
    <w:p w14:paraId="72E6936B" w14:textId="77777777" w:rsidR="00B02AC8" w:rsidRPr="00F73041" w:rsidRDefault="00B02AC8" w:rsidP="00402ED7">
      <w:pPr>
        <w:shd w:val="clear" w:color="auto" w:fill="FFFFFF"/>
        <w:spacing w:after="0" w:line="240" w:lineRule="auto"/>
        <w:textAlignment w:val="baseline"/>
        <w:rPr>
          <w:rFonts w:ascii="Arial" w:eastAsia="Times New Roman" w:hAnsi="Arial" w:cs="Arial"/>
          <w:color w:val="40424E"/>
          <w:spacing w:val="2"/>
          <w:sz w:val="27"/>
          <w:szCs w:val="27"/>
        </w:rPr>
      </w:pPr>
    </w:p>
    <w:p w14:paraId="12B25E18" w14:textId="77777777" w:rsidR="00B02AC8" w:rsidRPr="00F73041" w:rsidRDefault="00B02AC8" w:rsidP="00402ED7">
      <w:pPr>
        <w:pStyle w:val="ListParagraph"/>
        <w:numPr>
          <w:ilvl w:val="0"/>
          <w:numId w:val="4"/>
        </w:numPr>
        <w:spacing w:after="0" w:line="240" w:lineRule="auto"/>
        <w:ind w:left="0"/>
        <w:rPr>
          <w:rFonts w:ascii="Times New Roman" w:eastAsia="Times New Roman" w:hAnsi="Times New Roman" w:cs="Times New Roman"/>
          <w:sz w:val="24"/>
          <w:szCs w:val="24"/>
        </w:rPr>
      </w:pPr>
      <w:r w:rsidRPr="00F73041">
        <w:rPr>
          <w:rFonts w:ascii="Arial" w:eastAsia="Times New Roman" w:hAnsi="Arial" w:cs="Arial"/>
          <w:b/>
          <w:bCs/>
          <w:color w:val="40424E"/>
          <w:spacing w:val="2"/>
          <w:sz w:val="27"/>
        </w:rPr>
        <w:t xml:space="preserve">Maskable and Non-Maskable Interrupts </w:t>
      </w:r>
      <w:r>
        <w:rPr>
          <w:rFonts w:ascii="Arial" w:eastAsia="Times New Roman" w:hAnsi="Arial" w:cs="Arial"/>
          <w:b/>
          <w:bCs/>
          <w:color w:val="40424E"/>
          <w:spacing w:val="2"/>
          <w:sz w:val="27"/>
        </w:rPr>
        <w:t>:</w:t>
      </w:r>
      <w:r w:rsidRPr="00F73041">
        <w:rPr>
          <w:rFonts w:ascii="Arial" w:eastAsia="Times New Roman" w:hAnsi="Arial" w:cs="Arial"/>
          <w:color w:val="40424E"/>
          <w:spacing w:val="2"/>
          <w:sz w:val="27"/>
          <w:szCs w:val="27"/>
        </w:rPr>
        <w:br/>
      </w:r>
      <w:r w:rsidRPr="00F73041">
        <w:rPr>
          <w:rFonts w:ascii="Arial" w:eastAsia="Times New Roman" w:hAnsi="Arial" w:cs="Arial"/>
          <w:b/>
          <w:i/>
          <w:iCs/>
          <w:color w:val="40424E"/>
          <w:spacing w:val="2"/>
          <w:sz w:val="27"/>
        </w:rPr>
        <w:t>Maskable Interrupts</w:t>
      </w:r>
      <w:r w:rsidRPr="00F73041">
        <w:rPr>
          <w:rFonts w:ascii="Arial" w:eastAsia="Times New Roman" w:hAnsi="Arial" w:cs="Arial"/>
          <w:color w:val="40424E"/>
          <w:spacing w:val="2"/>
          <w:sz w:val="27"/>
          <w:szCs w:val="27"/>
          <w:shd w:val="clear" w:color="auto" w:fill="FFFFFF"/>
        </w:rPr>
        <w:t> are those which can be disabled or ignored by the microprocessor. These interrupts are either edge-triggered or level-triggered, so they can be disabled. </w:t>
      </w:r>
      <w:r w:rsidRPr="00F73041">
        <w:rPr>
          <w:rFonts w:ascii="Arial" w:eastAsia="Times New Roman" w:hAnsi="Arial" w:cs="Arial"/>
          <w:i/>
          <w:iCs/>
          <w:color w:val="40424E"/>
          <w:spacing w:val="2"/>
          <w:sz w:val="27"/>
        </w:rPr>
        <w:t>INTR, RST 7.5, RST 6.5, RST 5.5 </w:t>
      </w:r>
      <w:r w:rsidRPr="00F73041">
        <w:rPr>
          <w:rFonts w:ascii="Arial" w:eastAsia="Times New Roman" w:hAnsi="Arial" w:cs="Arial"/>
          <w:color w:val="40424E"/>
          <w:spacing w:val="2"/>
          <w:sz w:val="27"/>
          <w:szCs w:val="27"/>
          <w:shd w:val="clear" w:color="auto" w:fill="FFFFFF"/>
        </w:rPr>
        <w:t>are maskable interrupts in 8085 microprocessor.</w:t>
      </w:r>
    </w:p>
    <w:p w14:paraId="5FD079B0" w14:textId="77777777" w:rsidR="00B02AC8" w:rsidRPr="00F73041" w:rsidRDefault="00B02AC8" w:rsidP="00402ED7">
      <w:pPr>
        <w:spacing w:after="0" w:line="240" w:lineRule="auto"/>
        <w:rPr>
          <w:rFonts w:ascii="Times New Roman" w:eastAsia="Times New Roman" w:hAnsi="Times New Roman" w:cs="Times New Roman"/>
          <w:sz w:val="24"/>
          <w:szCs w:val="24"/>
        </w:rPr>
      </w:pPr>
    </w:p>
    <w:p w14:paraId="5BD92CE7" w14:textId="43BF3674" w:rsidR="00B02AC8" w:rsidRPr="00F73041" w:rsidRDefault="00B02AC8" w:rsidP="00402ED7">
      <w:pPr>
        <w:shd w:val="clear" w:color="auto" w:fill="FFFFFF"/>
        <w:spacing w:after="0" w:line="240" w:lineRule="auto"/>
        <w:textAlignment w:val="baseline"/>
        <w:rPr>
          <w:rFonts w:ascii="Arial" w:eastAsia="Times New Roman" w:hAnsi="Arial" w:cs="Arial"/>
          <w:color w:val="40424E"/>
          <w:spacing w:val="2"/>
          <w:sz w:val="27"/>
          <w:szCs w:val="27"/>
        </w:rPr>
      </w:pPr>
      <w:r w:rsidRPr="00F73041">
        <w:rPr>
          <w:rFonts w:ascii="Arial" w:eastAsia="Times New Roman" w:hAnsi="Arial" w:cs="Arial"/>
          <w:b/>
          <w:color w:val="40424E"/>
          <w:spacing w:val="2"/>
          <w:sz w:val="27"/>
          <w:szCs w:val="27"/>
        </w:rPr>
        <w:t>Non-Maskable Interrupts</w:t>
      </w:r>
      <w:r w:rsidRPr="00F73041">
        <w:rPr>
          <w:rFonts w:ascii="Arial" w:eastAsia="Times New Roman" w:hAnsi="Arial" w:cs="Arial"/>
          <w:color w:val="40424E"/>
          <w:spacing w:val="2"/>
          <w:sz w:val="27"/>
          <w:szCs w:val="27"/>
        </w:rPr>
        <w:t xml:space="preserve"> are those which cannot be disabled or </w:t>
      </w:r>
      <w:r>
        <w:rPr>
          <w:rFonts w:ascii="Arial" w:eastAsia="Times New Roman" w:hAnsi="Arial" w:cs="Arial"/>
          <w:color w:val="40424E"/>
          <w:spacing w:val="2"/>
          <w:sz w:val="27"/>
          <w:szCs w:val="27"/>
        </w:rPr>
        <w:tab/>
      </w:r>
      <w:r>
        <w:rPr>
          <w:rFonts w:ascii="Arial" w:eastAsia="Times New Roman" w:hAnsi="Arial" w:cs="Arial"/>
          <w:color w:val="40424E"/>
          <w:spacing w:val="2"/>
          <w:sz w:val="27"/>
          <w:szCs w:val="27"/>
        </w:rPr>
        <w:tab/>
      </w:r>
      <w:r w:rsidRPr="00F73041">
        <w:rPr>
          <w:rFonts w:ascii="Arial" w:eastAsia="Times New Roman" w:hAnsi="Arial" w:cs="Arial"/>
          <w:color w:val="40424E"/>
          <w:spacing w:val="2"/>
          <w:sz w:val="27"/>
          <w:szCs w:val="27"/>
        </w:rPr>
        <w:t>ignored by microprocessor. </w:t>
      </w:r>
      <w:r w:rsidRPr="00F73041">
        <w:rPr>
          <w:rFonts w:ascii="Arial" w:eastAsia="Times New Roman" w:hAnsi="Arial" w:cs="Arial"/>
          <w:i/>
          <w:iCs/>
          <w:color w:val="40424E"/>
          <w:spacing w:val="2"/>
          <w:sz w:val="27"/>
        </w:rPr>
        <w:t>TRAP</w:t>
      </w:r>
      <w:r w:rsidRPr="00F73041">
        <w:rPr>
          <w:rFonts w:ascii="Arial" w:eastAsia="Times New Roman" w:hAnsi="Arial" w:cs="Arial"/>
          <w:color w:val="40424E"/>
          <w:spacing w:val="2"/>
          <w:sz w:val="27"/>
          <w:szCs w:val="27"/>
        </w:rPr>
        <w:t xml:space="preserve"> is a non-maskable interrupt. It </w:t>
      </w:r>
      <w:r>
        <w:rPr>
          <w:rFonts w:ascii="Arial" w:eastAsia="Times New Roman" w:hAnsi="Arial" w:cs="Arial"/>
          <w:color w:val="40424E"/>
          <w:spacing w:val="2"/>
          <w:sz w:val="27"/>
          <w:szCs w:val="27"/>
        </w:rPr>
        <w:tab/>
      </w:r>
      <w:r w:rsidRPr="00F73041">
        <w:rPr>
          <w:rFonts w:ascii="Arial" w:eastAsia="Times New Roman" w:hAnsi="Arial" w:cs="Arial"/>
          <w:color w:val="40424E"/>
          <w:spacing w:val="2"/>
          <w:sz w:val="27"/>
          <w:szCs w:val="27"/>
        </w:rPr>
        <w:t xml:space="preserve">consists of both level as well as edge triggering and is used in critical </w:t>
      </w:r>
      <w:r>
        <w:rPr>
          <w:rFonts w:ascii="Arial" w:eastAsia="Times New Roman" w:hAnsi="Arial" w:cs="Arial"/>
          <w:color w:val="40424E"/>
          <w:spacing w:val="2"/>
          <w:sz w:val="27"/>
          <w:szCs w:val="27"/>
        </w:rPr>
        <w:tab/>
      </w:r>
      <w:r w:rsidRPr="00F73041">
        <w:rPr>
          <w:rFonts w:ascii="Arial" w:eastAsia="Times New Roman" w:hAnsi="Arial" w:cs="Arial"/>
          <w:color w:val="40424E"/>
          <w:spacing w:val="2"/>
          <w:sz w:val="27"/>
          <w:szCs w:val="27"/>
        </w:rPr>
        <w:t>power failure conditions.</w:t>
      </w:r>
    </w:p>
    <w:p w14:paraId="6C35A6B4" w14:textId="77777777" w:rsidR="000D5763" w:rsidRPr="000D5763" w:rsidRDefault="000D5763" w:rsidP="00402ED7">
      <w:pPr>
        <w:spacing w:before="100" w:beforeAutospacing="1" w:after="100" w:afterAutospacing="1" w:line="240" w:lineRule="auto"/>
        <w:outlineLvl w:val="1"/>
        <w:rPr>
          <w:rFonts w:ascii="Arial" w:eastAsia="Times New Roman" w:hAnsi="Arial" w:cs="Arial"/>
          <w:sz w:val="35"/>
          <w:szCs w:val="35"/>
        </w:rPr>
      </w:pPr>
      <w:r w:rsidRPr="000D5763">
        <w:rPr>
          <w:rFonts w:ascii="Arial" w:eastAsia="Times New Roman" w:hAnsi="Arial" w:cs="Arial"/>
          <w:sz w:val="35"/>
          <w:szCs w:val="35"/>
        </w:rPr>
        <w:t>Steps to Execute an Interrupt</w:t>
      </w:r>
    </w:p>
    <w:p w14:paraId="61493BD4" w14:textId="77777777" w:rsidR="000D5763" w:rsidRPr="000D5763" w:rsidRDefault="000D5763" w:rsidP="00402ED7">
      <w:pPr>
        <w:spacing w:before="120" w:after="144" w:line="240" w:lineRule="auto"/>
        <w:ind w:right="48"/>
        <w:jc w:val="both"/>
        <w:rPr>
          <w:rFonts w:ascii="Arial" w:eastAsia="Times New Roman" w:hAnsi="Arial" w:cs="Arial"/>
          <w:color w:val="000000"/>
          <w:sz w:val="24"/>
          <w:szCs w:val="24"/>
        </w:rPr>
      </w:pPr>
      <w:r w:rsidRPr="000D5763">
        <w:rPr>
          <w:rFonts w:ascii="Arial" w:eastAsia="Times New Roman" w:hAnsi="Arial" w:cs="Arial"/>
          <w:color w:val="000000"/>
          <w:sz w:val="24"/>
          <w:szCs w:val="24"/>
        </w:rPr>
        <w:t>When an interrupt gets active, the microcontroller goes through the following steps −</w:t>
      </w:r>
    </w:p>
    <w:p w14:paraId="51891858" w14:textId="77777777" w:rsidR="000D5763" w:rsidRPr="000D5763" w:rsidRDefault="000D5763" w:rsidP="00402ED7">
      <w:pPr>
        <w:numPr>
          <w:ilvl w:val="0"/>
          <w:numId w:val="1"/>
        </w:numPr>
        <w:spacing w:before="120" w:after="144" w:line="240" w:lineRule="auto"/>
        <w:ind w:left="0" w:right="48"/>
        <w:jc w:val="both"/>
        <w:rPr>
          <w:rFonts w:ascii="Arial" w:eastAsia="Times New Roman" w:hAnsi="Arial" w:cs="Arial"/>
          <w:color w:val="000000"/>
          <w:sz w:val="24"/>
          <w:szCs w:val="24"/>
        </w:rPr>
      </w:pPr>
      <w:r w:rsidRPr="000D5763">
        <w:rPr>
          <w:rFonts w:ascii="Arial" w:eastAsia="Times New Roman" w:hAnsi="Arial" w:cs="Arial"/>
          <w:color w:val="000000"/>
          <w:sz w:val="24"/>
          <w:szCs w:val="24"/>
        </w:rPr>
        <w:t>The microcontroller closes the currently executing instruction and saves the address of the next instruction (PC) on the stack.</w:t>
      </w:r>
    </w:p>
    <w:p w14:paraId="1377CA21" w14:textId="77777777" w:rsidR="000D5763" w:rsidRPr="000D5763" w:rsidRDefault="000D5763" w:rsidP="00402ED7">
      <w:pPr>
        <w:numPr>
          <w:ilvl w:val="0"/>
          <w:numId w:val="1"/>
        </w:numPr>
        <w:spacing w:before="120" w:after="144" w:line="240" w:lineRule="auto"/>
        <w:ind w:left="0" w:right="48"/>
        <w:jc w:val="both"/>
        <w:rPr>
          <w:rFonts w:ascii="Arial" w:eastAsia="Times New Roman" w:hAnsi="Arial" w:cs="Arial"/>
          <w:color w:val="000000"/>
          <w:sz w:val="24"/>
          <w:szCs w:val="24"/>
        </w:rPr>
      </w:pPr>
      <w:r w:rsidRPr="000D5763">
        <w:rPr>
          <w:rFonts w:ascii="Arial" w:eastAsia="Times New Roman" w:hAnsi="Arial" w:cs="Arial"/>
          <w:color w:val="000000"/>
          <w:sz w:val="24"/>
          <w:szCs w:val="24"/>
        </w:rPr>
        <w:t>It also saves the current status of all the interrupts internally (i.e., not on the stack).</w:t>
      </w:r>
    </w:p>
    <w:p w14:paraId="75920583" w14:textId="77777777" w:rsidR="000D5763" w:rsidRPr="000D5763" w:rsidRDefault="000D5763" w:rsidP="00402ED7">
      <w:pPr>
        <w:numPr>
          <w:ilvl w:val="0"/>
          <w:numId w:val="1"/>
        </w:numPr>
        <w:spacing w:before="120" w:after="144" w:line="240" w:lineRule="auto"/>
        <w:ind w:left="0" w:right="48"/>
        <w:jc w:val="both"/>
        <w:rPr>
          <w:rFonts w:ascii="Arial" w:eastAsia="Times New Roman" w:hAnsi="Arial" w:cs="Arial"/>
          <w:color w:val="000000"/>
          <w:sz w:val="24"/>
          <w:szCs w:val="24"/>
        </w:rPr>
      </w:pPr>
      <w:r w:rsidRPr="000D5763">
        <w:rPr>
          <w:rFonts w:ascii="Arial" w:eastAsia="Times New Roman" w:hAnsi="Arial" w:cs="Arial"/>
          <w:color w:val="000000"/>
          <w:sz w:val="24"/>
          <w:szCs w:val="24"/>
        </w:rPr>
        <w:t>It jumps to the memory location of the interrupt vector table that holds the address of the interrupts service routine.</w:t>
      </w:r>
    </w:p>
    <w:p w14:paraId="7DEA7543" w14:textId="77777777" w:rsidR="000D5763" w:rsidRPr="000D5763" w:rsidRDefault="000D5763" w:rsidP="00402ED7">
      <w:pPr>
        <w:numPr>
          <w:ilvl w:val="0"/>
          <w:numId w:val="1"/>
        </w:numPr>
        <w:spacing w:before="120" w:after="144" w:line="240" w:lineRule="auto"/>
        <w:ind w:left="0" w:right="48"/>
        <w:jc w:val="both"/>
        <w:rPr>
          <w:rFonts w:ascii="Arial" w:eastAsia="Times New Roman" w:hAnsi="Arial" w:cs="Arial"/>
          <w:color w:val="000000"/>
          <w:sz w:val="24"/>
          <w:szCs w:val="24"/>
        </w:rPr>
      </w:pPr>
      <w:r w:rsidRPr="000D5763">
        <w:rPr>
          <w:rFonts w:ascii="Arial" w:eastAsia="Times New Roman" w:hAnsi="Arial" w:cs="Arial"/>
          <w:color w:val="000000"/>
          <w:sz w:val="24"/>
          <w:szCs w:val="24"/>
        </w:rPr>
        <w:t>The microcontroller gets the address of the ISR from the interrupt vector table and jumps to it. It starts to execute the interrupt service subroutine, which is RETI (return from interrupt).</w:t>
      </w:r>
    </w:p>
    <w:p w14:paraId="26A18327" w14:textId="77777777" w:rsidR="000D5763" w:rsidRPr="000D5763" w:rsidRDefault="000D5763" w:rsidP="00402ED7">
      <w:pPr>
        <w:numPr>
          <w:ilvl w:val="0"/>
          <w:numId w:val="1"/>
        </w:numPr>
        <w:spacing w:before="120" w:after="144" w:line="240" w:lineRule="auto"/>
        <w:ind w:left="0" w:right="48"/>
        <w:jc w:val="both"/>
        <w:rPr>
          <w:rFonts w:ascii="Arial" w:eastAsia="Times New Roman" w:hAnsi="Arial" w:cs="Arial"/>
          <w:color w:val="000000"/>
          <w:sz w:val="24"/>
          <w:szCs w:val="24"/>
        </w:rPr>
      </w:pPr>
      <w:r w:rsidRPr="000D5763">
        <w:rPr>
          <w:rFonts w:ascii="Arial" w:eastAsia="Times New Roman" w:hAnsi="Arial" w:cs="Arial"/>
          <w:color w:val="000000"/>
          <w:sz w:val="24"/>
          <w:szCs w:val="24"/>
        </w:rPr>
        <w:t>Upon executing the RETI instruction, the microcontroller returns to the location where it was interrupted. First, it gets the program counter (PC) address from the stack by popping the top bytes of the stack into the PC. Then, it start to execute from that address.</w:t>
      </w:r>
    </w:p>
    <w:p w14:paraId="1D3133BB" w14:textId="77777777" w:rsidR="00F84940" w:rsidRDefault="00F84940" w:rsidP="00402ED7"/>
    <w:p w14:paraId="039A4822" w14:textId="77777777" w:rsidR="000D5763" w:rsidRPr="000D5763" w:rsidRDefault="000D5763" w:rsidP="00402ED7">
      <w:pPr>
        <w:spacing w:before="100" w:beforeAutospacing="1" w:after="100" w:afterAutospacing="1" w:line="240" w:lineRule="auto"/>
        <w:outlineLvl w:val="1"/>
        <w:rPr>
          <w:rFonts w:ascii="Arial" w:eastAsia="Times New Roman" w:hAnsi="Arial" w:cs="Arial"/>
          <w:sz w:val="35"/>
          <w:szCs w:val="35"/>
        </w:rPr>
      </w:pPr>
      <w:r w:rsidRPr="000D5763">
        <w:rPr>
          <w:rFonts w:ascii="Arial" w:eastAsia="Times New Roman" w:hAnsi="Arial" w:cs="Arial"/>
          <w:sz w:val="35"/>
          <w:szCs w:val="35"/>
        </w:rPr>
        <w:lastRenderedPageBreak/>
        <w:t>Edge Triggering vs. Level Triggering</w:t>
      </w:r>
    </w:p>
    <w:p w14:paraId="50CDE07F" w14:textId="77777777" w:rsidR="000D5763" w:rsidRPr="000D5763" w:rsidRDefault="000D5763" w:rsidP="00402ED7">
      <w:pPr>
        <w:spacing w:before="120" w:after="144" w:line="240" w:lineRule="auto"/>
        <w:ind w:right="48"/>
        <w:jc w:val="both"/>
        <w:rPr>
          <w:rFonts w:ascii="Arial" w:eastAsia="Times New Roman" w:hAnsi="Arial" w:cs="Arial"/>
          <w:color w:val="000000"/>
          <w:sz w:val="24"/>
          <w:szCs w:val="24"/>
        </w:rPr>
      </w:pPr>
      <w:r w:rsidRPr="000D5763">
        <w:rPr>
          <w:rFonts w:ascii="Arial" w:eastAsia="Times New Roman" w:hAnsi="Arial" w:cs="Arial"/>
          <w:color w:val="000000"/>
          <w:sz w:val="24"/>
          <w:szCs w:val="24"/>
        </w:rPr>
        <w:t>Interrupt modules are of two types − level-triggered or edge-triggered.</w:t>
      </w:r>
    </w:p>
    <w:tbl>
      <w:tblPr>
        <w:tblW w:w="108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08"/>
        <w:gridCol w:w="6245"/>
      </w:tblGrid>
      <w:tr w:rsidR="000D5763" w:rsidRPr="000D5763" w14:paraId="6583CA6D" w14:textId="77777777" w:rsidTr="000D576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1" w:type="dxa"/>
              <w:left w:w="121" w:type="dxa"/>
              <w:bottom w:w="121" w:type="dxa"/>
              <w:right w:w="121" w:type="dxa"/>
            </w:tcMar>
            <w:hideMark/>
          </w:tcPr>
          <w:p w14:paraId="052A3F0F" w14:textId="77777777" w:rsidR="000D5763" w:rsidRPr="000D5763" w:rsidRDefault="000D5763" w:rsidP="00402ED7">
            <w:pPr>
              <w:spacing w:after="303" w:line="240" w:lineRule="auto"/>
              <w:jc w:val="center"/>
              <w:rPr>
                <w:rFonts w:ascii="Arial" w:eastAsia="Times New Roman" w:hAnsi="Arial" w:cs="Arial"/>
                <w:b/>
                <w:bCs/>
                <w:sz w:val="24"/>
                <w:szCs w:val="24"/>
              </w:rPr>
            </w:pPr>
            <w:r w:rsidRPr="000D5763">
              <w:rPr>
                <w:rFonts w:ascii="Arial" w:eastAsia="Times New Roman" w:hAnsi="Arial" w:cs="Arial"/>
                <w:b/>
                <w:bCs/>
                <w:sz w:val="24"/>
                <w:szCs w:val="24"/>
              </w:rPr>
              <w:t>Level Triggered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1" w:type="dxa"/>
              <w:left w:w="121" w:type="dxa"/>
              <w:bottom w:w="121" w:type="dxa"/>
              <w:right w:w="121" w:type="dxa"/>
            </w:tcMar>
            <w:hideMark/>
          </w:tcPr>
          <w:p w14:paraId="40C1CA89" w14:textId="77777777" w:rsidR="000D5763" w:rsidRPr="000D5763" w:rsidRDefault="000D5763" w:rsidP="00402ED7">
            <w:pPr>
              <w:spacing w:after="303" w:line="240" w:lineRule="auto"/>
              <w:jc w:val="center"/>
              <w:rPr>
                <w:rFonts w:ascii="Arial" w:eastAsia="Times New Roman" w:hAnsi="Arial" w:cs="Arial"/>
                <w:b/>
                <w:bCs/>
                <w:sz w:val="24"/>
                <w:szCs w:val="24"/>
              </w:rPr>
            </w:pPr>
            <w:r w:rsidRPr="000D5763">
              <w:rPr>
                <w:rFonts w:ascii="Arial" w:eastAsia="Times New Roman" w:hAnsi="Arial" w:cs="Arial"/>
                <w:b/>
                <w:bCs/>
                <w:sz w:val="24"/>
                <w:szCs w:val="24"/>
              </w:rPr>
              <w:t>Edge Triggered</w:t>
            </w:r>
          </w:p>
        </w:tc>
      </w:tr>
      <w:tr w:rsidR="000D5763" w:rsidRPr="000D5763" w14:paraId="78467018" w14:textId="77777777" w:rsidTr="000D57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1" w:type="dxa"/>
              <w:left w:w="121" w:type="dxa"/>
              <w:bottom w:w="121" w:type="dxa"/>
              <w:right w:w="121" w:type="dxa"/>
            </w:tcMar>
            <w:hideMark/>
          </w:tcPr>
          <w:p w14:paraId="0BF99D94" w14:textId="77777777" w:rsidR="000D5763" w:rsidRPr="000D5763" w:rsidRDefault="000D5763" w:rsidP="00402ED7">
            <w:pPr>
              <w:spacing w:after="303" w:line="240" w:lineRule="auto"/>
              <w:rPr>
                <w:rFonts w:ascii="Arial" w:eastAsia="Times New Roman" w:hAnsi="Arial" w:cs="Arial"/>
                <w:sz w:val="24"/>
                <w:szCs w:val="24"/>
              </w:rPr>
            </w:pPr>
            <w:r w:rsidRPr="000D5763">
              <w:rPr>
                <w:rFonts w:ascii="Arial" w:eastAsia="Times New Roman" w:hAnsi="Arial" w:cs="Arial"/>
                <w:sz w:val="24"/>
                <w:szCs w:val="24"/>
              </w:rPr>
              <w:t>A level-triggered interrupt module always generates an interrupt whenever the level of the interrupt source is asserted.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1" w:type="dxa"/>
              <w:left w:w="121" w:type="dxa"/>
              <w:bottom w:w="121" w:type="dxa"/>
              <w:right w:w="121" w:type="dxa"/>
            </w:tcMar>
            <w:hideMark/>
          </w:tcPr>
          <w:p w14:paraId="021EF26A" w14:textId="77777777" w:rsidR="000D5763" w:rsidRPr="000D5763" w:rsidRDefault="000D5763" w:rsidP="00402ED7">
            <w:pPr>
              <w:spacing w:after="303" w:line="240" w:lineRule="auto"/>
              <w:rPr>
                <w:rFonts w:ascii="Arial" w:eastAsia="Times New Roman" w:hAnsi="Arial" w:cs="Arial"/>
                <w:sz w:val="24"/>
                <w:szCs w:val="24"/>
              </w:rPr>
            </w:pPr>
            <w:r w:rsidRPr="000D5763">
              <w:rPr>
                <w:rFonts w:ascii="Arial" w:eastAsia="Times New Roman" w:hAnsi="Arial" w:cs="Arial"/>
                <w:sz w:val="24"/>
                <w:szCs w:val="24"/>
              </w:rPr>
              <w:t>An edge-triggered interrupt module generates an interrupt only when it detects an asserting edge of the interrupt source. The edge gets detected when the interrupt source level actually changes. It can also be detected by periodic sampling and detecting an asserted level when the previous sample was de-asserted.</w:t>
            </w:r>
          </w:p>
        </w:tc>
      </w:tr>
      <w:tr w:rsidR="000D5763" w:rsidRPr="000D5763" w14:paraId="588188B4" w14:textId="77777777" w:rsidTr="000D57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1" w:type="dxa"/>
              <w:left w:w="121" w:type="dxa"/>
              <w:bottom w:w="121" w:type="dxa"/>
              <w:right w:w="121" w:type="dxa"/>
            </w:tcMar>
            <w:hideMark/>
          </w:tcPr>
          <w:p w14:paraId="414753A3" w14:textId="77777777" w:rsidR="000D5763" w:rsidRPr="000D5763" w:rsidRDefault="000D5763" w:rsidP="00402ED7">
            <w:pPr>
              <w:spacing w:after="303" w:line="240" w:lineRule="auto"/>
              <w:rPr>
                <w:rFonts w:ascii="Arial" w:eastAsia="Times New Roman" w:hAnsi="Arial" w:cs="Arial"/>
                <w:sz w:val="24"/>
                <w:szCs w:val="24"/>
              </w:rPr>
            </w:pPr>
            <w:r w:rsidRPr="000D5763">
              <w:rPr>
                <w:rFonts w:ascii="Arial" w:eastAsia="Times New Roman" w:hAnsi="Arial" w:cs="Arial"/>
                <w:sz w:val="24"/>
                <w:szCs w:val="24"/>
              </w:rPr>
              <w:t>If the interrupt source is still asserted when the firmware interrupt handler handles the interrupt, the interrupt module will regenerate the interrupt, causing the interrupt handler to be invoked again.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1" w:type="dxa"/>
              <w:left w:w="121" w:type="dxa"/>
              <w:bottom w:w="121" w:type="dxa"/>
              <w:right w:w="121" w:type="dxa"/>
            </w:tcMar>
            <w:hideMark/>
          </w:tcPr>
          <w:p w14:paraId="68607BFD" w14:textId="77777777" w:rsidR="000D5763" w:rsidRPr="000D5763" w:rsidRDefault="000D5763" w:rsidP="00402ED7">
            <w:pPr>
              <w:spacing w:after="303" w:line="240" w:lineRule="auto"/>
              <w:rPr>
                <w:rFonts w:ascii="Arial" w:eastAsia="Times New Roman" w:hAnsi="Arial" w:cs="Arial"/>
                <w:sz w:val="24"/>
                <w:szCs w:val="24"/>
              </w:rPr>
            </w:pPr>
            <w:r w:rsidRPr="000D5763">
              <w:rPr>
                <w:rFonts w:ascii="Arial" w:eastAsia="Times New Roman" w:hAnsi="Arial" w:cs="Arial"/>
                <w:sz w:val="24"/>
                <w:szCs w:val="24"/>
              </w:rPr>
              <w:t>Edge-triggered interrupt modules can be acted immediately, no matter how the interrupt source behaves.</w:t>
            </w:r>
          </w:p>
        </w:tc>
      </w:tr>
      <w:tr w:rsidR="000D5763" w:rsidRPr="000D5763" w14:paraId="0CF244EA" w14:textId="77777777" w:rsidTr="000D5763">
        <w:tc>
          <w:tcPr>
            <w:tcW w:w="0" w:type="auto"/>
            <w:tcBorders>
              <w:top w:val="single" w:sz="6" w:space="0" w:color="DDDDDD"/>
              <w:left w:val="single" w:sz="6" w:space="0" w:color="DDDDDD"/>
              <w:bottom w:val="single" w:sz="6" w:space="0" w:color="DDDDDD"/>
              <w:right w:val="single" w:sz="6" w:space="0" w:color="DDDDDD"/>
            </w:tcBorders>
            <w:shd w:val="clear" w:color="auto" w:fill="auto"/>
            <w:tcMar>
              <w:top w:w="121" w:type="dxa"/>
              <w:left w:w="121" w:type="dxa"/>
              <w:bottom w:w="121" w:type="dxa"/>
              <w:right w:w="121" w:type="dxa"/>
            </w:tcMar>
            <w:hideMark/>
          </w:tcPr>
          <w:p w14:paraId="7C663B87" w14:textId="77777777" w:rsidR="000D5763" w:rsidRPr="000D5763" w:rsidRDefault="000D5763" w:rsidP="00402ED7">
            <w:pPr>
              <w:spacing w:after="303" w:line="240" w:lineRule="auto"/>
              <w:rPr>
                <w:rFonts w:ascii="Arial" w:eastAsia="Times New Roman" w:hAnsi="Arial" w:cs="Arial"/>
                <w:sz w:val="24"/>
                <w:szCs w:val="24"/>
              </w:rPr>
            </w:pPr>
            <w:r w:rsidRPr="000D5763">
              <w:rPr>
                <w:rFonts w:ascii="Arial" w:eastAsia="Times New Roman" w:hAnsi="Arial" w:cs="Arial"/>
                <w:sz w:val="24"/>
                <w:szCs w:val="24"/>
              </w:rPr>
              <w:t>Level-triggered interrupts are cumbersome for firmware.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1" w:type="dxa"/>
              <w:left w:w="121" w:type="dxa"/>
              <w:bottom w:w="121" w:type="dxa"/>
              <w:right w:w="121" w:type="dxa"/>
            </w:tcMar>
            <w:hideMark/>
          </w:tcPr>
          <w:p w14:paraId="79069796" w14:textId="77777777" w:rsidR="000D5763" w:rsidRPr="000D5763" w:rsidRDefault="000D5763" w:rsidP="00402ED7">
            <w:pPr>
              <w:spacing w:after="303" w:line="240" w:lineRule="auto"/>
              <w:rPr>
                <w:rFonts w:ascii="Arial" w:eastAsia="Times New Roman" w:hAnsi="Arial" w:cs="Arial"/>
                <w:sz w:val="24"/>
                <w:szCs w:val="24"/>
              </w:rPr>
            </w:pPr>
            <w:r w:rsidRPr="000D5763">
              <w:rPr>
                <w:rFonts w:ascii="Arial" w:eastAsia="Times New Roman" w:hAnsi="Arial" w:cs="Arial"/>
                <w:sz w:val="24"/>
                <w:szCs w:val="24"/>
              </w:rPr>
              <w:t>Edge-triggered interrupts keep the firmware's code complexity low, reduce the number of conditions for firmware, and provide more flexibility when interrupts are handled.</w:t>
            </w:r>
          </w:p>
        </w:tc>
      </w:tr>
    </w:tbl>
    <w:p w14:paraId="454A7C61" w14:textId="77777777" w:rsidR="000D5763" w:rsidRDefault="000D5763" w:rsidP="00402ED7"/>
    <w:p w14:paraId="559277FE" w14:textId="77777777" w:rsidR="00F73041" w:rsidRPr="00F73041" w:rsidRDefault="00F73041" w:rsidP="00402ED7">
      <w:pPr>
        <w:shd w:val="clear" w:color="auto" w:fill="FFFFFF"/>
        <w:spacing w:after="0" w:line="240" w:lineRule="auto"/>
        <w:textAlignment w:val="baseline"/>
        <w:rPr>
          <w:rFonts w:ascii="Arial" w:eastAsia="Times New Roman" w:hAnsi="Arial" w:cs="Arial"/>
          <w:color w:val="40424E"/>
          <w:spacing w:val="2"/>
          <w:sz w:val="27"/>
          <w:szCs w:val="27"/>
        </w:rPr>
      </w:pPr>
    </w:p>
    <w:p w14:paraId="6F12348C" w14:textId="77777777" w:rsidR="00F73041" w:rsidRPr="00F73041" w:rsidRDefault="00F73041" w:rsidP="00402ED7">
      <w:pPr>
        <w:shd w:val="clear" w:color="auto" w:fill="FFFFFF"/>
        <w:spacing w:after="0" w:line="240" w:lineRule="auto"/>
        <w:textAlignment w:val="baseline"/>
        <w:rPr>
          <w:rFonts w:ascii="Arial" w:eastAsia="Times New Roman" w:hAnsi="Arial" w:cs="Arial"/>
          <w:color w:val="40424E"/>
          <w:spacing w:val="2"/>
          <w:sz w:val="27"/>
          <w:szCs w:val="27"/>
        </w:rPr>
      </w:pPr>
    </w:p>
    <w:p w14:paraId="2876C091" w14:textId="77777777" w:rsidR="00F73041" w:rsidRPr="00F73041" w:rsidRDefault="00F73041" w:rsidP="00402ED7">
      <w:pPr>
        <w:shd w:val="clear" w:color="auto" w:fill="FFFFFF"/>
        <w:spacing w:after="0" w:line="240" w:lineRule="auto"/>
        <w:textAlignment w:val="baseline"/>
        <w:rPr>
          <w:rFonts w:ascii="Arial" w:eastAsia="Times New Roman" w:hAnsi="Arial" w:cs="Arial"/>
          <w:color w:val="40424E"/>
          <w:spacing w:val="2"/>
          <w:sz w:val="27"/>
          <w:szCs w:val="27"/>
        </w:rPr>
      </w:pPr>
    </w:p>
    <w:p w14:paraId="6EC64F1E" w14:textId="77777777" w:rsidR="000D5763" w:rsidRDefault="000D5763" w:rsidP="00402ED7"/>
    <w:p w14:paraId="48D626F0" w14:textId="77777777" w:rsidR="000D5763" w:rsidRDefault="000D5763" w:rsidP="00402ED7"/>
    <w:p w14:paraId="5AA09489" w14:textId="77777777" w:rsidR="000D5763" w:rsidRDefault="000D5763" w:rsidP="00402ED7"/>
    <w:tbl>
      <w:tblPr>
        <w:tblW w:w="12041" w:type="dxa"/>
        <w:tblInd w:w="-1331" w:type="dxa"/>
        <w:shd w:val="clear" w:color="auto" w:fill="FFFFFF"/>
        <w:tblCellMar>
          <w:left w:w="0" w:type="dxa"/>
          <w:right w:w="0" w:type="dxa"/>
        </w:tblCellMar>
        <w:tblLook w:val="04A0" w:firstRow="1" w:lastRow="0" w:firstColumn="1" w:lastColumn="0" w:noHBand="0" w:noVBand="1"/>
      </w:tblPr>
      <w:tblGrid>
        <w:gridCol w:w="4013"/>
        <w:gridCol w:w="4014"/>
        <w:gridCol w:w="4014"/>
      </w:tblGrid>
      <w:tr w:rsidR="000D5763" w:rsidRPr="000D5763" w14:paraId="29DC2CC1" w14:textId="77777777" w:rsidTr="000D5763">
        <w:trPr>
          <w:tblHeader/>
        </w:trPr>
        <w:tc>
          <w:tcPr>
            <w:tcW w:w="0" w:type="auto"/>
            <w:tcBorders>
              <w:top w:val="nil"/>
              <w:left w:val="nil"/>
              <w:bottom w:val="nil"/>
              <w:right w:val="nil"/>
            </w:tcBorders>
            <w:shd w:val="clear" w:color="auto" w:fill="FFFFFF"/>
            <w:tcMar>
              <w:top w:w="152" w:type="dxa"/>
              <w:left w:w="152" w:type="dxa"/>
              <w:bottom w:w="152" w:type="dxa"/>
              <w:right w:w="152" w:type="dxa"/>
            </w:tcMar>
            <w:vAlign w:val="bottom"/>
            <w:hideMark/>
          </w:tcPr>
          <w:p w14:paraId="5D6F3352" w14:textId="77777777" w:rsidR="000D5763" w:rsidRPr="000D5763" w:rsidRDefault="000D5763" w:rsidP="00402ED7">
            <w:pPr>
              <w:spacing w:after="0" w:line="240" w:lineRule="auto"/>
              <w:rPr>
                <w:rFonts w:ascii="Arial" w:eastAsia="Times New Roman" w:hAnsi="Arial" w:cs="Arial"/>
                <w:color w:val="40424E"/>
                <w:spacing w:val="2"/>
                <w:sz w:val="28"/>
                <w:szCs w:val="28"/>
              </w:rPr>
            </w:pPr>
          </w:p>
        </w:tc>
        <w:tc>
          <w:tcPr>
            <w:tcW w:w="0" w:type="auto"/>
            <w:tcBorders>
              <w:top w:val="nil"/>
              <w:left w:val="nil"/>
              <w:bottom w:val="nil"/>
              <w:right w:val="nil"/>
            </w:tcBorders>
            <w:shd w:val="clear" w:color="auto" w:fill="FFFFFF"/>
            <w:tcMar>
              <w:top w:w="152" w:type="dxa"/>
              <w:left w:w="152" w:type="dxa"/>
              <w:bottom w:w="152" w:type="dxa"/>
              <w:right w:w="152" w:type="dxa"/>
            </w:tcMar>
            <w:vAlign w:val="bottom"/>
            <w:hideMark/>
          </w:tcPr>
          <w:p w14:paraId="0E10ABAE" w14:textId="77777777" w:rsidR="000D5763" w:rsidRPr="000D5763" w:rsidRDefault="000D5763" w:rsidP="00402ED7">
            <w:pPr>
              <w:spacing w:after="0" w:line="240" w:lineRule="auto"/>
              <w:rPr>
                <w:rFonts w:ascii="Arial" w:eastAsia="Times New Roman" w:hAnsi="Arial" w:cs="Arial"/>
                <w:color w:val="40424E"/>
                <w:spacing w:val="2"/>
                <w:sz w:val="28"/>
                <w:szCs w:val="28"/>
              </w:rPr>
            </w:pPr>
          </w:p>
        </w:tc>
        <w:tc>
          <w:tcPr>
            <w:tcW w:w="0" w:type="auto"/>
            <w:tcBorders>
              <w:top w:val="nil"/>
              <w:left w:val="nil"/>
              <w:bottom w:val="nil"/>
              <w:right w:val="nil"/>
            </w:tcBorders>
            <w:shd w:val="clear" w:color="auto" w:fill="FFFFFF"/>
            <w:tcMar>
              <w:top w:w="152" w:type="dxa"/>
              <w:left w:w="152" w:type="dxa"/>
              <w:bottom w:w="152" w:type="dxa"/>
              <w:right w:w="152" w:type="dxa"/>
            </w:tcMar>
            <w:vAlign w:val="bottom"/>
            <w:hideMark/>
          </w:tcPr>
          <w:p w14:paraId="3096F25A" w14:textId="77777777" w:rsidR="000D5763" w:rsidRPr="000D5763" w:rsidRDefault="000D5763" w:rsidP="00402ED7">
            <w:pPr>
              <w:spacing w:after="0" w:line="240" w:lineRule="auto"/>
              <w:rPr>
                <w:rFonts w:ascii="Arial" w:eastAsia="Times New Roman" w:hAnsi="Arial" w:cs="Arial"/>
                <w:color w:val="40424E"/>
                <w:spacing w:val="2"/>
                <w:sz w:val="28"/>
                <w:szCs w:val="28"/>
              </w:rPr>
            </w:pPr>
          </w:p>
        </w:tc>
      </w:tr>
      <w:tr w:rsidR="000D5763" w:rsidRPr="000D5763" w14:paraId="42E0E400" w14:textId="77777777"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7EADBB94"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6A022A4E"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701DD0D1"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r>
      <w:tr w:rsidR="000D5763" w:rsidRPr="000D5763" w14:paraId="473D3AF0" w14:textId="77777777"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4897BA6D"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7FD7CD0C"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14E24351"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r>
      <w:tr w:rsidR="000D5763" w:rsidRPr="000D5763" w14:paraId="40711B7E" w14:textId="77777777"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130AF217"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25F61B39"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6D7F1C64"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r>
      <w:tr w:rsidR="000D5763" w:rsidRPr="000D5763" w14:paraId="5AFF0BCD" w14:textId="77777777"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4E3891A8"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6B38AE8C"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788D2CDD"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r>
      <w:tr w:rsidR="000D5763" w:rsidRPr="000D5763" w14:paraId="4488A5A1" w14:textId="77777777"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05749882"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650B6F51"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02BA6A32"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r>
      <w:tr w:rsidR="000D5763" w:rsidRPr="000D5763" w14:paraId="21A99E06" w14:textId="77777777"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4946E470"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3FB66A17"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5410C02F"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r>
      <w:tr w:rsidR="000D5763" w:rsidRPr="000D5763" w14:paraId="7DA0C8DD" w14:textId="77777777"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03200295"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7E0FBCA8"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3CC57185"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r>
      <w:tr w:rsidR="000D5763" w:rsidRPr="000D5763" w14:paraId="7CE8479E" w14:textId="77777777" w:rsidTr="000D5763">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1C46C66A"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62369B5C"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c>
          <w:tcPr>
            <w:tcW w:w="0" w:type="auto"/>
            <w:tcBorders>
              <w:top w:val="nil"/>
              <w:left w:val="nil"/>
              <w:bottom w:val="nil"/>
              <w:right w:val="nil"/>
            </w:tcBorders>
            <w:shd w:val="clear" w:color="auto" w:fill="FFFFFF"/>
            <w:tcMar>
              <w:top w:w="212" w:type="dxa"/>
              <w:left w:w="152" w:type="dxa"/>
              <w:bottom w:w="212" w:type="dxa"/>
              <w:right w:w="152" w:type="dxa"/>
            </w:tcMar>
            <w:vAlign w:val="bottom"/>
            <w:hideMark/>
          </w:tcPr>
          <w:p w14:paraId="63F303DE" w14:textId="77777777" w:rsidR="000D5763" w:rsidRPr="000D5763" w:rsidRDefault="000D5763" w:rsidP="00402ED7">
            <w:pPr>
              <w:spacing w:after="0" w:line="240" w:lineRule="auto"/>
              <w:rPr>
                <w:rFonts w:ascii="Arial" w:eastAsia="Times New Roman" w:hAnsi="Arial" w:cs="Arial"/>
                <w:color w:val="40424E"/>
                <w:spacing w:val="2"/>
                <w:sz w:val="25"/>
                <w:szCs w:val="25"/>
              </w:rPr>
            </w:pPr>
          </w:p>
        </w:tc>
      </w:tr>
    </w:tbl>
    <w:p w14:paraId="76106EC8" w14:textId="77777777" w:rsidR="000D5763" w:rsidRDefault="000D5763" w:rsidP="00402ED7"/>
    <w:p w14:paraId="6F76EE8E" w14:textId="77777777" w:rsidR="000D5763" w:rsidRDefault="000D5763" w:rsidP="00402ED7"/>
    <w:sectPr w:rsidR="000D5763" w:rsidSect="00402E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260E32"/>
    <w:multiLevelType w:val="multilevel"/>
    <w:tmpl w:val="6BFAE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E2B15"/>
    <w:multiLevelType w:val="multilevel"/>
    <w:tmpl w:val="EEF6F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11684C"/>
    <w:multiLevelType w:val="hybridMultilevel"/>
    <w:tmpl w:val="0EA89776"/>
    <w:lvl w:ilvl="0" w:tplc="EA405DA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24889"/>
    <w:multiLevelType w:val="multilevel"/>
    <w:tmpl w:val="94CE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A652F"/>
    <w:multiLevelType w:val="hybridMultilevel"/>
    <w:tmpl w:val="97C87AE4"/>
    <w:lvl w:ilvl="0" w:tplc="EA405DA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D5763"/>
    <w:rsid w:val="000D5763"/>
    <w:rsid w:val="00193C22"/>
    <w:rsid w:val="00375F82"/>
    <w:rsid w:val="00402ED7"/>
    <w:rsid w:val="00727731"/>
    <w:rsid w:val="00836F6F"/>
    <w:rsid w:val="009A79CC"/>
    <w:rsid w:val="00A45756"/>
    <w:rsid w:val="00B02AC8"/>
    <w:rsid w:val="00B04F5F"/>
    <w:rsid w:val="00BB634D"/>
    <w:rsid w:val="00DF5682"/>
    <w:rsid w:val="00F73041"/>
    <w:rsid w:val="00F84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BBFD"/>
  <w15:docId w15:val="{6029FCB3-A811-46F0-8F3B-729C87B4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57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57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57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763"/>
    <w:rPr>
      <w:b/>
      <w:bCs/>
    </w:rPr>
  </w:style>
  <w:style w:type="character" w:styleId="Emphasis">
    <w:name w:val="Emphasis"/>
    <w:basedOn w:val="DefaultParagraphFont"/>
    <w:uiPriority w:val="20"/>
    <w:qFormat/>
    <w:rsid w:val="000D5763"/>
    <w:rPr>
      <w:i/>
      <w:iCs/>
    </w:rPr>
  </w:style>
  <w:style w:type="paragraph" w:styleId="ListParagraph">
    <w:name w:val="List Paragraph"/>
    <w:basedOn w:val="Normal"/>
    <w:uiPriority w:val="34"/>
    <w:qFormat/>
    <w:rsid w:val="00F73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61996">
      <w:bodyDiv w:val="1"/>
      <w:marLeft w:val="0"/>
      <w:marRight w:val="0"/>
      <w:marTop w:val="0"/>
      <w:marBottom w:val="0"/>
      <w:divBdr>
        <w:top w:val="none" w:sz="0" w:space="0" w:color="auto"/>
        <w:left w:val="none" w:sz="0" w:space="0" w:color="auto"/>
        <w:bottom w:val="none" w:sz="0" w:space="0" w:color="auto"/>
        <w:right w:val="none" w:sz="0" w:space="0" w:color="auto"/>
      </w:divBdr>
    </w:div>
    <w:div w:id="524442557">
      <w:bodyDiv w:val="1"/>
      <w:marLeft w:val="0"/>
      <w:marRight w:val="0"/>
      <w:marTop w:val="0"/>
      <w:marBottom w:val="0"/>
      <w:divBdr>
        <w:top w:val="none" w:sz="0" w:space="0" w:color="auto"/>
        <w:left w:val="none" w:sz="0" w:space="0" w:color="auto"/>
        <w:bottom w:val="none" w:sz="0" w:space="0" w:color="auto"/>
        <w:right w:val="none" w:sz="0" w:space="0" w:color="auto"/>
      </w:divBdr>
    </w:div>
    <w:div w:id="1067533909">
      <w:bodyDiv w:val="1"/>
      <w:marLeft w:val="0"/>
      <w:marRight w:val="0"/>
      <w:marTop w:val="0"/>
      <w:marBottom w:val="0"/>
      <w:divBdr>
        <w:top w:val="none" w:sz="0" w:space="0" w:color="auto"/>
        <w:left w:val="none" w:sz="0" w:space="0" w:color="auto"/>
        <w:bottom w:val="none" w:sz="0" w:space="0" w:color="auto"/>
        <w:right w:val="none" w:sz="0" w:space="0" w:color="auto"/>
      </w:divBdr>
    </w:div>
    <w:div w:id="1344747031">
      <w:bodyDiv w:val="1"/>
      <w:marLeft w:val="0"/>
      <w:marRight w:val="0"/>
      <w:marTop w:val="0"/>
      <w:marBottom w:val="0"/>
      <w:divBdr>
        <w:top w:val="none" w:sz="0" w:space="0" w:color="auto"/>
        <w:left w:val="none" w:sz="0" w:space="0" w:color="auto"/>
        <w:bottom w:val="none" w:sz="0" w:space="0" w:color="auto"/>
        <w:right w:val="none" w:sz="0" w:space="0" w:color="auto"/>
      </w:divBdr>
    </w:div>
    <w:div w:id="1560702103">
      <w:bodyDiv w:val="1"/>
      <w:marLeft w:val="0"/>
      <w:marRight w:val="0"/>
      <w:marTop w:val="0"/>
      <w:marBottom w:val="0"/>
      <w:divBdr>
        <w:top w:val="none" w:sz="0" w:space="0" w:color="auto"/>
        <w:left w:val="none" w:sz="0" w:space="0" w:color="auto"/>
        <w:bottom w:val="none" w:sz="0" w:space="0" w:color="auto"/>
        <w:right w:val="none" w:sz="0" w:space="0" w:color="auto"/>
      </w:divBdr>
    </w:div>
    <w:div w:id="18392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Usewr</dc:creator>
  <cp:keywords/>
  <dc:description/>
  <cp:lastModifiedBy>vivek yadav</cp:lastModifiedBy>
  <cp:revision>28</cp:revision>
  <dcterms:created xsi:type="dcterms:W3CDTF">2021-01-07T05:46:00Z</dcterms:created>
  <dcterms:modified xsi:type="dcterms:W3CDTF">2021-01-08T14:26:00Z</dcterms:modified>
</cp:coreProperties>
</file>