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wfKHQa7JzS3KwS2s8Btp-.png"/>
                  <a:graphic>
                    <a:graphicData uri="http://schemas.openxmlformats.org/drawingml/2006/picture">
                      <pic:pic>
                        <pic:nvPicPr>
                          <pic:cNvPr id="2" name="image-wfKHQa7JzS3KwS2s8Btp-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9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9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ENTUBADO EN LOSAS Y MUROS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Procedimiento Escrito de Trabajo Seguro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CBO-SST-PETS-12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1. Objetivo</w:t>
      </w:r>
    </w:p>
    <w:p>
      <w:pPr>
        <w:spacing w:lineRule="auto"/>
      </w:pPr>
      <w:r>
        <w:rPr/>
        <w:t xml:space="preserve">Establecer los pasos para instalar tuberías y cajas eléctricas sobre el encofrado de losas (antes del vaciado) y en muros, controlando los riesgos de caídas, punzonamientos, cortes y quemaduras.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2. Alcance</w:t>
      </w:r>
    </w:p>
    <w:p>
      <w:pPr>
        <w:spacing w:lineRule="auto"/>
      </w:pPr>
      <w:r>
        <w:rPr/>
        <w:t xml:space="preserve">Aplica a todo el personal de Casa Bonita Oregón S.A.C. que realice esta tarea en las obras de edificación donde la empresa presta servicios.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3. Referencias legales y otras normas</w:t>
      </w:r>
    </w:p>
    <w:p>
      <w:pPr>
        <w:numPr>
          <w:ilvl w:val="0"/>
          <w:numId w:val="1"/>
        </w:numPr>
        <w:spacing w:lineRule="auto"/>
      </w:pPr>
      <w:r>
        <w:rPr/>
        <w:t xml:space="preserve">Ley N° 29783, Ley de Seguridad y Salud en el Trabajo, y D.S. N° 005-2012-TR.</w:t>
      </w:r>
    </w:p>
    <w:p>
      <w:pPr>
        <w:numPr>
          <w:ilvl w:val="0"/>
          <w:numId w:val="1"/>
        </w:numPr>
        <w:spacing w:lineRule="auto"/>
      </w:pPr>
      <w:r>
        <w:rPr/>
        <w:t xml:space="preserve">D.S. N° 011-2019-TR, Reglamento de SST para el Sector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G.050 Seguridad durante la Construcción.</w:t>
      </w:r>
    </w:p>
    <w:p>
      <w:pPr>
        <w:numPr>
          <w:ilvl w:val="0"/>
          <w:numId w:val="1"/>
        </w:numPr>
        <w:spacing w:lineRule="auto"/>
      </w:pPr>
      <w:r>
        <w:rPr/>
        <w:t xml:space="preserve">Código Nacional de Electricidad – Utilización.</w:t>
      </w:r>
    </w:p>
    <w:p>
      <w:pPr>
        <w:numPr>
          <w:ilvl w:val="0"/>
          <w:numId w:val="1"/>
        </w:numPr>
        <w:spacing w:lineRule="auto"/>
      </w:pPr>
      <w:r>
        <w:rPr/>
        <w:t xml:space="preserve">Norma EM.010 Instalaciones Eléctricas Interiores (RNE).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4. Responsabilidades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Responsabilidad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Planifica la tarea, elabora el ATS con la cuadrilla, tramita el PETAR cuando corresponde y verifica que se cumpla este procedimiento.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Difunde este PETS, verifica su cumplimiento en campo, inspecciona EPP y herramientas, y detiene el trabajo si hay condiciones inseguras.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Operarios, oficiales y ayudantes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Cumple este procedimiento, usa el EPP, participa en el ATS y reporta de inmediato cualquier peligro o incidente.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5. Personal</w:t>
      </w:r>
    </w:p>
    <w:p>
      <w:pPr>
        <w:numPr>
          <w:ilvl w:val="0"/>
          <w:numId w:val="2"/>
        </w:numPr>
        <w:spacing w:lineRule="auto"/>
      </w:pPr>
      <w:r>
        <w:rPr/>
        <w:t xml:space="preserve">Operario u oficial electricista.</w:t>
      </w:r>
    </w:p>
    <w:p>
      <w:pPr>
        <w:numPr>
          <w:ilvl w:val="0"/>
          <w:numId w:val="2"/>
        </w:numPr>
        <w:spacing w:lineRule="auto"/>
      </w:pPr>
      <w:r>
        <w:rPr/>
        <w:t xml:space="preserve">Ayudante.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6. Equipos de protección personal</w:t>
      </w:r>
    </w:p>
    <w:p>
      <w:pPr>
        <w:numPr>
          <w:ilvl w:val="0"/>
          <w:numId w:val="3"/>
        </w:numPr>
        <w:spacing w:lineRule="auto"/>
      </w:pPr>
      <w:r>
        <w:rPr/>
        <w:t xml:space="preserve">Casco de seguridad con barbiquejo</w:t>
      </w:r>
    </w:p>
    <w:p>
      <w:pPr>
        <w:numPr>
          <w:ilvl w:val="0"/>
          <w:numId w:val="3"/>
        </w:numPr>
        <w:spacing w:lineRule="auto"/>
      </w:pPr>
      <w:r>
        <w:rPr/>
        <w:t xml:space="preserve">Lentes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</w:t>
      </w:r>
    </w:p>
    <w:p>
      <w:pPr>
        <w:numPr>
          <w:ilvl w:val="0"/>
          <w:numId w:val="3"/>
        </w:numPr>
        <w:spacing w:lineRule="auto"/>
      </w:pPr>
      <w:r>
        <w:rPr/>
        <w:t xml:space="preserve">Guantes de cuero</w:t>
      </w:r>
    </w:p>
    <w:p>
      <w:pPr>
        <w:numPr>
          <w:ilvl w:val="0"/>
          <w:numId w:val="3"/>
        </w:numPr>
        <w:spacing w:lineRule="auto"/>
      </w:pPr>
      <w:r>
        <w:rPr/>
        <w:t xml:space="preserve">Ropa de trabajo con cintas reflectivas</w:t>
      </w:r>
    </w:p>
    <w:p>
      <w:pPr>
        <w:numPr>
          <w:ilvl w:val="0"/>
          <w:numId w:val="3"/>
        </w:numPr>
        <w:spacing w:lineRule="auto"/>
      </w:pPr>
      <w:r>
        <w:rPr/>
        <w:t xml:space="preserve">Zapatos de seguridad con plantilla antiperforante (trabajo sobre acero)</w:t>
      </w:r>
    </w:p>
    <w:p>
      <w:pPr>
        <w:numPr>
          <w:ilvl w:val="0"/>
          <w:numId w:val="3"/>
        </w:numPr>
        <w:spacing w:lineRule="auto"/>
      </w:pPr>
      <w:r>
        <w:rPr/>
        <w:t xml:space="preserve">Arnés y línea de vida cerca de bordes de losa sin protección</w:t>
      </w:r>
    </w:p>
    <w:p>
      <w:pPr>
        <w:numPr>
          <w:ilvl w:val="0"/>
          <w:numId w:val="3"/>
        </w:numPr>
        <w:spacing w:lineRule="auto"/>
      </w:pPr>
      <w:r>
        <w:rPr/>
        <w:t xml:space="preserve">Bloqueador solar y cortasol para casco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7. Equipos, herramientas y materiales</w:t>
      </w:r>
    </w:p>
    <w:p>
      <w:pPr>
        <w:numPr>
          <w:ilvl w:val="0"/>
          <w:numId w:val="4"/>
        </w:numPr>
        <w:spacing w:lineRule="auto"/>
      </w:pPr>
      <w:r>
        <w:rPr/>
        <w:t xml:space="preserve">Tubería PVC-P o SAP, curvas y cajas</w:t>
      </w:r>
    </w:p>
    <w:p>
      <w:pPr>
        <w:numPr>
          <w:ilvl w:val="0"/>
          <w:numId w:val="4"/>
        </w:numPr>
        <w:spacing w:lineRule="auto"/>
      </w:pPr>
      <w:r>
        <w:rPr/>
        <w:t xml:space="preserve">Arco de sierra, pistola de calor o resorte para curvar</w:t>
      </w:r>
    </w:p>
    <w:p>
      <w:pPr>
        <w:numPr>
          <w:ilvl w:val="0"/>
          <w:numId w:val="4"/>
        </w:numPr>
        <w:spacing w:lineRule="auto"/>
      </w:pPr>
      <w:r>
        <w:rPr/>
        <w:t xml:space="preserve">Alambre de amarre, alicate</w:t>
      </w:r>
    </w:p>
    <w:p>
      <w:pPr>
        <w:numPr>
          <w:ilvl w:val="0"/>
          <w:numId w:val="4"/>
        </w:numPr>
        <w:spacing w:lineRule="auto"/>
      </w:pPr>
      <w:r>
        <w:rPr/>
        <w:t xml:space="preserve">Wincha, tiza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8. Procedimiento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Antes del trabajo</w:t>
      </w:r>
    </w:p>
    <w:p>
      <w:pPr>
        <w:numPr>
          <w:ilvl w:val="0"/>
          <w:numId w:val="5"/>
        </w:numPr>
        <w:spacing w:lineRule="auto"/>
      </w:pPr>
      <w:r>
        <w:rPr/>
        <w:t xml:space="preserve">Participar en la charla de 5 minutos y elaborar el ATS (CBO-SST-F-01) en el frente de trabajo, identificando los peligros del día.</w:t>
      </w:r>
    </w:p>
    <w:p>
      <w:pPr>
        <w:numPr>
          <w:ilvl w:val="0"/>
          <w:numId w:val="5"/>
        </w:numPr>
        <w:spacing w:lineRule="auto"/>
      </w:pPr>
      <w:r>
        <w:rPr/>
        <w:t xml:space="preserve">Inspeccionar el EPP y las herramientas; retirar de uso lo que esté dañado o no tenga la cinta del color del mes.</w:t>
      </w:r>
    </w:p>
    <w:p>
      <w:pPr>
        <w:numPr>
          <w:ilvl w:val="0"/>
          <w:numId w:val="5"/>
        </w:numPr>
        <w:spacing w:lineRule="auto"/>
      </w:pPr>
      <w:r>
        <w:rPr/>
        <w:t xml:space="preserve">Revisar planos y coordinar con el ingeniero residente los plazos antes del vaciado.</w:t>
      </w:r>
    </w:p>
    <w:p>
      <w:pPr>
        <w:numPr>
          <w:ilvl w:val="0"/>
          <w:numId w:val="5"/>
        </w:numPr>
        <w:spacing w:lineRule="auto"/>
      </w:pPr>
      <w:r>
        <w:rPr/>
        <w:t xml:space="preserve">Verificar que los bordes de losa tengan barandas; si no las tienen, no trabajar a menos de 2 m del borde sin arnés anclado (PETAR de altura).</w:t>
      </w:r>
    </w:p>
    <w:p>
      <w:pPr>
        <w:numPr>
          <w:ilvl w:val="0"/>
          <w:numId w:val="5"/>
        </w:numPr>
        <w:spacing w:lineRule="auto"/>
      </w:pPr>
      <w:r>
        <w:rPr/>
        <w:t xml:space="preserve">Colocar tablones para transitar sobre el acero de la losa.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Instalación en losa</w:t>
      </w:r>
    </w:p>
    <w:p>
      <w:pPr>
        <w:numPr>
          <w:ilvl w:val="0"/>
          <w:numId w:val="6"/>
        </w:numPr>
        <w:spacing w:lineRule="auto"/>
      </w:pPr>
      <w:r>
        <w:rPr/>
        <w:t xml:space="preserve">Caminar solo sobre tablones o sobre los puntos de cruce del acero; no pisar entre varillas.</w:t>
      </w:r>
    </w:p>
    <w:p>
      <w:pPr>
        <w:numPr>
          <w:ilvl w:val="0"/>
          <w:numId w:val="6"/>
        </w:numPr>
        <w:spacing w:lineRule="auto"/>
      </w:pPr>
      <w:r>
        <w:rPr/>
        <w:t xml:space="preserve">Cortar la tubería con arco de sierra sujetándola firmemente.</w:t>
      </w:r>
    </w:p>
    <w:p>
      <w:pPr>
        <w:numPr>
          <w:ilvl w:val="0"/>
          <w:numId w:val="6"/>
        </w:numPr>
        <w:spacing w:lineRule="auto"/>
      </w:pPr>
      <w:r>
        <w:rPr/>
        <w:t xml:space="preserve">Curvar la tubería con resorte o con pistola de calor, apoyando la pistola en su soporte y sin tocar la zona caliente.</w:t>
      </w:r>
    </w:p>
    <w:p>
      <w:pPr>
        <w:numPr>
          <w:ilvl w:val="0"/>
          <w:numId w:val="6"/>
        </w:numPr>
        <w:spacing w:lineRule="auto"/>
      </w:pPr>
      <w:r>
        <w:rPr/>
        <w:t xml:space="preserve">Fijar las cajas al encofrado y amarrar la tubería al acero con alambre.</w:t>
      </w:r>
    </w:p>
    <w:p>
      <w:pPr>
        <w:numPr>
          <w:ilvl w:val="0"/>
          <w:numId w:val="6"/>
        </w:numPr>
        <w:spacing w:lineRule="auto"/>
      </w:pPr>
      <w:r>
        <w:rPr/>
        <w:t xml:space="preserve">Doblar las puntas de alambre hacia abajo para evitar cortes.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Instalación en muros</w:t>
      </w:r>
    </w:p>
    <w:p>
      <w:pPr>
        <w:numPr>
          <w:ilvl w:val="0"/>
          <w:numId w:val="7"/>
        </w:numPr>
        <w:spacing w:lineRule="auto"/>
      </w:pPr>
      <w:r>
        <w:rPr/>
        <w:t xml:space="preserve">Colocar las tuberías y cajas en las canaletas picadas según el PETS-03.</w:t>
      </w:r>
    </w:p>
    <w:p>
      <w:pPr>
        <w:numPr>
          <w:ilvl w:val="0"/>
          <w:numId w:val="7"/>
        </w:numPr>
        <w:spacing w:lineRule="auto"/>
      </w:pPr>
      <w:r>
        <w:rPr/>
        <w:t xml:space="preserve">Fijar con mortero o grapas.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Al terminar</w:t>
      </w:r>
    </w:p>
    <w:p>
      <w:pPr>
        <w:numPr>
          <w:ilvl w:val="0"/>
          <w:numId w:val="8"/>
        </w:numPr>
        <w:spacing w:lineRule="auto"/>
      </w:pPr>
      <w:r>
        <w:rPr/>
        <w:t xml:space="preserve">Tapar las bocas de las tuberías para evitar el ingreso de concreto.</w:t>
      </w:r>
    </w:p>
    <w:p>
      <w:pPr>
        <w:numPr>
          <w:ilvl w:val="0"/>
          <w:numId w:val="8"/>
        </w:numPr>
        <w:spacing w:lineRule="auto"/>
      </w:pPr>
      <w:r>
        <w:rPr/>
        <w:t xml:space="preserve">Retirar retazos de tubería y alambre de la losa.</w:t>
      </w:r>
    </w:p>
    <w:p>
      <w:pPr>
        <w:numPr>
          <w:ilvl w:val="0"/>
          <w:numId w:val="8"/>
        </w:numPr>
        <w:spacing w:lineRule="auto"/>
      </w:pPr>
      <w:r>
        <w:rPr/>
        <w:t xml:space="preserve">Ordenar y limpiar el área; retirar desperdicios y dejar las herramientas en su lugar.</w:t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9. Restricciones</w:t>
      </w:r>
    </w:p>
    <w:p>
      <w:pPr>
        <w:numPr>
          <w:ilvl w:val="0"/>
          <w:numId w:val="9"/>
        </w:numPr>
        <w:spacing w:lineRule="auto"/>
      </w:pPr>
      <w:r>
        <w:rPr/>
        <w:t xml:space="preserve">No trabajar cerca de bordes de losa sin protección colectiva o arnés.</w:t>
      </w:r>
    </w:p>
    <w:p>
      <w:pPr>
        <w:numPr>
          <w:ilvl w:val="0"/>
          <w:numId w:val="9"/>
        </w:numPr>
        <w:spacing w:lineRule="auto"/>
      </w:pPr>
      <w:r>
        <w:rPr/>
        <w:t xml:space="preserve">No permanecer sobre la losa durante el vaciado de concreto, salvo autorización del residente.</w:t>
      </w:r>
    </w:p>
    <w:p>
      <w:pPr>
        <w:numPr>
          <w:ilvl w:val="0"/>
          <w:numId w:val="9"/>
        </w:numPr>
        <w:spacing w:lineRule="auto"/>
      </w:pPr>
      <w:r>
        <w:rPr/>
        <w:t xml:space="preserve">No dejar la pistola de calor encendida sobre la losa.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Elaborado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Revisado por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f4ede0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5"/>
              </w:rPr>
              <w:t xml:space="preserve">Aprobado por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Supervisor de SST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Responsable técnico / Maestro de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Gerente General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Jesús Donato Villar Bendezú · DNI 72906209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Firma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5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3f6b5b"/>
                <w:b/>
                <w:sz w:val="15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1"/>
        </w:rPr>
        <w:t xml:space="preserve">Registro de difusión del PETS</w:t>
      </w:r>
    </w:p>
    <w:p>
      <w:pPr>
        <w:spacing w:lineRule="auto"/>
      </w:pPr>
      <w:r>
        <w:rPr/>
        <w:t xml:space="preserve">Los trabajadores abajo firmantes declaran haber recibido la difusión de este procedimiento, haberlo entendido y comprometerse a cumplirlo.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6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Cargo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6"/>
              </w:rPr>
              <w:t xml:space="preserve">Firma</w:t>
            </w:r>
          </w:p>
        </w:tc>
      </w:tr>
      <w:tblGrid>
        <w:gridCol w:w="1800"/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CBO-SST-PETS-12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cg36RW09N-YCKVommzbFm.png" TargetMode="Internal"/>
  <Relationship Id="rId7" Type="http://schemas.openxmlformats.org/officeDocument/2006/relationships/image" Target="media/image-wfKHQa7JzS3KwS2s8Btp-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CBO-SST-PETS-12 PETS Entubado en Losas y Muros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