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B8B4" w14:textId="48899D58" w:rsidR="006F7EF7" w:rsidRDefault="000B1794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5400094" wp14:editId="53D5DDAA">
            <wp:simplePos x="0" y="0"/>
            <wp:positionH relativeFrom="column">
              <wp:posOffset>447675</wp:posOffset>
            </wp:positionH>
            <wp:positionV relativeFrom="paragraph">
              <wp:posOffset>333375</wp:posOffset>
            </wp:positionV>
            <wp:extent cx="5005705" cy="3448050"/>
            <wp:effectExtent l="0" t="0" r="4445" b="0"/>
            <wp:wrapTopAndBottom/>
            <wp:docPr id="635886323" name="Picture 1" descr="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6323" name="Picture 1" descr="A map of the ear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EEE">
        <w:rPr>
          <w:rFonts w:ascii="Times New Roman" w:eastAsia="Calibri" w:hAnsi="Times New Roman" w:cs="Times New Roman"/>
          <w:b/>
          <w:bCs/>
          <w:noProof/>
        </w:rPr>
        <w:t>Appendix</w:t>
      </w:r>
    </w:p>
    <w:p w14:paraId="4F6C140F" w14:textId="77777777" w:rsidR="006C684B" w:rsidRPr="004173F7" w:rsidRDefault="006C684B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D52A685" w14:textId="59269E6B" w:rsidR="000B1794" w:rsidRPr="004173F7" w:rsidRDefault="00B42628" w:rsidP="004173F7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Appendix Fig.</w:t>
      </w:r>
      <w:r w:rsidR="000B1794" w:rsidRPr="004173F7"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A2</w:t>
      </w:r>
      <w:r w:rsidR="000B1794" w:rsidRPr="004173F7">
        <w:rPr>
          <w:rFonts w:ascii="Times New Roman" w:eastAsia="Calibri" w:hAnsi="Times New Roman" w:cs="Times New Roman"/>
          <w:b/>
          <w:bCs/>
        </w:rPr>
        <w:t>.b.1.1</w:t>
      </w:r>
      <w:r w:rsidR="00AB12E0">
        <w:rPr>
          <w:rFonts w:ascii="Times New Roman" w:eastAsia="Calibri" w:hAnsi="Times New Roman" w:cs="Times New Roman"/>
          <w:b/>
          <w:bCs/>
        </w:rPr>
        <w:t>.</w:t>
      </w:r>
      <w:r w:rsidR="000B1794" w:rsidRPr="004173F7">
        <w:rPr>
          <w:rFonts w:ascii="Times New Roman" w:eastAsia="Calibri" w:hAnsi="Times New Roman" w:cs="Times New Roman"/>
          <w:b/>
          <w:bCs/>
        </w:rPr>
        <w:t xml:space="preserve"> </w:t>
      </w:r>
      <w:r w:rsidR="000B1794" w:rsidRPr="004173F7">
        <w:rPr>
          <w:rFonts w:ascii="Times New Roman" w:eastAsia="Calibri" w:hAnsi="Times New Roman" w:cs="Times New Roman"/>
        </w:rPr>
        <w:t>Global surface temperature anomalies (°C</w:t>
      </w:r>
      <w:r w:rsidR="00AB12E0">
        <w:rPr>
          <w:rFonts w:ascii="Times New Roman" w:eastAsia="Calibri" w:hAnsi="Times New Roman" w:cs="Times New Roman"/>
        </w:rPr>
        <w:t>).</w:t>
      </w:r>
      <w:r w:rsidR="000B1794" w:rsidRPr="004173F7">
        <w:rPr>
          <w:rFonts w:ascii="Times New Roman" w:eastAsia="Calibri" w:hAnsi="Times New Roman" w:cs="Times New Roman"/>
        </w:rPr>
        <w:t xml:space="preserve"> </w:t>
      </w:r>
      <w:r w:rsidR="00AB12E0">
        <w:rPr>
          <w:rFonts w:ascii="Times New Roman" w:eastAsia="Calibri" w:hAnsi="Times New Roman" w:cs="Times New Roman"/>
        </w:rPr>
        <w:t>(</w:t>
      </w:r>
      <w:r w:rsidR="000B1794" w:rsidRPr="004173F7">
        <w:rPr>
          <w:rFonts w:ascii="Times New Roman" w:eastAsia="Calibri" w:hAnsi="Times New Roman" w:cs="Times New Roman"/>
        </w:rPr>
        <w:t>Source: NASA-GISTEMPv4</w:t>
      </w:r>
      <w:r w:rsidR="00AB12E0">
        <w:rPr>
          <w:rFonts w:ascii="Times New Roman" w:eastAsia="Calibri" w:hAnsi="Times New Roman" w:cs="Times New Roman"/>
        </w:rPr>
        <w:t>.</w:t>
      </w:r>
      <w:r w:rsidR="000B1794" w:rsidRPr="004173F7">
        <w:rPr>
          <w:rFonts w:ascii="Times New Roman" w:eastAsia="Calibri" w:hAnsi="Times New Roman" w:cs="Times New Roman"/>
        </w:rPr>
        <w:t>)</w:t>
      </w:r>
    </w:p>
    <w:p w14:paraId="28C34255" w14:textId="255206EA" w:rsidR="006C684B" w:rsidRDefault="00D01DFA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2E3A88" wp14:editId="4461BACA">
            <wp:simplePos x="0" y="0"/>
            <wp:positionH relativeFrom="column">
              <wp:posOffset>314325</wp:posOffset>
            </wp:positionH>
            <wp:positionV relativeFrom="paragraph">
              <wp:posOffset>3971925</wp:posOffset>
            </wp:positionV>
            <wp:extent cx="4781550" cy="3293110"/>
            <wp:effectExtent l="0" t="0" r="0" b="2540"/>
            <wp:wrapTopAndBottom/>
            <wp:docPr id="1417025938" name="Picture 3" descr="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5938" name="Picture 3" descr="A map of the ear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628">
        <w:rPr>
          <w:rFonts w:ascii="Times New Roman" w:eastAsia="Calibri" w:hAnsi="Times New Roman" w:cs="Times New Roman"/>
          <w:b/>
          <w:bCs/>
        </w:rPr>
        <w:t>Appendix Fig.</w:t>
      </w:r>
      <w:r w:rsidR="00B32166" w:rsidRPr="004173F7">
        <w:rPr>
          <w:rFonts w:ascii="Times New Roman" w:eastAsia="Calibri" w:hAnsi="Times New Roman" w:cs="Times New Roman"/>
          <w:b/>
          <w:bCs/>
        </w:rPr>
        <w:t xml:space="preserve"> </w:t>
      </w:r>
      <w:r w:rsidR="00B42628">
        <w:rPr>
          <w:rFonts w:ascii="Times New Roman" w:eastAsia="Calibri" w:hAnsi="Times New Roman" w:cs="Times New Roman"/>
          <w:b/>
          <w:bCs/>
        </w:rPr>
        <w:t>A2</w:t>
      </w:r>
      <w:r w:rsidR="00B32166" w:rsidRPr="004173F7">
        <w:rPr>
          <w:rFonts w:ascii="Times New Roman" w:eastAsia="Calibri" w:hAnsi="Times New Roman" w:cs="Times New Roman"/>
          <w:b/>
          <w:bCs/>
        </w:rPr>
        <w:t>.b.1.2</w:t>
      </w:r>
      <w:r w:rsidR="00AB12E0">
        <w:rPr>
          <w:rFonts w:ascii="Times New Roman" w:eastAsia="Calibri" w:hAnsi="Times New Roman" w:cs="Times New Roman"/>
          <w:b/>
          <w:bCs/>
        </w:rPr>
        <w:t>.</w:t>
      </w:r>
      <w:r w:rsidR="00B32166" w:rsidRPr="004173F7">
        <w:rPr>
          <w:rFonts w:ascii="Times New Roman" w:eastAsia="Calibri" w:hAnsi="Times New Roman" w:cs="Times New Roman"/>
          <w:b/>
          <w:bCs/>
        </w:rPr>
        <w:t xml:space="preserve"> </w:t>
      </w:r>
      <w:r w:rsidR="00B32166" w:rsidRPr="004173F7">
        <w:rPr>
          <w:rFonts w:ascii="Times New Roman" w:eastAsia="Calibri" w:hAnsi="Times New Roman" w:cs="Times New Roman"/>
        </w:rPr>
        <w:t>Global surface temperature anomalies (°C</w:t>
      </w:r>
      <w:r w:rsidR="00AB12E0">
        <w:rPr>
          <w:rFonts w:ascii="Times New Roman" w:eastAsia="Calibri" w:hAnsi="Times New Roman" w:cs="Times New Roman"/>
        </w:rPr>
        <w:t>).</w:t>
      </w:r>
      <w:r w:rsidR="00B32166" w:rsidRPr="004173F7">
        <w:rPr>
          <w:rFonts w:ascii="Times New Roman" w:eastAsia="Calibri" w:hAnsi="Times New Roman" w:cs="Times New Roman"/>
        </w:rPr>
        <w:t xml:space="preserve"> </w:t>
      </w:r>
      <w:r w:rsidR="00AB12E0">
        <w:rPr>
          <w:rFonts w:ascii="Times New Roman" w:eastAsia="Calibri" w:hAnsi="Times New Roman" w:cs="Times New Roman"/>
        </w:rPr>
        <w:t>(</w:t>
      </w:r>
      <w:r w:rsidR="00B32166" w:rsidRPr="004173F7">
        <w:rPr>
          <w:rFonts w:ascii="Times New Roman" w:eastAsia="Calibri" w:hAnsi="Times New Roman" w:cs="Times New Roman"/>
        </w:rPr>
        <w:t>Source: HadCRUT5</w:t>
      </w:r>
      <w:r w:rsidR="00AB12E0">
        <w:rPr>
          <w:rFonts w:ascii="Times New Roman" w:eastAsia="Calibri" w:hAnsi="Times New Roman" w:cs="Times New Roman"/>
        </w:rPr>
        <w:t>.</w:t>
      </w:r>
      <w:r w:rsidR="00B32166" w:rsidRPr="004173F7">
        <w:rPr>
          <w:rFonts w:ascii="Times New Roman" w:eastAsia="Calibri" w:hAnsi="Times New Roman" w:cs="Times New Roman"/>
        </w:rPr>
        <w:t>)</w:t>
      </w:r>
      <w:r w:rsidR="003D6022" w:rsidRPr="004173F7">
        <w:rPr>
          <w:rFonts w:ascii="Times New Roman" w:eastAsia="Calibri" w:hAnsi="Times New Roman" w:cs="Times New Roman"/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1D57D90C" wp14:editId="413CE97D">
            <wp:simplePos x="0" y="0"/>
            <wp:positionH relativeFrom="column">
              <wp:posOffset>314325</wp:posOffset>
            </wp:positionH>
            <wp:positionV relativeFrom="paragraph">
              <wp:posOffset>0</wp:posOffset>
            </wp:positionV>
            <wp:extent cx="5086350" cy="3503295"/>
            <wp:effectExtent l="0" t="0" r="0" b="1905"/>
            <wp:wrapTopAndBottom/>
            <wp:docPr id="1314918662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8662" name="Picture 2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164BC" w14:textId="4F2E8B4F" w:rsidR="002A2FF5" w:rsidRPr="00B42628" w:rsidRDefault="00B42628" w:rsidP="00B42628">
      <w:pPr>
        <w:spacing w:after="160" w:line="259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Appendix Fig.</w:t>
      </w:r>
      <w:r w:rsidR="00D53CCC" w:rsidRPr="004173F7"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A2</w:t>
      </w:r>
      <w:r w:rsidR="00D53CCC" w:rsidRPr="004173F7">
        <w:rPr>
          <w:rFonts w:ascii="Times New Roman" w:eastAsia="Calibri" w:hAnsi="Times New Roman" w:cs="Times New Roman"/>
          <w:b/>
          <w:bCs/>
        </w:rPr>
        <w:t>.b.1.3</w:t>
      </w:r>
      <w:r w:rsidR="00AB12E0">
        <w:rPr>
          <w:rFonts w:ascii="Times New Roman" w:eastAsia="Calibri" w:hAnsi="Times New Roman" w:cs="Times New Roman"/>
          <w:b/>
          <w:bCs/>
        </w:rPr>
        <w:t>.</w:t>
      </w:r>
      <w:r w:rsidR="00D53CCC" w:rsidRPr="004173F7">
        <w:rPr>
          <w:rFonts w:ascii="Times New Roman" w:eastAsia="Calibri" w:hAnsi="Times New Roman" w:cs="Times New Roman"/>
          <w:b/>
          <w:bCs/>
        </w:rPr>
        <w:t xml:space="preserve"> </w:t>
      </w:r>
      <w:r w:rsidR="00D53CCC" w:rsidRPr="004173F7">
        <w:rPr>
          <w:rFonts w:ascii="Times New Roman" w:eastAsia="Calibri" w:hAnsi="Times New Roman" w:cs="Times New Roman"/>
        </w:rPr>
        <w:t>Global surface temperature anomalies (°C</w:t>
      </w:r>
      <w:r w:rsidR="00AB12E0">
        <w:rPr>
          <w:rFonts w:ascii="Times New Roman" w:eastAsia="Calibri" w:hAnsi="Times New Roman" w:cs="Times New Roman"/>
        </w:rPr>
        <w:t>).</w:t>
      </w:r>
      <w:r w:rsidR="00D53CCC" w:rsidRPr="004173F7">
        <w:rPr>
          <w:rFonts w:ascii="Times New Roman" w:eastAsia="Calibri" w:hAnsi="Times New Roman" w:cs="Times New Roman"/>
        </w:rPr>
        <w:t xml:space="preserve"> </w:t>
      </w:r>
      <w:r w:rsidR="00AB12E0">
        <w:rPr>
          <w:rFonts w:ascii="Times New Roman" w:eastAsia="Calibri" w:hAnsi="Times New Roman" w:cs="Times New Roman"/>
        </w:rPr>
        <w:t>(</w:t>
      </w:r>
      <w:r w:rsidR="00D53CCC" w:rsidRPr="004173F7">
        <w:rPr>
          <w:rFonts w:ascii="Times New Roman" w:eastAsia="Calibri" w:hAnsi="Times New Roman" w:cs="Times New Roman"/>
        </w:rPr>
        <w:t>Source: ERA5</w:t>
      </w:r>
      <w:r w:rsidR="00AB12E0">
        <w:rPr>
          <w:rFonts w:ascii="Times New Roman" w:eastAsia="Calibri" w:hAnsi="Times New Roman" w:cs="Times New Roman"/>
        </w:rPr>
        <w:t>.</w:t>
      </w:r>
      <w:r w:rsidR="00D53CCC" w:rsidRPr="004173F7">
        <w:rPr>
          <w:rFonts w:ascii="Times New Roman" w:eastAsia="Calibri" w:hAnsi="Times New Roman" w:cs="Times New Roman"/>
        </w:rPr>
        <w:t>)</w:t>
      </w:r>
    </w:p>
    <w:p w14:paraId="39DD599C" w14:textId="14D115BE" w:rsidR="006C684B" w:rsidRDefault="00B42628" w:rsidP="004173F7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Appendix Fig.</w:t>
      </w:r>
      <w:r w:rsidR="002839B5" w:rsidRPr="004173F7"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A2</w:t>
      </w:r>
      <w:r w:rsidR="002839B5" w:rsidRPr="004173F7">
        <w:rPr>
          <w:rFonts w:ascii="Times New Roman" w:eastAsia="Calibri" w:hAnsi="Times New Roman" w:cs="Times New Roman"/>
          <w:b/>
          <w:bCs/>
        </w:rPr>
        <w:t>.b.1.4</w:t>
      </w:r>
      <w:r w:rsidR="00AB12E0">
        <w:rPr>
          <w:rFonts w:ascii="Times New Roman" w:eastAsia="Calibri" w:hAnsi="Times New Roman" w:cs="Times New Roman"/>
          <w:b/>
          <w:bCs/>
        </w:rPr>
        <w:t>.</w:t>
      </w:r>
      <w:r w:rsidR="002839B5" w:rsidRPr="004173F7">
        <w:rPr>
          <w:rFonts w:ascii="Times New Roman" w:eastAsia="Calibri" w:hAnsi="Times New Roman" w:cs="Times New Roman"/>
          <w:b/>
          <w:bCs/>
        </w:rPr>
        <w:t xml:space="preserve"> </w:t>
      </w:r>
      <w:r w:rsidR="002839B5" w:rsidRPr="004173F7">
        <w:rPr>
          <w:rFonts w:ascii="Times New Roman" w:eastAsia="Calibri" w:hAnsi="Times New Roman" w:cs="Times New Roman"/>
        </w:rPr>
        <w:t>Global surface temperature anomalies (°C</w:t>
      </w:r>
      <w:r w:rsidR="00AB12E0">
        <w:rPr>
          <w:rFonts w:ascii="Times New Roman" w:eastAsia="Calibri" w:hAnsi="Times New Roman" w:cs="Times New Roman"/>
        </w:rPr>
        <w:t>).</w:t>
      </w:r>
      <w:r w:rsidR="002839B5" w:rsidRPr="004173F7">
        <w:rPr>
          <w:rFonts w:ascii="Times New Roman" w:eastAsia="Calibri" w:hAnsi="Times New Roman" w:cs="Times New Roman"/>
        </w:rPr>
        <w:t xml:space="preserve"> </w:t>
      </w:r>
      <w:r w:rsidR="00AB12E0">
        <w:rPr>
          <w:rFonts w:ascii="Times New Roman" w:eastAsia="Calibri" w:hAnsi="Times New Roman" w:cs="Times New Roman"/>
        </w:rPr>
        <w:t>(</w:t>
      </w:r>
      <w:r w:rsidR="002839B5" w:rsidRPr="004173F7">
        <w:rPr>
          <w:rFonts w:ascii="Times New Roman" w:eastAsia="Calibri" w:hAnsi="Times New Roman" w:cs="Times New Roman"/>
        </w:rPr>
        <w:t>Source: JRA-3Q</w:t>
      </w:r>
      <w:r w:rsidR="00AB12E0">
        <w:rPr>
          <w:rFonts w:ascii="Times New Roman" w:eastAsia="Calibri" w:hAnsi="Times New Roman" w:cs="Times New Roman"/>
        </w:rPr>
        <w:t>.</w:t>
      </w:r>
      <w:r w:rsidR="002839B5" w:rsidRPr="004173F7">
        <w:rPr>
          <w:rFonts w:ascii="Times New Roman" w:eastAsia="Calibri" w:hAnsi="Times New Roman" w:cs="Times New Roman"/>
        </w:rPr>
        <w:t>)</w:t>
      </w:r>
      <w:r w:rsidR="002A2FF5" w:rsidRPr="004173F7">
        <w:rPr>
          <w:rFonts w:ascii="Times New Roman" w:eastAsia="Calibri" w:hAnsi="Times New Roman" w:cs="Times New Roman"/>
          <w:i/>
          <w:iCs/>
          <w:noProof/>
        </w:rPr>
        <w:drawing>
          <wp:anchor distT="0" distB="0" distL="114300" distR="114300" simplePos="0" relativeHeight="251665408" behindDoc="0" locked="0" layoutInCell="1" allowOverlap="1" wp14:anchorId="6478CDFE" wp14:editId="740F6359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5238750" cy="3608070"/>
            <wp:effectExtent l="0" t="0" r="0" b="0"/>
            <wp:wrapTopAndBottom/>
            <wp:docPr id="1453892172" name="Picture 4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92172" name="Picture 4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79FDB" w14:textId="77777777" w:rsidR="006C684B" w:rsidRDefault="006C684B">
      <w:pPr>
        <w:spacing w:after="160" w:line="259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 w:type="page"/>
      </w:r>
    </w:p>
    <w:p w14:paraId="24EB3A7C" w14:textId="018647A2" w:rsidR="00B9030C" w:rsidRPr="006C684B" w:rsidRDefault="00B42628" w:rsidP="004173F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Appendix Table</w:t>
      </w:r>
      <w:r w:rsidR="00B9030C" w:rsidRPr="00B42628"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A2</w:t>
      </w:r>
      <w:r w:rsidR="00B9030C" w:rsidRPr="00B42628">
        <w:rPr>
          <w:rFonts w:ascii="Times New Roman" w:hAnsi="Times New Roman" w:cs="Times New Roman"/>
          <w:b/>
          <w:sz w:val="22"/>
          <w:szCs w:val="22"/>
        </w:rPr>
        <w:t>.b.7.1.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 T</w:t>
      </w:r>
      <w:r w:rsidR="006C684B" w:rsidRPr="006C684B">
        <w:rPr>
          <w:rFonts w:ascii="Times New Roman" w:hAnsi="Times New Roman" w:cs="Times New Roman"/>
          <w:sz w:val="22"/>
          <w:szCs w:val="22"/>
        </w:rPr>
        <w:t>en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 </w:t>
      </w:r>
      <w:r w:rsidR="006C684B" w:rsidRPr="006C684B">
        <w:rPr>
          <w:rFonts w:ascii="Times New Roman" w:hAnsi="Times New Roman" w:cs="Times New Roman"/>
          <w:sz w:val="22"/>
          <w:szCs w:val="22"/>
        </w:rPr>
        <w:t>highest annual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 global equivalent temperature anomalies (</w:t>
      </w:r>
      <w:proofErr w:type="spellStart"/>
      <w:r w:rsidR="00B9030C" w:rsidRPr="006C684B">
        <w:rPr>
          <w:rFonts w:ascii="Times New Roman" w:hAnsi="Times New Roman" w:cs="Times New Roman"/>
          <w:i/>
          <w:iCs/>
          <w:sz w:val="22"/>
          <w:szCs w:val="22"/>
        </w:rPr>
        <w:t>Teq</w:t>
      </w:r>
      <w:proofErr w:type="spellEnd"/>
      <w:r w:rsidR="00B9030C" w:rsidRPr="006C684B">
        <w:rPr>
          <w:rFonts w:ascii="Times New Roman" w:hAnsi="Times New Roman" w:cs="Times New Roman"/>
          <w:sz w:val="22"/>
          <w:szCs w:val="22"/>
        </w:rPr>
        <w:t>) and their constituent parts (</w:t>
      </w:r>
      <w:r w:rsidR="00AB12E0">
        <w:rPr>
          <w:rFonts w:ascii="Times New Roman" w:hAnsi="Times New Roman" w:cs="Times New Roman"/>
          <w:sz w:val="22"/>
          <w:szCs w:val="22"/>
        </w:rPr>
        <w:t>air temperature [</w:t>
      </w:r>
      <w:r w:rsidR="00B9030C" w:rsidRPr="006C684B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AB12E0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AB12E0" w:rsidRPr="00B42628">
        <w:rPr>
          <w:rFonts w:ascii="Times New Roman" w:hAnsi="Times New Roman" w:cs="Times New Roman"/>
          <w:iCs/>
          <w:sz w:val="22"/>
          <w:szCs w:val="22"/>
        </w:rPr>
        <w:t>]</w:t>
      </w:r>
      <w:r w:rsidR="00AB12E0">
        <w:rPr>
          <w:rFonts w:ascii="Times New Roman" w:hAnsi="Times New Roman" w:cs="Times New Roman"/>
          <w:sz w:val="22"/>
          <w:szCs w:val="22"/>
        </w:rPr>
        <w:t>;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 </w:t>
      </w:r>
      <w:r w:rsidR="00AB12E0">
        <w:rPr>
          <w:rFonts w:ascii="Times New Roman" w:hAnsi="Times New Roman" w:cs="Times New Roman"/>
          <w:sz w:val="22"/>
          <w:szCs w:val="22"/>
        </w:rPr>
        <w:t>latent temperature [</w:t>
      </w:r>
      <w:proofErr w:type="spellStart"/>
      <w:r w:rsidR="00B9030C" w:rsidRPr="006C684B">
        <w:rPr>
          <w:rFonts w:ascii="Times New Roman" w:hAnsi="Times New Roman" w:cs="Times New Roman"/>
          <w:i/>
          <w:iCs/>
          <w:sz w:val="22"/>
          <w:szCs w:val="22"/>
        </w:rPr>
        <w:t>Tq</w:t>
      </w:r>
      <w:proofErr w:type="spellEnd"/>
      <w:r w:rsidR="00AB12E0" w:rsidRPr="00B42628">
        <w:rPr>
          <w:rFonts w:ascii="Times New Roman" w:hAnsi="Times New Roman" w:cs="Times New Roman"/>
          <w:iCs/>
          <w:sz w:val="22"/>
          <w:szCs w:val="22"/>
        </w:rPr>
        <w:t>]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) in </w:t>
      </w:r>
      <w:r w:rsidR="00B9030C" w:rsidRPr="006C684B">
        <w:rPr>
          <w:rFonts w:ascii="Times New Roman" w:hAnsi="Times New Roman" w:cs="Times New Roman"/>
          <w:bCs/>
          <w:color w:val="000000" w:themeColor="text1"/>
        </w:rPr>
        <w:t>°C</w:t>
      </w:r>
      <w:r w:rsidR="00B9030C" w:rsidRPr="006C684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9030C" w:rsidRPr="006C684B">
        <w:rPr>
          <w:rFonts w:ascii="Times New Roman" w:hAnsi="Times New Roman" w:cs="Times New Roman"/>
          <w:sz w:val="22"/>
          <w:szCs w:val="22"/>
        </w:rPr>
        <w:t>(1991–2020 base period) since 1979 for ERA5.</w:t>
      </w:r>
    </w:p>
    <w:p w14:paraId="6F2F5B59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tbl>
      <w:tblPr>
        <w:tblW w:w="79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033"/>
        <w:gridCol w:w="1092"/>
        <w:gridCol w:w="1092"/>
        <w:gridCol w:w="1092"/>
        <w:gridCol w:w="1092"/>
        <w:gridCol w:w="1092"/>
      </w:tblGrid>
      <w:tr w:rsidR="00B9030C" w:rsidRPr="004173F7" w14:paraId="0AD028F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06D04DF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Rank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004A932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Year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7FD1EE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54968F6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Year 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2F085FB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6F4C247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(Year)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57203CF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</w:tr>
      <w:tr w:rsidR="00B9030C" w:rsidRPr="004173F7" w14:paraId="24C5DC76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EBFBBD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C96A8A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AD0343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0708C0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8B9E00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DD38E4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8064D0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1.57</w:t>
            </w:r>
          </w:p>
        </w:tc>
      </w:tr>
      <w:tr w:rsidR="00B9030C" w:rsidRPr="004173F7" w14:paraId="53E1EF04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55A7695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280291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59B4F09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D7F4C5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679F896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E6632C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1B7667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1.19</w:t>
            </w:r>
          </w:p>
        </w:tc>
      </w:tr>
      <w:tr w:rsidR="00B9030C" w:rsidRPr="004173F7" w14:paraId="328054B8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D9B50D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A79CAA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D616F5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DF95FA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2D77DF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0007F64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C7EAB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0.94</w:t>
            </w:r>
          </w:p>
        </w:tc>
      </w:tr>
      <w:tr w:rsidR="00B9030C" w:rsidRPr="004173F7" w14:paraId="5C68B9DC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03EE0B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73FF6C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BEB9E9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92EFA3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A41902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04329C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BA60DB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0.84</w:t>
            </w:r>
          </w:p>
        </w:tc>
      </w:tr>
      <w:tr w:rsidR="00B9030C" w:rsidRPr="004173F7" w14:paraId="5B0F64D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38AF16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FF91D9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2F1DC3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39ADF9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78045A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EFCDF1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606B9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0.82</w:t>
            </w:r>
          </w:p>
        </w:tc>
      </w:tr>
      <w:tr w:rsidR="00B9030C" w:rsidRPr="004173F7" w14:paraId="4BDF7A8D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89C714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24B1D30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4FAB77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315C77D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436D59E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51DD51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485CB9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0.68</w:t>
            </w:r>
          </w:p>
        </w:tc>
      </w:tr>
      <w:tr w:rsidR="00B9030C" w:rsidRPr="004173F7" w14:paraId="1C2FC100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76D5D3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99F148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6E436D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C17E8B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C47607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94C80B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6F1900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0.53</w:t>
            </w:r>
          </w:p>
        </w:tc>
      </w:tr>
      <w:tr w:rsidR="00B9030C" w:rsidRPr="004173F7" w14:paraId="1B6B90F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F0BF00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803D38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5D772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558633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AE3308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8C9E5C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4805C8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0.52</w:t>
            </w:r>
          </w:p>
        </w:tc>
      </w:tr>
      <w:tr w:rsidR="00B9030C" w:rsidRPr="004173F7" w14:paraId="42F5DE79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8A47A3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8F0815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2D9DE04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CB12A0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3A6378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AACAF2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3DC829B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0.41</w:t>
            </w:r>
          </w:p>
        </w:tc>
      </w:tr>
      <w:tr w:rsidR="00B9030C" w:rsidRPr="004173F7" w14:paraId="6FF0799A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D64A53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9241AD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926390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A662DE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CFC2D3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15F948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AD31C4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0.40</w:t>
            </w:r>
          </w:p>
        </w:tc>
      </w:tr>
    </w:tbl>
    <w:p w14:paraId="7775F06B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30DB29BD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62DD0031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559599FF" w14:textId="77777777" w:rsidR="006C684B" w:rsidRDefault="006C684B">
      <w:pPr>
        <w:spacing w:after="160" w:line="259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535D420C" w14:textId="446B62F2" w:rsidR="00B9030C" w:rsidRPr="006C684B" w:rsidRDefault="00B42628" w:rsidP="004173F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Appendix Table</w:t>
      </w:r>
      <w:r w:rsidR="00B9030C" w:rsidRPr="00B42628"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A2</w:t>
      </w:r>
      <w:r w:rsidR="00B9030C" w:rsidRPr="00B42628">
        <w:rPr>
          <w:rFonts w:ascii="Times New Roman" w:hAnsi="Times New Roman" w:cs="Times New Roman"/>
          <w:b/>
          <w:sz w:val="22"/>
          <w:szCs w:val="22"/>
        </w:rPr>
        <w:t>.b.7.2.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 </w:t>
      </w:r>
      <w:r w:rsidR="006C684B" w:rsidRPr="006C684B">
        <w:rPr>
          <w:rFonts w:ascii="Times New Roman" w:hAnsi="Times New Roman" w:cs="Times New Roman"/>
          <w:sz w:val="22"/>
          <w:szCs w:val="22"/>
        </w:rPr>
        <w:t>Ten highest annual global equivalent temperature anomalies (</w:t>
      </w:r>
      <w:proofErr w:type="spellStart"/>
      <w:r w:rsidR="006C684B" w:rsidRPr="006C684B">
        <w:rPr>
          <w:rFonts w:ascii="Times New Roman" w:hAnsi="Times New Roman" w:cs="Times New Roman"/>
          <w:i/>
          <w:iCs/>
          <w:sz w:val="22"/>
          <w:szCs w:val="22"/>
        </w:rPr>
        <w:t>Teq</w:t>
      </w:r>
      <w:proofErr w:type="spellEnd"/>
      <w:r w:rsidR="006C684B" w:rsidRPr="006C684B">
        <w:rPr>
          <w:rFonts w:ascii="Times New Roman" w:hAnsi="Times New Roman" w:cs="Times New Roman"/>
          <w:sz w:val="22"/>
          <w:szCs w:val="22"/>
        </w:rPr>
        <w:t>) and their constituent parts (</w:t>
      </w:r>
      <w:r w:rsidR="00AB12E0">
        <w:rPr>
          <w:rFonts w:ascii="Times New Roman" w:hAnsi="Times New Roman" w:cs="Times New Roman"/>
          <w:sz w:val="22"/>
          <w:szCs w:val="22"/>
        </w:rPr>
        <w:t>air temperature [</w:t>
      </w:r>
      <w:r w:rsidR="006C684B" w:rsidRPr="006C684B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FA01A9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AB12E0" w:rsidRPr="00B42628">
        <w:rPr>
          <w:rFonts w:ascii="Times New Roman" w:hAnsi="Times New Roman" w:cs="Times New Roman"/>
          <w:iCs/>
          <w:sz w:val="22"/>
          <w:szCs w:val="22"/>
        </w:rPr>
        <w:t>]</w:t>
      </w:r>
      <w:r w:rsidR="00AB12E0">
        <w:rPr>
          <w:rFonts w:ascii="Times New Roman" w:hAnsi="Times New Roman" w:cs="Times New Roman"/>
          <w:sz w:val="22"/>
          <w:szCs w:val="22"/>
        </w:rPr>
        <w:t>; latent temperature [</w:t>
      </w:r>
      <w:proofErr w:type="spellStart"/>
      <w:r w:rsidR="006C684B" w:rsidRPr="006C684B">
        <w:rPr>
          <w:rFonts w:ascii="Times New Roman" w:hAnsi="Times New Roman" w:cs="Times New Roman"/>
          <w:i/>
          <w:iCs/>
          <w:sz w:val="22"/>
          <w:szCs w:val="22"/>
        </w:rPr>
        <w:t>Tq</w:t>
      </w:r>
      <w:proofErr w:type="spellEnd"/>
      <w:r w:rsidR="00AB12E0" w:rsidRPr="00B42628">
        <w:rPr>
          <w:rFonts w:ascii="Times New Roman" w:hAnsi="Times New Roman" w:cs="Times New Roman"/>
          <w:iCs/>
          <w:sz w:val="22"/>
          <w:szCs w:val="22"/>
        </w:rPr>
        <w:t>]</w:t>
      </w:r>
      <w:r w:rsidR="006C684B" w:rsidRPr="006C684B">
        <w:rPr>
          <w:rFonts w:ascii="Times New Roman" w:hAnsi="Times New Roman" w:cs="Times New Roman"/>
          <w:sz w:val="22"/>
          <w:szCs w:val="22"/>
        </w:rPr>
        <w:t xml:space="preserve">) in </w:t>
      </w:r>
      <w:r w:rsidR="006C684B" w:rsidRPr="006C684B">
        <w:rPr>
          <w:rFonts w:ascii="Times New Roman" w:hAnsi="Times New Roman" w:cs="Times New Roman"/>
          <w:bCs/>
          <w:color w:val="000000" w:themeColor="text1"/>
        </w:rPr>
        <w:t>°C</w:t>
      </w:r>
      <w:r w:rsidR="006C684B" w:rsidRPr="006C684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6C684B" w:rsidRPr="006C684B">
        <w:rPr>
          <w:rFonts w:ascii="Times New Roman" w:hAnsi="Times New Roman" w:cs="Times New Roman"/>
          <w:sz w:val="22"/>
          <w:szCs w:val="22"/>
        </w:rPr>
        <w:t xml:space="preserve">(1991–2020 base period) since 1979 for </w:t>
      </w:r>
      <w:r w:rsidR="00B9030C" w:rsidRPr="006C684B">
        <w:rPr>
          <w:rFonts w:ascii="Times New Roman" w:hAnsi="Times New Roman" w:cs="Times New Roman"/>
          <w:sz w:val="22"/>
          <w:szCs w:val="22"/>
        </w:rPr>
        <w:t>JRA</w:t>
      </w:r>
      <w:r w:rsidR="00AB12E0">
        <w:rPr>
          <w:rFonts w:ascii="Times New Roman" w:hAnsi="Times New Roman" w:cs="Times New Roman"/>
          <w:sz w:val="22"/>
          <w:szCs w:val="22"/>
        </w:rPr>
        <w:t>-</w:t>
      </w:r>
      <w:r w:rsidR="00B9030C" w:rsidRPr="006C684B">
        <w:rPr>
          <w:rFonts w:ascii="Times New Roman" w:hAnsi="Times New Roman" w:cs="Times New Roman"/>
          <w:sz w:val="22"/>
          <w:szCs w:val="22"/>
        </w:rPr>
        <w:t>3Q.</w:t>
      </w:r>
    </w:p>
    <w:p w14:paraId="3BBBB5EE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tbl>
      <w:tblPr>
        <w:tblW w:w="79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033"/>
        <w:gridCol w:w="1092"/>
        <w:gridCol w:w="1092"/>
        <w:gridCol w:w="1092"/>
        <w:gridCol w:w="1092"/>
        <w:gridCol w:w="1092"/>
      </w:tblGrid>
      <w:tr w:rsidR="00B9030C" w:rsidRPr="004173F7" w14:paraId="462CDDDE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2B3F30B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Rank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323BF03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Year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07B0F6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C0A965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Year 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D36831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3F4FCA0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(Year)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305F24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</w:tr>
      <w:tr w:rsidR="00B9030C" w:rsidRPr="004173F7" w14:paraId="2B0BA29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248778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11E1C6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2B349B9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C42F48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FAAFF9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E1BE79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F90A4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1.65</w:t>
            </w:r>
          </w:p>
        </w:tc>
      </w:tr>
      <w:tr w:rsidR="00B9030C" w:rsidRPr="004173F7" w14:paraId="4FA0AB51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868ADA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2DBC29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23C5786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9A97EF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2679426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4F5D78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65AACB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1.30</w:t>
            </w:r>
          </w:p>
        </w:tc>
      </w:tr>
      <w:tr w:rsidR="00B9030C" w:rsidRPr="004173F7" w14:paraId="6CEC6246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1D91D2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140ACD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932E8F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011FAB5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6FDD6A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32032D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54B183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0.86</w:t>
            </w:r>
          </w:p>
        </w:tc>
      </w:tr>
      <w:tr w:rsidR="00B9030C" w:rsidRPr="004173F7" w14:paraId="49CC4B12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382FA0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2BF069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56D524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DF981A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7F0793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F6691F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CF97A0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0.79</w:t>
            </w:r>
          </w:p>
        </w:tc>
      </w:tr>
      <w:tr w:rsidR="00B9030C" w:rsidRPr="004173F7" w14:paraId="129F336B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3D68BF2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67A8EF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6CC6CD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B78EB9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8F2FE7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D19B3F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6E1ABBB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0.68</w:t>
            </w:r>
          </w:p>
        </w:tc>
      </w:tr>
      <w:tr w:rsidR="00B9030C" w:rsidRPr="004173F7" w14:paraId="06B6BBDC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008459A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071187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3DC4662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32907C6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6C00594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646DA99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E0F297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0.52</w:t>
            </w:r>
          </w:p>
        </w:tc>
      </w:tr>
      <w:tr w:rsidR="00B9030C" w:rsidRPr="004173F7" w14:paraId="6B6091C2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B51A38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5FBBCF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58C8B9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BD5286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B7BE8D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BA119E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E6BDF4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0.49</w:t>
            </w:r>
          </w:p>
        </w:tc>
      </w:tr>
      <w:tr w:rsidR="00B9030C" w:rsidRPr="004173F7" w14:paraId="4E171532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2C4B4D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F597AC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6C8482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C85305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C9BBB6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D71B4A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E2BB6F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</w:tr>
      <w:tr w:rsidR="00B9030C" w:rsidRPr="004173F7" w14:paraId="2BE0D8D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6694F57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B9A531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A735AC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666F273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14134E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D97C21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1FE827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0.38</w:t>
            </w:r>
          </w:p>
        </w:tc>
      </w:tr>
      <w:tr w:rsidR="00B9030C" w:rsidRPr="004173F7" w14:paraId="796444B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BEB8B5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64E782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B6361E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EAED10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396B12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717A97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1CD3B2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0.36</w:t>
            </w:r>
          </w:p>
        </w:tc>
      </w:tr>
    </w:tbl>
    <w:p w14:paraId="16AC83F0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734E39DE" w14:textId="2137EE5F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087AA1B3" w14:textId="77777777" w:rsidR="006C684B" w:rsidRDefault="006C684B">
      <w:pPr>
        <w:spacing w:after="160" w:line="259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27FB98E0" w14:textId="62E3D54D" w:rsidR="00B9030C" w:rsidRPr="006C684B" w:rsidRDefault="00B42628" w:rsidP="004173F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Appendix Table</w:t>
      </w:r>
      <w:r w:rsidR="00B9030C" w:rsidRPr="00B42628"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A2</w:t>
      </w:r>
      <w:r w:rsidR="00B9030C" w:rsidRPr="00B42628">
        <w:rPr>
          <w:rFonts w:ascii="Times New Roman" w:hAnsi="Times New Roman" w:cs="Times New Roman"/>
          <w:b/>
          <w:sz w:val="22"/>
          <w:szCs w:val="22"/>
        </w:rPr>
        <w:t>.b.7.</w:t>
      </w:r>
      <w:r w:rsidR="00C77659" w:rsidRPr="00B42628">
        <w:rPr>
          <w:rFonts w:ascii="Times New Roman" w:hAnsi="Times New Roman" w:cs="Times New Roman"/>
          <w:b/>
          <w:sz w:val="22"/>
          <w:szCs w:val="22"/>
        </w:rPr>
        <w:t>3</w:t>
      </w:r>
      <w:r w:rsidR="00B9030C" w:rsidRPr="00B42628">
        <w:rPr>
          <w:rFonts w:ascii="Times New Roman" w:hAnsi="Times New Roman" w:cs="Times New Roman"/>
          <w:b/>
          <w:sz w:val="22"/>
          <w:szCs w:val="22"/>
        </w:rPr>
        <w:t>.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 Top ten ranked global equivalent temperature anomalies (</w:t>
      </w:r>
      <w:proofErr w:type="spellStart"/>
      <w:r w:rsidR="00B9030C" w:rsidRPr="006C684B">
        <w:rPr>
          <w:rFonts w:ascii="Times New Roman" w:hAnsi="Times New Roman" w:cs="Times New Roman"/>
          <w:i/>
          <w:iCs/>
          <w:sz w:val="22"/>
          <w:szCs w:val="22"/>
        </w:rPr>
        <w:t>Teq</w:t>
      </w:r>
      <w:proofErr w:type="spellEnd"/>
      <w:r w:rsidR="00B9030C" w:rsidRPr="006C684B">
        <w:rPr>
          <w:rFonts w:ascii="Times New Roman" w:hAnsi="Times New Roman" w:cs="Times New Roman"/>
          <w:sz w:val="22"/>
          <w:szCs w:val="22"/>
        </w:rPr>
        <w:t>) and their constituent parts (</w:t>
      </w:r>
      <w:r w:rsidR="00B104BE">
        <w:rPr>
          <w:rFonts w:ascii="Times New Roman" w:hAnsi="Times New Roman" w:cs="Times New Roman"/>
          <w:sz w:val="22"/>
          <w:szCs w:val="22"/>
        </w:rPr>
        <w:t>air temperature [</w:t>
      </w:r>
      <w:r w:rsidR="00B9030C" w:rsidRPr="006C684B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B104BE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B104BE" w:rsidRPr="00B42628">
        <w:rPr>
          <w:rFonts w:ascii="Times New Roman" w:hAnsi="Times New Roman" w:cs="Times New Roman"/>
          <w:iCs/>
          <w:sz w:val="22"/>
          <w:szCs w:val="22"/>
        </w:rPr>
        <w:t>]</w:t>
      </w:r>
      <w:r w:rsidR="00B104BE">
        <w:rPr>
          <w:rFonts w:ascii="Times New Roman" w:hAnsi="Times New Roman" w:cs="Times New Roman"/>
          <w:sz w:val="22"/>
          <w:szCs w:val="22"/>
        </w:rPr>
        <w:t>; latent temperature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 </w:t>
      </w:r>
      <w:r w:rsidR="00B104BE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="00B9030C" w:rsidRPr="006C684B">
        <w:rPr>
          <w:rFonts w:ascii="Times New Roman" w:hAnsi="Times New Roman" w:cs="Times New Roman"/>
          <w:i/>
          <w:iCs/>
          <w:sz w:val="22"/>
          <w:szCs w:val="22"/>
        </w:rPr>
        <w:t>Tq</w:t>
      </w:r>
      <w:proofErr w:type="spellEnd"/>
      <w:r w:rsidR="00B104BE" w:rsidRPr="00B42628">
        <w:rPr>
          <w:rFonts w:ascii="Times New Roman" w:hAnsi="Times New Roman" w:cs="Times New Roman"/>
          <w:iCs/>
          <w:sz w:val="22"/>
          <w:szCs w:val="22"/>
        </w:rPr>
        <w:t>]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) in </w:t>
      </w:r>
      <w:r w:rsidR="00B9030C" w:rsidRPr="006C684B">
        <w:rPr>
          <w:rFonts w:ascii="Times New Roman" w:hAnsi="Times New Roman" w:cs="Times New Roman"/>
          <w:bCs/>
          <w:color w:val="000000" w:themeColor="text1"/>
        </w:rPr>
        <w:t>°C</w:t>
      </w:r>
      <w:r w:rsidR="00B9030C" w:rsidRPr="006C684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9030C" w:rsidRPr="006C684B">
        <w:rPr>
          <w:rFonts w:ascii="Times New Roman" w:hAnsi="Times New Roman" w:cs="Times New Roman"/>
          <w:sz w:val="22"/>
          <w:szCs w:val="22"/>
        </w:rPr>
        <w:t xml:space="preserve">(1991–2020 base period) since 1979 for </w:t>
      </w:r>
      <w:proofErr w:type="spellStart"/>
      <w:r w:rsidR="00B9030C" w:rsidRPr="006C684B">
        <w:rPr>
          <w:rFonts w:ascii="Times New Roman" w:hAnsi="Times New Roman" w:cs="Times New Roman"/>
        </w:rPr>
        <w:t>HadISDH</w:t>
      </w:r>
      <w:proofErr w:type="spellEnd"/>
      <w:r w:rsidR="00B9030C" w:rsidRPr="006C684B">
        <w:rPr>
          <w:rFonts w:ascii="Times New Roman" w:hAnsi="Times New Roman" w:cs="Times New Roman"/>
        </w:rPr>
        <w:t xml:space="preserve"> (Land-Only).</w:t>
      </w:r>
    </w:p>
    <w:p w14:paraId="7A247E92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tbl>
      <w:tblPr>
        <w:tblW w:w="79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033"/>
        <w:gridCol w:w="1092"/>
        <w:gridCol w:w="1092"/>
        <w:gridCol w:w="1092"/>
        <w:gridCol w:w="1092"/>
        <w:gridCol w:w="1092"/>
      </w:tblGrid>
      <w:tr w:rsidR="00B9030C" w:rsidRPr="004173F7" w14:paraId="018F7EE8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6518A5E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Rank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DA1099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Year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25FA106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0553B60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Year 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77BF5D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6994747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(Year)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F447D7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</w:tr>
      <w:tr w:rsidR="00B9030C" w:rsidRPr="004173F7" w14:paraId="28542D24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90430D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0D3A36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2302A8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CDCC99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D2EC7C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6B2E4E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805247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2.04</w:t>
            </w:r>
          </w:p>
        </w:tc>
      </w:tr>
      <w:tr w:rsidR="00B9030C" w:rsidRPr="004173F7" w14:paraId="4F58DB2E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40547DF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47250C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3092353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410650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3400CCE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DC0C00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692F8A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1.49</w:t>
            </w:r>
          </w:p>
        </w:tc>
      </w:tr>
      <w:tr w:rsidR="00B9030C" w:rsidRPr="004173F7" w14:paraId="7CA5800C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EDD516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2B87854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911A20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0480E1B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F5F41A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465A0C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29D572E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1.14</w:t>
            </w:r>
          </w:p>
        </w:tc>
      </w:tr>
      <w:tr w:rsidR="00B9030C" w:rsidRPr="004173F7" w14:paraId="68A8AA4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42E49C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ED1A6E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BFD6BC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41D569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48EA9E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018E9B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6CB19C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1.03</w:t>
            </w:r>
          </w:p>
        </w:tc>
      </w:tr>
      <w:tr w:rsidR="00B9030C" w:rsidRPr="004173F7" w14:paraId="6D980DC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9994E9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969E1A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E02D7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E06B26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1F691B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B40651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07397E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0.72</w:t>
            </w:r>
          </w:p>
        </w:tc>
      </w:tr>
      <w:tr w:rsidR="00B9030C" w:rsidRPr="004173F7" w14:paraId="281DE295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D556B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1043BD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2A780FA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AFD592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44510A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4011DB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69DEEC5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0.67</w:t>
            </w:r>
          </w:p>
        </w:tc>
      </w:tr>
      <w:tr w:rsidR="00B9030C" w:rsidRPr="004173F7" w14:paraId="28FD65D9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D8A363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A4E856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11611E8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5DC236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794675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F1EC4C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A6FAAE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0.64</w:t>
            </w:r>
          </w:p>
        </w:tc>
      </w:tr>
      <w:tr w:rsidR="00B9030C" w:rsidRPr="004173F7" w14:paraId="3D2FDBBD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C38F3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FD6BC4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C02A87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D05DCE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4F89DE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0CE76C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BB015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0.63</w:t>
            </w:r>
          </w:p>
        </w:tc>
      </w:tr>
      <w:tr w:rsidR="00B9030C" w:rsidRPr="004173F7" w14:paraId="49DD886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00DA46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669970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2BD2DE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3A3266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504985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C54ABB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74CD6E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0.62</w:t>
            </w:r>
          </w:p>
        </w:tc>
      </w:tr>
      <w:tr w:rsidR="00B9030C" w:rsidRPr="004173F7" w14:paraId="2E395E8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2C6B68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C54399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632680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6CE301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F17776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24CD28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836828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0.60</w:t>
            </w:r>
          </w:p>
        </w:tc>
      </w:tr>
    </w:tbl>
    <w:p w14:paraId="69EBA4A6" w14:textId="77777777" w:rsidR="00B9030C" w:rsidRPr="004173F7" w:rsidRDefault="00B9030C" w:rsidP="004173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b/>
        </w:rPr>
      </w:pPr>
    </w:p>
    <w:p w14:paraId="10186513" w14:textId="77777777" w:rsidR="00B9030C" w:rsidRPr="004173F7" w:rsidRDefault="00B9030C" w:rsidP="004173F7">
      <w:pPr>
        <w:spacing w:line="480" w:lineRule="auto"/>
        <w:rPr>
          <w:rFonts w:ascii="Times New Roman" w:eastAsia="Calibri" w:hAnsi="Times New Roman" w:cs="Times New Roman"/>
        </w:rPr>
      </w:pPr>
    </w:p>
    <w:p w14:paraId="12EA4B8B" w14:textId="77777777" w:rsidR="00B9030C" w:rsidRPr="004173F7" w:rsidRDefault="00B9030C" w:rsidP="004173F7">
      <w:pPr>
        <w:spacing w:line="480" w:lineRule="auto"/>
        <w:rPr>
          <w:rFonts w:ascii="Times New Roman" w:eastAsia="Calibri" w:hAnsi="Times New Roman" w:cs="Times New Roman"/>
        </w:rPr>
      </w:pPr>
    </w:p>
    <w:p w14:paraId="093C3CD8" w14:textId="77777777" w:rsidR="00A668A3" w:rsidRPr="004173F7" w:rsidRDefault="00A668A3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6843CFE" w14:textId="77777777" w:rsidR="00A668A3" w:rsidRPr="004173F7" w:rsidRDefault="00A668A3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0980630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i/>
          <w:iCs/>
        </w:rPr>
      </w:pPr>
      <w:r w:rsidRPr="004173F7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CAD2D6B" wp14:editId="7AB4454C">
            <wp:extent cx="4901104" cy="3369310"/>
            <wp:effectExtent l="0" t="0" r="0" b="2540"/>
            <wp:docPr id="1178077861" name="Picture 140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77861" name="Picture 140" descr="A map of the worl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40" cy="33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572C" w14:textId="1CA37843" w:rsidR="006C684B" w:rsidRDefault="00B42628" w:rsidP="004173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Appendix Fig.</w:t>
      </w:r>
      <w:r w:rsidR="00E96111" w:rsidRPr="001F7C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A2</w:t>
      </w:r>
      <w:r w:rsidR="00E96111" w:rsidRPr="001F7C2F">
        <w:rPr>
          <w:rFonts w:ascii="Times New Roman" w:hAnsi="Times New Roman" w:cs="Times New Roman"/>
          <w:b/>
          <w:bCs/>
        </w:rPr>
        <w:t>.d.1.1</w:t>
      </w:r>
      <w:r w:rsidR="00B104BE">
        <w:rPr>
          <w:rFonts w:ascii="Times New Roman" w:hAnsi="Times New Roman" w:cs="Times New Roman"/>
          <w:b/>
          <w:bCs/>
        </w:rPr>
        <w:t>.</w:t>
      </w:r>
      <w:r w:rsidR="00E96111" w:rsidRPr="004173F7">
        <w:rPr>
          <w:rFonts w:ascii="Times New Roman" w:hAnsi="Times New Roman" w:cs="Times New Roman"/>
        </w:rPr>
        <w:t xml:space="preserve"> Surface specific humidity anomaly relative to 1991</w:t>
      </w:r>
      <w:r w:rsidR="00B104BE">
        <w:rPr>
          <w:rFonts w:ascii="Times New Roman" w:hAnsi="Times New Roman" w:cs="Times New Roman"/>
        </w:rPr>
        <w:t>–</w:t>
      </w:r>
      <w:r w:rsidR="00E96111" w:rsidRPr="004173F7">
        <w:rPr>
          <w:rFonts w:ascii="Times New Roman" w:hAnsi="Times New Roman" w:cs="Times New Roman"/>
        </w:rPr>
        <w:t>2020 from HadISDH.blend.1.5.1.2024f.</w:t>
      </w:r>
    </w:p>
    <w:p w14:paraId="1C26D3B1" w14:textId="77777777" w:rsidR="006C684B" w:rsidRDefault="006C684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4716DC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i/>
          <w:iCs/>
        </w:rPr>
      </w:pPr>
      <w:r w:rsidRPr="004173F7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0D3763C" wp14:editId="7B6BBEEC">
            <wp:extent cx="4927600" cy="3387525"/>
            <wp:effectExtent l="0" t="0" r="6350" b="3810"/>
            <wp:docPr id="1708514102" name="Picture 14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4102" name="Picture 141" descr="A map of the worl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860" cy="33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AFF" w14:textId="06A4A225" w:rsidR="006C684B" w:rsidRDefault="00B42628" w:rsidP="004173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Appendix Fig.</w:t>
      </w:r>
      <w:r w:rsidR="00E96111" w:rsidRPr="001F7C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A2</w:t>
      </w:r>
      <w:r w:rsidR="00E96111" w:rsidRPr="001F7C2F">
        <w:rPr>
          <w:rFonts w:ascii="Times New Roman" w:hAnsi="Times New Roman" w:cs="Times New Roman"/>
          <w:b/>
          <w:bCs/>
        </w:rPr>
        <w:t>.d.1.2</w:t>
      </w:r>
      <w:r w:rsidR="00B104BE">
        <w:rPr>
          <w:rFonts w:ascii="Times New Roman" w:hAnsi="Times New Roman" w:cs="Times New Roman"/>
          <w:b/>
          <w:bCs/>
        </w:rPr>
        <w:t>.</w:t>
      </w:r>
      <w:r w:rsidR="00E96111" w:rsidRPr="004173F7">
        <w:rPr>
          <w:rFonts w:ascii="Times New Roman" w:hAnsi="Times New Roman" w:cs="Times New Roman"/>
        </w:rPr>
        <w:t xml:space="preserve"> Surface relative humidity anomaly relative to 1991</w:t>
      </w:r>
      <w:r w:rsidR="00B104BE">
        <w:rPr>
          <w:rFonts w:ascii="Times New Roman" w:hAnsi="Times New Roman" w:cs="Times New Roman"/>
        </w:rPr>
        <w:t>–</w:t>
      </w:r>
      <w:r w:rsidR="00E96111" w:rsidRPr="004173F7">
        <w:rPr>
          <w:rFonts w:ascii="Times New Roman" w:hAnsi="Times New Roman" w:cs="Times New Roman"/>
        </w:rPr>
        <w:t>2020 from HadISDH.blend.1.5.1.2024f.</w:t>
      </w:r>
    </w:p>
    <w:p w14:paraId="63296559" w14:textId="77777777" w:rsidR="006C684B" w:rsidRDefault="006C684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5DD2E5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lang w:val="en-GB"/>
        </w:rPr>
      </w:pPr>
      <w:r w:rsidRPr="004173F7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6F886FEC" wp14:editId="603AAB3E">
            <wp:extent cx="4927600" cy="3387524"/>
            <wp:effectExtent l="0" t="0" r="6350" b="3810"/>
            <wp:docPr id="538566813" name="Picture 14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66813" name="Picture 142" descr="A map of the worl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311" cy="33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4EE4" w14:textId="46942489" w:rsidR="006C684B" w:rsidRDefault="00B42628" w:rsidP="004173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Appendix Fig.</w:t>
      </w:r>
      <w:r w:rsidR="00E96111" w:rsidRPr="001F7C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A2</w:t>
      </w:r>
      <w:r w:rsidR="00E96111" w:rsidRPr="001F7C2F">
        <w:rPr>
          <w:rFonts w:ascii="Times New Roman" w:hAnsi="Times New Roman" w:cs="Times New Roman"/>
          <w:b/>
          <w:bCs/>
        </w:rPr>
        <w:t>.d.1.3</w:t>
      </w:r>
      <w:r w:rsidR="00B104BE">
        <w:rPr>
          <w:rFonts w:ascii="Times New Roman" w:hAnsi="Times New Roman" w:cs="Times New Roman"/>
          <w:b/>
          <w:bCs/>
        </w:rPr>
        <w:t>.</w:t>
      </w:r>
      <w:r w:rsidR="00E96111" w:rsidRPr="004173F7">
        <w:rPr>
          <w:rFonts w:ascii="Times New Roman" w:hAnsi="Times New Roman" w:cs="Times New Roman"/>
        </w:rPr>
        <w:t xml:space="preserve"> Surface specific humidity anomaly relative to 1991</w:t>
      </w:r>
      <w:r w:rsidR="00B104BE">
        <w:rPr>
          <w:rFonts w:ascii="Times New Roman" w:hAnsi="Times New Roman" w:cs="Times New Roman"/>
        </w:rPr>
        <w:t>–</w:t>
      </w:r>
      <w:r w:rsidR="00E96111" w:rsidRPr="004173F7">
        <w:rPr>
          <w:rFonts w:ascii="Times New Roman" w:hAnsi="Times New Roman" w:cs="Times New Roman"/>
        </w:rPr>
        <w:t>2020 from MERRA-2.</w:t>
      </w:r>
    </w:p>
    <w:p w14:paraId="4C13A101" w14:textId="77777777" w:rsidR="006C684B" w:rsidRDefault="006C684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8F6768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i/>
          <w:iCs/>
        </w:rPr>
      </w:pPr>
      <w:r w:rsidRPr="004173F7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5C842C3" wp14:editId="2EB6197E">
            <wp:extent cx="4864100" cy="3343872"/>
            <wp:effectExtent l="0" t="0" r="0" b="9525"/>
            <wp:docPr id="337758696" name="Picture 14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696" name="Picture 143" descr="A map of the worl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490" cy="33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CDE2" w14:textId="0EEDBA97" w:rsidR="006C684B" w:rsidRDefault="00B42628" w:rsidP="004173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Appendix Fig.</w:t>
      </w:r>
      <w:r w:rsidR="00E96111" w:rsidRPr="001F7C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A2</w:t>
      </w:r>
      <w:r w:rsidR="00E96111" w:rsidRPr="001F7C2F">
        <w:rPr>
          <w:rFonts w:ascii="Times New Roman" w:hAnsi="Times New Roman" w:cs="Times New Roman"/>
          <w:b/>
          <w:bCs/>
        </w:rPr>
        <w:t>.d.1.4</w:t>
      </w:r>
      <w:r w:rsidR="00B104BE">
        <w:rPr>
          <w:rFonts w:ascii="Times New Roman" w:hAnsi="Times New Roman" w:cs="Times New Roman"/>
          <w:b/>
          <w:bCs/>
        </w:rPr>
        <w:t>.</w:t>
      </w:r>
      <w:r w:rsidR="00E96111" w:rsidRPr="004173F7">
        <w:rPr>
          <w:rFonts w:ascii="Times New Roman" w:hAnsi="Times New Roman" w:cs="Times New Roman"/>
        </w:rPr>
        <w:t xml:space="preserve"> Surface relative humidity anomaly relative to 1991</w:t>
      </w:r>
      <w:r w:rsidR="00B104BE">
        <w:rPr>
          <w:rFonts w:ascii="Times New Roman" w:hAnsi="Times New Roman" w:cs="Times New Roman"/>
        </w:rPr>
        <w:t>–</w:t>
      </w:r>
      <w:r w:rsidR="00E96111" w:rsidRPr="004173F7">
        <w:rPr>
          <w:rFonts w:ascii="Times New Roman" w:hAnsi="Times New Roman" w:cs="Times New Roman"/>
        </w:rPr>
        <w:t>2020 from MERRA-2.</w:t>
      </w:r>
    </w:p>
    <w:p w14:paraId="2119F2ED" w14:textId="77777777" w:rsidR="006C684B" w:rsidRDefault="006C684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24EDC4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lang w:val="en-GB"/>
        </w:rPr>
      </w:pPr>
    </w:p>
    <w:p w14:paraId="0949A6C4" w14:textId="76FD616C" w:rsidR="0068112F" w:rsidRPr="004173F7" w:rsidRDefault="000253B0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18F6EC2" wp14:editId="47629467">
            <wp:extent cx="5731510" cy="3940175"/>
            <wp:effectExtent l="0" t="0" r="2540" b="3175"/>
            <wp:docPr id="1784160308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0308" name="Picture 1" descr="A map of the world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FBD3" w14:textId="3665DC4B" w:rsidR="0068112F" w:rsidRPr="004173F7" w:rsidRDefault="00B42628" w:rsidP="004173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Appendix Fig.</w:t>
      </w:r>
      <w:r w:rsidR="000253B0" w:rsidRPr="001F7C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A2</w:t>
      </w:r>
      <w:r w:rsidR="000253B0" w:rsidRPr="001F7C2F">
        <w:rPr>
          <w:rFonts w:ascii="Times New Roman" w:hAnsi="Times New Roman" w:cs="Times New Roman"/>
          <w:b/>
          <w:bCs/>
        </w:rPr>
        <w:t>.d.2.1</w:t>
      </w:r>
      <w:r w:rsidR="0068112F" w:rsidRPr="00B42628">
        <w:rPr>
          <w:rFonts w:ascii="Times New Roman" w:hAnsi="Times New Roman" w:cs="Times New Roman"/>
          <w:b/>
        </w:rPr>
        <w:t>.</w:t>
      </w:r>
      <w:r w:rsidR="0068112F" w:rsidRPr="004173F7">
        <w:rPr>
          <w:rFonts w:ascii="Times New Roman" w:hAnsi="Times New Roman" w:cs="Times New Roman"/>
        </w:rPr>
        <w:t xml:space="preserve"> 2024 </w:t>
      </w:r>
      <w:r w:rsidR="00034550" w:rsidRPr="004173F7">
        <w:rPr>
          <w:rFonts w:ascii="Times New Roman" w:hAnsi="Times New Roman" w:cs="Times New Roman"/>
        </w:rPr>
        <w:t>i</w:t>
      </w:r>
      <w:r w:rsidR="00422F47" w:rsidRPr="004173F7">
        <w:rPr>
          <w:rFonts w:ascii="Times New Roman" w:hAnsi="Times New Roman" w:cs="Times New Roman"/>
        </w:rPr>
        <w:t>ntensity of daily minimum</w:t>
      </w:r>
      <w:r w:rsidR="0068112F" w:rsidRPr="004173F7">
        <w:rPr>
          <w:rFonts w:ascii="Times New Roman" w:hAnsi="Times New Roman" w:cs="Times New Roman"/>
        </w:rPr>
        <w:t xml:space="preserve"> humid</w:t>
      </w:r>
      <w:r w:rsidR="00422F47" w:rsidRPr="004173F7">
        <w:rPr>
          <w:rFonts w:ascii="Times New Roman" w:hAnsi="Times New Roman" w:cs="Times New Roman"/>
        </w:rPr>
        <w:t xml:space="preserve"> </w:t>
      </w:r>
      <w:r w:rsidR="0068112F" w:rsidRPr="004173F7">
        <w:rPr>
          <w:rFonts w:ascii="Times New Roman" w:hAnsi="Times New Roman" w:cs="Times New Roman"/>
        </w:rPr>
        <w:t>heat</w:t>
      </w:r>
      <w:r w:rsidR="00034550" w:rsidRPr="004173F7">
        <w:rPr>
          <w:rFonts w:ascii="Times New Roman" w:hAnsi="Times New Roman" w:cs="Times New Roman"/>
        </w:rPr>
        <w:t xml:space="preserve"> </w:t>
      </w:r>
      <w:proofErr w:type="spellStart"/>
      <w:r w:rsidR="00034550" w:rsidRPr="004173F7">
        <w:rPr>
          <w:rFonts w:ascii="Times New Roman" w:hAnsi="Times New Roman" w:cs="Times New Roman"/>
        </w:rPr>
        <w:t>aomalies</w:t>
      </w:r>
      <w:proofErr w:type="spellEnd"/>
      <w:r w:rsidR="0068112F" w:rsidRPr="004173F7">
        <w:rPr>
          <w:rFonts w:ascii="Times New Roman" w:hAnsi="Times New Roman" w:cs="Times New Roman"/>
        </w:rPr>
        <w:t xml:space="preserve"> </w:t>
      </w:r>
      <w:r w:rsidR="00422F47" w:rsidRPr="004173F7">
        <w:rPr>
          <w:rFonts w:ascii="Times New Roman" w:hAnsi="Times New Roman" w:cs="Times New Roman"/>
        </w:rPr>
        <w:t>(</w:t>
      </w:r>
      <w:proofErr w:type="spellStart"/>
      <w:r w:rsidR="00422F47" w:rsidRPr="004173F7">
        <w:rPr>
          <w:rFonts w:ascii="Times New Roman" w:hAnsi="Times New Roman" w:cs="Times New Roman"/>
        </w:rPr>
        <w:t>T</w:t>
      </w:r>
      <w:r w:rsidR="00422F47" w:rsidRPr="004173F7">
        <w:rPr>
          <w:rFonts w:ascii="Times New Roman" w:hAnsi="Times New Roman" w:cs="Times New Roman"/>
          <w:vertAlign w:val="subscript"/>
        </w:rPr>
        <w:t>w</w:t>
      </w:r>
      <w:r w:rsidR="00422F47" w:rsidRPr="004173F7">
        <w:rPr>
          <w:rFonts w:ascii="Times New Roman" w:hAnsi="Times New Roman" w:cs="Times New Roman"/>
        </w:rPr>
        <w:t>N</w:t>
      </w:r>
      <w:proofErr w:type="spellEnd"/>
      <w:r w:rsidR="00422F47" w:rsidRPr="004173F7">
        <w:rPr>
          <w:rFonts w:ascii="Times New Roman" w:hAnsi="Times New Roman" w:cs="Times New Roman"/>
        </w:rPr>
        <w:t xml:space="preserve">) </w:t>
      </w:r>
      <w:r w:rsidR="0068112F" w:rsidRPr="004173F7">
        <w:rPr>
          <w:rFonts w:ascii="Times New Roman" w:hAnsi="Times New Roman" w:cs="Times New Roman"/>
        </w:rPr>
        <w:t xml:space="preserve">as measured by the annual median anomaly of daily minimum wet-bulb temperature from </w:t>
      </w:r>
      <w:proofErr w:type="spellStart"/>
      <w:r w:rsidR="0068112F" w:rsidRPr="004173F7">
        <w:rPr>
          <w:rFonts w:ascii="Times New Roman" w:hAnsi="Times New Roman" w:cs="Times New Roman"/>
        </w:rPr>
        <w:t>HadISDH.extremes</w:t>
      </w:r>
      <w:proofErr w:type="spellEnd"/>
      <w:r w:rsidR="0068112F" w:rsidRPr="004173F7">
        <w:rPr>
          <w:rFonts w:ascii="Times New Roman" w:hAnsi="Times New Roman" w:cs="Times New Roman"/>
        </w:rPr>
        <w:t xml:space="preserve">. White </w:t>
      </w:r>
      <w:proofErr w:type="spellStart"/>
      <w:r w:rsidR="0068112F" w:rsidRPr="004173F7">
        <w:rPr>
          <w:rFonts w:ascii="Times New Roman" w:hAnsi="Times New Roman" w:cs="Times New Roman"/>
        </w:rPr>
        <w:t>gridboxes</w:t>
      </w:r>
      <w:proofErr w:type="spellEnd"/>
      <w:r w:rsidR="0068112F" w:rsidRPr="004173F7">
        <w:rPr>
          <w:rFonts w:ascii="Times New Roman" w:hAnsi="Times New Roman" w:cs="Times New Roman"/>
        </w:rPr>
        <w:t xml:space="preserve"> (over land) represent regions with insufficient data. </w:t>
      </w:r>
    </w:p>
    <w:p w14:paraId="5B79C948" w14:textId="77777777" w:rsidR="0068112F" w:rsidRPr="004173F7" w:rsidRDefault="0068112F" w:rsidP="004173F7">
      <w:pPr>
        <w:spacing w:line="480" w:lineRule="auto"/>
        <w:rPr>
          <w:rFonts w:ascii="Times New Roman" w:hAnsi="Times New Roman" w:cs="Times New Roman"/>
          <w:i/>
          <w:lang w:val="en-GB"/>
        </w:rPr>
      </w:pPr>
    </w:p>
    <w:p w14:paraId="6A2BC444" w14:textId="3642947E" w:rsidR="0068112F" w:rsidRPr="004173F7" w:rsidRDefault="000D551B" w:rsidP="004173F7">
      <w:pPr>
        <w:spacing w:line="480" w:lineRule="auto"/>
        <w:rPr>
          <w:rFonts w:ascii="Times New Roman" w:hAnsi="Times New Roman" w:cs="Times New Roman"/>
          <w:i/>
          <w:lang w:val="en-GB"/>
        </w:rPr>
      </w:pPr>
      <w:r w:rsidRPr="004173F7">
        <w:rPr>
          <w:rFonts w:ascii="Times New Roman" w:hAnsi="Times New Roman" w:cs="Times New Roman"/>
          <w:i/>
          <w:noProof/>
          <w:lang w:val="en-GB"/>
          <w14:ligatures w14:val="standardContextual"/>
        </w:rPr>
        <w:lastRenderedPageBreak/>
        <w:drawing>
          <wp:inline distT="0" distB="0" distL="0" distR="0" wp14:anchorId="334769BC" wp14:editId="631444A1">
            <wp:extent cx="5731510" cy="3940175"/>
            <wp:effectExtent l="0" t="0" r="2540" b="3175"/>
            <wp:docPr id="729315467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5467" name="Picture 2" descr="A map of the worl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613C" w14:textId="1252C3AB" w:rsidR="0068112F" w:rsidRPr="004173F7" w:rsidRDefault="00B42628" w:rsidP="004173F7">
      <w:pPr>
        <w:spacing w:line="48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iCs/>
          <w:lang w:val="en-GB"/>
        </w:rPr>
        <w:t>Appendix Fig.</w:t>
      </w:r>
      <w:r w:rsidR="00B34207" w:rsidRPr="001F7C2F">
        <w:rPr>
          <w:rFonts w:ascii="Times New Roman" w:hAnsi="Times New Roman" w:cs="Times New Roman"/>
          <w:b/>
          <w:bCs/>
          <w:iCs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iCs/>
          <w:lang w:val="en-GB"/>
        </w:rPr>
        <w:t>A2</w:t>
      </w:r>
      <w:r w:rsidR="00B34207" w:rsidRPr="001F7C2F">
        <w:rPr>
          <w:rFonts w:ascii="Times New Roman" w:hAnsi="Times New Roman" w:cs="Times New Roman"/>
          <w:b/>
          <w:bCs/>
          <w:iCs/>
          <w:lang w:val="en-GB"/>
        </w:rPr>
        <w:t>.d.2.2</w:t>
      </w:r>
      <w:r w:rsidR="00B104BE">
        <w:rPr>
          <w:rFonts w:ascii="Times New Roman" w:hAnsi="Times New Roman" w:cs="Times New Roman"/>
          <w:b/>
          <w:bCs/>
          <w:iCs/>
          <w:lang w:val="en-GB"/>
        </w:rPr>
        <w:t>.</w:t>
      </w:r>
      <w:r w:rsidR="0068112F" w:rsidRPr="004173F7">
        <w:rPr>
          <w:rFonts w:ascii="Times New Roman" w:hAnsi="Times New Roman" w:cs="Times New Roman"/>
          <w:iCs/>
          <w:lang w:val="en-GB"/>
        </w:rPr>
        <w:t xml:space="preserve"> </w:t>
      </w:r>
      <w:r w:rsidR="0068112F" w:rsidRPr="004173F7">
        <w:rPr>
          <w:rFonts w:ascii="Times New Roman" w:hAnsi="Times New Roman" w:cs="Times New Roman"/>
          <w:iCs/>
        </w:rPr>
        <w:t xml:space="preserve">2024 </w:t>
      </w:r>
      <w:r w:rsidR="00D428BF" w:rsidRPr="004173F7">
        <w:rPr>
          <w:rFonts w:ascii="Times New Roman" w:hAnsi="Times New Roman" w:cs="Times New Roman"/>
          <w:iCs/>
        </w:rPr>
        <w:t xml:space="preserve">frequency of high daily minimum </w:t>
      </w:r>
      <w:r w:rsidR="0068112F" w:rsidRPr="004173F7">
        <w:rPr>
          <w:rFonts w:ascii="Times New Roman" w:hAnsi="Times New Roman" w:cs="Times New Roman"/>
          <w:iCs/>
        </w:rPr>
        <w:t xml:space="preserve">humid-heat </w:t>
      </w:r>
      <w:r w:rsidR="00D428BF" w:rsidRPr="004173F7">
        <w:rPr>
          <w:rFonts w:ascii="Times New Roman" w:hAnsi="Times New Roman" w:cs="Times New Roman"/>
          <w:iCs/>
        </w:rPr>
        <w:t>days</w:t>
      </w:r>
      <w:r w:rsidR="000D551B" w:rsidRPr="004173F7">
        <w:rPr>
          <w:rFonts w:ascii="Times New Roman" w:hAnsi="Times New Roman" w:cs="Times New Roman"/>
          <w:iCs/>
        </w:rPr>
        <w:t xml:space="preserve"> (anomalies)</w:t>
      </w:r>
      <w:r w:rsidR="00D428BF" w:rsidRPr="004173F7">
        <w:rPr>
          <w:rFonts w:ascii="Times New Roman" w:hAnsi="Times New Roman" w:cs="Times New Roman"/>
          <w:iCs/>
        </w:rPr>
        <w:t xml:space="preserve"> </w:t>
      </w:r>
      <w:r w:rsidR="0068112F" w:rsidRPr="004173F7">
        <w:rPr>
          <w:rFonts w:ascii="Times New Roman" w:hAnsi="Times New Roman" w:cs="Times New Roman"/>
          <w:iCs/>
        </w:rPr>
        <w:t>as measured by the number of days where the daily minimum wet-bulb temperature exceeds the local daily 90</w:t>
      </w:r>
      <w:r w:rsidR="0068112F" w:rsidRPr="00B42628">
        <w:rPr>
          <w:rFonts w:ascii="Times New Roman" w:hAnsi="Times New Roman" w:cs="Times New Roman"/>
          <w:iCs/>
        </w:rPr>
        <w:t>th</w:t>
      </w:r>
      <w:r w:rsidR="0068112F" w:rsidRPr="004173F7">
        <w:rPr>
          <w:rFonts w:ascii="Times New Roman" w:hAnsi="Times New Roman" w:cs="Times New Roman"/>
          <w:iCs/>
        </w:rPr>
        <w:t xml:space="preserve"> percentile (calculated over the 1991</w:t>
      </w:r>
      <w:r w:rsidR="00E065A9">
        <w:rPr>
          <w:rFonts w:ascii="Times New Roman" w:hAnsi="Times New Roman" w:cs="Times New Roman"/>
          <w:iCs/>
        </w:rPr>
        <w:t>–</w:t>
      </w:r>
      <w:r w:rsidR="0068112F" w:rsidRPr="004173F7">
        <w:rPr>
          <w:rFonts w:ascii="Times New Roman" w:hAnsi="Times New Roman" w:cs="Times New Roman"/>
          <w:iCs/>
        </w:rPr>
        <w:t xml:space="preserve">2020 period) from </w:t>
      </w:r>
      <w:proofErr w:type="spellStart"/>
      <w:r w:rsidR="0068112F" w:rsidRPr="004173F7">
        <w:rPr>
          <w:rFonts w:ascii="Times New Roman" w:hAnsi="Times New Roman" w:cs="Times New Roman"/>
          <w:iCs/>
        </w:rPr>
        <w:t>HadISDH.extremes</w:t>
      </w:r>
      <w:proofErr w:type="spellEnd"/>
      <w:r w:rsidR="0068112F" w:rsidRPr="004173F7">
        <w:rPr>
          <w:rFonts w:ascii="Times New Roman" w:hAnsi="Times New Roman" w:cs="Times New Roman"/>
          <w:iCs/>
        </w:rPr>
        <w:t xml:space="preserve">. White </w:t>
      </w:r>
      <w:proofErr w:type="spellStart"/>
      <w:r w:rsidR="0068112F" w:rsidRPr="004173F7">
        <w:rPr>
          <w:rFonts w:ascii="Times New Roman" w:hAnsi="Times New Roman" w:cs="Times New Roman"/>
          <w:iCs/>
        </w:rPr>
        <w:t>gridboxes</w:t>
      </w:r>
      <w:proofErr w:type="spellEnd"/>
      <w:r w:rsidR="0068112F" w:rsidRPr="004173F7">
        <w:rPr>
          <w:rFonts w:ascii="Times New Roman" w:hAnsi="Times New Roman" w:cs="Times New Roman"/>
          <w:iCs/>
        </w:rPr>
        <w:t xml:space="preserve"> (over land) represent regions with insufficient data. </w:t>
      </w:r>
    </w:p>
    <w:p w14:paraId="3A661CF0" w14:textId="77777777" w:rsidR="0068112F" w:rsidRPr="004173F7" w:rsidRDefault="0068112F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5CC7C94" w14:textId="77777777" w:rsidR="004F3EC3" w:rsidRPr="004173F7" w:rsidRDefault="004F3EC3" w:rsidP="004173F7">
      <w:pPr>
        <w:spacing w:line="480" w:lineRule="auto"/>
        <w:rPr>
          <w:rFonts w:ascii="Times New Roman" w:hAnsi="Times New Roman" w:cs="Times New Roman"/>
        </w:rPr>
      </w:pPr>
      <w:r w:rsidRPr="004173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07915F" wp14:editId="0EAE05F7">
            <wp:extent cx="2522220" cy="1737360"/>
            <wp:effectExtent l="0" t="0" r="0" b="0"/>
            <wp:docPr id="9" name="Image 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608A920E" wp14:editId="4040E170">
            <wp:extent cx="2522220" cy="1569720"/>
            <wp:effectExtent l="0" t="0" r="0" b="0"/>
            <wp:docPr id="10" name="Image 10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3417941E" wp14:editId="3403BE73">
            <wp:extent cx="2522220" cy="1737360"/>
            <wp:effectExtent l="0" t="0" r="0" b="0"/>
            <wp:docPr id="11" name="Image 1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3EB1EBCE" wp14:editId="1312AED0">
            <wp:extent cx="2522220" cy="1569720"/>
            <wp:effectExtent l="0" t="0" r="0" b="0"/>
            <wp:docPr id="12" name="Image 1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61D96A63" wp14:editId="4F420D44">
            <wp:extent cx="2522220" cy="1737360"/>
            <wp:effectExtent l="0" t="0" r="0" b="0"/>
            <wp:docPr id="13" name="Image 1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7F9481B3" wp14:editId="1494C2A9">
            <wp:extent cx="2522220" cy="1569720"/>
            <wp:effectExtent l="0" t="0" r="0" b="0"/>
            <wp:docPr id="14" name="Image 1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D163" w14:textId="24EEE341" w:rsidR="004F3EC3" w:rsidRPr="006C684B" w:rsidRDefault="00B42628" w:rsidP="004173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Appendix Fig.</w:t>
      </w:r>
      <w:r w:rsidR="00E065A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A2</w:t>
      </w:r>
      <w:r w:rsidR="004F3EC3" w:rsidRPr="004173F7">
        <w:rPr>
          <w:rFonts w:ascii="Times New Roman" w:hAnsi="Times New Roman" w:cs="Times New Roman"/>
          <w:b/>
          <w:bCs/>
        </w:rPr>
        <w:t>.e.3.1</w:t>
      </w:r>
      <w:r w:rsidR="00E065A9" w:rsidRPr="00B42628">
        <w:rPr>
          <w:rFonts w:ascii="Times New Roman" w:hAnsi="Times New Roman" w:cs="Times New Roman"/>
          <w:b/>
        </w:rPr>
        <w:t>.</w:t>
      </w:r>
      <w:r w:rsidR="004F3EC3" w:rsidRPr="004173F7">
        <w:rPr>
          <w:rFonts w:ascii="Times New Roman" w:hAnsi="Times New Roman" w:cs="Times New Roman"/>
        </w:rPr>
        <w:t xml:space="preserve"> CAMSRA (a) 2024 average of anthropogenic aerosol optical depth (AOD); (b) global annual average of anthropogenic AOD from 2003 to 2024. Radiative forcing in the shortwave (SW) spectrum due to (c</w:t>
      </w:r>
      <w:proofErr w:type="gramStart"/>
      <w:r w:rsidR="004F3EC3" w:rsidRPr="004173F7">
        <w:rPr>
          <w:rFonts w:ascii="Times New Roman" w:hAnsi="Times New Roman" w:cs="Times New Roman"/>
        </w:rPr>
        <w:t>),(</w:t>
      </w:r>
      <w:proofErr w:type="gramEnd"/>
      <w:r w:rsidR="004F3EC3" w:rsidRPr="004173F7">
        <w:rPr>
          <w:rFonts w:ascii="Times New Roman" w:hAnsi="Times New Roman" w:cs="Times New Roman"/>
        </w:rPr>
        <w:t>d) aerosol-radiation (</w:t>
      </w:r>
      <w:proofErr w:type="spellStart"/>
      <w:r w:rsidR="004F3EC3" w:rsidRPr="004173F7">
        <w:rPr>
          <w:rFonts w:ascii="Times New Roman" w:hAnsi="Times New Roman" w:cs="Times New Roman"/>
        </w:rPr>
        <w:t>RFari</w:t>
      </w:r>
      <w:proofErr w:type="spellEnd"/>
      <w:r w:rsidR="004F3EC3" w:rsidRPr="004173F7">
        <w:rPr>
          <w:rFonts w:ascii="Times New Roman" w:hAnsi="Times New Roman" w:cs="Times New Roman"/>
        </w:rPr>
        <w:t>) and (e</w:t>
      </w:r>
      <w:proofErr w:type="gramStart"/>
      <w:r w:rsidR="004F3EC3" w:rsidRPr="004173F7">
        <w:rPr>
          <w:rFonts w:ascii="Times New Roman" w:hAnsi="Times New Roman" w:cs="Times New Roman"/>
        </w:rPr>
        <w:t>),(</w:t>
      </w:r>
      <w:proofErr w:type="gramEnd"/>
      <w:r w:rsidR="004F3EC3" w:rsidRPr="004173F7">
        <w:rPr>
          <w:rFonts w:ascii="Times New Roman" w:hAnsi="Times New Roman" w:cs="Times New Roman"/>
        </w:rPr>
        <w:t>f) aerosol-cloud interactions (</w:t>
      </w:r>
      <w:proofErr w:type="spellStart"/>
      <w:r w:rsidR="004F3EC3" w:rsidRPr="004173F7">
        <w:rPr>
          <w:rFonts w:ascii="Times New Roman" w:hAnsi="Times New Roman" w:cs="Times New Roman"/>
        </w:rPr>
        <w:t>RFaci</w:t>
      </w:r>
      <w:proofErr w:type="spellEnd"/>
      <w:r w:rsidR="004F3EC3" w:rsidRPr="004173F7">
        <w:rPr>
          <w:rFonts w:ascii="Times New Roman" w:hAnsi="Times New Roman" w:cs="Times New Roman"/>
        </w:rPr>
        <w:t>). The left column shows the distributions for the year 2024. The right column shows the time series of global averages for the period 2003</w:t>
      </w:r>
      <w:r w:rsidR="00E065A9">
        <w:rPr>
          <w:rFonts w:ascii="Times New Roman" w:hAnsi="Times New Roman" w:cs="Times New Roman"/>
        </w:rPr>
        <w:t>–</w:t>
      </w:r>
      <w:r w:rsidR="004F3EC3" w:rsidRPr="004173F7">
        <w:rPr>
          <w:rFonts w:ascii="Times New Roman" w:hAnsi="Times New Roman" w:cs="Times New Roman"/>
        </w:rPr>
        <w:t>24, with the mean +/</w:t>
      </w:r>
      <w:r w:rsidR="00E065A9">
        <w:rPr>
          <w:rFonts w:ascii="Times New Roman" w:hAnsi="Times New Roman" w:cs="Times New Roman"/>
        </w:rPr>
        <w:t>−</w:t>
      </w:r>
      <w:r w:rsidR="004F3EC3" w:rsidRPr="004173F7">
        <w:rPr>
          <w:rFonts w:ascii="Times New Roman" w:hAnsi="Times New Roman" w:cs="Times New Roman"/>
        </w:rPr>
        <w:t xml:space="preserve"> 1-σ uncertainties of these estimates shown in beige.</w:t>
      </w:r>
    </w:p>
    <w:sectPr w:rsidR="004F3EC3" w:rsidRPr="006C684B" w:rsidSect="00B42628">
      <w:footerReference w:type="default" r:id="rId27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F2E7F" w14:textId="77777777" w:rsidR="00782D50" w:rsidRDefault="00782D50" w:rsidP="00B42628">
      <w:r>
        <w:separator/>
      </w:r>
    </w:p>
  </w:endnote>
  <w:endnote w:type="continuationSeparator" w:id="0">
    <w:p w14:paraId="64009162" w14:textId="77777777" w:rsidR="00782D50" w:rsidRDefault="00782D50" w:rsidP="00B42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72225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7E185" w14:textId="6B81A904" w:rsidR="00B42628" w:rsidRDefault="00B426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2CDF50" w14:textId="77777777" w:rsidR="00B42628" w:rsidRDefault="00B42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39A9" w14:textId="77777777" w:rsidR="00782D50" w:rsidRDefault="00782D50" w:rsidP="00B42628">
      <w:r>
        <w:separator/>
      </w:r>
    </w:p>
  </w:footnote>
  <w:footnote w:type="continuationSeparator" w:id="0">
    <w:p w14:paraId="723B8C12" w14:textId="77777777" w:rsidR="00782D50" w:rsidRDefault="00782D50" w:rsidP="00B42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882050">
    <w:abstractNumId w:val="1"/>
  </w:num>
  <w:num w:numId="2" w16cid:durableId="481389720">
    <w:abstractNumId w:val="0"/>
  </w:num>
  <w:num w:numId="3" w16cid:durableId="1506437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5"/>
    <w:rsid w:val="000253B0"/>
    <w:rsid w:val="00034550"/>
    <w:rsid w:val="00042A32"/>
    <w:rsid w:val="00046BD2"/>
    <w:rsid w:val="00056187"/>
    <w:rsid w:val="000B1794"/>
    <w:rsid w:val="000D551B"/>
    <w:rsid w:val="000F0765"/>
    <w:rsid w:val="00110D61"/>
    <w:rsid w:val="00167C68"/>
    <w:rsid w:val="001D27AE"/>
    <w:rsid w:val="001F7C2F"/>
    <w:rsid w:val="00245AC2"/>
    <w:rsid w:val="00257FB4"/>
    <w:rsid w:val="00261AFD"/>
    <w:rsid w:val="00272962"/>
    <w:rsid w:val="002839B5"/>
    <w:rsid w:val="002A2FF5"/>
    <w:rsid w:val="002E5F4C"/>
    <w:rsid w:val="00323836"/>
    <w:rsid w:val="0033688A"/>
    <w:rsid w:val="00356F76"/>
    <w:rsid w:val="00383CBC"/>
    <w:rsid w:val="003D6022"/>
    <w:rsid w:val="00412713"/>
    <w:rsid w:val="004173F7"/>
    <w:rsid w:val="00422F47"/>
    <w:rsid w:val="00470996"/>
    <w:rsid w:val="00494D4A"/>
    <w:rsid w:val="004A3BCE"/>
    <w:rsid w:val="004B101B"/>
    <w:rsid w:val="004F3EC3"/>
    <w:rsid w:val="00501835"/>
    <w:rsid w:val="0055772F"/>
    <w:rsid w:val="005F2D55"/>
    <w:rsid w:val="0060391D"/>
    <w:rsid w:val="0068112F"/>
    <w:rsid w:val="006B6FAE"/>
    <w:rsid w:val="006C684B"/>
    <w:rsid w:val="006F7EF7"/>
    <w:rsid w:val="00782D50"/>
    <w:rsid w:val="007947AD"/>
    <w:rsid w:val="0082466E"/>
    <w:rsid w:val="008304BA"/>
    <w:rsid w:val="008308FC"/>
    <w:rsid w:val="008658D7"/>
    <w:rsid w:val="009463A4"/>
    <w:rsid w:val="00947933"/>
    <w:rsid w:val="00960F7C"/>
    <w:rsid w:val="0097532C"/>
    <w:rsid w:val="00994A0B"/>
    <w:rsid w:val="00997EEE"/>
    <w:rsid w:val="009B02C0"/>
    <w:rsid w:val="009C6ABA"/>
    <w:rsid w:val="009D27A6"/>
    <w:rsid w:val="00A06A92"/>
    <w:rsid w:val="00A27217"/>
    <w:rsid w:val="00A668A3"/>
    <w:rsid w:val="00AB12E0"/>
    <w:rsid w:val="00B05363"/>
    <w:rsid w:val="00B104BE"/>
    <w:rsid w:val="00B32166"/>
    <w:rsid w:val="00B34207"/>
    <w:rsid w:val="00B42628"/>
    <w:rsid w:val="00B56386"/>
    <w:rsid w:val="00B671D6"/>
    <w:rsid w:val="00B9030C"/>
    <w:rsid w:val="00BC10B7"/>
    <w:rsid w:val="00BC2C4F"/>
    <w:rsid w:val="00BC477C"/>
    <w:rsid w:val="00C6780D"/>
    <w:rsid w:val="00C77659"/>
    <w:rsid w:val="00C8714F"/>
    <w:rsid w:val="00CB5241"/>
    <w:rsid w:val="00CC7071"/>
    <w:rsid w:val="00CE5F05"/>
    <w:rsid w:val="00D01DFA"/>
    <w:rsid w:val="00D428BF"/>
    <w:rsid w:val="00D53CCC"/>
    <w:rsid w:val="00D60953"/>
    <w:rsid w:val="00D66C11"/>
    <w:rsid w:val="00DD7755"/>
    <w:rsid w:val="00DF2059"/>
    <w:rsid w:val="00E065A9"/>
    <w:rsid w:val="00E20311"/>
    <w:rsid w:val="00E323DC"/>
    <w:rsid w:val="00E369AE"/>
    <w:rsid w:val="00E474A4"/>
    <w:rsid w:val="00E82CD3"/>
    <w:rsid w:val="00E929D0"/>
    <w:rsid w:val="00E96111"/>
    <w:rsid w:val="00F06090"/>
    <w:rsid w:val="00F20E9C"/>
    <w:rsid w:val="00F3277B"/>
    <w:rsid w:val="00F6331B"/>
    <w:rsid w:val="00F66694"/>
    <w:rsid w:val="00FA01A9"/>
    <w:rsid w:val="0A495BBD"/>
    <w:rsid w:val="0D884D07"/>
    <w:rsid w:val="11BE1575"/>
    <w:rsid w:val="133F1525"/>
    <w:rsid w:val="2A69C7F9"/>
    <w:rsid w:val="2BAEFCB4"/>
    <w:rsid w:val="37573A0C"/>
    <w:rsid w:val="5C351E24"/>
    <w:rsid w:val="5FE1CF60"/>
    <w:rsid w:val="6384A69E"/>
    <w:rsid w:val="63C20CF6"/>
    <w:rsid w:val="6A704178"/>
    <w:rsid w:val="6B99CF7D"/>
    <w:rsid w:val="6FC1DA94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C7F84A7"/>
  <w15:chartTrackingRefBased/>
  <w15:docId w15:val="{6BE1546D-4C95-4E56-9AC9-A62BD981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C77659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2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2E0"/>
    <w:rPr>
      <w:rFonts w:ascii="Segoe UI" w:hAnsi="Segoe UI" w:cs="Segoe UI"/>
      <w:kern w:val="0"/>
      <w:sz w:val="18"/>
      <w:szCs w:val="1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26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628"/>
    <w:rPr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26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628"/>
    <w:rPr>
      <w:kern w:val="0"/>
      <w:sz w:val="24"/>
      <w:szCs w:val="24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B42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Props1.xml><?xml version="1.0" encoding="utf-8"?>
<ds:datastoreItem xmlns:ds="http://schemas.openxmlformats.org/officeDocument/2006/customXml" ds:itemID="{023EAA99-4484-4957-ADB8-B0F5611BB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3.xml><?xml version="1.0" encoding="utf-8"?>
<ds:datastoreItem xmlns:ds="http://schemas.openxmlformats.org/officeDocument/2006/customXml" ds:itemID="{871C9557-D671-45BF-912A-BE835EA2E3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4A2326-DF60-4849-A816-2F88E74F3868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Robert Dunn</cp:lastModifiedBy>
  <cp:revision>4</cp:revision>
  <dcterms:created xsi:type="dcterms:W3CDTF">2025-04-10T14:11:00Z</dcterms:created>
  <dcterms:modified xsi:type="dcterms:W3CDTF">2025-05-19T15:12:00Z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