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AEFE" w14:textId="7FFB4B8C" w:rsidR="00FC33DC" w:rsidRPr="00504450" w:rsidRDefault="00FC33DC" w:rsidP="00274DB3">
      <w:pPr>
        <w:tabs>
          <w:tab w:val="left" w:pos="3285"/>
        </w:tabs>
        <w:spacing w:line="480" w:lineRule="auto"/>
        <w:ind w:right="8"/>
        <w:rPr>
          <w:rFonts w:ascii="Times New Roman" w:eastAsia="Calibri" w:hAnsi="Times New Roman" w:cs="Times New Roman"/>
          <w:b/>
          <w:bCs/>
        </w:rPr>
      </w:pPr>
      <w:r w:rsidRPr="00504450">
        <w:rPr>
          <w:rFonts w:ascii="Times New Roman" w:eastAsia="Calibri" w:hAnsi="Times New Roman" w:cs="Times New Roman"/>
          <w:b/>
          <w:bCs/>
        </w:rPr>
        <w:t>Tables</w:t>
      </w:r>
    </w:p>
    <w:p w14:paraId="52471F09" w14:textId="49B7D900" w:rsidR="004E401B" w:rsidRPr="00504450" w:rsidRDefault="006F7EF7" w:rsidP="004E401B">
      <w:pPr>
        <w:tabs>
          <w:tab w:val="left" w:pos="3285"/>
        </w:tabs>
        <w:spacing w:line="480" w:lineRule="auto"/>
        <w:rPr>
          <w:rFonts w:ascii="Times New Roman" w:eastAsia="Calibri" w:hAnsi="Times New Roman" w:cs="Times New Roman"/>
          <w:b/>
          <w:bCs/>
        </w:rPr>
      </w:pPr>
      <w:r w:rsidRPr="00504450">
        <w:rPr>
          <w:rFonts w:ascii="Times New Roman" w:eastAsia="Calibri" w:hAnsi="Times New Roman" w:cs="Times New Roman"/>
          <w:b/>
          <w:bCs/>
        </w:rPr>
        <w:t>b1 Surface Temperature</w:t>
      </w:r>
    </w:p>
    <w:p w14:paraId="2C76A3EE" w14:textId="5C323C5D" w:rsidR="006C5421" w:rsidRPr="00504450" w:rsidRDefault="006C5421" w:rsidP="00274DB3">
      <w:pPr>
        <w:pStyle w:val="TableCaptionTables"/>
        <w:pBdr>
          <w:right w:val="single" w:sz="4" w:space="0" w:color="auto"/>
        </w:pBdr>
        <w:rPr>
          <w:rFonts w:ascii="Times New Roman" w:hAnsi="Times New Roman" w:cs="Times New Roman"/>
        </w:rPr>
      </w:pPr>
      <w:r w:rsidRPr="00504450">
        <w:rPr>
          <w:rFonts w:ascii="Times New Roman" w:hAnsi="Times New Roman" w:cs="Times New Roman"/>
        </w:rPr>
        <w:t>Table 2.</w:t>
      </w:r>
      <w:r w:rsidR="00FC33DC" w:rsidRPr="00504450">
        <w:rPr>
          <w:rFonts w:ascii="Times New Roman" w:hAnsi="Times New Roman" w:cs="Times New Roman"/>
        </w:rPr>
        <w:t>b.1.</w:t>
      </w:r>
      <w:r w:rsidRPr="00504450">
        <w:rPr>
          <w:rFonts w:ascii="Times New Roman" w:hAnsi="Times New Roman" w:cs="Times New Roman"/>
        </w:rPr>
        <w:t>1. Global temperature anomalies (°C; 1991–2020 base period) for 2024. Note that for the HadCRUT5 column, land values were computed using the CRUTEM.5.0.2.0 dataset (Osborn et al. 2021), ocean values were computed using the HadSST.4.0.1.0 dataset (Kennedy et al. 2019), and global land and ocean values were computed using the HadCRUT.5.0.2.0 dataset (Morice et al. 2021).</w:t>
      </w:r>
    </w:p>
    <w:tbl>
      <w:tblPr>
        <w:tblStyle w:val="GridTable4-Accent11"/>
        <w:tblpPr w:leftFromText="180" w:rightFromText="180" w:vertAnchor="text" w:horzAnchor="margin" w:tblpY="11"/>
        <w:tblW w:w="10769" w:type="dxa"/>
        <w:tblLayout w:type="fixed"/>
        <w:tblLook w:val="0420" w:firstRow="1" w:lastRow="0" w:firstColumn="0" w:lastColumn="0" w:noHBand="0" w:noVBand="1"/>
      </w:tblPr>
      <w:tblGrid>
        <w:gridCol w:w="2098"/>
        <w:gridCol w:w="1446"/>
        <w:gridCol w:w="1445"/>
        <w:gridCol w:w="1640"/>
        <w:gridCol w:w="1274"/>
        <w:gridCol w:w="1445"/>
        <w:gridCol w:w="1421"/>
      </w:tblGrid>
      <w:tr w:rsidR="006C5421" w:rsidRPr="00504450" w14:paraId="4D700725" w14:textId="77777777" w:rsidTr="00092C56">
        <w:trPr>
          <w:cnfStyle w:val="100000000000" w:firstRow="1" w:lastRow="0" w:firstColumn="0" w:lastColumn="0" w:oddVBand="0" w:evenVBand="0" w:oddHBand="0" w:evenHBand="0" w:firstRowFirstColumn="0" w:firstRowLastColumn="0" w:lastRowFirstColumn="0" w:lastRowLastColumn="0"/>
          <w:trHeight w:val="63"/>
        </w:trPr>
        <w:tc>
          <w:tcPr>
            <w:tcW w:w="2098" w:type="dxa"/>
          </w:tcPr>
          <w:p w14:paraId="5E7B99F5"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Global</w:t>
            </w:r>
          </w:p>
        </w:tc>
        <w:tc>
          <w:tcPr>
            <w:tcW w:w="1446" w:type="dxa"/>
          </w:tcPr>
          <w:p w14:paraId="46CE2432"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NASA-GISTEMPv4</w:t>
            </w:r>
          </w:p>
        </w:tc>
        <w:tc>
          <w:tcPr>
            <w:tcW w:w="1445" w:type="dxa"/>
          </w:tcPr>
          <w:p w14:paraId="6D4F63FC"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HadCRUT5</w:t>
            </w:r>
          </w:p>
        </w:tc>
        <w:tc>
          <w:tcPr>
            <w:tcW w:w="1640" w:type="dxa"/>
          </w:tcPr>
          <w:p w14:paraId="19BBA1E0"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 xml:space="preserve">NOAA </w:t>
            </w:r>
            <w:proofErr w:type="spellStart"/>
            <w:r w:rsidRPr="00504450">
              <w:rPr>
                <w:rFonts w:ascii="Times New Roman" w:hAnsi="Times New Roman" w:cs="Times New Roman"/>
                <w:sz w:val="22"/>
                <w:szCs w:val="22"/>
              </w:rPr>
              <w:t>GlobalTemp</w:t>
            </w:r>
            <w:proofErr w:type="spellEnd"/>
          </w:p>
        </w:tc>
        <w:tc>
          <w:tcPr>
            <w:tcW w:w="1274" w:type="dxa"/>
          </w:tcPr>
          <w:p w14:paraId="4E3DD46F"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Berkeley Earth</w:t>
            </w:r>
          </w:p>
        </w:tc>
        <w:tc>
          <w:tcPr>
            <w:tcW w:w="1445" w:type="dxa"/>
          </w:tcPr>
          <w:p w14:paraId="350B79CC"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ERA5</w:t>
            </w:r>
          </w:p>
        </w:tc>
        <w:tc>
          <w:tcPr>
            <w:tcW w:w="1421" w:type="dxa"/>
          </w:tcPr>
          <w:p w14:paraId="144C47ED" w14:textId="77777777" w:rsidR="006C5421" w:rsidRPr="00504450" w:rsidRDefault="006C5421" w:rsidP="00092C56">
            <w:pPr>
              <w:pStyle w:val="TableHeaderCenterTablesjustforcellstyles"/>
              <w:rPr>
                <w:rFonts w:ascii="Times New Roman" w:hAnsi="Times New Roman" w:cs="Times New Roman"/>
                <w:sz w:val="22"/>
                <w:szCs w:val="22"/>
              </w:rPr>
            </w:pPr>
            <w:r w:rsidRPr="00504450">
              <w:rPr>
                <w:rFonts w:ascii="Times New Roman" w:hAnsi="Times New Roman" w:cs="Times New Roman"/>
                <w:sz w:val="22"/>
                <w:szCs w:val="22"/>
              </w:rPr>
              <w:t>JRA-3Q</w:t>
            </w:r>
          </w:p>
        </w:tc>
      </w:tr>
      <w:tr w:rsidR="006C5421" w:rsidRPr="00504450" w14:paraId="23E62C8B" w14:textId="77777777" w:rsidTr="00092C56">
        <w:trPr>
          <w:cnfStyle w:val="000000100000" w:firstRow="0" w:lastRow="0" w:firstColumn="0" w:lastColumn="0" w:oddVBand="0" w:evenVBand="0" w:oddHBand="1" w:evenHBand="0" w:firstRowFirstColumn="0" w:firstRowLastColumn="0" w:lastRowFirstColumn="0" w:lastRowLastColumn="0"/>
          <w:trHeight w:val="63"/>
        </w:trPr>
        <w:tc>
          <w:tcPr>
            <w:tcW w:w="2098" w:type="dxa"/>
          </w:tcPr>
          <w:p w14:paraId="5DCEEB2F" w14:textId="77777777" w:rsidR="006C5421" w:rsidRPr="00504450" w:rsidRDefault="006C5421" w:rsidP="00092C56">
            <w:pPr>
              <w:pStyle w:val="TableBodyLeftTablesjustforcellstyles"/>
              <w:rPr>
                <w:rFonts w:ascii="Times New Roman" w:hAnsi="Times New Roman" w:cs="Times New Roman"/>
                <w:sz w:val="22"/>
                <w:szCs w:val="22"/>
              </w:rPr>
            </w:pPr>
            <w:r w:rsidRPr="00504450">
              <w:rPr>
                <w:rStyle w:val="CnBold"/>
                <w:rFonts w:ascii="Times New Roman" w:hAnsi="Times New Roman" w:cs="Times New Roman"/>
                <w:sz w:val="22"/>
                <w:szCs w:val="22"/>
              </w:rPr>
              <w:t>Land</w:t>
            </w:r>
          </w:p>
        </w:tc>
        <w:tc>
          <w:tcPr>
            <w:tcW w:w="1446" w:type="dxa"/>
          </w:tcPr>
          <w:p w14:paraId="6621549F"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+0.98</w:t>
            </w:r>
          </w:p>
        </w:tc>
        <w:tc>
          <w:tcPr>
            <w:tcW w:w="1445" w:type="dxa"/>
          </w:tcPr>
          <w:p w14:paraId="27B83CD7"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+0.89</w:t>
            </w:r>
          </w:p>
        </w:tc>
        <w:tc>
          <w:tcPr>
            <w:tcW w:w="1640" w:type="dxa"/>
          </w:tcPr>
          <w:p w14:paraId="6202DF37"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+1.04</w:t>
            </w:r>
          </w:p>
        </w:tc>
        <w:tc>
          <w:tcPr>
            <w:tcW w:w="1274" w:type="dxa"/>
          </w:tcPr>
          <w:p w14:paraId="233A3C64"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+0.94</w:t>
            </w:r>
          </w:p>
        </w:tc>
        <w:tc>
          <w:tcPr>
            <w:tcW w:w="1445" w:type="dxa"/>
          </w:tcPr>
          <w:p w14:paraId="0C2B8207"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+1.06</w:t>
            </w:r>
          </w:p>
        </w:tc>
        <w:tc>
          <w:tcPr>
            <w:tcW w:w="1421" w:type="dxa"/>
          </w:tcPr>
          <w:p w14:paraId="7C27F4C5"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+1.01</w:t>
            </w:r>
          </w:p>
        </w:tc>
      </w:tr>
      <w:tr w:rsidR="006C5421" w:rsidRPr="00504450" w14:paraId="1AF93795" w14:textId="77777777" w:rsidTr="00092C56">
        <w:trPr>
          <w:trHeight w:val="63"/>
        </w:trPr>
        <w:tc>
          <w:tcPr>
            <w:tcW w:w="2098" w:type="dxa"/>
          </w:tcPr>
          <w:p w14:paraId="50479774" w14:textId="77777777" w:rsidR="006C5421" w:rsidRPr="00504450" w:rsidRDefault="006C5421" w:rsidP="00092C56">
            <w:pPr>
              <w:pStyle w:val="TableBodyLeftTablesjustforcellstyles"/>
              <w:rPr>
                <w:rFonts w:ascii="Times New Roman" w:hAnsi="Times New Roman" w:cs="Times New Roman"/>
                <w:sz w:val="22"/>
                <w:szCs w:val="22"/>
              </w:rPr>
            </w:pPr>
            <w:r w:rsidRPr="00504450">
              <w:rPr>
                <w:rStyle w:val="CnBold"/>
                <w:rFonts w:ascii="Times New Roman" w:hAnsi="Times New Roman" w:cs="Times New Roman"/>
                <w:sz w:val="22"/>
                <w:szCs w:val="22"/>
              </w:rPr>
              <w:t>Ocean</w:t>
            </w:r>
          </w:p>
        </w:tc>
        <w:tc>
          <w:tcPr>
            <w:tcW w:w="1446" w:type="dxa"/>
          </w:tcPr>
          <w:p w14:paraId="658A1781"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+0.50</w:t>
            </w:r>
          </w:p>
        </w:tc>
        <w:tc>
          <w:tcPr>
            <w:tcW w:w="1445" w:type="dxa"/>
          </w:tcPr>
          <w:p w14:paraId="7DB48BF2"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+0.50</w:t>
            </w:r>
          </w:p>
        </w:tc>
        <w:tc>
          <w:tcPr>
            <w:tcW w:w="1640" w:type="dxa"/>
          </w:tcPr>
          <w:p w14:paraId="1269CC30"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+0.49</w:t>
            </w:r>
          </w:p>
        </w:tc>
        <w:tc>
          <w:tcPr>
            <w:tcW w:w="1274" w:type="dxa"/>
          </w:tcPr>
          <w:p w14:paraId="7FCAF7EB" w14:textId="477C5465" w:rsidR="006C5421" w:rsidRPr="00504450" w:rsidRDefault="005362AE"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w:t>
            </w:r>
          </w:p>
        </w:tc>
        <w:tc>
          <w:tcPr>
            <w:tcW w:w="1445" w:type="dxa"/>
          </w:tcPr>
          <w:p w14:paraId="2895F233"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+0.58</w:t>
            </w:r>
          </w:p>
        </w:tc>
        <w:tc>
          <w:tcPr>
            <w:tcW w:w="1421" w:type="dxa"/>
          </w:tcPr>
          <w:p w14:paraId="1B7963E0"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+0.56</w:t>
            </w:r>
          </w:p>
        </w:tc>
      </w:tr>
      <w:tr w:rsidR="006C5421" w:rsidRPr="00504450" w14:paraId="77642E0C" w14:textId="77777777" w:rsidTr="00092C56">
        <w:trPr>
          <w:cnfStyle w:val="000000100000" w:firstRow="0" w:lastRow="0" w:firstColumn="0" w:lastColumn="0" w:oddVBand="0" w:evenVBand="0" w:oddHBand="1" w:evenHBand="0" w:firstRowFirstColumn="0" w:firstRowLastColumn="0" w:lastRowFirstColumn="0" w:lastRowLastColumn="0"/>
          <w:trHeight w:val="63"/>
        </w:trPr>
        <w:tc>
          <w:tcPr>
            <w:tcW w:w="2098" w:type="dxa"/>
          </w:tcPr>
          <w:p w14:paraId="65D6133D" w14:textId="77777777" w:rsidR="006C5421" w:rsidRPr="00504450" w:rsidRDefault="006C5421" w:rsidP="00092C56">
            <w:pPr>
              <w:pStyle w:val="TableBodyLeftTablesjustforcellstyles"/>
              <w:rPr>
                <w:rFonts w:ascii="Times New Roman" w:hAnsi="Times New Roman" w:cs="Times New Roman"/>
                <w:sz w:val="22"/>
                <w:szCs w:val="22"/>
              </w:rPr>
            </w:pPr>
            <w:r w:rsidRPr="00504450">
              <w:rPr>
                <w:rStyle w:val="CnBold"/>
                <w:rFonts w:ascii="Times New Roman" w:hAnsi="Times New Roman" w:cs="Times New Roman"/>
                <w:sz w:val="22"/>
                <w:szCs w:val="22"/>
              </w:rPr>
              <w:t>Land and Ocean</w:t>
            </w:r>
          </w:p>
        </w:tc>
        <w:tc>
          <w:tcPr>
            <w:tcW w:w="1446" w:type="dxa"/>
          </w:tcPr>
          <w:p w14:paraId="60ACE945"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+0.67</w:t>
            </w:r>
          </w:p>
        </w:tc>
        <w:tc>
          <w:tcPr>
            <w:tcW w:w="1445" w:type="dxa"/>
          </w:tcPr>
          <w:p w14:paraId="647DDB4C"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+0.63</w:t>
            </w:r>
          </w:p>
        </w:tc>
        <w:tc>
          <w:tcPr>
            <w:tcW w:w="1640" w:type="dxa"/>
          </w:tcPr>
          <w:p w14:paraId="4B52EDA4"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+0.67</w:t>
            </w:r>
          </w:p>
        </w:tc>
        <w:tc>
          <w:tcPr>
            <w:tcW w:w="1274" w:type="dxa"/>
          </w:tcPr>
          <w:p w14:paraId="47739028"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+0.65</w:t>
            </w:r>
          </w:p>
        </w:tc>
        <w:tc>
          <w:tcPr>
            <w:tcW w:w="1445" w:type="dxa"/>
          </w:tcPr>
          <w:p w14:paraId="376E37BB"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+0.72</w:t>
            </w:r>
          </w:p>
        </w:tc>
        <w:tc>
          <w:tcPr>
            <w:tcW w:w="1421" w:type="dxa"/>
          </w:tcPr>
          <w:p w14:paraId="1A5CDBAD" w14:textId="77777777" w:rsidR="006C5421" w:rsidRPr="00504450" w:rsidRDefault="006C5421" w:rsidP="00092C56">
            <w:pPr>
              <w:pStyle w:val="TableBodyCenterTablesjustforcellstyles"/>
              <w:rPr>
                <w:rFonts w:ascii="Times New Roman" w:hAnsi="Times New Roman" w:cs="Times New Roman"/>
                <w:sz w:val="22"/>
                <w:szCs w:val="22"/>
              </w:rPr>
            </w:pPr>
            <w:r w:rsidRPr="00504450">
              <w:rPr>
                <w:rFonts w:ascii="Times New Roman" w:hAnsi="Times New Roman" w:cs="Times New Roman"/>
                <w:sz w:val="22"/>
                <w:szCs w:val="22"/>
              </w:rPr>
              <w:t>+0.69</w:t>
            </w:r>
          </w:p>
        </w:tc>
      </w:tr>
    </w:tbl>
    <w:p w14:paraId="4701A7CB" w14:textId="0059B45A" w:rsidR="00FC33DC" w:rsidRPr="00504450" w:rsidRDefault="00FC33DC" w:rsidP="004E401B">
      <w:pPr>
        <w:tabs>
          <w:tab w:val="left" w:pos="3285"/>
        </w:tabs>
        <w:spacing w:line="480" w:lineRule="auto"/>
        <w:rPr>
          <w:rFonts w:ascii="Times New Roman" w:eastAsia="Calibri" w:hAnsi="Times New Roman" w:cs="Times New Roman"/>
          <w:b/>
          <w:bCs/>
        </w:rPr>
      </w:pPr>
    </w:p>
    <w:p w14:paraId="0C689BF8"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79BFC3D8" w14:textId="77777777" w:rsidR="006F7EF7" w:rsidRPr="00504450" w:rsidRDefault="006F7EF7"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b4 Surface Temperature Extremes</w:t>
      </w:r>
    </w:p>
    <w:p w14:paraId="7E3CE61B" w14:textId="26540DF4" w:rsidR="00827064" w:rsidRPr="00504450" w:rsidRDefault="00827064" w:rsidP="00827064">
      <w:pPr>
        <w:pStyle w:val="TableCaptionTables"/>
        <w:rPr>
          <w:rFonts w:ascii="Times New Roman" w:hAnsi="Times New Roman" w:cs="Times New Roman"/>
        </w:rPr>
      </w:pPr>
      <w:r w:rsidRPr="00504450">
        <w:rPr>
          <w:rFonts w:ascii="Times New Roman" w:hAnsi="Times New Roman" w:cs="Times New Roman"/>
        </w:rPr>
        <w:t>Table 2.</w:t>
      </w:r>
      <w:r w:rsidR="00FC33DC" w:rsidRPr="00504450">
        <w:rPr>
          <w:rFonts w:ascii="Times New Roman" w:hAnsi="Times New Roman" w:cs="Times New Roman"/>
        </w:rPr>
        <w:t>b.4.1</w:t>
      </w:r>
      <w:r w:rsidRPr="00504450">
        <w:rPr>
          <w:rFonts w:ascii="Times New Roman" w:hAnsi="Times New Roman" w:cs="Times New Roman"/>
        </w:rPr>
        <w:t>. Definitions of indices used for land surface temperature extremes, their globally averaged values (days) for 2024, and ranks from the four datasets. Coverage uncertainties are shown for GHCNDEX.</w:t>
      </w:r>
    </w:p>
    <w:tbl>
      <w:tblPr>
        <w:tblStyle w:val="TableGrid"/>
        <w:tblpPr w:leftFromText="180" w:rightFromText="180" w:vertAnchor="text" w:horzAnchor="margin" w:tblpXSpec="center" w:tblpY="14"/>
        <w:tblW w:w="1078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01"/>
        <w:gridCol w:w="709"/>
        <w:gridCol w:w="1391"/>
        <w:gridCol w:w="1318"/>
        <w:gridCol w:w="1276"/>
        <w:gridCol w:w="1276"/>
        <w:gridCol w:w="1276"/>
        <w:gridCol w:w="1559"/>
        <w:gridCol w:w="1276"/>
      </w:tblGrid>
      <w:tr w:rsidR="00827064" w:rsidRPr="00504450" w14:paraId="1272795C" w14:textId="77777777" w:rsidTr="00092C56">
        <w:trPr>
          <w:trHeight w:val="300"/>
        </w:trPr>
        <w:tc>
          <w:tcPr>
            <w:tcW w:w="701"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tcMar>
              <w:left w:w="105" w:type="dxa"/>
              <w:right w:w="105" w:type="dxa"/>
            </w:tcMar>
          </w:tcPr>
          <w:p w14:paraId="015488EE" w14:textId="77777777" w:rsidR="00827064" w:rsidRPr="00504450" w:rsidRDefault="00827064" w:rsidP="00092C56">
            <w:pPr>
              <w:spacing w:before="120" w:after="120" w:line="220" w:lineRule="atLeast"/>
              <w:ind w:right="-169"/>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Index</w:t>
            </w:r>
          </w:p>
        </w:tc>
        <w:tc>
          <w:tcPr>
            <w:tcW w:w="709"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2315D453" w14:textId="77777777" w:rsidR="00827064" w:rsidRPr="00504450" w:rsidRDefault="00827064" w:rsidP="00092C56">
            <w:pPr>
              <w:spacing w:before="120" w:after="120" w:line="220" w:lineRule="atLeast"/>
              <w:ind w:hanging="41"/>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Name</w:t>
            </w:r>
          </w:p>
        </w:tc>
        <w:tc>
          <w:tcPr>
            <w:tcW w:w="1391"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177F4108"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Definition</w:t>
            </w:r>
          </w:p>
        </w:tc>
        <w:tc>
          <w:tcPr>
            <w:tcW w:w="1318"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07EE9CD3"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GHCNDEX (1951–2024) Value, [rank]</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Reference Period 1961–90</w:t>
            </w:r>
          </w:p>
        </w:tc>
        <w:tc>
          <w:tcPr>
            <w:tcW w:w="1276"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6802FC5D"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 xml:space="preserve">ERA5 </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(1940–2024) Value, [rank]</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Reference Period 1961–90</w:t>
            </w:r>
          </w:p>
        </w:tc>
        <w:tc>
          <w:tcPr>
            <w:tcW w:w="1276"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55987CB3"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JRA-3Q (1948–2024) Value, [rank]</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Reference Period 1961–90</w:t>
            </w:r>
          </w:p>
        </w:tc>
        <w:tc>
          <w:tcPr>
            <w:tcW w:w="1276"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55F4B964"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 xml:space="preserve">ERA5 </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(1940–2024) Value, [rank]</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Reference Period 1991–2020</w:t>
            </w:r>
          </w:p>
        </w:tc>
        <w:tc>
          <w:tcPr>
            <w:tcW w:w="1559"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28790D6B"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JRA-3Q (1948–2024) Value, [rank]</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Reference Period 1991–2020</w:t>
            </w:r>
          </w:p>
        </w:tc>
        <w:tc>
          <w:tcPr>
            <w:tcW w:w="1276"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tcMar>
              <w:left w:w="105" w:type="dxa"/>
              <w:right w:w="105" w:type="dxa"/>
            </w:tcMar>
          </w:tcPr>
          <w:p w14:paraId="47047E6A" w14:textId="77777777" w:rsidR="00827064" w:rsidRPr="00504450" w:rsidRDefault="00827064" w:rsidP="00092C56">
            <w:pPr>
              <w:spacing w:before="120" w:after="120" w:line="220" w:lineRule="atLeast"/>
              <w:jc w:val="center"/>
              <w:rPr>
                <w:rFonts w:ascii="Times New Roman" w:hAnsi="Times New Roman" w:cs="Times New Roman"/>
                <w:b/>
                <w:bCs/>
                <w:color w:val="FFFFFF" w:themeColor="background1"/>
                <w:sz w:val="18"/>
                <w:szCs w:val="18"/>
              </w:rPr>
            </w:pPr>
            <w:r w:rsidRPr="00504450">
              <w:rPr>
                <w:rFonts w:ascii="Times New Roman" w:hAnsi="Times New Roman" w:cs="Times New Roman"/>
                <w:b/>
                <w:bCs/>
                <w:color w:val="FFFFFF" w:themeColor="background1"/>
                <w:sz w:val="18"/>
                <w:szCs w:val="18"/>
              </w:rPr>
              <w:t>MERRA-2 (1980–2024) Value, [rank]</w:t>
            </w:r>
            <w:r w:rsidRPr="00504450">
              <w:rPr>
                <w:rFonts w:ascii="Times New Roman" w:hAnsi="Times New Roman" w:cs="Times New Roman"/>
              </w:rPr>
              <w:br/>
            </w:r>
            <w:r w:rsidRPr="00504450">
              <w:rPr>
                <w:rFonts w:ascii="Times New Roman" w:hAnsi="Times New Roman" w:cs="Times New Roman"/>
                <w:b/>
                <w:bCs/>
                <w:color w:val="FFFFFF" w:themeColor="background1"/>
                <w:sz w:val="18"/>
                <w:szCs w:val="18"/>
              </w:rPr>
              <w:t>Reference Period 1991–2020</w:t>
            </w:r>
          </w:p>
        </w:tc>
      </w:tr>
      <w:tr w:rsidR="00827064" w:rsidRPr="00504450" w14:paraId="427B664D" w14:textId="77777777" w:rsidTr="00092C56">
        <w:trPr>
          <w:trHeight w:val="300"/>
        </w:trPr>
        <w:tc>
          <w:tcPr>
            <w:tcW w:w="70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4CA67186"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TX90p</w:t>
            </w:r>
          </w:p>
        </w:tc>
        <w:tc>
          <w:tcPr>
            <w:tcW w:w="70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285DF6E0"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Warm days</w:t>
            </w:r>
          </w:p>
        </w:tc>
        <w:tc>
          <w:tcPr>
            <w:tcW w:w="139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37D4B702" w14:textId="077A7BE2" w:rsidR="00827064" w:rsidRPr="00504450" w:rsidRDefault="00995845" w:rsidP="00092C56">
            <w:pPr>
              <w:jc w:val="center"/>
              <w:rPr>
                <w:rFonts w:ascii="Times New Roman" w:hAnsi="Times New Roman" w:cs="Times New Roman"/>
                <w:sz w:val="18"/>
                <w:szCs w:val="18"/>
              </w:rPr>
            </w:pPr>
            <w:r w:rsidRPr="00504450">
              <w:rPr>
                <w:rFonts w:ascii="Times New Roman" w:hAnsi="Times New Roman" w:cs="Times New Roman"/>
                <w:sz w:val="18"/>
                <w:szCs w:val="18"/>
              </w:rPr>
              <w:t>A</w:t>
            </w:r>
            <w:r w:rsidR="00827064" w:rsidRPr="00504450">
              <w:rPr>
                <w:rFonts w:ascii="Times New Roman" w:hAnsi="Times New Roman" w:cs="Times New Roman"/>
                <w:sz w:val="18"/>
                <w:szCs w:val="18"/>
              </w:rPr>
              <w:t>nnual count of days when the daily maximum temperature exceeds the 90th percentile</w:t>
            </w:r>
          </w:p>
        </w:tc>
        <w:tc>
          <w:tcPr>
            <w:tcW w:w="1318"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767D9413"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75±7</w:t>
            </w:r>
            <w:r w:rsidRPr="00504450">
              <w:rPr>
                <w:rFonts w:ascii="Times New Roman" w:hAnsi="Times New Roman" w:cs="Times New Roman"/>
              </w:rPr>
              <w:br/>
            </w:r>
            <w:r w:rsidRPr="00504450">
              <w:rPr>
                <w:rFonts w:ascii="Times New Roman" w:hAnsi="Times New Roman" w:cs="Times New Roman"/>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4AA6A0A0"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107</w:t>
            </w:r>
          </w:p>
          <w:p w14:paraId="756D008D"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71BB06AC"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94</w:t>
            </w:r>
          </w:p>
          <w:p w14:paraId="2EFBF297"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1296594F"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73</w:t>
            </w:r>
          </w:p>
          <w:p w14:paraId="2CECE5FF"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c>
          <w:tcPr>
            <w:tcW w:w="155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17402741"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68</w:t>
            </w:r>
          </w:p>
          <w:p w14:paraId="132EA442"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7F6041ED"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72</w:t>
            </w:r>
          </w:p>
          <w:p w14:paraId="2ACE2C04"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r>
      <w:tr w:rsidR="00827064" w:rsidRPr="00504450" w14:paraId="26F28A9D" w14:textId="77777777" w:rsidTr="00092C56">
        <w:trPr>
          <w:trHeight w:val="300"/>
        </w:trPr>
        <w:tc>
          <w:tcPr>
            <w:tcW w:w="70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13107171"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TN10p</w:t>
            </w:r>
          </w:p>
        </w:tc>
        <w:tc>
          <w:tcPr>
            <w:tcW w:w="70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78DCAAE1"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Cool nights</w:t>
            </w:r>
          </w:p>
        </w:tc>
        <w:tc>
          <w:tcPr>
            <w:tcW w:w="139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449467BC" w14:textId="00EF3FC2" w:rsidR="00827064" w:rsidRPr="00504450" w:rsidRDefault="00995845" w:rsidP="00092C56">
            <w:pPr>
              <w:jc w:val="center"/>
              <w:rPr>
                <w:rFonts w:ascii="Times New Roman" w:hAnsi="Times New Roman" w:cs="Times New Roman"/>
                <w:sz w:val="18"/>
                <w:szCs w:val="18"/>
              </w:rPr>
            </w:pPr>
            <w:r w:rsidRPr="00504450">
              <w:rPr>
                <w:rFonts w:ascii="Times New Roman" w:hAnsi="Times New Roman" w:cs="Times New Roman"/>
                <w:sz w:val="18"/>
                <w:szCs w:val="18"/>
              </w:rPr>
              <w:t>A</w:t>
            </w:r>
            <w:r w:rsidR="00827064" w:rsidRPr="00504450">
              <w:rPr>
                <w:rFonts w:ascii="Times New Roman" w:hAnsi="Times New Roman" w:cs="Times New Roman"/>
                <w:sz w:val="18"/>
                <w:szCs w:val="18"/>
              </w:rPr>
              <w:t>nnual count of nights when the daily minimum temperature falls below the 10th percentile</w:t>
            </w:r>
          </w:p>
        </w:tc>
        <w:tc>
          <w:tcPr>
            <w:tcW w:w="1318"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0C5C63A7"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13±8</w:t>
            </w:r>
          </w:p>
          <w:p w14:paraId="4F67B4AA"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588AC409"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13</w:t>
            </w:r>
          </w:p>
          <w:p w14:paraId="5E8F64C9"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3E1A52DA"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12</w:t>
            </w:r>
          </w:p>
          <w:p w14:paraId="12E95B40"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1D5E68DD"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20</w:t>
            </w:r>
          </w:p>
          <w:p w14:paraId="49E9AC1E"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[lowest]</w:t>
            </w:r>
          </w:p>
        </w:tc>
        <w:tc>
          <w:tcPr>
            <w:tcW w:w="155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247CDFD4"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18</w:t>
            </w:r>
          </w:p>
          <w:p w14:paraId="65A39531"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4F9F5616"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20</w:t>
            </w:r>
          </w:p>
          <w:p w14:paraId="2EB6694D"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[lowest]</w:t>
            </w:r>
          </w:p>
        </w:tc>
      </w:tr>
      <w:tr w:rsidR="00827064" w:rsidRPr="00504450" w14:paraId="264B304C" w14:textId="77777777" w:rsidTr="00092C56">
        <w:trPr>
          <w:trHeight w:val="300"/>
        </w:trPr>
        <w:tc>
          <w:tcPr>
            <w:tcW w:w="70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41BC6221" w14:textId="77777777" w:rsidR="00827064" w:rsidRPr="00504450" w:rsidRDefault="00827064" w:rsidP="00092C56">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TXx</w:t>
            </w:r>
            <w:proofErr w:type="spellEnd"/>
          </w:p>
        </w:tc>
        <w:tc>
          <w:tcPr>
            <w:tcW w:w="70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730D758F"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Warmest T-max</w:t>
            </w:r>
          </w:p>
        </w:tc>
        <w:tc>
          <w:tcPr>
            <w:tcW w:w="139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6663EC87" w14:textId="09C0F849" w:rsidR="00827064" w:rsidRPr="00504450" w:rsidRDefault="00995845" w:rsidP="00092C56">
            <w:pPr>
              <w:jc w:val="center"/>
              <w:rPr>
                <w:rFonts w:ascii="Times New Roman" w:hAnsi="Times New Roman" w:cs="Times New Roman"/>
                <w:sz w:val="18"/>
                <w:szCs w:val="18"/>
              </w:rPr>
            </w:pPr>
            <w:r w:rsidRPr="00504450">
              <w:rPr>
                <w:rFonts w:ascii="Times New Roman" w:hAnsi="Times New Roman" w:cs="Times New Roman"/>
                <w:sz w:val="18"/>
                <w:szCs w:val="18"/>
              </w:rPr>
              <w:t>A</w:t>
            </w:r>
            <w:r w:rsidR="00827064" w:rsidRPr="00504450">
              <w:rPr>
                <w:rFonts w:ascii="Times New Roman" w:hAnsi="Times New Roman" w:cs="Times New Roman"/>
                <w:sz w:val="18"/>
                <w:szCs w:val="18"/>
              </w:rPr>
              <w:t>nnual maximum of the maximum temperature</w:t>
            </w:r>
          </w:p>
        </w:tc>
        <w:tc>
          <w:tcPr>
            <w:tcW w:w="1318"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2275E15E"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36.5±0.3 [highest]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1F53A353"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66AD6843" w14:textId="77777777"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456D9C7F" w14:textId="77777777" w:rsidR="00E63FC7"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 xml:space="preserve">31.1 </w:t>
            </w:r>
          </w:p>
          <w:p w14:paraId="2585CCA0" w14:textId="37A4B983"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c>
          <w:tcPr>
            <w:tcW w:w="155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071D4254" w14:textId="77777777" w:rsidR="00E63FC7"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 xml:space="preserve">30.6 </w:t>
            </w:r>
          </w:p>
          <w:p w14:paraId="1907DA63" w14:textId="1919A009"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227DD25A" w14:textId="77777777" w:rsidR="00E63FC7"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31.7</w:t>
            </w:r>
          </w:p>
          <w:p w14:paraId="5D51CDA6" w14:textId="088647D1" w:rsidR="00827064" w:rsidRPr="00504450" w:rsidRDefault="00827064" w:rsidP="00092C56">
            <w:pPr>
              <w:jc w:val="center"/>
              <w:rPr>
                <w:rFonts w:ascii="Times New Roman" w:hAnsi="Times New Roman" w:cs="Times New Roman"/>
                <w:sz w:val="18"/>
                <w:szCs w:val="18"/>
              </w:rPr>
            </w:pPr>
            <w:r w:rsidRPr="00504450">
              <w:rPr>
                <w:rFonts w:ascii="Times New Roman" w:hAnsi="Times New Roman" w:cs="Times New Roman"/>
                <w:sz w:val="18"/>
                <w:szCs w:val="18"/>
              </w:rPr>
              <w:t xml:space="preserve"> [highest]</w:t>
            </w:r>
          </w:p>
        </w:tc>
      </w:tr>
    </w:tbl>
    <w:p w14:paraId="032A68B9" w14:textId="5166A0BE" w:rsidR="00FC33DC" w:rsidRPr="00504450" w:rsidRDefault="00FC33DC" w:rsidP="001F64FC">
      <w:pPr>
        <w:spacing w:line="480" w:lineRule="auto"/>
        <w:rPr>
          <w:rFonts w:ascii="Times New Roman" w:eastAsia="Calibri" w:hAnsi="Times New Roman" w:cs="Times New Roman"/>
          <w:b/>
          <w:bCs/>
        </w:rPr>
      </w:pPr>
    </w:p>
    <w:p w14:paraId="693172DC"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4CC91FCB" w14:textId="77777777" w:rsidR="006F7EF7" w:rsidRPr="00504450" w:rsidRDefault="006F7EF7"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b5 Tropospheric Temperature</w:t>
      </w:r>
    </w:p>
    <w:p w14:paraId="6E65F858" w14:textId="68B01B12" w:rsidR="004B310A" w:rsidRPr="00504450" w:rsidRDefault="004B310A" w:rsidP="004B310A">
      <w:pPr>
        <w:pStyle w:val="TableCaptionTables"/>
        <w:rPr>
          <w:rFonts w:ascii="Times New Roman" w:hAnsi="Times New Roman" w:cs="Times New Roman"/>
          <w:iCs/>
        </w:rPr>
      </w:pPr>
      <w:r w:rsidRPr="00504450">
        <w:rPr>
          <w:rFonts w:ascii="Times New Roman" w:hAnsi="Times New Roman" w:cs="Times New Roman"/>
          <w:iCs/>
        </w:rPr>
        <w:t>Table 2.</w:t>
      </w:r>
      <w:r w:rsidR="00FC33DC" w:rsidRPr="00504450">
        <w:rPr>
          <w:rFonts w:ascii="Times New Roman" w:hAnsi="Times New Roman" w:cs="Times New Roman"/>
          <w:iCs/>
        </w:rPr>
        <w:t>5.1.1</w:t>
      </w:r>
      <w:r w:rsidRPr="00504450">
        <w:rPr>
          <w:rFonts w:ascii="Times New Roman" w:hAnsi="Times New Roman" w:cs="Times New Roman"/>
          <w:iCs/>
        </w:rPr>
        <w:t>. Temperature trends (°C decade</w:t>
      </w:r>
      <w:r w:rsidRPr="00504450">
        <w:rPr>
          <w:rFonts w:ascii="Times New Roman" w:hAnsi="Times New Roman" w:cs="Times New Roman"/>
          <w:iCs/>
          <w:vertAlign w:val="superscript"/>
        </w:rPr>
        <w:t>−1</w:t>
      </w:r>
      <w:r w:rsidRPr="00504450">
        <w:rPr>
          <w:rFonts w:ascii="Times New Roman" w:hAnsi="Times New Roman" w:cs="Times New Roman"/>
          <w:iCs/>
        </w:rPr>
        <w:t>) for global lower</w:t>
      </w:r>
      <w:r w:rsidR="00A713B4" w:rsidRPr="00504450">
        <w:rPr>
          <w:rFonts w:ascii="Times New Roman" w:hAnsi="Times New Roman" w:cs="Times New Roman"/>
          <w:iCs/>
        </w:rPr>
        <w:t>-</w:t>
      </w:r>
      <w:r w:rsidRPr="00504450">
        <w:rPr>
          <w:rFonts w:ascii="Times New Roman" w:hAnsi="Times New Roman" w:cs="Times New Roman"/>
          <w:iCs/>
        </w:rPr>
        <w:t>tropospheric temperature (LTT) and tropical (20</w:t>
      </w:r>
      <w:r w:rsidR="00807D0B" w:rsidRPr="00504450">
        <w:rPr>
          <w:rFonts w:ascii="Times New Roman" w:hAnsi="Times New Roman" w:cs="Times New Roman"/>
          <w:iCs/>
        </w:rPr>
        <w:t>°</w:t>
      </w:r>
      <w:r w:rsidRPr="00504450">
        <w:rPr>
          <w:rFonts w:ascii="Times New Roman" w:hAnsi="Times New Roman" w:cs="Times New Roman"/>
          <w:iCs/>
        </w:rPr>
        <w:t>S</w:t>
      </w:r>
      <w:r w:rsidR="00807D0B" w:rsidRPr="00504450">
        <w:rPr>
          <w:rFonts w:ascii="Times New Roman" w:hAnsi="Times New Roman" w:cs="Times New Roman"/>
          <w:iCs/>
        </w:rPr>
        <w:t>–</w:t>
      </w:r>
      <w:r w:rsidRPr="00504450">
        <w:rPr>
          <w:rFonts w:ascii="Times New Roman" w:hAnsi="Times New Roman" w:cs="Times New Roman"/>
          <w:iCs/>
        </w:rPr>
        <w:t>20</w:t>
      </w:r>
      <w:r w:rsidR="00807D0B" w:rsidRPr="00504450">
        <w:rPr>
          <w:rFonts w:ascii="Times New Roman" w:hAnsi="Times New Roman" w:cs="Times New Roman"/>
          <w:iCs/>
        </w:rPr>
        <w:t>°</w:t>
      </w:r>
      <w:r w:rsidRPr="00504450">
        <w:rPr>
          <w:rFonts w:ascii="Times New Roman" w:hAnsi="Times New Roman" w:cs="Times New Roman"/>
          <w:iCs/>
        </w:rPr>
        <w:t>N) tropospheric temperature (TTT) over the periods 1958–2024 and 1979–2024. NASA MERRA-2 data begin in 1980 and NOAA v5.0 LTT begins in 1981.</w:t>
      </w:r>
    </w:p>
    <w:tbl>
      <w:tblPr>
        <w:tblStyle w:val="GridTable4-Accent1"/>
        <w:tblW w:w="10773" w:type="dxa"/>
        <w:tblInd w:w="-10" w:type="dxa"/>
        <w:tblLayout w:type="fixed"/>
        <w:tblLook w:val="04A0" w:firstRow="1" w:lastRow="0" w:firstColumn="1" w:lastColumn="0" w:noHBand="0" w:noVBand="1"/>
      </w:tblPr>
      <w:tblGrid>
        <w:gridCol w:w="1843"/>
        <w:gridCol w:w="2977"/>
        <w:gridCol w:w="1373"/>
        <w:gridCol w:w="1320"/>
        <w:gridCol w:w="1276"/>
        <w:gridCol w:w="1984"/>
      </w:tblGrid>
      <w:tr w:rsidR="008426CA" w:rsidRPr="00504450" w14:paraId="30B07C46" w14:textId="77777777" w:rsidTr="004B310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43" w:type="dxa"/>
            <w:tcBorders>
              <w:top w:val="single" w:sz="8" w:space="0" w:color="5B9BD5" w:themeColor="accent5"/>
              <w:left w:val="single" w:sz="8" w:space="0" w:color="5B9BD5" w:themeColor="accent5"/>
              <w:bottom w:val="single" w:sz="8" w:space="0" w:color="5B9BD5" w:themeColor="accent5"/>
            </w:tcBorders>
            <w:shd w:val="clear" w:color="auto" w:fill="5B9BD5" w:themeFill="accent5"/>
          </w:tcPr>
          <w:p w14:paraId="0A40CB42" w14:textId="77777777" w:rsidR="008426CA" w:rsidRPr="00504450" w:rsidRDefault="008426CA" w:rsidP="00092C56">
            <w:pPr>
              <w:rPr>
                <w:rFonts w:ascii="Times New Roman" w:eastAsia="Times New Roman" w:hAnsi="Times New Roman" w:cs="Times New Roman"/>
                <w:i/>
                <w:iCs/>
                <w:sz w:val="18"/>
                <w:szCs w:val="18"/>
              </w:rPr>
            </w:pPr>
          </w:p>
        </w:tc>
        <w:tc>
          <w:tcPr>
            <w:tcW w:w="2977" w:type="dxa"/>
            <w:tcBorders>
              <w:top w:val="single" w:sz="8" w:space="0" w:color="5B9BD5" w:themeColor="accent5"/>
              <w:bottom w:val="single" w:sz="8" w:space="0" w:color="5B9BD5" w:themeColor="accent5"/>
            </w:tcBorders>
            <w:shd w:val="clear" w:color="auto" w:fill="5B9BD5" w:themeFill="accent5"/>
          </w:tcPr>
          <w:p w14:paraId="72C2686F" w14:textId="77777777" w:rsidR="008426CA" w:rsidRPr="00504450" w:rsidRDefault="008426CA" w:rsidP="00092C5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iCs/>
                <w:sz w:val="18"/>
                <w:szCs w:val="18"/>
              </w:rPr>
              <w:t xml:space="preserve"> </w:t>
            </w:r>
          </w:p>
        </w:tc>
        <w:tc>
          <w:tcPr>
            <w:tcW w:w="2693" w:type="dxa"/>
            <w:gridSpan w:val="2"/>
            <w:tcBorders>
              <w:top w:val="single" w:sz="8" w:space="0" w:color="5B9BD5" w:themeColor="accent5"/>
              <w:bottom w:val="single" w:sz="8" w:space="0" w:color="5B9BD5" w:themeColor="accent5"/>
            </w:tcBorders>
            <w:shd w:val="clear" w:color="auto" w:fill="5B9BD5" w:themeFill="accent5"/>
          </w:tcPr>
          <w:p w14:paraId="272D52C7" w14:textId="77777777" w:rsidR="008426CA" w:rsidRPr="00504450" w:rsidRDefault="008426CA"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iCs/>
                <w:sz w:val="18"/>
                <w:szCs w:val="18"/>
              </w:rPr>
              <w:t>LTT (90°S–90°N)</w:t>
            </w:r>
          </w:p>
        </w:tc>
        <w:tc>
          <w:tcPr>
            <w:tcW w:w="3260" w:type="dxa"/>
            <w:gridSpan w:val="2"/>
            <w:tcBorders>
              <w:top w:val="single" w:sz="8" w:space="0" w:color="5B9BD5" w:themeColor="accent5"/>
              <w:bottom w:val="single" w:sz="8" w:space="0" w:color="5B9BD5" w:themeColor="accent5"/>
              <w:right w:val="single" w:sz="8" w:space="0" w:color="5B9BD5" w:themeColor="accent5"/>
            </w:tcBorders>
            <w:shd w:val="clear" w:color="auto" w:fill="5B9BD5" w:themeFill="accent5"/>
          </w:tcPr>
          <w:p w14:paraId="10CD57DD" w14:textId="77777777" w:rsidR="008426CA" w:rsidRPr="00504450" w:rsidRDefault="008426CA"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iCs/>
                <w:sz w:val="18"/>
                <w:szCs w:val="18"/>
              </w:rPr>
              <w:t>TTT (20°S–20°N)</w:t>
            </w:r>
          </w:p>
        </w:tc>
      </w:tr>
      <w:tr w:rsidR="008426CA" w:rsidRPr="00504450" w14:paraId="1EC8E14E" w14:textId="77777777" w:rsidTr="004B310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20" w:type="dxa"/>
            <w:gridSpan w:val="2"/>
            <w:tcBorders>
              <w:top w:val="single" w:sz="8" w:space="0" w:color="5B9BD5" w:themeColor="accent5"/>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D9C4BBD" w14:textId="77777777" w:rsidR="008426CA" w:rsidRPr="00504450" w:rsidRDefault="008426CA" w:rsidP="004B310A">
            <w:pPr>
              <w:jc w:val="right"/>
              <w:rPr>
                <w:rFonts w:ascii="Times New Roman" w:hAnsi="Times New Roman" w:cs="Times New Roman"/>
                <w:sz w:val="18"/>
                <w:szCs w:val="18"/>
              </w:rPr>
            </w:pPr>
            <w:r w:rsidRPr="00504450">
              <w:rPr>
                <w:rFonts w:ascii="Times New Roman" w:eastAsia="Times New Roman" w:hAnsi="Times New Roman" w:cs="Times New Roman"/>
                <w:sz w:val="18"/>
                <w:szCs w:val="18"/>
              </w:rPr>
              <w:t>Start Year</w:t>
            </w:r>
          </w:p>
        </w:tc>
        <w:tc>
          <w:tcPr>
            <w:tcW w:w="1373" w:type="dxa"/>
            <w:tcBorders>
              <w:top w:val="single" w:sz="8" w:space="0" w:color="5B9BD5" w:themeColor="accent5"/>
              <w:left w:val="nil"/>
              <w:bottom w:val="single" w:sz="8" w:space="0" w:color="9CC2E5" w:themeColor="accent5" w:themeTint="99"/>
              <w:right w:val="single" w:sz="8" w:space="0" w:color="9CC2E5" w:themeColor="accent5" w:themeTint="99"/>
            </w:tcBorders>
            <w:shd w:val="clear" w:color="auto" w:fill="DEEAF6" w:themeFill="accent5" w:themeFillTint="33"/>
          </w:tcPr>
          <w:p w14:paraId="70128858"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1958</w:t>
            </w:r>
          </w:p>
        </w:tc>
        <w:tc>
          <w:tcPr>
            <w:tcW w:w="1320" w:type="dxa"/>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12058D62"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1979</w:t>
            </w:r>
          </w:p>
        </w:tc>
        <w:tc>
          <w:tcPr>
            <w:tcW w:w="1276" w:type="dxa"/>
            <w:tcBorders>
              <w:top w:val="single" w:sz="8" w:space="0" w:color="5B9BD5" w:themeColor="accent5"/>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A0DB45A"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1958</w:t>
            </w:r>
          </w:p>
        </w:tc>
        <w:tc>
          <w:tcPr>
            <w:tcW w:w="1984" w:type="dxa"/>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ACCD308"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1979</w:t>
            </w:r>
          </w:p>
        </w:tc>
      </w:tr>
      <w:tr w:rsidR="008426CA" w:rsidRPr="00504450" w14:paraId="09FAB5AF" w14:textId="77777777" w:rsidTr="004B310A">
        <w:trPr>
          <w:trHeight w:val="435"/>
        </w:trPr>
        <w:tc>
          <w:tcPr>
            <w:cnfStyle w:val="001000000000" w:firstRow="0" w:lastRow="0" w:firstColumn="1" w:lastColumn="0" w:oddVBand="0" w:evenVBand="0" w:oddHBand="0" w:evenHBand="0" w:firstRowFirstColumn="0" w:firstRowLastColumn="0" w:lastRowFirstColumn="0" w:lastRowLastColumn="0"/>
            <w:tcW w:w="1843" w:type="dxa"/>
            <w:vMerge w:val="restart"/>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1B782982" w14:textId="77777777" w:rsidR="008426CA" w:rsidRPr="00504450" w:rsidRDefault="008426CA" w:rsidP="00092C56">
            <w:pPr>
              <w:jc w:val="center"/>
              <w:rPr>
                <w:rFonts w:ascii="Times New Roman" w:hAnsi="Times New Roman" w:cs="Times New Roman"/>
                <w:sz w:val="18"/>
                <w:szCs w:val="18"/>
              </w:rPr>
            </w:pPr>
            <w:r w:rsidRPr="00504450">
              <w:rPr>
                <w:rFonts w:ascii="Times New Roman" w:eastAsia="Times New Roman" w:hAnsi="Times New Roman" w:cs="Times New Roman"/>
                <w:iCs/>
                <w:sz w:val="18"/>
                <w:szCs w:val="18"/>
              </w:rPr>
              <w:t>Radiosonde</w:t>
            </w:r>
          </w:p>
        </w:tc>
        <w:tc>
          <w:tcPr>
            <w:tcW w:w="2977" w:type="dxa"/>
            <w:tcBorders>
              <w:top w:val="nil"/>
              <w:left w:val="single" w:sz="8" w:space="0" w:color="9CC2E5" w:themeColor="accent5" w:themeTint="99"/>
              <w:bottom w:val="single" w:sz="8" w:space="0" w:color="9CC2E5" w:themeColor="accent5" w:themeTint="99"/>
              <w:right w:val="single" w:sz="8" w:space="0" w:color="9CC2E5" w:themeColor="accent5" w:themeTint="99"/>
            </w:tcBorders>
          </w:tcPr>
          <w:p w14:paraId="328691C9" w14:textId="77777777" w:rsidR="00303E2C" w:rsidRPr="00504450" w:rsidRDefault="008426CA" w:rsidP="00303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NOAA RATPAC vA2 </w:t>
            </w:r>
          </w:p>
          <w:p w14:paraId="6BDD0E3B" w14:textId="47BCD6BB" w:rsidR="008426CA" w:rsidRPr="00504450" w:rsidRDefault="008426CA" w:rsidP="008365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(Free et al. 2005)</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1A77DB82"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032CB743"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0.24</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57F3F2F"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0.18</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5DA7D09B"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0.20</w:t>
            </w:r>
          </w:p>
        </w:tc>
      </w:tr>
      <w:tr w:rsidR="008426CA" w:rsidRPr="00504450" w14:paraId="2CA919D5" w14:textId="77777777" w:rsidTr="004B310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43" w:type="dxa"/>
            <w:vMerge/>
            <w:tcBorders>
              <w:left w:val="single" w:sz="0" w:space="0" w:color="9CC2E5" w:themeColor="accent5" w:themeTint="99"/>
              <w:right w:val="single" w:sz="0" w:space="0" w:color="9CC2E5" w:themeColor="accent5" w:themeTint="99"/>
            </w:tcBorders>
            <w:vAlign w:val="center"/>
          </w:tcPr>
          <w:p w14:paraId="7218B936" w14:textId="77777777" w:rsidR="008426CA" w:rsidRPr="00504450" w:rsidRDefault="008426CA" w:rsidP="00092C56">
            <w:pPr>
              <w:rPr>
                <w:rFonts w:ascii="Times New Roman" w:hAnsi="Times New Roman" w:cs="Times New Roman"/>
                <w:sz w:val="18"/>
                <w:szCs w:val="18"/>
              </w:rPr>
            </w:pPr>
          </w:p>
        </w:tc>
        <w:tc>
          <w:tcPr>
            <w:tcW w:w="2977" w:type="dxa"/>
            <w:tcBorders>
              <w:top w:val="single" w:sz="8" w:space="0" w:color="9CC2E5" w:themeColor="accent5" w:themeTint="99"/>
              <w:left w:val="nil"/>
              <w:bottom w:val="single" w:sz="8" w:space="0" w:color="9CC2E5" w:themeColor="accent5" w:themeTint="99"/>
              <w:right w:val="single" w:sz="8" w:space="0" w:color="9CC2E5" w:themeColor="accent5" w:themeTint="99"/>
            </w:tcBorders>
            <w:shd w:val="clear" w:color="auto" w:fill="DEEAF6" w:themeFill="accent5" w:themeFillTint="33"/>
          </w:tcPr>
          <w:p w14:paraId="0CB96CD5" w14:textId="77777777" w:rsidR="00303E2C" w:rsidRPr="00504450" w:rsidRDefault="008426CA" w:rsidP="00303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RAOBCORE v1.9 </w:t>
            </w:r>
          </w:p>
          <w:p w14:paraId="39864720" w14:textId="6F939B4B" w:rsidR="008426CA" w:rsidRPr="00504450" w:rsidRDefault="008426CA" w:rsidP="0083650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(Haimberger et al. 2012)</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F636FDD" w14:textId="77777777" w:rsidR="008426CA" w:rsidRPr="00504450" w:rsidRDefault="008426CA"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0.17</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54C757F0" w14:textId="77777777" w:rsidR="008426CA" w:rsidRPr="00504450" w:rsidRDefault="008426CA"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E856654" w14:textId="77777777" w:rsidR="008426CA" w:rsidRPr="00504450" w:rsidRDefault="008426CA"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0.15</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5EB3A40B" w14:textId="77777777" w:rsidR="008426CA" w:rsidRPr="00504450" w:rsidRDefault="008426CA"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0.17</w:t>
            </w:r>
          </w:p>
        </w:tc>
      </w:tr>
      <w:tr w:rsidR="008426CA" w:rsidRPr="00504450" w14:paraId="5D74B92D" w14:textId="77777777" w:rsidTr="004B310A">
        <w:trPr>
          <w:trHeight w:val="435"/>
        </w:trPr>
        <w:tc>
          <w:tcPr>
            <w:cnfStyle w:val="001000000000" w:firstRow="0" w:lastRow="0" w:firstColumn="1" w:lastColumn="0" w:oddVBand="0" w:evenVBand="0" w:oddHBand="0" w:evenHBand="0" w:firstRowFirstColumn="0" w:firstRowLastColumn="0" w:lastRowFirstColumn="0" w:lastRowLastColumn="0"/>
            <w:tcW w:w="1843" w:type="dxa"/>
            <w:vMerge/>
            <w:tcBorders>
              <w:left w:val="single" w:sz="0" w:space="0" w:color="9CC2E5" w:themeColor="accent5" w:themeTint="99"/>
              <w:bottom w:val="single" w:sz="0" w:space="0" w:color="9CC2E5" w:themeColor="accent5" w:themeTint="99"/>
              <w:right w:val="single" w:sz="0" w:space="0" w:color="9CC2E5" w:themeColor="accent5" w:themeTint="99"/>
            </w:tcBorders>
            <w:vAlign w:val="center"/>
          </w:tcPr>
          <w:p w14:paraId="6E50C011" w14:textId="77777777" w:rsidR="008426CA" w:rsidRPr="00504450" w:rsidRDefault="008426CA" w:rsidP="00092C56">
            <w:pPr>
              <w:rPr>
                <w:rFonts w:ascii="Times New Roman" w:hAnsi="Times New Roman" w:cs="Times New Roman"/>
                <w:sz w:val="18"/>
                <w:szCs w:val="18"/>
              </w:rPr>
            </w:pPr>
          </w:p>
        </w:tc>
        <w:tc>
          <w:tcPr>
            <w:tcW w:w="2977"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2AE53527" w14:textId="77777777" w:rsidR="008426CA" w:rsidRPr="00504450" w:rsidRDefault="008426CA" w:rsidP="008365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 xml:space="preserve">RICH v1.9 </w:t>
            </w:r>
            <w:r w:rsidRPr="00504450">
              <w:rPr>
                <w:rFonts w:ascii="Times New Roman" w:eastAsia="Times New Roman" w:hAnsi="Times New Roman" w:cs="Times New Roman"/>
                <w:sz w:val="18"/>
                <w:szCs w:val="18"/>
              </w:rPr>
              <w:br/>
              <w:t>(Haimberger et al. 2012)</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3634DF14"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55EC7CD"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0.21</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023CC87"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386A34B4"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0.21</w:t>
            </w:r>
          </w:p>
        </w:tc>
      </w:tr>
      <w:tr w:rsidR="008426CA" w:rsidRPr="00504450" w14:paraId="2E0504B2" w14:textId="77777777" w:rsidTr="004B310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43" w:type="dxa"/>
            <w:vMerge w:val="restart"/>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1F0E0BE" w14:textId="77777777" w:rsidR="008426CA" w:rsidRPr="00504450" w:rsidRDefault="008426CA" w:rsidP="00092C56">
            <w:pPr>
              <w:jc w:val="center"/>
              <w:rPr>
                <w:rFonts w:ascii="Times New Roman" w:hAnsi="Times New Roman" w:cs="Times New Roman"/>
                <w:sz w:val="18"/>
                <w:szCs w:val="18"/>
              </w:rPr>
            </w:pPr>
            <w:r w:rsidRPr="00504450">
              <w:rPr>
                <w:rFonts w:ascii="Times New Roman" w:eastAsia="Times New Roman" w:hAnsi="Times New Roman" w:cs="Times New Roman"/>
                <w:iCs/>
                <w:sz w:val="18"/>
                <w:szCs w:val="18"/>
              </w:rPr>
              <w:t>Satellite</w:t>
            </w:r>
          </w:p>
        </w:tc>
        <w:tc>
          <w:tcPr>
            <w:tcW w:w="2977"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0EABA5A" w14:textId="77777777" w:rsidR="008426CA" w:rsidRPr="00504450" w:rsidRDefault="008426CA" w:rsidP="0083650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UAH v6.0</w:t>
            </w:r>
            <w:r w:rsidRPr="00504450">
              <w:rPr>
                <w:rFonts w:ascii="Times New Roman" w:eastAsia="Times New Roman" w:hAnsi="Times New Roman" w:cs="Times New Roman"/>
                <w:sz w:val="18"/>
                <w:szCs w:val="18"/>
              </w:rPr>
              <w:br/>
              <w:t>(Spencer et al. 2017)</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7FC0D05" w14:textId="752A76A1" w:rsidR="008426CA" w:rsidRPr="00504450" w:rsidRDefault="00046ADB"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1B8C829D" w14:textId="77777777" w:rsidR="008426CA" w:rsidRPr="00504450" w:rsidRDefault="008426CA"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0.15</w:t>
            </w:r>
            <w:hyperlink r:id="rId12" w:anchor="_ftn1">
              <w:r w:rsidRPr="00504450">
                <w:rPr>
                  <w:rStyle w:val="Hyperlink"/>
                  <w:rFonts w:ascii="Times New Roman" w:eastAsia="Times New Roman" w:hAnsi="Times New Roman" w:cs="Times New Roman"/>
                  <w:sz w:val="18"/>
                  <w:szCs w:val="18"/>
                  <w:vertAlign w:val="superscript"/>
                </w:rPr>
                <w:t>[1]</w:t>
              </w:r>
            </w:hyperlink>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87B7602" w14:textId="7915E31D" w:rsidR="008426CA" w:rsidRPr="00504450" w:rsidRDefault="00046ADB"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36B14AD" w14:textId="77777777" w:rsidR="008426CA" w:rsidRPr="00504450" w:rsidRDefault="008426CA" w:rsidP="004B31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0.15</w:t>
            </w:r>
          </w:p>
        </w:tc>
      </w:tr>
      <w:tr w:rsidR="008426CA" w:rsidRPr="00504450" w14:paraId="0A660D29" w14:textId="77777777" w:rsidTr="004B310A">
        <w:trPr>
          <w:trHeight w:val="435"/>
        </w:trPr>
        <w:tc>
          <w:tcPr>
            <w:cnfStyle w:val="001000000000" w:firstRow="0" w:lastRow="0" w:firstColumn="1" w:lastColumn="0" w:oddVBand="0" w:evenVBand="0" w:oddHBand="0" w:evenHBand="0" w:firstRowFirstColumn="0" w:firstRowLastColumn="0" w:lastRowFirstColumn="0" w:lastRowLastColumn="0"/>
            <w:tcW w:w="1843" w:type="dxa"/>
            <w:vMerge/>
            <w:tcBorders>
              <w:left w:val="single" w:sz="0" w:space="0" w:color="9CC2E5" w:themeColor="accent5" w:themeTint="99"/>
              <w:right w:val="single" w:sz="0" w:space="0" w:color="9CC2E5" w:themeColor="accent5" w:themeTint="99"/>
            </w:tcBorders>
            <w:vAlign w:val="center"/>
          </w:tcPr>
          <w:p w14:paraId="1191DDF5" w14:textId="77777777" w:rsidR="008426CA" w:rsidRPr="00504450" w:rsidRDefault="008426CA" w:rsidP="00092C56">
            <w:pPr>
              <w:rPr>
                <w:rFonts w:ascii="Times New Roman" w:hAnsi="Times New Roman" w:cs="Times New Roman"/>
                <w:sz w:val="18"/>
                <w:szCs w:val="18"/>
              </w:rPr>
            </w:pPr>
          </w:p>
        </w:tc>
        <w:tc>
          <w:tcPr>
            <w:tcW w:w="2977"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23FCC9CF" w14:textId="77777777" w:rsidR="008426CA" w:rsidRPr="00504450" w:rsidRDefault="008426CA" w:rsidP="0083650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RSS v4.0</w:t>
            </w:r>
          </w:p>
          <w:p w14:paraId="33D6E0D1" w14:textId="77777777" w:rsidR="008426CA" w:rsidRPr="00504450" w:rsidRDefault="008426CA" w:rsidP="008365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(Mears and Wentz, 2016)</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557B8ADD" w14:textId="57B6CDA3" w:rsidR="008426CA" w:rsidRPr="00504450" w:rsidRDefault="00046ADB"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F8B316C"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0.23</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19F40714" w14:textId="1AFBDB08" w:rsidR="008426CA" w:rsidRPr="00504450" w:rsidRDefault="00046ADB"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1C05412" w14:textId="77777777" w:rsidR="008426CA" w:rsidRPr="00504450" w:rsidRDefault="008426CA" w:rsidP="004B31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r>
      <w:tr w:rsidR="008426CA" w:rsidRPr="00504450" w14:paraId="75CC277D" w14:textId="77777777" w:rsidTr="004B310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43" w:type="dxa"/>
            <w:vMerge/>
            <w:tcBorders>
              <w:left w:val="single" w:sz="0" w:space="0" w:color="9CC2E5" w:themeColor="accent5" w:themeTint="99"/>
              <w:bottom w:val="single" w:sz="0" w:space="0" w:color="9CC2E5" w:themeColor="accent5" w:themeTint="99"/>
              <w:right w:val="single" w:sz="0" w:space="0" w:color="9CC2E5" w:themeColor="accent5" w:themeTint="99"/>
            </w:tcBorders>
            <w:vAlign w:val="center"/>
          </w:tcPr>
          <w:p w14:paraId="0813907A" w14:textId="77777777" w:rsidR="008426CA" w:rsidRPr="00504450" w:rsidRDefault="008426CA" w:rsidP="00092C56">
            <w:pPr>
              <w:rPr>
                <w:rFonts w:ascii="Times New Roman" w:hAnsi="Times New Roman" w:cs="Times New Roman"/>
                <w:sz w:val="18"/>
                <w:szCs w:val="18"/>
              </w:rPr>
            </w:pPr>
          </w:p>
        </w:tc>
        <w:tc>
          <w:tcPr>
            <w:tcW w:w="2977"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719A3CBC" w14:textId="77777777" w:rsidR="008426CA" w:rsidRPr="00504450" w:rsidRDefault="008426CA" w:rsidP="00092C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NOAA v5.0</w:t>
            </w:r>
          </w:p>
          <w:p w14:paraId="4518DCC7" w14:textId="77777777" w:rsidR="008426CA" w:rsidRPr="00504450" w:rsidRDefault="008426CA" w:rsidP="00092C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(Zou et al. 2023)</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5DA8818" w14:textId="4B0E7C33" w:rsidR="008426CA" w:rsidRPr="00504450" w:rsidRDefault="00046ADB"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0BA3FDB4"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0.15</w:t>
            </w:r>
            <w:hyperlink r:id="rId13" w:anchor="_ftn1">
              <w:r w:rsidRPr="00504450">
                <w:rPr>
                  <w:rStyle w:val="Hyperlink"/>
                  <w:rFonts w:ascii="Times New Roman" w:eastAsia="Times New Roman" w:hAnsi="Times New Roman" w:cs="Times New Roman"/>
                  <w:sz w:val="18"/>
                  <w:szCs w:val="18"/>
                  <w:vertAlign w:val="superscript"/>
                </w:rPr>
                <w:t>[1]</w:t>
              </w:r>
            </w:hyperlink>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D4894F8" w14:textId="05BF9682" w:rsidR="008426CA" w:rsidRPr="00504450" w:rsidRDefault="00046ADB"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5487B8DF"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0.13</w:t>
            </w:r>
          </w:p>
        </w:tc>
      </w:tr>
      <w:tr w:rsidR="008426CA" w:rsidRPr="00504450" w14:paraId="3DA60F80" w14:textId="77777777" w:rsidTr="004B310A">
        <w:trPr>
          <w:trHeight w:val="435"/>
        </w:trPr>
        <w:tc>
          <w:tcPr>
            <w:cnfStyle w:val="001000000000" w:firstRow="0" w:lastRow="0" w:firstColumn="1" w:lastColumn="0" w:oddVBand="0" w:evenVBand="0" w:oddHBand="0" w:evenHBand="0" w:firstRowFirstColumn="0" w:firstRowLastColumn="0" w:lastRowFirstColumn="0" w:lastRowLastColumn="0"/>
            <w:tcW w:w="1843" w:type="dxa"/>
            <w:vMerge w:val="restart"/>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413D681" w14:textId="77777777" w:rsidR="008426CA" w:rsidRPr="00504450" w:rsidRDefault="008426CA" w:rsidP="00092C56">
            <w:pPr>
              <w:jc w:val="center"/>
              <w:rPr>
                <w:rFonts w:ascii="Times New Roman" w:hAnsi="Times New Roman" w:cs="Times New Roman"/>
                <w:sz w:val="18"/>
                <w:szCs w:val="18"/>
              </w:rPr>
            </w:pPr>
            <w:r w:rsidRPr="00504450">
              <w:rPr>
                <w:rFonts w:ascii="Times New Roman" w:eastAsia="Times New Roman" w:hAnsi="Times New Roman" w:cs="Times New Roman"/>
                <w:iCs/>
                <w:sz w:val="18"/>
                <w:szCs w:val="18"/>
              </w:rPr>
              <w:t>Reanalysis</w:t>
            </w:r>
          </w:p>
        </w:tc>
        <w:tc>
          <w:tcPr>
            <w:tcW w:w="2977"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818E282" w14:textId="77777777" w:rsidR="008426CA" w:rsidRPr="00504450" w:rsidRDefault="008426CA" w:rsidP="00092C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ERA5</w:t>
            </w:r>
          </w:p>
          <w:p w14:paraId="6DB698A6" w14:textId="77777777" w:rsidR="008426CA" w:rsidRPr="00504450" w:rsidRDefault="008426CA" w:rsidP="00092C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(Hersbach et al. 2020)</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110B093A" w14:textId="77777777" w:rsidR="008426CA" w:rsidRPr="00504450" w:rsidRDefault="008426CA"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0.17</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F6D9F5A" w14:textId="77777777" w:rsidR="008426CA" w:rsidRPr="00504450" w:rsidRDefault="008426CA"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0.20</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5B87431E" w14:textId="77777777" w:rsidR="008426CA" w:rsidRPr="00504450" w:rsidRDefault="008426CA"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0.17</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F26C6D0" w14:textId="77777777" w:rsidR="008426CA" w:rsidRPr="00504450" w:rsidRDefault="008426CA"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r>
      <w:tr w:rsidR="008426CA" w:rsidRPr="00504450" w14:paraId="16CAC3DA" w14:textId="77777777" w:rsidTr="004B310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43" w:type="dxa"/>
            <w:vMerge/>
            <w:tcBorders>
              <w:left w:val="single" w:sz="0" w:space="0" w:color="9CC2E5" w:themeColor="accent5" w:themeTint="99"/>
              <w:right w:val="single" w:sz="0" w:space="0" w:color="9CC2E5" w:themeColor="accent5" w:themeTint="99"/>
            </w:tcBorders>
            <w:vAlign w:val="center"/>
          </w:tcPr>
          <w:p w14:paraId="26AD77BF" w14:textId="77777777" w:rsidR="008426CA" w:rsidRPr="00504450" w:rsidRDefault="008426CA" w:rsidP="00092C56">
            <w:pPr>
              <w:rPr>
                <w:rFonts w:ascii="Times New Roman" w:hAnsi="Times New Roman" w:cs="Times New Roman"/>
                <w:sz w:val="18"/>
                <w:szCs w:val="18"/>
              </w:rPr>
            </w:pPr>
          </w:p>
        </w:tc>
        <w:tc>
          <w:tcPr>
            <w:tcW w:w="2977"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67D7907C" w14:textId="77777777" w:rsidR="008426CA" w:rsidRPr="00504450" w:rsidRDefault="008426CA" w:rsidP="00092C5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JRA-3Q</w:t>
            </w:r>
          </w:p>
          <w:p w14:paraId="53CEC46E" w14:textId="77777777" w:rsidR="008426CA" w:rsidRPr="00504450" w:rsidRDefault="008426CA" w:rsidP="00092C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(Kosaka et al. 2024)</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3E529291"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00CDA004"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0.20</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B807D09"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3B49BC54"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0.18</w:t>
            </w:r>
          </w:p>
        </w:tc>
      </w:tr>
      <w:tr w:rsidR="008426CA" w:rsidRPr="00504450" w14:paraId="1FCB0859" w14:textId="77777777" w:rsidTr="004B310A">
        <w:trPr>
          <w:trHeight w:val="435"/>
        </w:trPr>
        <w:tc>
          <w:tcPr>
            <w:cnfStyle w:val="001000000000" w:firstRow="0" w:lastRow="0" w:firstColumn="1" w:lastColumn="0" w:oddVBand="0" w:evenVBand="0" w:oddHBand="0" w:evenHBand="0" w:firstRowFirstColumn="0" w:firstRowLastColumn="0" w:lastRowFirstColumn="0" w:lastRowLastColumn="0"/>
            <w:tcW w:w="1843" w:type="dxa"/>
            <w:vMerge/>
            <w:tcBorders>
              <w:left w:val="single" w:sz="0" w:space="0" w:color="9CC2E5" w:themeColor="accent5" w:themeTint="99"/>
              <w:bottom w:val="single" w:sz="0" w:space="0" w:color="9CC2E5" w:themeColor="accent5" w:themeTint="99"/>
              <w:right w:val="single" w:sz="0" w:space="0" w:color="9CC2E5" w:themeColor="accent5" w:themeTint="99"/>
            </w:tcBorders>
            <w:vAlign w:val="center"/>
          </w:tcPr>
          <w:p w14:paraId="7BC833CB" w14:textId="77777777" w:rsidR="008426CA" w:rsidRPr="00504450" w:rsidRDefault="008426CA" w:rsidP="00092C56">
            <w:pPr>
              <w:rPr>
                <w:rFonts w:ascii="Times New Roman" w:hAnsi="Times New Roman" w:cs="Times New Roman"/>
                <w:sz w:val="18"/>
                <w:szCs w:val="18"/>
              </w:rPr>
            </w:pPr>
          </w:p>
        </w:tc>
        <w:tc>
          <w:tcPr>
            <w:tcW w:w="2977" w:type="dxa"/>
            <w:tcBorders>
              <w:top w:val="single" w:sz="8" w:space="0" w:color="9CC2E5" w:themeColor="accent5" w:themeTint="99"/>
              <w:left w:val="nil"/>
              <w:bottom w:val="single" w:sz="8" w:space="0" w:color="9CC2E5" w:themeColor="accent5" w:themeTint="99"/>
              <w:right w:val="single" w:sz="8" w:space="0" w:color="9CC2E5" w:themeColor="accent5" w:themeTint="99"/>
            </w:tcBorders>
            <w:shd w:val="clear" w:color="auto" w:fill="DEEAF6" w:themeFill="accent5" w:themeFillTint="33"/>
          </w:tcPr>
          <w:p w14:paraId="4A77FC64" w14:textId="77777777" w:rsidR="008426CA" w:rsidRPr="00504450" w:rsidRDefault="008426CA" w:rsidP="00092C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NASA MERRA-2</w:t>
            </w:r>
          </w:p>
          <w:p w14:paraId="781A55BA" w14:textId="77777777" w:rsidR="008426CA" w:rsidRPr="00504450" w:rsidRDefault="008426CA" w:rsidP="00092C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roofErr w:type="spellStart"/>
            <w:r w:rsidRPr="00504450">
              <w:rPr>
                <w:rFonts w:ascii="Times New Roman" w:eastAsia="Times New Roman" w:hAnsi="Times New Roman" w:cs="Times New Roman"/>
                <w:sz w:val="18"/>
                <w:szCs w:val="18"/>
              </w:rPr>
              <w:t>Gelaro</w:t>
            </w:r>
            <w:proofErr w:type="spellEnd"/>
            <w:r w:rsidRPr="00504450">
              <w:rPr>
                <w:rFonts w:ascii="Times New Roman" w:eastAsia="Times New Roman" w:hAnsi="Times New Roman" w:cs="Times New Roman"/>
                <w:sz w:val="18"/>
                <w:szCs w:val="18"/>
              </w:rPr>
              <w:t xml:space="preserve"> et al. 2017)</w:t>
            </w:r>
          </w:p>
        </w:tc>
        <w:tc>
          <w:tcPr>
            <w:tcW w:w="1373"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2557B2C3" w14:textId="21FDB4DF" w:rsidR="008426CA" w:rsidRPr="00504450" w:rsidRDefault="00046ADB"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071B5C9" w14:textId="77777777" w:rsidR="008426CA" w:rsidRPr="00504450" w:rsidRDefault="008426CA"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0.21</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1557BCC9" w14:textId="1D1098F8" w:rsidR="008426CA" w:rsidRPr="00504450" w:rsidRDefault="00046ADB"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1F2198C" w14:textId="77777777" w:rsidR="008426CA" w:rsidRPr="00504450" w:rsidRDefault="008426CA"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0.21</w:t>
            </w:r>
          </w:p>
        </w:tc>
      </w:tr>
      <w:tr w:rsidR="008426CA" w:rsidRPr="00504450" w14:paraId="56AB49E6" w14:textId="77777777" w:rsidTr="004B310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20" w:type="dxa"/>
            <w:gridSpan w:val="2"/>
            <w:tcBorders>
              <w:top w:val="nil"/>
              <w:left w:val="single" w:sz="8" w:space="0" w:color="9CC2E5" w:themeColor="accent5" w:themeTint="99"/>
              <w:bottom w:val="single" w:sz="8" w:space="0" w:color="9CC2E5" w:themeColor="accent5" w:themeTint="99"/>
              <w:right w:val="single" w:sz="8" w:space="0" w:color="9CC2E5" w:themeColor="accent5" w:themeTint="99"/>
            </w:tcBorders>
          </w:tcPr>
          <w:p w14:paraId="4B0BF4CE" w14:textId="77777777" w:rsidR="008426CA" w:rsidRPr="00504450" w:rsidRDefault="008426CA" w:rsidP="00092C56">
            <w:pPr>
              <w:rPr>
                <w:rFonts w:ascii="Times New Roman" w:hAnsi="Times New Roman" w:cs="Times New Roman"/>
                <w:sz w:val="18"/>
                <w:szCs w:val="18"/>
              </w:rPr>
            </w:pPr>
            <w:r w:rsidRPr="00504450">
              <w:rPr>
                <w:rFonts w:ascii="Times New Roman" w:eastAsia="Times New Roman" w:hAnsi="Times New Roman" w:cs="Times New Roman"/>
                <w:iCs/>
                <w:sz w:val="18"/>
                <w:szCs w:val="18"/>
              </w:rPr>
              <w:t>Median</w:t>
            </w:r>
          </w:p>
        </w:tc>
        <w:tc>
          <w:tcPr>
            <w:tcW w:w="1373"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24BB5EB3"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c>
          <w:tcPr>
            <w:tcW w:w="1320"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32CC707"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0.20</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7DC34C1"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0.18</w:t>
            </w:r>
          </w:p>
        </w:tc>
        <w:tc>
          <w:tcPr>
            <w:tcW w:w="1984"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5E0A874" w14:textId="77777777" w:rsidR="008426CA" w:rsidRPr="00504450" w:rsidRDefault="008426CA"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eastAsia="Times New Roman" w:hAnsi="Times New Roman" w:cs="Times New Roman"/>
                <w:sz w:val="18"/>
                <w:szCs w:val="18"/>
              </w:rPr>
              <w:t>0.19</w:t>
            </w:r>
          </w:p>
        </w:tc>
      </w:tr>
    </w:tbl>
    <w:p w14:paraId="677ADC80" w14:textId="1E85FAEB" w:rsidR="004E3FEB" w:rsidRPr="00504450" w:rsidRDefault="004E3FEB" w:rsidP="00D44CB7">
      <w:pPr>
        <w:tabs>
          <w:tab w:val="left" w:pos="9498"/>
        </w:tabs>
        <w:ind w:right="1134"/>
        <w:rPr>
          <w:rFonts w:ascii="Times New Roman" w:hAnsi="Times New Roman" w:cs="Times New Roman"/>
        </w:rPr>
      </w:pPr>
      <w:hyperlink r:id="rId14" w:anchor="_ftnref1">
        <w:r w:rsidRPr="00504450">
          <w:rPr>
            <w:rStyle w:val="Hyperlink"/>
            <w:rFonts w:ascii="Times New Roman" w:hAnsi="Times New Roman" w:cs="Times New Roman"/>
            <w:sz w:val="20"/>
            <w:szCs w:val="20"/>
            <w:vertAlign w:val="superscript"/>
          </w:rPr>
          <w:t>[1]</w:t>
        </w:r>
      </w:hyperlink>
      <w:r w:rsidRPr="00504450">
        <w:rPr>
          <w:rFonts w:ascii="Times New Roman" w:hAnsi="Times New Roman" w:cs="Times New Roman"/>
          <w:sz w:val="20"/>
          <w:szCs w:val="20"/>
        </w:rPr>
        <w:t xml:space="preserve"> The vertical sampling in UAH and NOAA LTT is slightly different from other datasets and results in temperature trends that are approximately 0.01°C decade</w:t>
      </w:r>
      <w:r w:rsidRPr="00504450">
        <w:rPr>
          <w:rFonts w:ascii="Times New Roman" w:hAnsi="Times New Roman" w:cs="Times New Roman"/>
          <w:sz w:val="20"/>
          <w:szCs w:val="20"/>
          <w:vertAlign w:val="superscript"/>
        </w:rPr>
        <w:t>−1</w:t>
      </w:r>
      <w:r w:rsidRPr="00504450">
        <w:rPr>
          <w:rFonts w:ascii="Times New Roman" w:hAnsi="Times New Roman" w:cs="Times New Roman"/>
          <w:sz w:val="20"/>
          <w:szCs w:val="20"/>
        </w:rPr>
        <w:t xml:space="preserve"> smaller than </w:t>
      </w:r>
      <w:r w:rsidR="00046ADB" w:rsidRPr="00504450">
        <w:rPr>
          <w:rFonts w:ascii="Times New Roman" w:hAnsi="Times New Roman" w:cs="Times New Roman"/>
          <w:sz w:val="20"/>
          <w:szCs w:val="20"/>
        </w:rPr>
        <w:t xml:space="preserve">in </w:t>
      </w:r>
      <w:r w:rsidRPr="00504450">
        <w:rPr>
          <w:rFonts w:ascii="Times New Roman" w:hAnsi="Times New Roman" w:cs="Times New Roman"/>
          <w:sz w:val="20"/>
          <w:szCs w:val="20"/>
        </w:rPr>
        <w:t>other datasets.</w:t>
      </w:r>
    </w:p>
    <w:p w14:paraId="7357E564" w14:textId="0E0821EB" w:rsidR="008426CA" w:rsidRPr="00504450" w:rsidRDefault="00FC33DC" w:rsidP="00FC33DC">
      <w:pPr>
        <w:spacing w:after="160" w:line="259" w:lineRule="auto"/>
        <w:rPr>
          <w:rFonts w:ascii="Times New Roman" w:eastAsia="Calibri" w:hAnsi="Times New Roman" w:cs="Times New Roman"/>
        </w:rPr>
      </w:pPr>
      <w:r w:rsidRPr="00504450">
        <w:rPr>
          <w:rFonts w:ascii="Times New Roman" w:eastAsia="Calibri" w:hAnsi="Times New Roman" w:cs="Times New Roman"/>
        </w:rPr>
        <w:br w:type="page"/>
      </w:r>
    </w:p>
    <w:p w14:paraId="0A41A92D" w14:textId="78846CC7" w:rsidR="6384A69E" w:rsidRPr="00504450" w:rsidRDefault="6384A69E"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b7 Equivalent Temperature</w:t>
      </w:r>
    </w:p>
    <w:p w14:paraId="5E8F677D" w14:textId="451C1943" w:rsidR="00D255FF" w:rsidRPr="00504450" w:rsidRDefault="00D255FF" w:rsidP="001A113C">
      <w:pPr>
        <w:pStyle w:val="TableCaptionTables"/>
        <w:pBdr>
          <w:right w:val="single" w:sz="4" w:space="0" w:color="auto"/>
        </w:pBdr>
        <w:rPr>
          <w:rFonts w:ascii="Times New Roman" w:hAnsi="Times New Roman" w:cs="Times New Roman"/>
          <w:iCs/>
        </w:rPr>
      </w:pPr>
      <w:r w:rsidRPr="00504450">
        <w:rPr>
          <w:rFonts w:ascii="Times New Roman" w:hAnsi="Times New Roman" w:cs="Times New Roman"/>
          <w:iCs/>
        </w:rPr>
        <w:t>Table 2.</w:t>
      </w:r>
      <w:r w:rsidR="00FC33DC" w:rsidRPr="00504450">
        <w:rPr>
          <w:rFonts w:ascii="Times New Roman" w:hAnsi="Times New Roman" w:cs="Times New Roman"/>
          <w:iCs/>
        </w:rPr>
        <w:t>b7.1</w:t>
      </w:r>
      <w:r w:rsidRPr="00504450">
        <w:rPr>
          <w:rFonts w:ascii="Times New Roman" w:hAnsi="Times New Roman" w:cs="Times New Roman"/>
          <w:iCs/>
        </w:rPr>
        <w:t>. Global equivalent temperature anomalies (</w:t>
      </w:r>
      <w:proofErr w:type="spellStart"/>
      <w:r w:rsidRPr="00504450">
        <w:rPr>
          <w:rFonts w:ascii="Times New Roman" w:hAnsi="Times New Roman" w:cs="Times New Roman"/>
          <w:i/>
          <w:iCs/>
        </w:rPr>
        <w:t>Teq</w:t>
      </w:r>
      <w:proofErr w:type="spellEnd"/>
      <w:r w:rsidRPr="00504450">
        <w:rPr>
          <w:rFonts w:ascii="Times New Roman" w:hAnsi="Times New Roman" w:cs="Times New Roman"/>
          <w:iCs/>
        </w:rPr>
        <w:t>) and their constituent parts (</w:t>
      </w:r>
      <w:r w:rsidRPr="00504450">
        <w:rPr>
          <w:rFonts w:ascii="Times New Roman" w:hAnsi="Times New Roman" w:cs="Times New Roman"/>
          <w:i/>
          <w:iCs/>
        </w:rPr>
        <w:t>T</w:t>
      </w:r>
      <w:r w:rsidRPr="00504450">
        <w:rPr>
          <w:rFonts w:ascii="Times New Roman" w:hAnsi="Times New Roman" w:cs="Times New Roman"/>
          <w:iCs/>
        </w:rPr>
        <w:t xml:space="preserve">, </w:t>
      </w:r>
      <w:proofErr w:type="spellStart"/>
      <w:r w:rsidRPr="00504450">
        <w:rPr>
          <w:rFonts w:ascii="Times New Roman" w:hAnsi="Times New Roman" w:cs="Times New Roman"/>
          <w:i/>
          <w:iCs/>
        </w:rPr>
        <w:t>Tq</w:t>
      </w:r>
      <w:proofErr w:type="spellEnd"/>
      <w:r w:rsidRPr="00504450">
        <w:rPr>
          <w:rFonts w:ascii="Times New Roman" w:hAnsi="Times New Roman" w:cs="Times New Roman"/>
          <w:iCs/>
        </w:rPr>
        <w:t>) in °C (1991–2020 base period) for 2024 and [rank] since 1979 (the earliest year common to all datasets). The uncertainty in the ensemble mean column represents one standard deviation</w:t>
      </w:r>
      <w:r w:rsidR="001D2E84" w:rsidRPr="00504450">
        <w:rPr>
          <w:rFonts w:ascii="Times New Roman" w:hAnsi="Times New Roman" w:cs="Times New Roman"/>
          <w:iCs/>
        </w:rPr>
        <w:t>.</w:t>
      </w:r>
    </w:p>
    <w:p w14:paraId="6DF37888" w14:textId="3E8212D5" w:rsidR="00D255FF" w:rsidRPr="00504450" w:rsidRDefault="00D255FF" w:rsidP="001A113C">
      <w:pPr>
        <w:pStyle w:val="TableCaptionTables"/>
        <w:pBdr>
          <w:right w:val="single" w:sz="4" w:space="0" w:color="auto"/>
        </w:pBdr>
        <w:rPr>
          <w:rFonts w:ascii="Times New Roman" w:hAnsi="Times New Roman" w:cs="Times New Roman"/>
          <w:iCs/>
        </w:rPr>
      </w:pPr>
    </w:p>
    <w:tbl>
      <w:tblPr>
        <w:tblW w:w="9013"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43"/>
        <w:gridCol w:w="680"/>
        <w:gridCol w:w="681"/>
        <w:gridCol w:w="681"/>
        <w:gridCol w:w="681"/>
        <w:gridCol w:w="681"/>
        <w:gridCol w:w="681"/>
        <w:gridCol w:w="680"/>
        <w:gridCol w:w="681"/>
        <w:gridCol w:w="681"/>
        <w:gridCol w:w="681"/>
        <w:gridCol w:w="681"/>
        <w:gridCol w:w="681"/>
      </w:tblGrid>
      <w:tr w:rsidR="00792C8A" w:rsidRPr="00504450" w14:paraId="39D8269C" w14:textId="77777777" w:rsidTr="00792C8A">
        <w:trPr>
          <w:trHeight w:val="300"/>
        </w:trPr>
        <w:tc>
          <w:tcPr>
            <w:tcW w:w="843" w:type="dxa"/>
            <w:tcBorders>
              <w:top w:val="single" w:sz="6" w:space="0" w:color="4472C4"/>
              <w:left w:val="single" w:sz="6" w:space="0" w:color="4472C4"/>
              <w:bottom w:val="single" w:sz="6" w:space="0" w:color="4472C4"/>
              <w:right w:val="nil"/>
            </w:tcBorders>
            <w:shd w:val="clear" w:color="auto" w:fill="4472C4"/>
            <w:hideMark/>
          </w:tcPr>
          <w:p w14:paraId="65CDC586" w14:textId="77777777" w:rsidR="00792C8A" w:rsidRPr="00504450" w:rsidRDefault="00792C8A" w:rsidP="00F6015C">
            <w:pPr>
              <w:jc w:val="center"/>
              <w:rPr>
                <w:rFonts w:ascii="Times New Roman" w:hAnsi="Times New Roman" w:cs="Times New Roman"/>
                <w:b/>
                <w:bCs/>
                <w:color w:val="FFFFFF" w:themeColor="background1"/>
                <w:sz w:val="18"/>
                <w:szCs w:val="18"/>
              </w:rPr>
            </w:pPr>
            <w:r w:rsidRPr="00504450">
              <w:rPr>
                <w:rFonts w:ascii="Times New Roman" w:hAnsi="Times New Roman" w:cs="Times New Roman"/>
                <w:color w:val="FFFFFF" w:themeColor="background1"/>
                <w:sz w:val="18"/>
                <w:szCs w:val="18"/>
              </w:rPr>
              <w:t>Dataset</w:t>
            </w:r>
          </w:p>
        </w:tc>
        <w:tc>
          <w:tcPr>
            <w:tcW w:w="2042" w:type="dxa"/>
            <w:gridSpan w:val="3"/>
            <w:tcBorders>
              <w:top w:val="single" w:sz="6" w:space="0" w:color="4472C4"/>
              <w:left w:val="nil"/>
              <w:bottom w:val="single" w:sz="6" w:space="0" w:color="4472C4"/>
              <w:right w:val="nil"/>
            </w:tcBorders>
            <w:shd w:val="clear" w:color="auto" w:fill="4472C4"/>
            <w:hideMark/>
          </w:tcPr>
          <w:p w14:paraId="221F87EA" w14:textId="77777777" w:rsidR="00792C8A" w:rsidRPr="00504450" w:rsidRDefault="00792C8A" w:rsidP="00F6015C">
            <w:pPr>
              <w:jc w:val="center"/>
              <w:rPr>
                <w:rFonts w:ascii="Times New Roman" w:hAnsi="Times New Roman" w:cs="Times New Roman"/>
                <w:b/>
                <w:bCs/>
                <w:color w:val="FFFFFF" w:themeColor="background1"/>
                <w:sz w:val="18"/>
                <w:szCs w:val="18"/>
              </w:rPr>
            </w:pPr>
            <w:r w:rsidRPr="00504450">
              <w:rPr>
                <w:rFonts w:ascii="Times New Roman" w:hAnsi="Times New Roman" w:cs="Times New Roman"/>
                <w:color w:val="FFFFFF" w:themeColor="background1"/>
                <w:sz w:val="18"/>
                <w:szCs w:val="18"/>
              </w:rPr>
              <w:t>ERA5</w:t>
            </w:r>
          </w:p>
        </w:tc>
        <w:tc>
          <w:tcPr>
            <w:tcW w:w="2043" w:type="dxa"/>
            <w:gridSpan w:val="3"/>
            <w:tcBorders>
              <w:top w:val="single" w:sz="6" w:space="0" w:color="4472C4"/>
              <w:left w:val="nil"/>
              <w:bottom w:val="single" w:sz="6" w:space="0" w:color="4472C4"/>
              <w:right w:val="nil"/>
            </w:tcBorders>
            <w:shd w:val="clear" w:color="auto" w:fill="4472C4"/>
          </w:tcPr>
          <w:p w14:paraId="2EADD481" w14:textId="77777777" w:rsidR="00792C8A" w:rsidRPr="00504450" w:rsidRDefault="00792C8A" w:rsidP="00F6015C">
            <w:pPr>
              <w:rPr>
                <w:rFonts w:ascii="Times New Roman" w:hAnsi="Times New Roman" w:cs="Times New Roman"/>
                <w:b/>
                <w:bCs/>
                <w:color w:val="FFFFFF" w:themeColor="background1"/>
                <w:sz w:val="18"/>
                <w:szCs w:val="18"/>
              </w:rPr>
            </w:pPr>
            <w:r w:rsidRPr="00504450">
              <w:rPr>
                <w:rFonts w:ascii="Times New Roman" w:hAnsi="Times New Roman" w:cs="Times New Roman"/>
                <w:color w:val="FFFFFF" w:themeColor="background1"/>
                <w:sz w:val="18"/>
                <w:szCs w:val="18"/>
              </w:rPr>
              <w:t>JRA3Q</w:t>
            </w:r>
          </w:p>
        </w:tc>
        <w:tc>
          <w:tcPr>
            <w:tcW w:w="2042" w:type="dxa"/>
            <w:gridSpan w:val="3"/>
            <w:tcBorders>
              <w:top w:val="single" w:sz="6" w:space="0" w:color="4472C4"/>
              <w:left w:val="nil"/>
              <w:bottom w:val="single" w:sz="6" w:space="0" w:color="4472C4"/>
              <w:right w:val="nil"/>
            </w:tcBorders>
            <w:shd w:val="clear" w:color="auto" w:fill="4472C4"/>
          </w:tcPr>
          <w:p w14:paraId="5DBE310D" w14:textId="77777777" w:rsidR="00792C8A" w:rsidRPr="00504450" w:rsidRDefault="00792C8A" w:rsidP="00F6015C">
            <w:pPr>
              <w:jc w:val="center"/>
              <w:rPr>
                <w:rFonts w:ascii="Times New Roman" w:hAnsi="Times New Roman" w:cs="Times New Roman"/>
                <w:color w:val="FFFFFF" w:themeColor="background1"/>
                <w:sz w:val="18"/>
                <w:szCs w:val="18"/>
              </w:rPr>
            </w:pPr>
            <w:proofErr w:type="spellStart"/>
            <w:r w:rsidRPr="00504450">
              <w:rPr>
                <w:rFonts w:ascii="Times New Roman" w:hAnsi="Times New Roman" w:cs="Times New Roman"/>
                <w:color w:val="FFFFFF" w:themeColor="background1"/>
                <w:sz w:val="18"/>
                <w:szCs w:val="18"/>
              </w:rPr>
              <w:t>HadISDH</w:t>
            </w:r>
            <w:proofErr w:type="spellEnd"/>
          </w:p>
        </w:tc>
        <w:tc>
          <w:tcPr>
            <w:tcW w:w="2043" w:type="dxa"/>
            <w:gridSpan w:val="3"/>
            <w:tcBorders>
              <w:top w:val="single" w:sz="6" w:space="0" w:color="4472C4"/>
              <w:left w:val="nil"/>
              <w:bottom w:val="single" w:sz="6" w:space="0" w:color="4472C4"/>
              <w:right w:val="single" w:sz="6" w:space="0" w:color="4472C4"/>
            </w:tcBorders>
            <w:shd w:val="clear" w:color="auto" w:fill="4472C4"/>
          </w:tcPr>
          <w:p w14:paraId="646CB7E8" w14:textId="77777777" w:rsidR="00792C8A" w:rsidRPr="00504450" w:rsidRDefault="00792C8A" w:rsidP="00F6015C">
            <w:pPr>
              <w:jc w:val="center"/>
              <w:rPr>
                <w:rFonts w:ascii="Times New Roman" w:hAnsi="Times New Roman" w:cs="Times New Roman"/>
                <w:b/>
                <w:bCs/>
                <w:color w:val="FFFFFF" w:themeColor="background1"/>
                <w:sz w:val="18"/>
                <w:szCs w:val="18"/>
              </w:rPr>
            </w:pPr>
            <w:r w:rsidRPr="00504450">
              <w:rPr>
                <w:rFonts w:ascii="Times New Roman" w:hAnsi="Times New Roman" w:cs="Times New Roman"/>
                <w:color w:val="FFFFFF" w:themeColor="background1"/>
                <w:sz w:val="18"/>
                <w:szCs w:val="18"/>
              </w:rPr>
              <w:t>Ensemble Mean</w:t>
            </w:r>
          </w:p>
        </w:tc>
      </w:tr>
      <w:tr w:rsidR="00792C8A" w:rsidRPr="00504450" w14:paraId="115F5D4E" w14:textId="77777777" w:rsidTr="00792C8A">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D9E2F3"/>
            <w:hideMark/>
          </w:tcPr>
          <w:p w14:paraId="344DF4A8" w14:textId="77777777" w:rsidR="00792C8A" w:rsidRPr="00504450" w:rsidRDefault="00792C8A" w:rsidP="00F6015C">
            <w:pPr>
              <w:jc w:val="center"/>
              <w:rPr>
                <w:rFonts w:ascii="Times New Roman" w:hAnsi="Times New Roman" w:cs="Times New Roman"/>
                <w:sz w:val="18"/>
                <w:szCs w:val="18"/>
              </w:rPr>
            </w:pPr>
          </w:p>
        </w:tc>
        <w:tc>
          <w:tcPr>
            <w:tcW w:w="680" w:type="dxa"/>
            <w:tcBorders>
              <w:top w:val="single" w:sz="6" w:space="0" w:color="8EAADB"/>
              <w:left w:val="single" w:sz="6" w:space="0" w:color="8EAADB"/>
              <w:bottom w:val="single" w:sz="6" w:space="0" w:color="8EAADB"/>
              <w:right w:val="single" w:sz="6" w:space="0" w:color="8EAADB"/>
            </w:tcBorders>
            <w:shd w:val="clear" w:color="auto" w:fill="D9E2F3"/>
            <w:hideMark/>
          </w:tcPr>
          <w:p w14:paraId="2DAF9D89"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453B55B4"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1053B86E"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76D705DC"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3208C814"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15F0642F"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Tq</w:t>
            </w:r>
            <w:proofErr w:type="spellEnd"/>
          </w:p>
        </w:tc>
        <w:tc>
          <w:tcPr>
            <w:tcW w:w="680" w:type="dxa"/>
            <w:tcBorders>
              <w:top w:val="single" w:sz="6" w:space="0" w:color="8EAADB"/>
              <w:left w:val="single" w:sz="6" w:space="0" w:color="8EAADB"/>
              <w:bottom w:val="single" w:sz="6" w:space="0" w:color="8EAADB"/>
              <w:right w:val="single" w:sz="6" w:space="0" w:color="8EAADB"/>
            </w:tcBorders>
            <w:shd w:val="clear" w:color="auto" w:fill="D9E2F3"/>
          </w:tcPr>
          <w:p w14:paraId="42402C67"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32F43047"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5CECEADC"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07FAD650"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3CFC6D1D"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3AF2D843" w14:textId="77777777" w:rsidR="00792C8A" w:rsidRPr="00504450" w:rsidRDefault="00792C8A" w:rsidP="00F6015C">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Tq</w:t>
            </w:r>
            <w:proofErr w:type="spellEnd"/>
          </w:p>
        </w:tc>
      </w:tr>
      <w:tr w:rsidR="00792C8A" w:rsidRPr="00504450" w14:paraId="7E7F2A74" w14:textId="77777777" w:rsidTr="00792C8A">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auto"/>
            <w:hideMark/>
          </w:tcPr>
          <w:p w14:paraId="128B4072"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bCs/>
                <w:sz w:val="18"/>
                <w:szCs w:val="18"/>
              </w:rPr>
              <w:t>Land + Ocean</w:t>
            </w:r>
          </w:p>
        </w:tc>
        <w:tc>
          <w:tcPr>
            <w:tcW w:w="680"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0B3DE273"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1.57</w:t>
            </w:r>
          </w:p>
          <w:p w14:paraId="0334175B" w14:textId="2BFFB134"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vAlign w:val="center"/>
          </w:tcPr>
          <w:p w14:paraId="06570602"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0.72</w:t>
            </w:r>
          </w:p>
          <w:p w14:paraId="0070AB8B" w14:textId="6024FEFC"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0EDD4618"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0.85</w:t>
            </w:r>
          </w:p>
          <w:p w14:paraId="7D71B0C9" w14:textId="538E22E3"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vAlign w:val="center"/>
          </w:tcPr>
          <w:p w14:paraId="1EE57400"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1.65</w:t>
            </w:r>
          </w:p>
          <w:p w14:paraId="0D981630" w14:textId="59D6C236"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08F1744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0.67</w:t>
            </w:r>
          </w:p>
          <w:p w14:paraId="1E97E9F5" w14:textId="639FEA6E"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3C9D0449"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0.98</w:t>
            </w:r>
          </w:p>
          <w:p w14:paraId="44F73086" w14:textId="32067400"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0" w:type="dxa"/>
            <w:tcBorders>
              <w:top w:val="single" w:sz="6" w:space="0" w:color="8EAADB"/>
              <w:left w:val="single" w:sz="6" w:space="0" w:color="8EAADB"/>
              <w:bottom w:val="single" w:sz="6" w:space="0" w:color="8EAADB"/>
              <w:right w:val="single" w:sz="6" w:space="0" w:color="8EAADB"/>
            </w:tcBorders>
            <w:vAlign w:val="center"/>
          </w:tcPr>
          <w:p w14:paraId="5A0D5A52"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4D4EED3B"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67EFCA6C"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753570D7" w14:textId="13E66CE0"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1.61±0.06</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1E36DF9E" w14:textId="2B44F6A9"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0.70±0.04</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3A2D7F73" w14:textId="0E6E1998"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0.92±0.09</w:t>
            </w:r>
          </w:p>
        </w:tc>
      </w:tr>
      <w:tr w:rsidR="00792C8A" w:rsidRPr="00504450" w14:paraId="70C1DB09" w14:textId="77777777" w:rsidTr="00792C8A">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D9E2F3"/>
            <w:hideMark/>
          </w:tcPr>
          <w:p w14:paraId="6F8C8F83"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bCs/>
                <w:sz w:val="18"/>
                <w:szCs w:val="18"/>
              </w:rPr>
              <w:t>Land only</w:t>
            </w:r>
          </w:p>
        </w:tc>
        <w:tc>
          <w:tcPr>
            <w:tcW w:w="680"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7690284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1.80</w:t>
            </w:r>
          </w:p>
          <w:p w14:paraId="7E6A79AA" w14:textId="6EBA27A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24A4C99F"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1.06</w:t>
            </w:r>
          </w:p>
          <w:p w14:paraId="55CA704F" w14:textId="24E29CC4"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1806D0A1"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0.73</w:t>
            </w:r>
          </w:p>
          <w:p w14:paraId="524362C9" w14:textId="754CA299"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3F4EDE8A"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1.90</w:t>
            </w:r>
          </w:p>
          <w:p w14:paraId="7E319BEC" w14:textId="24828C58"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14A29AE8"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1.01</w:t>
            </w:r>
          </w:p>
          <w:p w14:paraId="5037A3F2" w14:textId="13F40CFA"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7FD80F7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0.89</w:t>
            </w:r>
          </w:p>
          <w:p w14:paraId="01995475" w14:textId="40545F4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0"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1D949405"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2.04</w:t>
            </w:r>
          </w:p>
          <w:p w14:paraId="7249C24D" w14:textId="406FD6EA"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46A556A6"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0.96</w:t>
            </w:r>
          </w:p>
          <w:p w14:paraId="12AFEDDA" w14:textId="67FF4274"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4397964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1.13</w:t>
            </w:r>
          </w:p>
          <w:p w14:paraId="0244762D" w14:textId="4FF9F778"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177655BF" w14:textId="30D89863"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1.91±0.12</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31C4391C" w14:textId="39A9C4F3"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1.01±0.05</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4FCFC4E8" w14:textId="40F57199"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0.92±0.20</w:t>
            </w:r>
          </w:p>
        </w:tc>
      </w:tr>
      <w:tr w:rsidR="00792C8A" w:rsidRPr="00504450" w14:paraId="7AD744B7" w14:textId="77777777" w:rsidTr="00792C8A">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auto"/>
            <w:hideMark/>
          </w:tcPr>
          <w:p w14:paraId="57FCD18B"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bCs/>
                <w:sz w:val="18"/>
                <w:szCs w:val="18"/>
              </w:rPr>
              <w:t>Ocean only</w:t>
            </w:r>
          </w:p>
        </w:tc>
        <w:tc>
          <w:tcPr>
            <w:tcW w:w="680"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4F0C45E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1.46</w:t>
            </w:r>
          </w:p>
          <w:p w14:paraId="18FFA348" w14:textId="13661A51"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vAlign w:val="center"/>
          </w:tcPr>
          <w:p w14:paraId="49EF1D8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0.58</w:t>
            </w:r>
          </w:p>
          <w:p w14:paraId="2227B635" w14:textId="60D79800"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05157DAA"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0.88</w:t>
            </w:r>
          </w:p>
          <w:p w14:paraId="6885D9CE" w14:textId="587E6C81"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vAlign w:val="center"/>
          </w:tcPr>
          <w:p w14:paraId="0233B003"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1.55</w:t>
            </w:r>
          </w:p>
          <w:p w14:paraId="7201A9C5" w14:textId="4FBC346A"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2E6052C7"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0.52</w:t>
            </w:r>
          </w:p>
          <w:p w14:paraId="44DAE706" w14:textId="3D1D76B8"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1C388C6C" w14:textId="77777777" w:rsidR="005A3F7F"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1.02</w:t>
            </w:r>
          </w:p>
          <w:p w14:paraId="1CDD9FC8" w14:textId="1ED63EEB"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 xml:space="preserve"> [1]</w:t>
            </w:r>
          </w:p>
        </w:tc>
        <w:tc>
          <w:tcPr>
            <w:tcW w:w="680" w:type="dxa"/>
            <w:tcBorders>
              <w:top w:val="single" w:sz="6" w:space="0" w:color="8EAADB"/>
              <w:left w:val="single" w:sz="6" w:space="0" w:color="8EAADB"/>
              <w:bottom w:val="single" w:sz="6" w:space="0" w:color="8EAADB"/>
              <w:right w:val="single" w:sz="6" w:space="0" w:color="8EAADB"/>
            </w:tcBorders>
            <w:vAlign w:val="center"/>
          </w:tcPr>
          <w:p w14:paraId="7D4783E2"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3B9B7933"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56857C5B" w14:textId="77777777"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5A009F4D" w14:textId="4CD9ED1C"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1.51±0.06</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64EC2A8E" w14:textId="07626706"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0.55±0.04</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532984C4" w14:textId="3D9F03C6" w:rsidR="00792C8A" w:rsidRPr="00504450" w:rsidRDefault="00792C8A" w:rsidP="00F6015C">
            <w:pPr>
              <w:jc w:val="center"/>
              <w:rPr>
                <w:rFonts w:ascii="Times New Roman" w:hAnsi="Times New Roman" w:cs="Times New Roman"/>
                <w:sz w:val="18"/>
                <w:szCs w:val="18"/>
              </w:rPr>
            </w:pPr>
            <w:r w:rsidRPr="00504450">
              <w:rPr>
                <w:rFonts w:ascii="Times New Roman" w:hAnsi="Times New Roman" w:cs="Times New Roman"/>
                <w:b/>
                <w:sz w:val="18"/>
                <w:szCs w:val="18"/>
              </w:rPr>
              <w:t>0.95±0.10</w:t>
            </w:r>
          </w:p>
        </w:tc>
      </w:tr>
    </w:tbl>
    <w:p w14:paraId="50504F3C" w14:textId="2FCD5B0E" w:rsidR="00FC33DC" w:rsidRPr="00504450" w:rsidRDefault="00FC33DC" w:rsidP="001F64FC">
      <w:pPr>
        <w:spacing w:line="480" w:lineRule="auto"/>
        <w:rPr>
          <w:rFonts w:ascii="Times New Roman" w:eastAsia="Calibri" w:hAnsi="Times New Roman" w:cs="Times New Roman"/>
          <w:b/>
          <w:sz w:val="22"/>
          <w:szCs w:val="22"/>
        </w:rPr>
      </w:pPr>
    </w:p>
    <w:p w14:paraId="742B02E5" w14:textId="77777777" w:rsidR="00FC33DC" w:rsidRPr="00504450" w:rsidRDefault="00FC33DC">
      <w:pPr>
        <w:spacing w:after="160" w:line="259" w:lineRule="auto"/>
        <w:rPr>
          <w:rFonts w:ascii="Times New Roman" w:eastAsia="Calibri" w:hAnsi="Times New Roman" w:cs="Times New Roman"/>
          <w:b/>
          <w:sz w:val="22"/>
          <w:szCs w:val="22"/>
        </w:rPr>
      </w:pPr>
      <w:r w:rsidRPr="00504450">
        <w:rPr>
          <w:rFonts w:ascii="Times New Roman" w:eastAsia="Calibri" w:hAnsi="Times New Roman" w:cs="Times New Roman"/>
          <w:b/>
          <w:sz w:val="22"/>
          <w:szCs w:val="22"/>
        </w:rPr>
        <w:br w:type="page"/>
      </w:r>
    </w:p>
    <w:p w14:paraId="7F405395" w14:textId="77777777" w:rsidR="006F7EF7" w:rsidRPr="00504450" w:rsidRDefault="006F7EF7"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c5 Northern Hemisphere Continental Snow Cover Extent</w:t>
      </w:r>
    </w:p>
    <w:p w14:paraId="24BAD240" w14:textId="2A5635C7" w:rsidR="00A95380" w:rsidRPr="00504450" w:rsidRDefault="00A95380" w:rsidP="00A95380">
      <w:pPr>
        <w:keepNext/>
        <w:keepLines/>
        <w:pBdr>
          <w:top w:val="single" w:sz="4" w:space="4" w:color="auto"/>
          <w:left w:val="single" w:sz="4" w:space="8" w:color="auto"/>
          <w:bottom w:val="single" w:sz="4" w:space="4" w:color="auto"/>
          <w:right w:val="single" w:sz="4" w:space="0" w:color="auto"/>
        </w:pBdr>
        <w:shd w:val="clear" w:color="auto" w:fill="D9E2F3"/>
        <w:autoSpaceDE w:val="0"/>
        <w:autoSpaceDN w:val="0"/>
        <w:adjustRightInd w:val="0"/>
        <w:spacing w:before="360" w:line="240" w:lineRule="atLeast"/>
        <w:ind w:left="187" w:right="187"/>
        <w:jc w:val="both"/>
        <w:rPr>
          <w:rFonts w:ascii="Times New Roman" w:hAnsi="Times New Roman" w:cs="Times New Roman"/>
          <w:b/>
          <w:bCs/>
          <w:color w:val="000000"/>
          <w:sz w:val="18"/>
          <w:szCs w:val="18"/>
          <w14:ligatures w14:val="standardContextual"/>
        </w:rPr>
      </w:pPr>
      <w:r w:rsidRPr="00504450">
        <w:rPr>
          <w:rFonts w:ascii="Times New Roman" w:hAnsi="Times New Roman" w:cs="Times New Roman"/>
          <w:b/>
          <w:bCs/>
          <w:color w:val="000000"/>
          <w:sz w:val="18"/>
          <w:szCs w:val="18"/>
          <w14:ligatures w14:val="standardContextual"/>
        </w:rPr>
        <w:t>Table 2.</w:t>
      </w:r>
      <w:r w:rsidR="00FC33DC" w:rsidRPr="00504450">
        <w:rPr>
          <w:rFonts w:ascii="Times New Roman" w:hAnsi="Times New Roman" w:cs="Times New Roman"/>
          <w:b/>
          <w:bCs/>
          <w:color w:val="000000"/>
          <w:sz w:val="18"/>
          <w:szCs w:val="18"/>
          <w14:ligatures w14:val="standardContextual"/>
        </w:rPr>
        <w:t>c.5.1</w:t>
      </w:r>
      <w:r w:rsidRPr="00504450">
        <w:rPr>
          <w:rFonts w:ascii="Times New Roman" w:hAnsi="Times New Roman" w:cs="Times New Roman"/>
          <w:b/>
          <w:bCs/>
          <w:color w:val="000000"/>
          <w:sz w:val="18"/>
          <w:szCs w:val="18"/>
          <w14:ligatures w14:val="standardContextual"/>
        </w:rPr>
        <w:t xml:space="preserve">. Monthly and annual climatological information </w:t>
      </w:r>
      <w:r w:rsidR="008E2858" w:rsidRPr="00504450">
        <w:rPr>
          <w:rFonts w:ascii="Times New Roman" w:hAnsi="Times New Roman" w:cs="Times New Roman"/>
          <w:b/>
          <w:bCs/>
          <w:color w:val="000000"/>
          <w:sz w:val="18"/>
          <w:szCs w:val="18"/>
          <w14:ligatures w14:val="standardContextual"/>
        </w:rPr>
        <w:t xml:space="preserve">for </w:t>
      </w:r>
      <w:r w:rsidR="001D2E84" w:rsidRPr="00504450">
        <w:rPr>
          <w:rFonts w:ascii="Times New Roman" w:hAnsi="Times New Roman" w:cs="Times New Roman"/>
          <w:b/>
          <w:bCs/>
          <w:color w:val="000000"/>
          <w:sz w:val="18"/>
          <w:szCs w:val="18"/>
          <w14:ligatures w14:val="standardContextual"/>
        </w:rPr>
        <w:t>Northern Hemisphere (</w:t>
      </w:r>
      <w:r w:rsidRPr="00504450">
        <w:rPr>
          <w:rFonts w:ascii="Times New Roman" w:hAnsi="Times New Roman" w:cs="Times New Roman"/>
          <w:b/>
          <w:bCs/>
          <w:color w:val="000000"/>
          <w:sz w:val="18"/>
          <w:szCs w:val="18"/>
          <w14:ligatures w14:val="standardContextual"/>
        </w:rPr>
        <w:t>NH</w:t>
      </w:r>
      <w:r w:rsidR="001D2E84"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w:t>
      </w:r>
      <w:r w:rsidR="001D2E84" w:rsidRPr="00504450">
        <w:rPr>
          <w:rFonts w:ascii="Times New Roman" w:hAnsi="Times New Roman" w:cs="Times New Roman"/>
          <w:b/>
          <w:bCs/>
          <w:color w:val="000000"/>
          <w:sz w:val="18"/>
          <w:szCs w:val="18"/>
          <w14:ligatures w14:val="standardContextual"/>
        </w:rPr>
        <w:t>Eurasia (</w:t>
      </w:r>
      <w:r w:rsidRPr="00504450">
        <w:rPr>
          <w:rFonts w:ascii="Times New Roman" w:hAnsi="Times New Roman" w:cs="Times New Roman"/>
          <w:b/>
          <w:bCs/>
          <w:color w:val="000000"/>
          <w:sz w:val="18"/>
          <w:szCs w:val="18"/>
          <w14:ligatures w14:val="standardContextual"/>
        </w:rPr>
        <w:t>EUR</w:t>
      </w:r>
      <w:r w:rsidR="001D2E84"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and </w:t>
      </w:r>
      <w:r w:rsidR="001D2E84" w:rsidRPr="00504450">
        <w:rPr>
          <w:rFonts w:ascii="Times New Roman" w:hAnsi="Times New Roman" w:cs="Times New Roman"/>
          <w:b/>
          <w:bCs/>
          <w:color w:val="000000"/>
          <w:sz w:val="18"/>
          <w:szCs w:val="18"/>
          <w14:ligatures w14:val="standardContextual"/>
        </w:rPr>
        <w:t>North America (</w:t>
      </w:r>
      <w:r w:rsidRPr="00504450">
        <w:rPr>
          <w:rFonts w:ascii="Times New Roman" w:hAnsi="Times New Roman" w:cs="Times New Roman"/>
          <w:b/>
          <w:bCs/>
          <w:color w:val="000000"/>
          <w:sz w:val="18"/>
          <w:szCs w:val="18"/>
          <w14:ligatures w14:val="standardContextual"/>
        </w:rPr>
        <w:t>NA</w:t>
      </w:r>
      <w:r w:rsidR="001D2E84"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w:t>
      </w:r>
      <w:r w:rsidR="001D2E84" w:rsidRPr="00504450">
        <w:rPr>
          <w:rFonts w:ascii="Times New Roman" w:hAnsi="Times New Roman" w:cs="Times New Roman"/>
          <w:b/>
          <w:bCs/>
          <w:color w:val="000000"/>
          <w:sz w:val="18"/>
          <w:szCs w:val="18"/>
          <w14:ligatures w14:val="standardContextual"/>
        </w:rPr>
        <w:t>snow cover extent (</w:t>
      </w:r>
      <w:r w:rsidRPr="00504450">
        <w:rPr>
          <w:rFonts w:ascii="Times New Roman" w:hAnsi="Times New Roman" w:cs="Times New Roman"/>
          <w:b/>
          <w:bCs/>
          <w:color w:val="000000"/>
          <w:sz w:val="18"/>
          <w:szCs w:val="18"/>
          <w14:ligatures w14:val="standardContextual"/>
        </w:rPr>
        <w:t>SCE</w:t>
      </w:r>
      <w:r w:rsidR="001D2E84"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between Nov 1966 and Dec 2024.</w:t>
      </w:r>
      <w:r w:rsidR="001D2E84" w:rsidRPr="00504450">
        <w:rPr>
          <w:rFonts w:ascii="Times New Roman" w:hAnsi="Times New Roman" w:cs="Times New Roman"/>
          <w:b/>
          <w:bCs/>
          <w:color w:val="000000"/>
          <w:sz w:val="18"/>
          <w:szCs w:val="18"/>
          <w14:ligatures w14:val="standardContextual"/>
        </w:rPr>
        <w:t xml:space="preserve"> </w:t>
      </w:r>
      <w:r w:rsidRPr="00504450">
        <w:rPr>
          <w:rFonts w:ascii="Times New Roman" w:hAnsi="Times New Roman" w:cs="Times New Roman"/>
          <w:b/>
          <w:bCs/>
          <w:color w:val="000000"/>
          <w:sz w:val="18"/>
          <w:szCs w:val="18"/>
          <w14:ligatures w14:val="standardContextual"/>
        </w:rPr>
        <w:t>Included are the numbers of years with data used in the calculations, NH anomalies, NH means, NH standard deviations</w:t>
      </w:r>
      <w:r w:rsidR="008E2858" w:rsidRPr="00504450">
        <w:rPr>
          <w:rFonts w:ascii="Times New Roman" w:hAnsi="Times New Roman" w:cs="Times New Roman"/>
          <w:b/>
          <w:bCs/>
          <w:color w:val="000000"/>
          <w:sz w:val="18"/>
          <w:szCs w:val="18"/>
          <w14:ligatures w14:val="standardContextual"/>
        </w:rPr>
        <w:t xml:space="preserve"> (Std. Dev.)</w:t>
      </w:r>
      <w:r w:rsidRPr="00504450">
        <w:rPr>
          <w:rFonts w:ascii="Times New Roman" w:hAnsi="Times New Roman" w:cs="Times New Roman"/>
          <w:b/>
          <w:bCs/>
          <w:color w:val="000000"/>
          <w:sz w:val="18"/>
          <w:szCs w:val="18"/>
          <w14:ligatures w14:val="standardContextual"/>
        </w:rPr>
        <w:t>, and ranks. Areas are in millions of square kilomete</w:t>
      </w:r>
      <w:r w:rsidR="001D2E84" w:rsidRPr="00504450">
        <w:rPr>
          <w:rFonts w:ascii="Times New Roman" w:hAnsi="Times New Roman" w:cs="Times New Roman"/>
          <w:b/>
          <w:bCs/>
          <w:color w:val="000000"/>
          <w:sz w:val="18"/>
          <w:szCs w:val="18"/>
          <w14:ligatures w14:val="standardContextual"/>
        </w:rPr>
        <w:t>r</w:t>
      </w:r>
      <w:r w:rsidRPr="00504450">
        <w:rPr>
          <w:rFonts w:ascii="Times New Roman" w:hAnsi="Times New Roman" w:cs="Times New Roman"/>
          <w:b/>
          <w:bCs/>
          <w:color w:val="000000"/>
          <w:sz w:val="18"/>
          <w:szCs w:val="18"/>
          <w14:ligatures w14:val="standardContextual"/>
        </w:rPr>
        <w:t>s.</w:t>
      </w:r>
      <w:r w:rsidR="001D2E84" w:rsidRPr="00504450">
        <w:rPr>
          <w:rFonts w:ascii="Times New Roman" w:hAnsi="Times New Roman" w:cs="Times New Roman"/>
          <w:b/>
          <w:bCs/>
          <w:color w:val="000000"/>
          <w:sz w:val="18"/>
          <w:szCs w:val="18"/>
          <w14:ligatures w14:val="standardContextual"/>
        </w:rPr>
        <w:t xml:space="preserve"> </w:t>
      </w:r>
      <w:r w:rsidRPr="00504450">
        <w:rPr>
          <w:rFonts w:ascii="Times New Roman" w:hAnsi="Times New Roman" w:cs="Times New Roman"/>
          <w:b/>
          <w:bCs/>
          <w:color w:val="000000"/>
          <w:sz w:val="18"/>
          <w:szCs w:val="18"/>
          <w14:ligatures w14:val="standardContextual"/>
        </w:rPr>
        <w:t xml:space="preserve">1968, 1969, and 1971 have </w:t>
      </w:r>
      <w:r w:rsidR="001D2E84" w:rsidRPr="00504450">
        <w:rPr>
          <w:rFonts w:ascii="Times New Roman" w:hAnsi="Times New Roman" w:cs="Times New Roman"/>
          <w:b/>
          <w:bCs/>
          <w:color w:val="000000"/>
          <w:sz w:val="18"/>
          <w:szCs w:val="18"/>
          <w14:ligatures w14:val="standardContextual"/>
        </w:rPr>
        <w:t>one</w:t>
      </w:r>
      <w:r w:rsidRPr="00504450">
        <w:rPr>
          <w:rFonts w:ascii="Times New Roman" w:hAnsi="Times New Roman" w:cs="Times New Roman"/>
          <w:b/>
          <w:bCs/>
          <w:color w:val="000000"/>
          <w:sz w:val="18"/>
          <w:szCs w:val="18"/>
          <w14:ligatures w14:val="standardContextual"/>
        </w:rPr>
        <w:t xml:space="preserve">, </w:t>
      </w:r>
      <w:r w:rsidR="001D2E84" w:rsidRPr="00504450">
        <w:rPr>
          <w:rFonts w:ascii="Times New Roman" w:hAnsi="Times New Roman" w:cs="Times New Roman"/>
          <w:b/>
          <w:bCs/>
          <w:color w:val="000000"/>
          <w:sz w:val="18"/>
          <w:szCs w:val="18"/>
          <w14:ligatures w14:val="standardContextual"/>
        </w:rPr>
        <w:t>five</w:t>
      </w:r>
      <w:r w:rsidRPr="00504450">
        <w:rPr>
          <w:rFonts w:ascii="Times New Roman" w:hAnsi="Times New Roman" w:cs="Times New Roman"/>
          <w:b/>
          <w:bCs/>
          <w:color w:val="000000"/>
          <w:sz w:val="18"/>
          <w:szCs w:val="18"/>
          <w14:ligatures w14:val="standardContextual"/>
        </w:rPr>
        <w:t xml:space="preserve">, and </w:t>
      </w:r>
      <w:r w:rsidR="001D2E84" w:rsidRPr="00504450">
        <w:rPr>
          <w:rFonts w:ascii="Times New Roman" w:hAnsi="Times New Roman" w:cs="Times New Roman"/>
          <w:b/>
          <w:bCs/>
          <w:color w:val="000000"/>
          <w:sz w:val="18"/>
          <w:szCs w:val="18"/>
          <w14:ligatures w14:val="standardContextual"/>
        </w:rPr>
        <w:t>three</w:t>
      </w:r>
      <w:r w:rsidRPr="00504450">
        <w:rPr>
          <w:rFonts w:ascii="Times New Roman" w:hAnsi="Times New Roman" w:cs="Times New Roman"/>
          <w:b/>
          <w:bCs/>
          <w:color w:val="000000"/>
          <w:sz w:val="18"/>
          <w:szCs w:val="18"/>
          <w14:ligatures w14:val="standardContextual"/>
        </w:rPr>
        <w:t xml:space="preserve"> missing months</w:t>
      </w:r>
      <w:r w:rsidR="001D2E84"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respectively, </w:t>
      </w:r>
      <w:r w:rsidR="00C414BE" w:rsidRPr="00504450">
        <w:rPr>
          <w:rFonts w:ascii="Times New Roman" w:hAnsi="Times New Roman" w:cs="Times New Roman"/>
          <w:b/>
          <w:bCs/>
          <w:color w:val="000000"/>
          <w:sz w:val="18"/>
          <w:szCs w:val="18"/>
          <w14:ligatures w14:val="standardContextual"/>
        </w:rPr>
        <w:t xml:space="preserve">and </w:t>
      </w:r>
      <w:r w:rsidRPr="00504450">
        <w:rPr>
          <w:rFonts w:ascii="Times New Roman" w:hAnsi="Times New Roman" w:cs="Times New Roman"/>
          <w:b/>
          <w:bCs/>
          <w:color w:val="000000"/>
          <w:sz w:val="18"/>
          <w:szCs w:val="18"/>
          <w14:ligatures w14:val="standardContextual"/>
        </w:rPr>
        <w:t>thus are not included in the annual (Ann) calculations. NA includes Greenland. Ranks are from most to least extensive (least to most in parentheses</w:t>
      </w:r>
      <w:r w:rsidR="001D2E84" w:rsidRPr="00504450">
        <w:rPr>
          <w:rFonts w:ascii="Times New Roman" w:hAnsi="Times New Roman" w:cs="Times New Roman"/>
          <w:b/>
          <w:bCs/>
          <w:color w:val="000000"/>
          <w:sz w:val="18"/>
          <w:szCs w:val="18"/>
          <w14:ligatures w14:val="standardContextual"/>
        </w:rPr>
        <w:t>)</w:t>
      </w:r>
      <w:r w:rsidR="00C414BE" w:rsidRPr="00504450">
        <w:rPr>
          <w:rFonts w:ascii="Times New Roman" w:hAnsi="Times New Roman" w:cs="Times New Roman"/>
          <w:b/>
          <w:bCs/>
          <w:color w:val="000000"/>
          <w:sz w:val="18"/>
          <w:szCs w:val="18"/>
          <w14:ligatures w14:val="standardContextual"/>
        </w:rPr>
        <w:t>.</w:t>
      </w:r>
    </w:p>
    <w:tbl>
      <w:tblPr>
        <w:tblStyle w:val="GridTable4-Accent1"/>
        <w:tblW w:w="0" w:type="auto"/>
        <w:tblLayout w:type="fixed"/>
        <w:tblLook w:val="0420" w:firstRow="1" w:lastRow="0" w:firstColumn="0" w:lastColumn="0" w:noHBand="0" w:noVBand="1"/>
      </w:tblPr>
      <w:tblGrid>
        <w:gridCol w:w="820"/>
        <w:gridCol w:w="820"/>
        <w:gridCol w:w="1332"/>
        <w:gridCol w:w="1134"/>
        <w:gridCol w:w="1418"/>
        <w:gridCol w:w="1417"/>
        <w:gridCol w:w="1843"/>
        <w:gridCol w:w="1843"/>
      </w:tblGrid>
      <w:tr w:rsidR="00A95380" w:rsidRPr="00504450" w14:paraId="76C6BB1E" w14:textId="77777777" w:rsidTr="00092C56">
        <w:trPr>
          <w:cnfStyle w:val="100000000000" w:firstRow="1" w:lastRow="0" w:firstColumn="0" w:lastColumn="0" w:oddVBand="0" w:evenVBand="0" w:oddHBand="0" w:evenHBand="0" w:firstRowFirstColumn="0" w:firstRowLastColumn="0" w:lastRowFirstColumn="0" w:lastRowLastColumn="0"/>
          <w:trHeight w:val="300"/>
        </w:trPr>
        <w:tc>
          <w:tcPr>
            <w:tcW w:w="820" w:type="dxa"/>
          </w:tcPr>
          <w:p w14:paraId="3704268E" w14:textId="77777777" w:rsidR="00A95380" w:rsidRPr="00504450" w:rsidRDefault="00A95380" w:rsidP="00092C56">
            <w:pPr>
              <w:widowControl w:val="0"/>
              <w:autoSpaceDE w:val="0"/>
              <w:snapToGrid w:val="0"/>
              <w:rPr>
                <w:rFonts w:ascii="Times New Roman" w:hAnsi="Times New Roman" w:cs="Times New Roman"/>
                <w:sz w:val="18"/>
                <w:szCs w:val="18"/>
              </w:rPr>
            </w:pPr>
            <w:r w:rsidRPr="00504450">
              <w:rPr>
                <w:rFonts w:ascii="Times New Roman" w:hAnsi="Times New Roman" w:cs="Times New Roman"/>
                <w:sz w:val="18"/>
                <w:szCs w:val="18"/>
              </w:rPr>
              <w:t> </w:t>
            </w:r>
          </w:p>
        </w:tc>
        <w:tc>
          <w:tcPr>
            <w:tcW w:w="820" w:type="dxa"/>
          </w:tcPr>
          <w:p w14:paraId="3547F771" w14:textId="33FD2002" w:rsidR="00A95380" w:rsidRPr="00504450" w:rsidRDefault="00A95380" w:rsidP="00836502">
            <w:pPr>
              <w:widowControl w:val="0"/>
              <w:autoSpaceDE w:val="0"/>
              <w:snapToGrid w:val="0"/>
              <w:jc w:val="center"/>
              <w:rPr>
                <w:rFonts w:ascii="Times New Roman" w:hAnsi="Times New Roman" w:cs="Times New Roman"/>
                <w:b w:val="0"/>
                <w:bCs w:val="0"/>
                <w:sz w:val="18"/>
                <w:szCs w:val="18"/>
              </w:rPr>
            </w:pPr>
            <w:r w:rsidRPr="00504450">
              <w:rPr>
                <w:rFonts w:ascii="Times New Roman" w:hAnsi="Times New Roman" w:cs="Times New Roman"/>
                <w:sz w:val="18"/>
                <w:szCs w:val="18"/>
              </w:rPr>
              <w:t>Yrs</w:t>
            </w:r>
          </w:p>
        </w:tc>
        <w:tc>
          <w:tcPr>
            <w:tcW w:w="1332" w:type="dxa"/>
          </w:tcPr>
          <w:p w14:paraId="24EC8C6F" w14:textId="77777777" w:rsidR="00A95380" w:rsidRPr="00504450" w:rsidRDefault="00A95380" w:rsidP="00092C56">
            <w:pPr>
              <w:widowControl w:val="0"/>
              <w:autoSpaceDE w:val="0"/>
              <w:snapToGrid w:val="0"/>
              <w:rPr>
                <w:rFonts w:ascii="Times New Roman" w:hAnsi="Times New Roman" w:cs="Times New Roman"/>
                <w:b w:val="0"/>
                <w:bCs w:val="0"/>
                <w:sz w:val="18"/>
                <w:szCs w:val="18"/>
              </w:rPr>
            </w:pPr>
            <w:r w:rsidRPr="00504450">
              <w:rPr>
                <w:rFonts w:ascii="Times New Roman" w:hAnsi="Times New Roman" w:cs="Times New Roman"/>
                <w:sz w:val="18"/>
                <w:szCs w:val="18"/>
              </w:rPr>
              <w:t>NH Anomaly</w:t>
            </w:r>
          </w:p>
        </w:tc>
        <w:tc>
          <w:tcPr>
            <w:tcW w:w="1134" w:type="dxa"/>
          </w:tcPr>
          <w:p w14:paraId="21D444C2" w14:textId="77777777" w:rsidR="00A95380" w:rsidRPr="00504450" w:rsidRDefault="00A95380" w:rsidP="00092C56">
            <w:pPr>
              <w:widowControl w:val="0"/>
              <w:autoSpaceDE w:val="0"/>
              <w:snapToGrid w:val="0"/>
              <w:rPr>
                <w:rFonts w:ascii="Times New Roman" w:hAnsi="Times New Roman" w:cs="Times New Roman"/>
                <w:b w:val="0"/>
                <w:bCs w:val="0"/>
                <w:sz w:val="18"/>
                <w:szCs w:val="18"/>
              </w:rPr>
            </w:pPr>
            <w:r w:rsidRPr="00504450">
              <w:rPr>
                <w:rFonts w:ascii="Times New Roman" w:hAnsi="Times New Roman" w:cs="Times New Roman"/>
                <w:sz w:val="18"/>
                <w:szCs w:val="18"/>
              </w:rPr>
              <w:t>NH Mean</w:t>
            </w:r>
          </w:p>
        </w:tc>
        <w:tc>
          <w:tcPr>
            <w:tcW w:w="1418" w:type="dxa"/>
          </w:tcPr>
          <w:p w14:paraId="675E966C" w14:textId="77777777" w:rsidR="00A95380" w:rsidRPr="00504450" w:rsidRDefault="00A95380" w:rsidP="00092C56">
            <w:pPr>
              <w:widowControl w:val="0"/>
              <w:autoSpaceDE w:val="0"/>
              <w:snapToGrid w:val="0"/>
              <w:rPr>
                <w:rFonts w:ascii="Times New Roman" w:hAnsi="Times New Roman" w:cs="Times New Roman"/>
                <w:b w:val="0"/>
                <w:bCs w:val="0"/>
                <w:sz w:val="18"/>
                <w:szCs w:val="18"/>
              </w:rPr>
            </w:pPr>
            <w:r w:rsidRPr="00504450">
              <w:rPr>
                <w:rFonts w:ascii="Times New Roman" w:hAnsi="Times New Roman" w:cs="Times New Roman"/>
                <w:sz w:val="18"/>
                <w:szCs w:val="18"/>
              </w:rPr>
              <w:t>NH Std. Dev.</w:t>
            </w:r>
          </w:p>
        </w:tc>
        <w:tc>
          <w:tcPr>
            <w:tcW w:w="1417" w:type="dxa"/>
          </w:tcPr>
          <w:p w14:paraId="32BDA62B" w14:textId="10C1B21D" w:rsidR="00A95380" w:rsidRPr="00504450" w:rsidRDefault="00A95380" w:rsidP="00092C56">
            <w:pPr>
              <w:widowControl w:val="0"/>
              <w:autoSpaceDE w:val="0"/>
              <w:snapToGrid w:val="0"/>
              <w:rPr>
                <w:rFonts w:ascii="Times New Roman" w:hAnsi="Times New Roman" w:cs="Times New Roman"/>
                <w:b w:val="0"/>
                <w:bCs w:val="0"/>
                <w:sz w:val="18"/>
                <w:szCs w:val="18"/>
              </w:rPr>
            </w:pPr>
            <w:r w:rsidRPr="00504450">
              <w:rPr>
                <w:rFonts w:ascii="Times New Roman" w:hAnsi="Times New Roman" w:cs="Times New Roman"/>
                <w:sz w:val="18"/>
                <w:szCs w:val="18"/>
              </w:rPr>
              <w:t>2024</w:t>
            </w:r>
            <w:r w:rsidR="00C414BE" w:rsidRPr="00504450">
              <w:rPr>
                <w:rFonts w:ascii="Times New Roman" w:hAnsi="Times New Roman" w:cs="Times New Roman"/>
                <w:sz w:val="18"/>
                <w:szCs w:val="18"/>
              </w:rPr>
              <w:t xml:space="preserve"> </w:t>
            </w:r>
            <w:r w:rsidRPr="00504450">
              <w:rPr>
                <w:rFonts w:ascii="Times New Roman" w:hAnsi="Times New Roman" w:cs="Times New Roman"/>
                <w:sz w:val="18"/>
                <w:szCs w:val="18"/>
              </w:rPr>
              <w:t>NH rank</w:t>
            </w:r>
          </w:p>
        </w:tc>
        <w:tc>
          <w:tcPr>
            <w:tcW w:w="1843" w:type="dxa"/>
          </w:tcPr>
          <w:p w14:paraId="309C9FE8" w14:textId="71DABDA7" w:rsidR="00A95380" w:rsidRPr="00504450" w:rsidRDefault="00A95380" w:rsidP="00092C56">
            <w:pPr>
              <w:widowControl w:val="0"/>
              <w:autoSpaceDE w:val="0"/>
              <w:snapToGrid w:val="0"/>
              <w:rPr>
                <w:rFonts w:ascii="Times New Roman" w:hAnsi="Times New Roman" w:cs="Times New Roman"/>
                <w:b w:val="0"/>
                <w:bCs w:val="0"/>
                <w:sz w:val="18"/>
                <w:szCs w:val="18"/>
              </w:rPr>
            </w:pPr>
            <w:r w:rsidRPr="00504450">
              <w:rPr>
                <w:rFonts w:ascii="Times New Roman" w:hAnsi="Times New Roman" w:cs="Times New Roman"/>
                <w:sz w:val="18"/>
                <w:szCs w:val="18"/>
              </w:rPr>
              <w:t>2024</w:t>
            </w:r>
            <w:r w:rsidR="00C414BE" w:rsidRPr="00504450">
              <w:rPr>
                <w:rFonts w:ascii="Times New Roman" w:hAnsi="Times New Roman" w:cs="Times New Roman"/>
                <w:sz w:val="18"/>
                <w:szCs w:val="18"/>
              </w:rPr>
              <w:t xml:space="preserve"> </w:t>
            </w:r>
            <w:r w:rsidRPr="00504450">
              <w:rPr>
                <w:rFonts w:ascii="Times New Roman" w:hAnsi="Times New Roman" w:cs="Times New Roman"/>
                <w:sz w:val="18"/>
                <w:szCs w:val="18"/>
              </w:rPr>
              <w:t>EUR rank</w:t>
            </w:r>
          </w:p>
        </w:tc>
        <w:tc>
          <w:tcPr>
            <w:tcW w:w="1843" w:type="dxa"/>
          </w:tcPr>
          <w:p w14:paraId="03AF4A6C" w14:textId="6FAA9591" w:rsidR="00A95380" w:rsidRPr="00504450" w:rsidRDefault="00A95380" w:rsidP="00092C56">
            <w:pPr>
              <w:widowControl w:val="0"/>
              <w:autoSpaceDE w:val="0"/>
              <w:snapToGrid w:val="0"/>
              <w:rPr>
                <w:rFonts w:ascii="Times New Roman" w:hAnsi="Times New Roman" w:cs="Times New Roman"/>
                <w:b w:val="0"/>
                <w:bCs w:val="0"/>
                <w:sz w:val="18"/>
                <w:szCs w:val="18"/>
              </w:rPr>
            </w:pPr>
            <w:r w:rsidRPr="00504450">
              <w:rPr>
                <w:rFonts w:ascii="Times New Roman" w:hAnsi="Times New Roman" w:cs="Times New Roman"/>
                <w:sz w:val="18"/>
                <w:szCs w:val="18"/>
              </w:rPr>
              <w:t>2024</w:t>
            </w:r>
            <w:r w:rsidR="00C414BE" w:rsidRPr="00504450">
              <w:rPr>
                <w:rFonts w:ascii="Times New Roman" w:hAnsi="Times New Roman" w:cs="Times New Roman"/>
                <w:sz w:val="18"/>
                <w:szCs w:val="18"/>
              </w:rPr>
              <w:t xml:space="preserve"> </w:t>
            </w:r>
            <w:r w:rsidRPr="00504450">
              <w:rPr>
                <w:rFonts w:ascii="Times New Roman" w:hAnsi="Times New Roman" w:cs="Times New Roman"/>
                <w:sz w:val="18"/>
                <w:szCs w:val="18"/>
              </w:rPr>
              <w:t>NA rank</w:t>
            </w:r>
          </w:p>
        </w:tc>
      </w:tr>
      <w:tr w:rsidR="00A95380" w:rsidRPr="00504450" w14:paraId="63247CE8"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41055C58"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Jan</w:t>
            </w:r>
          </w:p>
        </w:tc>
        <w:tc>
          <w:tcPr>
            <w:tcW w:w="820" w:type="dxa"/>
          </w:tcPr>
          <w:p w14:paraId="05B46BEC"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58</w:t>
            </w:r>
          </w:p>
        </w:tc>
        <w:tc>
          <w:tcPr>
            <w:tcW w:w="1332" w:type="dxa"/>
          </w:tcPr>
          <w:p w14:paraId="759CE8F0" w14:textId="7E38DD13"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0.2</w:t>
            </w:r>
          </w:p>
        </w:tc>
        <w:tc>
          <w:tcPr>
            <w:tcW w:w="1134" w:type="dxa"/>
          </w:tcPr>
          <w:p w14:paraId="1FA145D6"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47.1</w:t>
            </w:r>
          </w:p>
        </w:tc>
        <w:tc>
          <w:tcPr>
            <w:tcW w:w="1418" w:type="dxa"/>
          </w:tcPr>
          <w:p w14:paraId="0900E5F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1.5</w:t>
            </w:r>
          </w:p>
        </w:tc>
        <w:tc>
          <w:tcPr>
            <w:tcW w:w="1417" w:type="dxa"/>
          </w:tcPr>
          <w:p w14:paraId="028298DC"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32 (27)</w:t>
            </w:r>
          </w:p>
        </w:tc>
        <w:tc>
          <w:tcPr>
            <w:tcW w:w="1843" w:type="dxa"/>
          </w:tcPr>
          <w:p w14:paraId="672EF3E1"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41 (18)</w:t>
            </w:r>
          </w:p>
        </w:tc>
        <w:tc>
          <w:tcPr>
            <w:tcW w:w="1843" w:type="dxa"/>
          </w:tcPr>
          <w:p w14:paraId="0F4EF548"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16 (43)</w:t>
            </w:r>
          </w:p>
        </w:tc>
      </w:tr>
      <w:tr w:rsidR="00A95380" w:rsidRPr="00504450" w14:paraId="09234B0D" w14:textId="77777777" w:rsidTr="00092C56">
        <w:trPr>
          <w:trHeight w:val="300"/>
        </w:trPr>
        <w:tc>
          <w:tcPr>
            <w:tcW w:w="820" w:type="dxa"/>
          </w:tcPr>
          <w:p w14:paraId="09D8C180"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Feb</w:t>
            </w:r>
          </w:p>
        </w:tc>
        <w:tc>
          <w:tcPr>
            <w:tcW w:w="820" w:type="dxa"/>
          </w:tcPr>
          <w:p w14:paraId="5B841095"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58</w:t>
            </w:r>
          </w:p>
        </w:tc>
        <w:tc>
          <w:tcPr>
            <w:tcW w:w="1332" w:type="dxa"/>
          </w:tcPr>
          <w:p w14:paraId="747D1019" w14:textId="6686166A"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2.1</w:t>
            </w:r>
          </w:p>
        </w:tc>
        <w:tc>
          <w:tcPr>
            <w:tcW w:w="1134" w:type="dxa"/>
          </w:tcPr>
          <w:p w14:paraId="7CDF857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45.9</w:t>
            </w:r>
          </w:p>
        </w:tc>
        <w:tc>
          <w:tcPr>
            <w:tcW w:w="1418" w:type="dxa"/>
          </w:tcPr>
          <w:p w14:paraId="26102623"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1.8</w:t>
            </w:r>
          </w:p>
        </w:tc>
        <w:tc>
          <w:tcPr>
            <w:tcW w:w="1417" w:type="dxa"/>
          </w:tcPr>
          <w:p w14:paraId="5493C296"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50 (9)</w:t>
            </w:r>
          </w:p>
        </w:tc>
        <w:tc>
          <w:tcPr>
            <w:tcW w:w="1843" w:type="dxa"/>
          </w:tcPr>
          <w:p w14:paraId="439CE556"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39 (20)</w:t>
            </w:r>
          </w:p>
        </w:tc>
        <w:tc>
          <w:tcPr>
            <w:tcW w:w="1843" w:type="dxa"/>
          </w:tcPr>
          <w:p w14:paraId="7516DCD8"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56 (3)</w:t>
            </w:r>
          </w:p>
        </w:tc>
      </w:tr>
      <w:tr w:rsidR="00A95380" w:rsidRPr="00504450" w14:paraId="4E61C8E8"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2A02D983"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Mar</w:t>
            </w:r>
          </w:p>
        </w:tc>
        <w:tc>
          <w:tcPr>
            <w:tcW w:w="820" w:type="dxa"/>
          </w:tcPr>
          <w:p w14:paraId="4A5F3B60"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58</w:t>
            </w:r>
          </w:p>
        </w:tc>
        <w:tc>
          <w:tcPr>
            <w:tcW w:w="1332" w:type="dxa"/>
          </w:tcPr>
          <w:p w14:paraId="4275A1F9" w14:textId="4116CBBB"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2.0</w:t>
            </w:r>
          </w:p>
        </w:tc>
        <w:tc>
          <w:tcPr>
            <w:tcW w:w="1134" w:type="dxa"/>
          </w:tcPr>
          <w:p w14:paraId="35D3ADF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40.4</w:t>
            </w:r>
          </w:p>
        </w:tc>
        <w:tc>
          <w:tcPr>
            <w:tcW w:w="1418" w:type="dxa"/>
          </w:tcPr>
          <w:p w14:paraId="14C5B4C6"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1.8</w:t>
            </w:r>
          </w:p>
        </w:tc>
        <w:tc>
          <w:tcPr>
            <w:tcW w:w="1417" w:type="dxa"/>
          </w:tcPr>
          <w:p w14:paraId="7FB4D3D0"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51 (8)</w:t>
            </w:r>
          </w:p>
        </w:tc>
        <w:tc>
          <w:tcPr>
            <w:tcW w:w="1843" w:type="dxa"/>
          </w:tcPr>
          <w:p w14:paraId="572EC221"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46 (13)</w:t>
            </w:r>
          </w:p>
        </w:tc>
        <w:tc>
          <w:tcPr>
            <w:tcW w:w="1843" w:type="dxa"/>
          </w:tcPr>
          <w:p w14:paraId="37DA57A9"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45 (14)</w:t>
            </w:r>
          </w:p>
        </w:tc>
      </w:tr>
      <w:tr w:rsidR="00A95380" w:rsidRPr="00504450" w14:paraId="628F90AE" w14:textId="77777777" w:rsidTr="00092C56">
        <w:trPr>
          <w:trHeight w:val="300"/>
        </w:trPr>
        <w:tc>
          <w:tcPr>
            <w:tcW w:w="820" w:type="dxa"/>
          </w:tcPr>
          <w:p w14:paraId="1865564F"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Apr</w:t>
            </w:r>
          </w:p>
        </w:tc>
        <w:tc>
          <w:tcPr>
            <w:tcW w:w="820" w:type="dxa"/>
          </w:tcPr>
          <w:p w14:paraId="02ACC901"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58</w:t>
            </w:r>
          </w:p>
        </w:tc>
        <w:tc>
          <w:tcPr>
            <w:tcW w:w="1332" w:type="dxa"/>
          </w:tcPr>
          <w:p w14:paraId="39A7D699" w14:textId="22929C01"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2.6</w:t>
            </w:r>
          </w:p>
        </w:tc>
        <w:tc>
          <w:tcPr>
            <w:tcW w:w="1134" w:type="dxa"/>
          </w:tcPr>
          <w:p w14:paraId="76E07E01"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30.4</w:t>
            </w:r>
          </w:p>
        </w:tc>
        <w:tc>
          <w:tcPr>
            <w:tcW w:w="1418" w:type="dxa"/>
          </w:tcPr>
          <w:p w14:paraId="1D4ED5B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1.7</w:t>
            </w:r>
          </w:p>
        </w:tc>
        <w:tc>
          <w:tcPr>
            <w:tcW w:w="1417" w:type="dxa"/>
          </w:tcPr>
          <w:p w14:paraId="74698FF0"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58 (1)</w:t>
            </w:r>
          </w:p>
        </w:tc>
        <w:tc>
          <w:tcPr>
            <w:tcW w:w="1843" w:type="dxa"/>
          </w:tcPr>
          <w:p w14:paraId="10C3EED0"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49 (10)</w:t>
            </w:r>
          </w:p>
        </w:tc>
        <w:tc>
          <w:tcPr>
            <w:tcW w:w="1843" w:type="dxa"/>
          </w:tcPr>
          <w:p w14:paraId="47AD688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56 (3)</w:t>
            </w:r>
          </w:p>
        </w:tc>
      </w:tr>
      <w:tr w:rsidR="00A95380" w:rsidRPr="00504450" w14:paraId="3E8A0F89"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38AE3F4C"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May</w:t>
            </w:r>
          </w:p>
        </w:tc>
        <w:tc>
          <w:tcPr>
            <w:tcW w:w="820" w:type="dxa"/>
          </w:tcPr>
          <w:p w14:paraId="0FBF298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58</w:t>
            </w:r>
          </w:p>
        </w:tc>
        <w:tc>
          <w:tcPr>
            <w:tcW w:w="1332" w:type="dxa"/>
          </w:tcPr>
          <w:p w14:paraId="33A87DCD" w14:textId="6D778862"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1.9</w:t>
            </w:r>
          </w:p>
        </w:tc>
        <w:tc>
          <w:tcPr>
            <w:tcW w:w="1134" w:type="dxa"/>
          </w:tcPr>
          <w:p w14:paraId="61EEFAEF"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19.0</w:t>
            </w:r>
          </w:p>
        </w:tc>
        <w:tc>
          <w:tcPr>
            <w:tcW w:w="1418" w:type="dxa"/>
          </w:tcPr>
          <w:p w14:paraId="281D9E62"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2.0</w:t>
            </w:r>
          </w:p>
        </w:tc>
        <w:tc>
          <w:tcPr>
            <w:tcW w:w="1417" w:type="dxa"/>
          </w:tcPr>
          <w:p w14:paraId="1351DD3C"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45 (14)</w:t>
            </w:r>
          </w:p>
        </w:tc>
        <w:tc>
          <w:tcPr>
            <w:tcW w:w="1843" w:type="dxa"/>
          </w:tcPr>
          <w:p w14:paraId="46A11326"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40 (19)</w:t>
            </w:r>
          </w:p>
        </w:tc>
        <w:tc>
          <w:tcPr>
            <w:tcW w:w="1843" w:type="dxa"/>
          </w:tcPr>
          <w:p w14:paraId="2C68762B"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53 (6)</w:t>
            </w:r>
          </w:p>
        </w:tc>
      </w:tr>
      <w:tr w:rsidR="00A95380" w:rsidRPr="00504450" w14:paraId="6FB246CC" w14:textId="77777777" w:rsidTr="00092C56">
        <w:trPr>
          <w:trHeight w:val="300"/>
        </w:trPr>
        <w:tc>
          <w:tcPr>
            <w:tcW w:w="820" w:type="dxa"/>
          </w:tcPr>
          <w:p w14:paraId="5182D249"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Jun</w:t>
            </w:r>
          </w:p>
        </w:tc>
        <w:tc>
          <w:tcPr>
            <w:tcW w:w="820" w:type="dxa"/>
          </w:tcPr>
          <w:p w14:paraId="22CA1A5B"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57</w:t>
            </w:r>
          </w:p>
        </w:tc>
        <w:tc>
          <w:tcPr>
            <w:tcW w:w="1332" w:type="dxa"/>
          </w:tcPr>
          <w:p w14:paraId="3E61D4C0" w14:textId="1DB81662"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2.6</w:t>
            </w:r>
          </w:p>
        </w:tc>
        <w:tc>
          <w:tcPr>
            <w:tcW w:w="1134" w:type="dxa"/>
          </w:tcPr>
          <w:p w14:paraId="4A2B8C5C"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9.2</w:t>
            </w:r>
          </w:p>
        </w:tc>
        <w:tc>
          <w:tcPr>
            <w:tcW w:w="1418" w:type="dxa"/>
          </w:tcPr>
          <w:p w14:paraId="03B4919F"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2.5</w:t>
            </w:r>
          </w:p>
        </w:tc>
        <w:tc>
          <w:tcPr>
            <w:tcW w:w="1417" w:type="dxa"/>
          </w:tcPr>
          <w:p w14:paraId="41433F54"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46 (12)</w:t>
            </w:r>
          </w:p>
        </w:tc>
        <w:tc>
          <w:tcPr>
            <w:tcW w:w="1843" w:type="dxa"/>
          </w:tcPr>
          <w:p w14:paraId="4BE146B1"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44 (14)</w:t>
            </w:r>
          </w:p>
        </w:tc>
        <w:tc>
          <w:tcPr>
            <w:tcW w:w="1843" w:type="dxa"/>
          </w:tcPr>
          <w:p w14:paraId="1C61D19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48 (10)</w:t>
            </w:r>
          </w:p>
        </w:tc>
      </w:tr>
      <w:tr w:rsidR="00A95380" w:rsidRPr="00504450" w14:paraId="5FE3349E"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2553021D"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Jul</w:t>
            </w:r>
          </w:p>
        </w:tc>
        <w:tc>
          <w:tcPr>
            <w:tcW w:w="820" w:type="dxa"/>
          </w:tcPr>
          <w:p w14:paraId="7C84CBB4"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55</w:t>
            </w:r>
          </w:p>
        </w:tc>
        <w:tc>
          <w:tcPr>
            <w:tcW w:w="1332" w:type="dxa"/>
          </w:tcPr>
          <w:p w14:paraId="0D87A8F0" w14:textId="3A3F6DF7"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1.1</w:t>
            </w:r>
          </w:p>
        </w:tc>
        <w:tc>
          <w:tcPr>
            <w:tcW w:w="1134" w:type="dxa"/>
          </w:tcPr>
          <w:p w14:paraId="2868AC12"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3.8</w:t>
            </w:r>
          </w:p>
        </w:tc>
        <w:tc>
          <w:tcPr>
            <w:tcW w:w="1418" w:type="dxa"/>
          </w:tcPr>
          <w:p w14:paraId="529E00CF"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1.2</w:t>
            </w:r>
          </w:p>
        </w:tc>
        <w:tc>
          <w:tcPr>
            <w:tcW w:w="1417" w:type="dxa"/>
          </w:tcPr>
          <w:p w14:paraId="1291EFFA"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45 (11)</w:t>
            </w:r>
          </w:p>
        </w:tc>
        <w:tc>
          <w:tcPr>
            <w:tcW w:w="1843" w:type="dxa"/>
          </w:tcPr>
          <w:p w14:paraId="03AFF71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45 (11)</w:t>
            </w:r>
          </w:p>
        </w:tc>
        <w:tc>
          <w:tcPr>
            <w:tcW w:w="1843" w:type="dxa"/>
          </w:tcPr>
          <w:p w14:paraId="10A6890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44 (12)</w:t>
            </w:r>
          </w:p>
        </w:tc>
      </w:tr>
      <w:tr w:rsidR="00A95380" w:rsidRPr="00504450" w14:paraId="45AECE24" w14:textId="77777777" w:rsidTr="00092C56">
        <w:trPr>
          <w:trHeight w:val="300"/>
        </w:trPr>
        <w:tc>
          <w:tcPr>
            <w:tcW w:w="820" w:type="dxa"/>
          </w:tcPr>
          <w:p w14:paraId="2A668D42"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Aug</w:t>
            </w:r>
          </w:p>
        </w:tc>
        <w:tc>
          <w:tcPr>
            <w:tcW w:w="820" w:type="dxa"/>
          </w:tcPr>
          <w:p w14:paraId="3B45DA1E"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56</w:t>
            </w:r>
          </w:p>
        </w:tc>
        <w:tc>
          <w:tcPr>
            <w:tcW w:w="1332" w:type="dxa"/>
          </w:tcPr>
          <w:p w14:paraId="01CD9322" w14:textId="2E6A77B2"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0.3</w:t>
            </w:r>
          </w:p>
        </w:tc>
        <w:tc>
          <w:tcPr>
            <w:tcW w:w="1134" w:type="dxa"/>
          </w:tcPr>
          <w:p w14:paraId="469237D9"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2.9</w:t>
            </w:r>
          </w:p>
        </w:tc>
        <w:tc>
          <w:tcPr>
            <w:tcW w:w="1418" w:type="dxa"/>
          </w:tcPr>
          <w:p w14:paraId="72755806"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0.7</w:t>
            </w:r>
          </w:p>
        </w:tc>
        <w:tc>
          <w:tcPr>
            <w:tcW w:w="1417" w:type="dxa"/>
          </w:tcPr>
          <w:p w14:paraId="1ABEC702"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33 (24)</w:t>
            </w:r>
          </w:p>
        </w:tc>
        <w:tc>
          <w:tcPr>
            <w:tcW w:w="1843" w:type="dxa"/>
          </w:tcPr>
          <w:p w14:paraId="23E54FB3"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51 (6)</w:t>
            </w:r>
          </w:p>
        </w:tc>
        <w:tc>
          <w:tcPr>
            <w:tcW w:w="1843" w:type="dxa"/>
          </w:tcPr>
          <w:p w14:paraId="2F2F53CE"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23 (34)</w:t>
            </w:r>
          </w:p>
        </w:tc>
      </w:tr>
      <w:tr w:rsidR="00A95380" w:rsidRPr="00504450" w14:paraId="25965CFB"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5E271FC8"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Sep</w:t>
            </w:r>
          </w:p>
        </w:tc>
        <w:tc>
          <w:tcPr>
            <w:tcW w:w="820" w:type="dxa"/>
          </w:tcPr>
          <w:p w14:paraId="1DFB1A4B"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56</w:t>
            </w:r>
          </w:p>
        </w:tc>
        <w:tc>
          <w:tcPr>
            <w:tcW w:w="1332" w:type="dxa"/>
          </w:tcPr>
          <w:p w14:paraId="452C7288" w14:textId="457EAEC5"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0.5</w:t>
            </w:r>
          </w:p>
        </w:tc>
        <w:tc>
          <w:tcPr>
            <w:tcW w:w="1134" w:type="dxa"/>
          </w:tcPr>
          <w:p w14:paraId="5532A99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5.4</w:t>
            </w:r>
          </w:p>
        </w:tc>
        <w:tc>
          <w:tcPr>
            <w:tcW w:w="1418" w:type="dxa"/>
          </w:tcPr>
          <w:p w14:paraId="13A0EC10"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0.9</w:t>
            </w:r>
          </w:p>
        </w:tc>
        <w:tc>
          <w:tcPr>
            <w:tcW w:w="1417" w:type="dxa"/>
          </w:tcPr>
          <w:p w14:paraId="1F8CCC00"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40 (17)</w:t>
            </w:r>
          </w:p>
        </w:tc>
        <w:tc>
          <w:tcPr>
            <w:tcW w:w="1843" w:type="dxa"/>
          </w:tcPr>
          <w:p w14:paraId="777AD99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17 (40)</w:t>
            </w:r>
          </w:p>
        </w:tc>
        <w:tc>
          <w:tcPr>
            <w:tcW w:w="1843" w:type="dxa"/>
          </w:tcPr>
          <w:p w14:paraId="3EFA5B89"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54 (3)</w:t>
            </w:r>
          </w:p>
        </w:tc>
      </w:tr>
      <w:tr w:rsidR="00A95380" w:rsidRPr="00504450" w14:paraId="30366C08" w14:textId="77777777" w:rsidTr="00092C56">
        <w:trPr>
          <w:trHeight w:val="300"/>
        </w:trPr>
        <w:tc>
          <w:tcPr>
            <w:tcW w:w="820" w:type="dxa"/>
          </w:tcPr>
          <w:p w14:paraId="1479C43B"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Oct</w:t>
            </w:r>
          </w:p>
        </w:tc>
        <w:tc>
          <w:tcPr>
            <w:tcW w:w="820" w:type="dxa"/>
          </w:tcPr>
          <w:p w14:paraId="1E69C402"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57</w:t>
            </w:r>
          </w:p>
        </w:tc>
        <w:tc>
          <w:tcPr>
            <w:tcW w:w="1332" w:type="dxa"/>
          </w:tcPr>
          <w:p w14:paraId="5A91398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+0.3</w:t>
            </w:r>
          </w:p>
        </w:tc>
        <w:tc>
          <w:tcPr>
            <w:tcW w:w="1134" w:type="dxa"/>
          </w:tcPr>
          <w:p w14:paraId="10589762"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18.6</w:t>
            </w:r>
          </w:p>
        </w:tc>
        <w:tc>
          <w:tcPr>
            <w:tcW w:w="1418" w:type="dxa"/>
          </w:tcPr>
          <w:p w14:paraId="31B44BF1"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2.6</w:t>
            </w:r>
          </w:p>
        </w:tc>
        <w:tc>
          <w:tcPr>
            <w:tcW w:w="1417" w:type="dxa"/>
          </w:tcPr>
          <w:p w14:paraId="6CD21F03"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25 (33)</w:t>
            </w:r>
          </w:p>
        </w:tc>
        <w:tc>
          <w:tcPr>
            <w:tcW w:w="1843" w:type="dxa"/>
          </w:tcPr>
          <w:p w14:paraId="53FC9459"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18 (40)</w:t>
            </w:r>
          </w:p>
        </w:tc>
        <w:tc>
          <w:tcPr>
            <w:tcW w:w="1843" w:type="dxa"/>
          </w:tcPr>
          <w:p w14:paraId="1BD407A8"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47 (11)</w:t>
            </w:r>
          </w:p>
        </w:tc>
      </w:tr>
      <w:tr w:rsidR="00A95380" w:rsidRPr="00504450" w14:paraId="38EAEAAF"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32DB4AFF"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Nov</w:t>
            </w:r>
          </w:p>
        </w:tc>
        <w:tc>
          <w:tcPr>
            <w:tcW w:w="820" w:type="dxa"/>
          </w:tcPr>
          <w:p w14:paraId="21D8D52E"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59</w:t>
            </w:r>
          </w:p>
        </w:tc>
        <w:tc>
          <w:tcPr>
            <w:tcW w:w="1332" w:type="dxa"/>
          </w:tcPr>
          <w:p w14:paraId="16771690"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0.0</w:t>
            </w:r>
          </w:p>
        </w:tc>
        <w:tc>
          <w:tcPr>
            <w:tcW w:w="1134" w:type="dxa"/>
          </w:tcPr>
          <w:p w14:paraId="71A94569"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34.4</w:t>
            </w:r>
          </w:p>
        </w:tc>
        <w:tc>
          <w:tcPr>
            <w:tcW w:w="1418" w:type="dxa"/>
          </w:tcPr>
          <w:p w14:paraId="05D8C8B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2.1</w:t>
            </w:r>
          </w:p>
        </w:tc>
        <w:tc>
          <w:tcPr>
            <w:tcW w:w="1417" w:type="dxa"/>
          </w:tcPr>
          <w:p w14:paraId="68986918"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32 (28)</w:t>
            </w:r>
          </w:p>
        </w:tc>
        <w:tc>
          <w:tcPr>
            <w:tcW w:w="1843" w:type="dxa"/>
          </w:tcPr>
          <w:p w14:paraId="3A04B767"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30 (30)</w:t>
            </w:r>
          </w:p>
        </w:tc>
        <w:tc>
          <w:tcPr>
            <w:tcW w:w="1843" w:type="dxa"/>
          </w:tcPr>
          <w:p w14:paraId="61FCC3A8"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33 (27)</w:t>
            </w:r>
          </w:p>
        </w:tc>
      </w:tr>
      <w:tr w:rsidR="00A95380" w:rsidRPr="00504450" w14:paraId="4636C222" w14:textId="77777777" w:rsidTr="00092C56">
        <w:trPr>
          <w:trHeight w:val="300"/>
        </w:trPr>
        <w:tc>
          <w:tcPr>
            <w:tcW w:w="820" w:type="dxa"/>
          </w:tcPr>
          <w:p w14:paraId="273A0F92"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Dec</w:t>
            </w:r>
          </w:p>
        </w:tc>
        <w:tc>
          <w:tcPr>
            <w:tcW w:w="820" w:type="dxa"/>
          </w:tcPr>
          <w:p w14:paraId="79741F44"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59</w:t>
            </w:r>
          </w:p>
        </w:tc>
        <w:tc>
          <w:tcPr>
            <w:tcW w:w="1332" w:type="dxa"/>
          </w:tcPr>
          <w:p w14:paraId="76E05BA0" w14:textId="2803A3DE" w:rsidR="00A95380" w:rsidRPr="00504450" w:rsidRDefault="00C414BE"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color w:val="000000"/>
                <w:sz w:val="18"/>
                <w:szCs w:val="18"/>
              </w:rPr>
              <w:t>1.0</w:t>
            </w:r>
          </w:p>
        </w:tc>
        <w:tc>
          <w:tcPr>
            <w:tcW w:w="1134" w:type="dxa"/>
          </w:tcPr>
          <w:p w14:paraId="182806EF"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43.7</w:t>
            </w:r>
          </w:p>
        </w:tc>
        <w:tc>
          <w:tcPr>
            <w:tcW w:w="1418" w:type="dxa"/>
          </w:tcPr>
          <w:p w14:paraId="529EB166"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1.8</w:t>
            </w:r>
          </w:p>
        </w:tc>
        <w:tc>
          <w:tcPr>
            <w:tcW w:w="1417" w:type="dxa"/>
          </w:tcPr>
          <w:p w14:paraId="2D088733"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47 (13)</w:t>
            </w:r>
          </w:p>
        </w:tc>
        <w:tc>
          <w:tcPr>
            <w:tcW w:w="1843" w:type="dxa"/>
          </w:tcPr>
          <w:p w14:paraId="3B376DA5"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39 (21)</w:t>
            </w:r>
          </w:p>
        </w:tc>
        <w:tc>
          <w:tcPr>
            <w:tcW w:w="1843" w:type="dxa"/>
          </w:tcPr>
          <w:p w14:paraId="58761CAB"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44 (16)</w:t>
            </w:r>
          </w:p>
        </w:tc>
      </w:tr>
      <w:tr w:rsidR="00A95380" w:rsidRPr="00504450" w14:paraId="7ADC20B1"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3DC26F6A"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 </w:t>
            </w:r>
          </w:p>
        </w:tc>
        <w:tc>
          <w:tcPr>
            <w:tcW w:w="820" w:type="dxa"/>
          </w:tcPr>
          <w:p w14:paraId="6738FFE9"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c>
          <w:tcPr>
            <w:tcW w:w="1332" w:type="dxa"/>
          </w:tcPr>
          <w:p w14:paraId="10BE75A6"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c>
          <w:tcPr>
            <w:tcW w:w="1134" w:type="dxa"/>
          </w:tcPr>
          <w:p w14:paraId="75B41946"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c>
          <w:tcPr>
            <w:tcW w:w="1418" w:type="dxa"/>
          </w:tcPr>
          <w:p w14:paraId="193A8692"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c>
          <w:tcPr>
            <w:tcW w:w="1417" w:type="dxa"/>
          </w:tcPr>
          <w:p w14:paraId="7549577E"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c>
          <w:tcPr>
            <w:tcW w:w="1843" w:type="dxa"/>
          </w:tcPr>
          <w:p w14:paraId="19AE6F6B"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c>
          <w:tcPr>
            <w:tcW w:w="1843" w:type="dxa"/>
          </w:tcPr>
          <w:p w14:paraId="53F50C0D" w14:textId="77777777" w:rsidR="00A95380" w:rsidRPr="00504450" w:rsidRDefault="00A95380" w:rsidP="00092C56">
            <w:pPr>
              <w:widowControl w:val="0"/>
              <w:autoSpaceDE w:val="0"/>
              <w:snapToGrid w:val="0"/>
              <w:jc w:val="center"/>
              <w:rPr>
                <w:rFonts w:ascii="Times New Roman" w:hAnsi="Times New Roman" w:cs="Times New Roman"/>
                <w:sz w:val="18"/>
                <w:szCs w:val="18"/>
              </w:rPr>
            </w:pPr>
          </w:p>
        </w:tc>
      </w:tr>
      <w:tr w:rsidR="00A95380" w:rsidRPr="00504450" w14:paraId="33CC71FF" w14:textId="77777777" w:rsidTr="00092C56">
        <w:trPr>
          <w:trHeight w:val="300"/>
        </w:trPr>
        <w:tc>
          <w:tcPr>
            <w:tcW w:w="820" w:type="dxa"/>
          </w:tcPr>
          <w:p w14:paraId="69DF1B90" w14:textId="77777777" w:rsidR="00A95380" w:rsidRPr="00504450" w:rsidRDefault="00A95380" w:rsidP="00092C56">
            <w:pPr>
              <w:widowControl w:val="0"/>
              <w:autoSpaceDE w:val="0"/>
              <w:snapToGrid w:val="0"/>
              <w:rPr>
                <w:rFonts w:ascii="Times New Roman" w:hAnsi="Times New Roman" w:cs="Times New Roman"/>
                <w:b/>
                <w:bCs/>
                <w:sz w:val="18"/>
                <w:szCs w:val="18"/>
              </w:rPr>
            </w:pPr>
            <w:r w:rsidRPr="00504450">
              <w:rPr>
                <w:rFonts w:ascii="Times New Roman" w:hAnsi="Times New Roman" w:cs="Times New Roman"/>
                <w:b/>
                <w:bCs/>
                <w:sz w:val="18"/>
                <w:szCs w:val="18"/>
              </w:rPr>
              <w:t>Ann</w:t>
            </w:r>
          </w:p>
        </w:tc>
        <w:tc>
          <w:tcPr>
            <w:tcW w:w="820" w:type="dxa"/>
          </w:tcPr>
          <w:p w14:paraId="2F31477E"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55</w:t>
            </w:r>
          </w:p>
        </w:tc>
        <w:tc>
          <w:tcPr>
            <w:tcW w:w="1332" w:type="dxa"/>
          </w:tcPr>
          <w:p w14:paraId="109080FF" w14:textId="2EB24F7F" w:rsidR="00A95380" w:rsidRPr="00504450" w:rsidRDefault="00C414BE"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color w:val="000000"/>
                <w:sz w:val="18"/>
                <w:szCs w:val="18"/>
              </w:rPr>
              <w:t>−</w:t>
            </w:r>
            <w:r w:rsidR="00A95380" w:rsidRPr="00504450">
              <w:rPr>
                <w:rFonts w:ascii="Times New Roman" w:hAnsi="Times New Roman" w:cs="Times New Roman"/>
                <w:sz w:val="18"/>
                <w:szCs w:val="18"/>
              </w:rPr>
              <w:t>1.2</w:t>
            </w:r>
          </w:p>
        </w:tc>
        <w:tc>
          <w:tcPr>
            <w:tcW w:w="1134" w:type="dxa"/>
          </w:tcPr>
          <w:p w14:paraId="12B17069"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25.1</w:t>
            </w:r>
          </w:p>
        </w:tc>
        <w:tc>
          <w:tcPr>
            <w:tcW w:w="1418" w:type="dxa"/>
          </w:tcPr>
          <w:p w14:paraId="3C322158"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0.8</w:t>
            </w:r>
          </w:p>
        </w:tc>
        <w:tc>
          <w:tcPr>
            <w:tcW w:w="1417" w:type="dxa"/>
          </w:tcPr>
          <w:p w14:paraId="6A360575" w14:textId="77777777" w:rsidR="00A95380" w:rsidRPr="00504450" w:rsidRDefault="00A95380" w:rsidP="00092C56">
            <w:pPr>
              <w:widowControl w:val="0"/>
              <w:autoSpaceDE w:val="0"/>
              <w:snapToGrid w:val="0"/>
              <w:jc w:val="center"/>
              <w:rPr>
                <w:rFonts w:ascii="Times New Roman" w:hAnsi="Times New Roman" w:cs="Times New Roman"/>
                <w:sz w:val="18"/>
                <w:szCs w:val="18"/>
              </w:rPr>
            </w:pPr>
            <w:r w:rsidRPr="00504450">
              <w:rPr>
                <w:rFonts w:ascii="Times New Roman" w:hAnsi="Times New Roman" w:cs="Times New Roman"/>
                <w:sz w:val="18"/>
                <w:szCs w:val="18"/>
              </w:rPr>
              <w:t>53 (3)</w:t>
            </w:r>
          </w:p>
        </w:tc>
        <w:tc>
          <w:tcPr>
            <w:tcW w:w="1843" w:type="dxa"/>
          </w:tcPr>
          <w:p w14:paraId="357C4733" w14:textId="77777777" w:rsidR="00A95380" w:rsidRPr="00504450" w:rsidRDefault="00A95380" w:rsidP="00092C56">
            <w:pPr>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47 (9)</w:t>
            </w:r>
          </w:p>
        </w:tc>
        <w:tc>
          <w:tcPr>
            <w:tcW w:w="1843" w:type="dxa"/>
          </w:tcPr>
          <w:p w14:paraId="7BC4465E" w14:textId="77777777" w:rsidR="00A95380" w:rsidRPr="00504450" w:rsidRDefault="00A95380" w:rsidP="00092C56">
            <w:pPr>
              <w:keepNext/>
              <w:widowControl w:val="0"/>
              <w:autoSpaceDE w:val="0"/>
              <w:snapToGrid w:val="0"/>
              <w:jc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55 (1)</w:t>
            </w:r>
          </w:p>
        </w:tc>
      </w:tr>
    </w:tbl>
    <w:p w14:paraId="0D58DA49" w14:textId="77777777" w:rsidR="00A95380" w:rsidRPr="00504450" w:rsidRDefault="00A95380" w:rsidP="001F64FC">
      <w:pPr>
        <w:spacing w:line="480" w:lineRule="auto"/>
        <w:rPr>
          <w:rFonts w:ascii="Times New Roman" w:eastAsia="Calibri" w:hAnsi="Times New Roman" w:cs="Times New Roman"/>
          <w:b/>
          <w:bCs/>
        </w:rPr>
      </w:pPr>
    </w:p>
    <w:p w14:paraId="11BF5FBD"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352AFFD4" w14:textId="766B699B" w:rsidR="000F666D" w:rsidRPr="00504450" w:rsidRDefault="006F7EF7" w:rsidP="000F666D">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d1 Surface Humidity</w:t>
      </w:r>
    </w:p>
    <w:p w14:paraId="4DA525C2" w14:textId="3F0A584D" w:rsidR="000F666D" w:rsidRPr="00504450" w:rsidRDefault="000F666D" w:rsidP="000F666D">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rPr>
          <w:rFonts w:ascii="Times New Roman" w:hAnsi="Times New Roman" w:cs="Times New Roman"/>
          <w:b/>
          <w:bCs/>
          <w:color w:val="000000"/>
          <w:sz w:val="18"/>
          <w:szCs w:val="18"/>
          <w14:ligatures w14:val="standardContextual"/>
        </w:rPr>
      </w:pPr>
      <w:r w:rsidRPr="00504450">
        <w:rPr>
          <w:rFonts w:ascii="Times New Roman" w:hAnsi="Times New Roman" w:cs="Times New Roman"/>
          <w:b/>
          <w:bCs/>
          <w:color w:val="000000"/>
          <w:sz w:val="18"/>
          <w:szCs w:val="18"/>
          <w14:ligatures w14:val="standardContextual"/>
        </w:rPr>
        <w:t>Table 2.</w:t>
      </w:r>
      <w:r w:rsidR="00FC33DC" w:rsidRPr="00504450">
        <w:rPr>
          <w:rFonts w:ascii="Times New Roman" w:hAnsi="Times New Roman" w:cs="Times New Roman"/>
          <w:b/>
          <w:bCs/>
          <w:color w:val="000000"/>
          <w:sz w:val="18"/>
          <w:szCs w:val="18"/>
          <w14:ligatures w14:val="standardContextual"/>
        </w:rPr>
        <w:t>d.1.1</w:t>
      </w:r>
      <w:r w:rsidRPr="00504450">
        <w:rPr>
          <w:rFonts w:ascii="Times New Roman" w:hAnsi="Times New Roman" w:cs="Times New Roman"/>
          <w:b/>
          <w:bCs/>
          <w:color w:val="000000"/>
          <w:sz w:val="18"/>
          <w:szCs w:val="18"/>
          <w14:ligatures w14:val="standardContextual"/>
        </w:rPr>
        <w:t>. Global mean surface-specific (</w:t>
      </w:r>
      <w:r w:rsidRPr="00504450">
        <w:rPr>
          <w:rFonts w:ascii="Times New Roman" w:hAnsi="Times New Roman" w:cs="Times New Roman"/>
          <w:b/>
          <w:bCs/>
          <w:i/>
          <w:color w:val="000000"/>
          <w:sz w:val="18"/>
          <w:szCs w:val="18"/>
          <w14:ligatures w14:val="standardContextual"/>
        </w:rPr>
        <w:t>q</w:t>
      </w:r>
      <w:r w:rsidRPr="00504450">
        <w:rPr>
          <w:rFonts w:ascii="Times New Roman" w:hAnsi="Times New Roman" w:cs="Times New Roman"/>
          <w:b/>
          <w:bCs/>
          <w:color w:val="000000"/>
          <w:sz w:val="18"/>
          <w:szCs w:val="18"/>
          <w14:ligatures w14:val="standardContextual"/>
        </w:rPr>
        <w:t xml:space="preserve">) and relative humidity (RH) anomalies </w:t>
      </w:r>
      <w:r w:rsidR="008E2858" w:rsidRPr="00504450">
        <w:rPr>
          <w:rFonts w:ascii="Times New Roman" w:hAnsi="Times New Roman" w:cs="Times New Roman"/>
          <w:b/>
          <w:bCs/>
          <w:color w:val="000000"/>
          <w:sz w:val="18"/>
          <w:szCs w:val="18"/>
          <w14:ligatures w14:val="standardContextual"/>
        </w:rPr>
        <w:t>(g kg</w:t>
      </w:r>
      <w:r w:rsidR="008E2858" w:rsidRPr="00504450">
        <w:rPr>
          <w:rFonts w:ascii="Times New Roman" w:hAnsi="Times New Roman" w:cs="Times New Roman"/>
          <w:b/>
          <w:bCs/>
          <w:color w:val="000000"/>
          <w:sz w:val="18"/>
          <w:szCs w:val="18"/>
          <w:vertAlign w:val="superscript"/>
          <w14:ligatures w14:val="standardContextual"/>
        </w:rPr>
        <w:t>−1</w:t>
      </w:r>
      <w:r w:rsidR="008E2858" w:rsidRPr="00504450">
        <w:rPr>
          <w:rFonts w:ascii="Times New Roman" w:hAnsi="Times New Roman" w:cs="Times New Roman"/>
          <w:b/>
          <w:bCs/>
          <w:color w:val="000000"/>
          <w:sz w:val="18"/>
          <w:szCs w:val="18"/>
          <w14:ligatures w14:val="standardContextual"/>
        </w:rPr>
        <w:t xml:space="preserve"> and %rh, respectively) </w:t>
      </w:r>
      <w:r w:rsidRPr="00504450">
        <w:rPr>
          <w:rFonts w:ascii="Times New Roman" w:hAnsi="Times New Roman" w:cs="Times New Roman"/>
          <w:b/>
          <w:bCs/>
          <w:color w:val="000000"/>
          <w:sz w:val="18"/>
          <w:szCs w:val="18"/>
          <w14:ligatures w14:val="standardContextual"/>
        </w:rPr>
        <w:t xml:space="preserve">for </w:t>
      </w:r>
      <w:r w:rsidR="00EF5E32" w:rsidRPr="00504450">
        <w:rPr>
          <w:rFonts w:ascii="Times New Roman" w:hAnsi="Times New Roman" w:cs="Times New Roman"/>
          <w:b/>
          <w:bCs/>
          <w:color w:val="000000"/>
          <w:sz w:val="18"/>
          <w:szCs w:val="18"/>
          <w14:ligatures w14:val="standardContextual"/>
        </w:rPr>
        <w:t>2</w:t>
      </w:r>
      <w:r w:rsidRPr="00504450">
        <w:rPr>
          <w:rFonts w:ascii="Times New Roman" w:hAnsi="Times New Roman" w:cs="Times New Roman"/>
          <w:b/>
          <w:bCs/>
          <w:color w:val="000000"/>
          <w:sz w:val="18"/>
          <w:szCs w:val="18"/>
          <w14:ligatures w14:val="standardContextual"/>
        </w:rPr>
        <w:t>024 and 2023. Note that no previous record is reported for ocean RH because a long-term trend has not been robustly established. Values with star icon (</w:t>
      </w:r>
      <w:r w:rsidRPr="00504450">
        <w:rPr>
          <w:rFonts w:ascii="Times New Roman" w:hAnsi="Times New Roman" w:cs="Times New Roman"/>
          <w:b/>
          <w:bCs/>
          <w:noProof/>
          <w:color w:val="000000"/>
          <w:sz w:val="18"/>
          <w:szCs w:val="18"/>
          <w14:ligatures w14:val="standardContextual"/>
        </w:rPr>
        <mc:AlternateContent>
          <mc:Choice Requires="wps">
            <w:drawing>
              <wp:inline distT="0" distB="0" distL="0" distR="0" wp14:anchorId="484C91E6" wp14:editId="3C85F9C0">
                <wp:extent cx="128270" cy="128270"/>
                <wp:effectExtent l="9525" t="9525" r="5080" b="5080"/>
                <wp:docPr id="1424699456" name="Graphic 1" descr="Sta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 cy="128270"/>
                        </a:xfrm>
                        <a:custGeom>
                          <a:avLst/>
                          <a:gdLst>
                            <a:gd name="T0" fmla="*/ 128588 w 128587"/>
                            <a:gd name="T1" fmla="*/ 48220 h 128587"/>
                            <a:gd name="T2" fmla="*/ 80367 w 128587"/>
                            <a:gd name="T3" fmla="*/ 48220 h 128587"/>
                            <a:gd name="T4" fmla="*/ 64294 w 128587"/>
                            <a:gd name="T5" fmla="*/ 0 h 128587"/>
                            <a:gd name="T6" fmla="*/ 48220 w 128587"/>
                            <a:gd name="T7" fmla="*/ 48220 h 128587"/>
                            <a:gd name="T8" fmla="*/ 0 w 128587"/>
                            <a:gd name="T9" fmla="*/ 48220 h 128587"/>
                            <a:gd name="T10" fmla="*/ 36969 w 128587"/>
                            <a:gd name="T11" fmla="*/ 80367 h 128587"/>
                            <a:gd name="T12" fmla="*/ 22503 w 128587"/>
                            <a:gd name="T13" fmla="*/ 128588 h 128587"/>
                            <a:gd name="T14" fmla="*/ 64294 w 128587"/>
                            <a:gd name="T15" fmla="*/ 99655 h 128587"/>
                            <a:gd name="T16" fmla="*/ 106085 w 128587"/>
                            <a:gd name="T17" fmla="*/ 128588 h 128587"/>
                            <a:gd name="T18" fmla="*/ 91619 w 128587"/>
                            <a:gd name="T19" fmla="*/ 80367 h 1285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8587" h="128587">
                              <a:moveTo>
                                <a:pt x="128588" y="48220"/>
                              </a:moveTo>
                              <a:lnTo>
                                <a:pt x="80367" y="48220"/>
                              </a:lnTo>
                              <a:lnTo>
                                <a:pt x="64294" y="0"/>
                              </a:lnTo>
                              <a:lnTo>
                                <a:pt x="48220" y="48220"/>
                              </a:lnTo>
                              <a:lnTo>
                                <a:pt x="0" y="48220"/>
                              </a:lnTo>
                              <a:lnTo>
                                <a:pt x="36969" y="80367"/>
                              </a:lnTo>
                              <a:lnTo>
                                <a:pt x="22503" y="128588"/>
                              </a:lnTo>
                              <a:lnTo>
                                <a:pt x="64294" y="99655"/>
                              </a:lnTo>
                              <a:lnTo>
                                <a:pt x="106085" y="128588"/>
                              </a:lnTo>
                              <a:lnTo>
                                <a:pt x="91619" y="80367"/>
                              </a:lnTo>
                              <a:lnTo>
                                <a:pt x="128588" y="48220"/>
                              </a:lnTo>
                              <a:close/>
                            </a:path>
                          </a:pathLst>
                        </a:custGeom>
                        <a:solidFill>
                          <a:srgbClr val="000000"/>
                        </a:solidFill>
                        <a:ln>
                          <a:noFill/>
                        </a:ln>
                        <a:extLst>
                          <a:ext uri="{91240B29-F687-4F45-9708-019B960494DF}">
                            <a14:hiddenLine xmlns:a14="http://schemas.microsoft.com/office/drawing/2010/main" w="1588">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AB0DCD1" id="Graphic 1" o:spid="_x0000_s1026" alt="Star" style="width:10.1pt;height:10.1pt;visibility:visible;mso-wrap-style:square;mso-left-percent:-10001;mso-top-percent:-10001;mso-position-horizontal:absolute;mso-position-horizontal-relative:char;mso-position-vertical:absolute;mso-position-vertical-relative:line;mso-left-percent:-10001;mso-top-percent:-10001;v-text-anchor:middle" coordsize="128587,128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" path="m128588,48220r-48221,l64294,,48220,48220,,48220,36969,80367,22503,128588,64294,99655r41791,28933l91619,80367,128588,48220xe" fillcolor="black" stroked="f" strokeweight=".04411mm">
                <v:stroke joinstyle="miter"/>
                <v:path arrowok="t" o:connecttype="custom" o:connectlocs="128271,48101;80169,48101;64135,0;48101,48101;0,48101;36878,80169;22448,128271;64135,99409;105823,128271;91393,80169" o:connectangles="0,0,0,0,0,0,0,0,0,0"/>
                <w10:anchorlock/>
              </v:shape>
            </w:pict>
          </mc:Fallback>
        </mc:AlternateContent>
      </w:r>
      <w:r w:rsidRPr="00504450">
        <w:rPr>
          <w:rFonts w:ascii="Times New Roman" w:hAnsi="Times New Roman" w:cs="Times New Roman"/>
          <w:b/>
          <w:bCs/>
          <w:color w:val="000000"/>
          <w:sz w:val="18"/>
          <w:szCs w:val="18"/>
          <w14:ligatures w14:val="standardContextual"/>
        </w:rPr>
        <w:t>) identify new record</w:t>
      </w:r>
      <w:r w:rsidR="00EF5E32"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high values and year of previous highest. </w:t>
      </w:r>
    </w:p>
    <w:tbl>
      <w:tblPr>
        <w:tblStyle w:val="GridTable4-Accent12"/>
        <w:tblW w:w="9269" w:type="dxa"/>
        <w:tblInd w:w="0" w:type="dxa"/>
        <w:tblLayout w:type="fixed"/>
        <w:tblLook w:val="0420" w:firstRow="1" w:lastRow="0" w:firstColumn="0" w:lastColumn="0" w:noHBand="0" w:noVBand="1"/>
      </w:tblPr>
      <w:tblGrid>
        <w:gridCol w:w="1699"/>
        <w:gridCol w:w="1514"/>
        <w:gridCol w:w="1514"/>
        <w:gridCol w:w="1514"/>
        <w:gridCol w:w="1514"/>
        <w:gridCol w:w="1514"/>
      </w:tblGrid>
      <w:tr w:rsidR="000F666D" w:rsidRPr="00504450" w14:paraId="445DBB27" w14:textId="77777777" w:rsidTr="00092C56">
        <w:trPr>
          <w:cnfStyle w:val="100000000000" w:firstRow="1" w:lastRow="0" w:firstColumn="0" w:lastColumn="0" w:oddVBand="0" w:evenVBand="0" w:oddHBand="0" w:evenHBand="0" w:firstRowFirstColumn="0" w:firstRowLastColumn="0" w:lastRowFirstColumn="0" w:lastRowLastColumn="0"/>
          <w:cantSplit/>
          <w:trHeight w:val="1410"/>
        </w:trPr>
        <w:tc>
          <w:tcPr>
            <w:tcW w:w="1699" w:type="dxa"/>
            <w:hideMark/>
          </w:tcPr>
          <w:p w14:paraId="53A650BA" w14:textId="77777777" w:rsidR="000F666D" w:rsidRPr="00504450" w:rsidRDefault="000F666D" w:rsidP="00092C56">
            <w:pPr>
              <w:suppressAutoHyphens/>
              <w:autoSpaceDE w:val="0"/>
              <w:autoSpaceDN w:val="0"/>
              <w:adjustRightInd w:val="0"/>
              <w:spacing w:before="120" w:after="120" w:line="220" w:lineRule="atLeast"/>
              <w:jc w:val="center"/>
              <w:rPr>
                <w:rFonts w:ascii="Times New Roman" w:hAnsi="Times New Roman"/>
                <w:sz w:val="18"/>
                <w:szCs w:val="18"/>
              </w:rPr>
            </w:pPr>
            <w:r w:rsidRPr="00504450">
              <w:rPr>
                <w:rFonts w:ascii="Times New Roman" w:hAnsi="Times New Roman"/>
                <w:sz w:val="18"/>
                <w:szCs w:val="18"/>
              </w:rPr>
              <w:t>Dataset</w:t>
            </w:r>
          </w:p>
        </w:tc>
        <w:tc>
          <w:tcPr>
            <w:tcW w:w="1514" w:type="dxa"/>
            <w:hideMark/>
          </w:tcPr>
          <w:p w14:paraId="2E73D3D3" w14:textId="77777777" w:rsidR="000F666D" w:rsidRPr="00504450" w:rsidRDefault="000F666D" w:rsidP="00092C56">
            <w:pPr>
              <w:suppressAutoHyphens/>
              <w:autoSpaceDE w:val="0"/>
              <w:autoSpaceDN w:val="0"/>
              <w:adjustRightInd w:val="0"/>
              <w:spacing w:before="120" w:after="120" w:line="220" w:lineRule="atLeast"/>
              <w:jc w:val="center"/>
              <w:rPr>
                <w:rFonts w:ascii="Times New Roman" w:hAnsi="Times New Roman"/>
                <w:sz w:val="18"/>
                <w:szCs w:val="18"/>
              </w:rPr>
            </w:pPr>
            <w:r w:rsidRPr="00504450">
              <w:rPr>
                <w:rFonts w:ascii="Times New Roman" w:hAnsi="Times New Roman"/>
                <w:i/>
                <w:iCs/>
                <w:sz w:val="18"/>
                <w:szCs w:val="18"/>
              </w:rPr>
              <w:t>q</w:t>
            </w:r>
            <w:r w:rsidRPr="00504450">
              <w:rPr>
                <w:rFonts w:ascii="Times New Roman" w:hAnsi="Times New Roman"/>
                <w:sz w:val="18"/>
                <w:szCs w:val="18"/>
              </w:rPr>
              <w:t xml:space="preserve"> (g kg</w:t>
            </w:r>
            <w:r w:rsidRPr="00504450">
              <w:rPr>
                <w:rFonts w:ascii="Times New Roman" w:hAnsi="Times New Roman"/>
                <w:sz w:val="18"/>
                <w:szCs w:val="18"/>
                <w:vertAlign w:val="superscript"/>
              </w:rPr>
              <w:t>−1</w:t>
            </w:r>
            <w:r w:rsidRPr="00504450">
              <w:rPr>
                <w:rFonts w:ascii="Times New Roman" w:hAnsi="Times New Roman"/>
                <w:sz w:val="18"/>
                <w:szCs w:val="18"/>
              </w:rPr>
              <w:t xml:space="preserve">) </w:t>
            </w:r>
            <w:r w:rsidRPr="00504450">
              <w:rPr>
                <w:rFonts w:ascii="Times New Roman" w:hAnsi="Times New Roman"/>
                <w:sz w:val="18"/>
                <w:szCs w:val="18"/>
              </w:rPr>
              <w:br/>
              <w:t>2024 global mean anomaly</w:t>
            </w:r>
          </w:p>
        </w:tc>
        <w:tc>
          <w:tcPr>
            <w:tcW w:w="1514" w:type="dxa"/>
            <w:hideMark/>
          </w:tcPr>
          <w:p w14:paraId="2C9220D7" w14:textId="77777777" w:rsidR="000F666D" w:rsidRPr="00504450" w:rsidRDefault="000F666D" w:rsidP="00092C56">
            <w:pPr>
              <w:suppressAutoHyphens/>
              <w:autoSpaceDE w:val="0"/>
              <w:autoSpaceDN w:val="0"/>
              <w:adjustRightInd w:val="0"/>
              <w:spacing w:before="120" w:after="120" w:line="220" w:lineRule="atLeast"/>
              <w:jc w:val="center"/>
              <w:rPr>
                <w:rFonts w:ascii="Times New Roman" w:hAnsi="Times New Roman"/>
                <w:sz w:val="18"/>
                <w:szCs w:val="18"/>
              </w:rPr>
            </w:pPr>
            <w:r w:rsidRPr="00504450">
              <w:rPr>
                <w:rFonts w:ascii="Times New Roman" w:hAnsi="Times New Roman"/>
                <w:i/>
                <w:iCs/>
                <w:sz w:val="18"/>
                <w:szCs w:val="18"/>
              </w:rPr>
              <w:t>q</w:t>
            </w:r>
            <w:r w:rsidRPr="00504450">
              <w:rPr>
                <w:rFonts w:ascii="Times New Roman" w:hAnsi="Times New Roman"/>
                <w:sz w:val="18"/>
                <w:szCs w:val="18"/>
              </w:rPr>
              <w:t xml:space="preserve"> (g kg</w:t>
            </w:r>
            <w:r w:rsidRPr="00504450">
              <w:rPr>
                <w:rFonts w:ascii="Times New Roman" w:hAnsi="Times New Roman"/>
                <w:sz w:val="18"/>
                <w:szCs w:val="18"/>
                <w:vertAlign w:val="superscript"/>
              </w:rPr>
              <w:t>−1</w:t>
            </w:r>
            <w:r w:rsidRPr="00504450">
              <w:rPr>
                <w:rFonts w:ascii="Times New Roman" w:hAnsi="Times New Roman"/>
                <w:sz w:val="18"/>
                <w:szCs w:val="18"/>
              </w:rPr>
              <w:t xml:space="preserve">) </w:t>
            </w:r>
            <w:r w:rsidRPr="00504450">
              <w:rPr>
                <w:rFonts w:ascii="Times New Roman" w:hAnsi="Times New Roman"/>
                <w:sz w:val="18"/>
                <w:szCs w:val="18"/>
              </w:rPr>
              <w:br/>
              <w:t>2023 global mean anomaly</w:t>
            </w:r>
          </w:p>
        </w:tc>
        <w:tc>
          <w:tcPr>
            <w:tcW w:w="1514" w:type="dxa"/>
            <w:hideMark/>
          </w:tcPr>
          <w:p w14:paraId="7D02B41D" w14:textId="77777777" w:rsidR="000F666D" w:rsidRPr="00504450" w:rsidRDefault="000F666D" w:rsidP="00092C56">
            <w:pPr>
              <w:suppressAutoHyphens/>
              <w:autoSpaceDE w:val="0"/>
              <w:autoSpaceDN w:val="0"/>
              <w:adjustRightInd w:val="0"/>
              <w:spacing w:before="120" w:after="120" w:line="220" w:lineRule="atLeast"/>
              <w:jc w:val="center"/>
              <w:rPr>
                <w:rFonts w:ascii="Times New Roman" w:hAnsi="Times New Roman"/>
                <w:sz w:val="18"/>
                <w:szCs w:val="18"/>
              </w:rPr>
            </w:pPr>
            <w:r w:rsidRPr="00504450">
              <w:rPr>
                <w:rFonts w:ascii="Times New Roman" w:hAnsi="Times New Roman"/>
                <w:sz w:val="18"/>
                <w:szCs w:val="18"/>
              </w:rPr>
              <w:t xml:space="preserve">RH (%rh) </w:t>
            </w:r>
            <w:r w:rsidRPr="00504450">
              <w:rPr>
                <w:rFonts w:ascii="Times New Roman" w:hAnsi="Times New Roman"/>
                <w:sz w:val="18"/>
                <w:szCs w:val="18"/>
              </w:rPr>
              <w:br/>
              <w:t>2024 global mean anomaly</w:t>
            </w:r>
          </w:p>
        </w:tc>
        <w:tc>
          <w:tcPr>
            <w:tcW w:w="1514" w:type="dxa"/>
            <w:hideMark/>
          </w:tcPr>
          <w:p w14:paraId="6BC4BED5" w14:textId="77777777" w:rsidR="000F666D" w:rsidRPr="00504450" w:rsidRDefault="000F666D" w:rsidP="00092C56">
            <w:pPr>
              <w:suppressAutoHyphens/>
              <w:autoSpaceDE w:val="0"/>
              <w:autoSpaceDN w:val="0"/>
              <w:adjustRightInd w:val="0"/>
              <w:spacing w:before="120" w:after="120" w:line="220" w:lineRule="atLeast"/>
              <w:jc w:val="center"/>
              <w:rPr>
                <w:rFonts w:ascii="Times New Roman" w:hAnsi="Times New Roman"/>
                <w:sz w:val="18"/>
                <w:szCs w:val="18"/>
              </w:rPr>
            </w:pPr>
            <w:r w:rsidRPr="00504450">
              <w:rPr>
                <w:rFonts w:ascii="Times New Roman" w:hAnsi="Times New Roman"/>
                <w:sz w:val="18"/>
                <w:szCs w:val="18"/>
              </w:rPr>
              <w:t xml:space="preserve">RH (%rh) </w:t>
            </w:r>
            <w:r w:rsidRPr="00504450">
              <w:rPr>
                <w:rFonts w:ascii="Times New Roman" w:hAnsi="Times New Roman"/>
                <w:sz w:val="18"/>
                <w:szCs w:val="18"/>
              </w:rPr>
              <w:br/>
              <w:t>2023 global mean anomaly</w:t>
            </w:r>
          </w:p>
        </w:tc>
        <w:tc>
          <w:tcPr>
            <w:tcW w:w="1514" w:type="dxa"/>
            <w:hideMark/>
          </w:tcPr>
          <w:p w14:paraId="75D9ECC8" w14:textId="77777777" w:rsidR="000F666D" w:rsidRPr="00504450" w:rsidRDefault="000F666D" w:rsidP="00092C56">
            <w:pPr>
              <w:suppressAutoHyphens/>
              <w:autoSpaceDE w:val="0"/>
              <w:autoSpaceDN w:val="0"/>
              <w:adjustRightInd w:val="0"/>
              <w:spacing w:before="120" w:after="120" w:line="220" w:lineRule="atLeast"/>
              <w:jc w:val="center"/>
              <w:rPr>
                <w:rFonts w:ascii="Times New Roman" w:hAnsi="Times New Roman"/>
                <w:sz w:val="18"/>
                <w:szCs w:val="18"/>
              </w:rPr>
            </w:pPr>
            <w:r w:rsidRPr="00504450">
              <w:rPr>
                <w:rFonts w:ascii="Times New Roman" w:hAnsi="Times New Roman"/>
                <w:sz w:val="18"/>
                <w:szCs w:val="18"/>
              </w:rPr>
              <w:t xml:space="preserve">RH (%rh) </w:t>
            </w:r>
            <w:r w:rsidRPr="00504450">
              <w:rPr>
                <w:rFonts w:ascii="Times New Roman" w:hAnsi="Times New Roman"/>
                <w:sz w:val="18"/>
                <w:szCs w:val="18"/>
              </w:rPr>
              <w:br/>
              <w:t>Previous record low (year of previous record)</w:t>
            </w:r>
          </w:p>
        </w:tc>
      </w:tr>
      <w:tr w:rsidR="000F666D" w:rsidRPr="00504450" w14:paraId="39E0A0C4" w14:textId="77777777" w:rsidTr="00092C56">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5AE1A2CE"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proofErr w:type="spellStart"/>
            <w:r w:rsidRPr="00504450">
              <w:rPr>
                <w:rFonts w:ascii="Times New Roman" w:hAnsi="Times New Roman"/>
                <w:b/>
                <w:bCs/>
                <w:color w:val="000000"/>
                <w:sz w:val="18"/>
                <w:szCs w:val="18"/>
              </w:rPr>
              <w:t>HadISDH.land</w:t>
            </w:r>
            <w:proofErr w:type="spellEnd"/>
          </w:p>
        </w:tc>
        <w:tc>
          <w:tcPr>
            <w:tcW w:w="1514" w:type="dxa"/>
            <w:tcBorders>
              <w:top w:val="single" w:sz="4" w:space="0" w:color="8EAADB"/>
              <w:left w:val="single" w:sz="4" w:space="0" w:color="8EAADB"/>
              <w:bottom w:val="single" w:sz="4" w:space="0" w:color="8EAADB"/>
              <w:right w:val="single" w:sz="4" w:space="0" w:color="8EAADB"/>
            </w:tcBorders>
            <w:hideMark/>
          </w:tcPr>
          <w:p w14:paraId="1D2F984C"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0.49</w:t>
            </w:r>
            <w:r w:rsidRPr="00504450">
              <w:rPr>
                <w:rFonts w:ascii="Times New Roman" w:hAnsi="Times New Roman"/>
                <w:noProof/>
                <w:color w:val="000000"/>
                <w:sz w:val="18"/>
                <w:szCs w:val="18"/>
              </w:rPr>
              <w:drawing>
                <wp:inline distT="0" distB="0" distL="0" distR="0" wp14:anchorId="7ACB0261" wp14:editId="592735F4">
                  <wp:extent cx="151130" cy="151130"/>
                  <wp:effectExtent l="0" t="0" r="1270" b="1270"/>
                  <wp:docPr id="240" name="Picture 240" descr="Star"/>
                  <wp:cNvGraphicFramePr/>
                  <a:graphic xmlns:a="http://schemas.openxmlformats.org/drawingml/2006/main">
                    <a:graphicData uri="http://schemas.openxmlformats.org/drawingml/2006/picture">
                      <pic:pic xmlns:pic="http://schemas.openxmlformats.org/drawingml/2006/picture">
                        <pic:nvPicPr>
                          <pic:cNvPr id="817649914"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p>
          <w:p w14:paraId="45F25ED2"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(2023)</w:t>
            </w:r>
          </w:p>
        </w:tc>
        <w:tc>
          <w:tcPr>
            <w:tcW w:w="1514" w:type="dxa"/>
            <w:tcBorders>
              <w:top w:val="single" w:sz="4" w:space="0" w:color="8EAADB"/>
              <w:left w:val="single" w:sz="4" w:space="0" w:color="8EAADB"/>
              <w:bottom w:val="single" w:sz="4" w:space="0" w:color="8EAADB"/>
              <w:right w:val="single" w:sz="4" w:space="0" w:color="8EAADB"/>
            </w:tcBorders>
            <w:hideMark/>
          </w:tcPr>
          <w:p w14:paraId="7E2C7581"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0.31</w:t>
            </w:r>
          </w:p>
        </w:tc>
        <w:tc>
          <w:tcPr>
            <w:tcW w:w="1514" w:type="dxa"/>
            <w:tcBorders>
              <w:top w:val="single" w:sz="4" w:space="0" w:color="8EAADB"/>
              <w:left w:val="single" w:sz="4" w:space="0" w:color="8EAADB"/>
              <w:bottom w:val="single" w:sz="4" w:space="0" w:color="8EAADB"/>
              <w:right w:val="single" w:sz="4" w:space="0" w:color="8EAADB"/>
            </w:tcBorders>
            <w:hideMark/>
          </w:tcPr>
          <w:p w14:paraId="0AA4C031"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−0.13</w:t>
            </w:r>
          </w:p>
        </w:tc>
        <w:tc>
          <w:tcPr>
            <w:tcW w:w="1514" w:type="dxa"/>
            <w:tcBorders>
              <w:top w:val="single" w:sz="4" w:space="0" w:color="8EAADB"/>
              <w:left w:val="single" w:sz="4" w:space="0" w:color="8EAADB"/>
              <w:bottom w:val="single" w:sz="4" w:space="0" w:color="8EAADB"/>
              <w:right w:val="single" w:sz="4" w:space="0" w:color="8EAADB"/>
            </w:tcBorders>
            <w:hideMark/>
          </w:tcPr>
          <w:p w14:paraId="6D6DC1AF"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−0.56</w:t>
            </w:r>
          </w:p>
        </w:tc>
        <w:tc>
          <w:tcPr>
            <w:tcW w:w="1514" w:type="dxa"/>
            <w:tcBorders>
              <w:top w:val="single" w:sz="4" w:space="0" w:color="8EAADB"/>
              <w:left w:val="single" w:sz="4" w:space="0" w:color="8EAADB"/>
              <w:bottom w:val="single" w:sz="4" w:space="0" w:color="8EAADB"/>
              <w:right w:val="single" w:sz="4" w:space="0" w:color="8EAADB"/>
            </w:tcBorders>
            <w:hideMark/>
          </w:tcPr>
          <w:p w14:paraId="26AC4505"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 xml:space="preserve">−0.79 </w:t>
            </w:r>
            <w:r w:rsidRPr="00504450">
              <w:rPr>
                <w:rFonts w:ascii="Times New Roman" w:hAnsi="Times New Roman"/>
                <w:color w:val="000000"/>
                <w:sz w:val="18"/>
                <w:szCs w:val="18"/>
              </w:rPr>
              <w:br/>
              <w:t>(2019)</w:t>
            </w:r>
          </w:p>
        </w:tc>
      </w:tr>
      <w:tr w:rsidR="000F666D" w:rsidRPr="00504450" w14:paraId="7C93B2B4" w14:textId="77777777" w:rsidTr="00092C56">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798451C5"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ERA5 over land</w:t>
            </w:r>
          </w:p>
        </w:tc>
        <w:tc>
          <w:tcPr>
            <w:tcW w:w="1514" w:type="dxa"/>
            <w:tcBorders>
              <w:top w:val="single" w:sz="4" w:space="0" w:color="8EAADB"/>
              <w:left w:val="single" w:sz="4" w:space="0" w:color="8EAADB"/>
              <w:bottom w:val="single" w:sz="4" w:space="0" w:color="8EAADB"/>
              <w:right w:val="single" w:sz="4" w:space="0" w:color="8EAADB"/>
            </w:tcBorders>
            <w:hideMark/>
          </w:tcPr>
          <w:p w14:paraId="6441F936"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0.32</w:t>
            </w:r>
            <w:r w:rsidRPr="00504450">
              <w:rPr>
                <w:rFonts w:ascii="Times New Roman" w:hAnsi="Times New Roman"/>
                <w:noProof/>
                <w:color w:val="000000"/>
                <w:sz w:val="18"/>
                <w:szCs w:val="18"/>
              </w:rPr>
              <w:drawing>
                <wp:inline distT="0" distB="0" distL="0" distR="0" wp14:anchorId="504DAF13" wp14:editId="4F425926">
                  <wp:extent cx="151130" cy="151130"/>
                  <wp:effectExtent l="0" t="0" r="1270" b="1270"/>
                  <wp:docPr id="419919921" name="Picture 243" descr="Star"/>
                  <wp:cNvGraphicFramePr/>
                  <a:graphic xmlns:a="http://schemas.openxmlformats.org/drawingml/2006/main">
                    <a:graphicData uri="http://schemas.openxmlformats.org/drawingml/2006/picture">
                      <pic:pic xmlns:pic="http://schemas.openxmlformats.org/drawingml/2006/picture">
                        <pic:nvPicPr>
                          <pic:cNvPr id="26531075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(2016)</w:t>
            </w:r>
          </w:p>
        </w:tc>
        <w:tc>
          <w:tcPr>
            <w:tcW w:w="1514" w:type="dxa"/>
            <w:tcBorders>
              <w:top w:val="single" w:sz="4" w:space="0" w:color="8EAADB"/>
              <w:left w:val="single" w:sz="4" w:space="0" w:color="8EAADB"/>
              <w:bottom w:val="single" w:sz="4" w:space="0" w:color="8EAADB"/>
              <w:right w:val="single" w:sz="4" w:space="0" w:color="8EAADB"/>
            </w:tcBorders>
            <w:hideMark/>
          </w:tcPr>
          <w:p w14:paraId="52027631"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0.17</w:t>
            </w:r>
          </w:p>
        </w:tc>
        <w:tc>
          <w:tcPr>
            <w:tcW w:w="1514" w:type="dxa"/>
            <w:tcBorders>
              <w:top w:val="single" w:sz="4" w:space="0" w:color="8EAADB"/>
              <w:left w:val="single" w:sz="4" w:space="0" w:color="8EAADB"/>
              <w:bottom w:val="single" w:sz="4" w:space="0" w:color="8EAADB"/>
              <w:right w:val="single" w:sz="4" w:space="0" w:color="8EAADB"/>
            </w:tcBorders>
            <w:hideMark/>
          </w:tcPr>
          <w:p w14:paraId="437D0D04"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−0.67</w:t>
            </w:r>
          </w:p>
        </w:tc>
        <w:tc>
          <w:tcPr>
            <w:tcW w:w="1514" w:type="dxa"/>
            <w:tcBorders>
              <w:top w:val="single" w:sz="4" w:space="0" w:color="8EAADB"/>
              <w:left w:val="single" w:sz="4" w:space="0" w:color="8EAADB"/>
              <w:bottom w:val="single" w:sz="4" w:space="0" w:color="8EAADB"/>
              <w:right w:val="single" w:sz="4" w:space="0" w:color="8EAADB"/>
            </w:tcBorders>
            <w:hideMark/>
          </w:tcPr>
          <w:p w14:paraId="2F693CC7"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−1.05</w:t>
            </w:r>
          </w:p>
        </w:tc>
        <w:tc>
          <w:tcPr>
            <w:tcW w:w="1514" w:type="dxa"/>
            <w:tcBorders>
              <w:top w:val="single" w:sz="4" w:space="0" w:color="8EAADB"/>
              <w:left w:val="single" w:sz="4" w:space="0" w:color="8EAADB"/>
              <w:bottom w:val="single" w:sz="4" w:space="0" w:color="8EAADB"/>
              <w:right w:val="single" w:sz="4" w:space="0" w:color="8EAADB"/>
            </w:tcBorders>
            <w:hideMark/>
          </w:tcPr>
          <w:p w14:paraId="734D6E77"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 xml:space="preserve">−1.32 </w:t>
            </w:r>
            <w:r w:rsidRPr="00504450">
              <w:rPr>
                <w:rFonts w:ascii="Times New Roman" w:hAnsi="Times New Roman"/>
                <w:color w:val="000000"/>
                <w:sz w:val="18"/>
                <w:szCs w:val="18"/>
              </w:rPr>
              <w:br/>
              <w:t>(2021)</w:t>
            </w:r>
          </w:p>
        </w:tc>
      </w:tr>
      <w:tr w:rsidR="000F666D" w:rsidRPr="00504450" w14:paraId="2D9D38F3" w14:textId="77777777" w:rsidTr="00092C56">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493B9DC0"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ERA5 over land masked</w:t>
            </w:r>
          </w:p>
        </w:tc>
        <w:tc>
          <w:tcPr>
            <w:tcW w:w="1514" w:type="dxa"/>
            <w:tcBorders>
              <w:top w:val="single" w:sz="4" w:space="0" w:color="8EAADB"/>
              <w:left w:val="single" w:sz="4" w:space="0" w:color="8EAADB"/>
              <w:bottom w:val="single" w:sz="4" w:space="0" w:color="8EAADB"/>
              <w:right w:val="single" w:sz="4" w:space="0" w:color="8EAADB"/>
            </w:tcBorders>
            <w:hideMark/>
          </w:tcPr>
          <w:p w14:paraId="0F1F9A0E"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0.40</w:t>
            </w:r>
            <w:r w:rsidRPr="00504450">
              <w:rPr>
                <w:rFonts w:ascii="Times New Roman" w:hAnsi="Times New Roman"/>
                <w:noProof/>
                <w:color w:val="000000"/>
                <w:sz w:val="18"/>
                <w:szCs w:val="18"/>
              </w:rPr>
              <w:drawing>
                <wp:inline distT="0" distB="0" distL="0" distR="0" wp14:anchorId="3F62DA33" wp14:editId="4E59B6BC">
                  <wp:extent cx="151130" cy="151130"/>
                  <wp:effectExtent l="0" t="0" r="1270" b="1270"/>
                  <wp:docPr id="847772123" name="Picture 243" descr="Star"/>
                  <wp:cNvGraphicFramePr/>
                  <a:graphic xmlns:a="http://schemas.openxmlformats.org/drawingml/2006/main">
                    <a:graphicData uri="http://schemas.openxmlformats.org/drawingml/2006/picture">
                      <pic:pic xmlns:pic="http://schemas.openxmlformats.org/drawingml/2006/picture">
                        <pic:nvPicPr>
                          <pic:cNvPr id="26531075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4A65D39E"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0.22</w:t>
            </w:r>
          </w:p>
        </w:tc>
        <w:tc>
          <w:tcPr>
            <w:tcW w:w="1514" w:type="dxa"/>
            <w:tcBorders>
              <w:top w:val="single" w:sz="4" w:space="0" w:color="8EAADB"/>
              <w:left w:val="single" w:sz="4" w:space="0" w:color="8EAADB"/>
              <w:bottom w:val="single" w:sz="4" w:space="0" w:color="8EAADB"/>
              <w:right w:val="single" w:sz="4" w:space="0" w:color="8EAADB"/>
            </w:tcBorders>
            <w:hideMark/>
          </w:tcPr>
          <w:p w14:paraId="3F7427A5"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−0.43</w:t>
            </w:r>
          </w:p>
        </w:tc>
        <w:tc>
          <w:tcPr>
            <w:tcW w:w="1514" w:type="dxa"/>
            <w:tcBorders>
              <w:top w:val="single" w:sz="4" w:space="0" w:color="8EAADB"/>
              <w:left w:val="single" w:sz="4" w:space="0" w:color="8EAADB"/>
              <w:bottom w:val="single" w:sz="4" w:space="0" w:color="8EAADB"/>
              <w:right w:val="single" w:sz="4" w:space="0" w:color="8EAADB"/>
            </w:tcBorders>
            <w:hideMark/>
          </w:tcPr>
          <w:p w14:paraId="6621B736"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−1.02</w:t>
            </w:r>
          </w:p>
        </w:tc>
        <w:tc>
          <w:tcPr>
            <w:tcW w:w="1514" w:type="dxa"/>
            <w:tcBorders>
              <w:top w:val="single" w:sz="4" w:space="0" w:color="8EAADB"/>
              <w:left w:val="single" w:sz="4" w:space="0" w:color="8EAADB"/>
              <w:bottom w:val="single" w:sz="4" w:space="0" w:color="8EAADB"/>
              <w:right w:val="single" w:sz="4" w:space="0" w:color="8EAADB"/>
            </w:tcBorders>
            <w:hideMark/>
          </w:tcPr>
          <w:p w14:paraId="367E7D64"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−1.26</w:t>
            </w:r>
            <w:r w:rsidRPr="00504450">
              <w:rPr>
                <w:rFonts w:ascii="Times New Roman" w:hAnsi="Times New Roman"/>
                <w:color w:val="000000"/>
                <w:sz w:val="18"/>
                <w:szCs w:val="18"/>
              </w:rPr>
              <w:br/>
              <w:t xml:space="preserve"> (2021)</w:t>
            </w:r>
          </w:p>
        </w:tc>
      </w:tr>
      <w:tr w:rsidR="000F666D" w:rsidRPr="00504450" w14:paraId="16B3FC91" w14:textId="77777777" w:rsidTr="00092C56">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039E9108"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 xml:space="preserve">MERRA-2 </w:t>
            </w:r>
            <w:r w:rsidRPr="00504450">
              <w:rPr>
                <w:rFonts w:ascii="Times New Roman" w:hAnsi="Times New Roman"/>
                <w:b/>
                <w:bCs/>
                <w:color w:val="000000"/>
                <w:sz w:val="18"/>
                <w:szCs w:val="18"/>
              </w:rPr>
              <w:br/>
              <w:t>over land</w:t>
            </w:r>
          </w:p>
        </w:tc>
        <w:tc>
          <w:tcPr>
            <w:tcW w:w="1514" w:type="dxa"/>
            <w:tcBorders>
              <w:top w:val="single" w:sz="4" w:space="0" w:color="8EAADB"/>
              <w:left w:val="single" w:sz="4" w:space="0" w:color="8EAADB"/>
              <w:bottom w:val="single" w:sz="4" w:space="0" w:color="8EAADB"/>
              <w:right w:val="single" w:sz="4" w:space="0" w:color="8EAADB"/>
            </w:tcBorders>
            <w:hideMark/>
          </w:tcPr>
          <w:p w14:paraId="752E8FB5"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0.46</w:t>
            </w:r>
            <w:r w:rsidRPr="00504450">
              <w:rPr>
                <w:rFonts w:ascii="Times New Roman" w:hAnsi="Times New Roman"/>
                <w:noProof/>
                <w:color w:val="000000"/>
                <w:sz w:val="18"/>
                <w:szCs w:val="18"/>
              </w:rPr>
              <w:drawing>
                <wp:inline distT="0" distB="0" distL="0" distR="0" wp14:anchorId="62C42CD3" wp14:editId="1AF89563">
                  <wp:extent cx="151130" cy="151130"/>
                  <wp:effectExtent l="0" t="0" r="1270" b="1270"/>
                  <wp:docPr id="243" name="Picture 243" descr="Star"/>
                  <wp:cNvGraphicFramePr/>
                  <a:graphic xmlns:a="http://schemas.openxmlformats.org/drawingml/2006/main">
                    <a:graphicData uri="http://schemas.openxmlformats.org/drawingml/2006/picture">
                      <pic:pic xmlns:pic="http://schemas.openxmlformats.org/drawingml/2006/picture">
                        <pic:nvPicPr>
                          <pic:cNvPr id="26531075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164C0E9D"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0.33</w:t>
            </w:r>
          </w:p>
        </w:tc>
        <w:tc>
          <w:tcPr>
            <w:tcW w:w="1514" w:type="dxa"/>
            <w:tcBorders>
              <w:top w:val="single" w:sz="4" w:space="0" w:color="8EAADB"/>
              <w:left w:val="single" w:sz="4" w:space="0" w:color="8EAADB"/>
              <w:bottom w:val="single" w:sz="4" w:space="0" w:color="8EAADB"/>
              <w:right w:val="single" w:sz="4" w:space="0" w:color="8EAADB"/>
            </w:tcBorders>
            <w:hideMark/>
          </w:tcPr>
          <w:p w14:paraId="7ED95A40"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0.14</w:t>
            </w:r>
          </w:p>
        </w:tc>
        <w:tc>
          <w:tcPr>
            <w:tcW w:w="1514" w:type="dxa"/>
            <w:tcBorders>
              <w:top w:val="single" w:sz="4" w:space="0" w:color="8EAADB"/>
              <w:left w:val="single" w:sz="4" w:space="0" w:color="8EAADB"/>
              <w:bottom w:val="single" w:sz="4" w:space="0" w:color="8EAADB"/>
              <w:right w:val="single" w:sz="4" w:space="0" w:color="8EAADB"/>
            </w:tcBorders>
            <w:hideMark/>
          </w:tcPr>
          <w:p w14:paraId="73683272"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0.01</w:t>
            </w:r>
          </w:p>
        </w:tc>
        <w:tc>
          <w:tcPr>
            <w:tcW w:w="1514" w:type="dxa"/>
            <w:tcBorders>
              <w:top w:val="single" w:sz="4" w:space="0" w:color="8EAADB"/>
              <w:left w:val="single" w:sz="4" w:space="0" w:color="8EAADB"/>
              <w:bottom w:val="single" w:sz="4" w:space="0" w:color="8EAADB"/>
              <w:right w:val="single" w:sz="4" w:space="0" w:color="8EAADB"/>
            </w:tcBorders>
            <w:hideMark/>
          </w:tcPr>
          <w:p w14:paraId="7F644083" w14:textId="142E173B" w:rsidR="000F666D" w:rsidRPr="00504450" w:rsidRDefault="00EF5E32"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r w:rsidR="000F666D" w:rsidRPr="00504450">
              <w:rPr>
                <w:rFonts w:ascii="Times New Roman" w:hAnsi="Times New Roman"/>
                <w:color w:val="000000"/>
                <w:sz w:val="18"/>
                <w:szCs w:val="18"/>
              </w:rPr>
              <w:t xml:space="preserve">1.21 </w:t>
            </w:r>
          </w:p>
          <w:p w14:paraId="440BE098"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(2002)</w:t>
            </w:r>
          </w:p>
        </w:tc>
      </w:tr>
      <w:tr w:rsidR="000F666D" w:rsidRPr="00504450" w14:paraId="0F953AFE" w14:textId="77777777" w:rsidTr="00092C56">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11ECF5E2"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MERRA-2 over land masked</w:t>
            </w:r>
          </w:p>
        </w:tc>
        <w:tc>
          <w:tcPr>
            <w:tcW w:w="1514" w:type="dxa"/>
            <w:tcBorders>
              <w:top w:val="single" w:sz="4" w:space="0" w:color="8EAADB"/>
              <w:left w:val="single" w:sz="4" w:space="0" w:color="8EAADB"/>
              <w:bottom w:val="single" w:sz="4" w:space="0" w:color="8EAADB"/>
              <w:right w:val="single" w:sz="4" w:space="0" w:color="8EAADB"/>
            </w:tcBorders>
            <w:hideMark/>
          </w:tcPr>
          <w:p w14:paraId="4AA1A336"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0.58</w:t>
            </w:r>
            <w:r w:rsidRPr="00504450">
              <w:rPr>
                <w:rFonts w:ascii="Times New Roman" w:hAnsi="Times New Roman"/>
                <w:noProof/>
                <w:color w:val="000000"/>
                <w:sz w:val="18"/>
                <w:szCs w:val="18"/>
              </w:rPr>
              <w:drawing>
                <wp:inline distT="0" distB="0" distL="0" distR="0" wp14:anchorId="4D87BEAC" wp14:editId="6BAA9FCD">
                  <wp:extent cx="151130" cy="151130"/>
                  <wp:effectExtent l="0" t="0" r="1270" b="1270"/>
                  <wp:docPr id="246" name="Picture 246" descr="Star"/>
                  <wp:cNvGraphicFramePr/>
                  <a:graphic xmlns:a="http://schemas.openxmlformats.org/drawingml/2006/main">
                    <a:graphicData uri="http://schemas.openxmlformats.org/drawingml/2006/picture">
                      <pic:pic xmlns:pic="http://schemas.openxmlformats.org/drawingml/2006/picture">
                        <pic:nvPicPr>
                          <pic:cNvPr id="263122633"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35FF2CBA"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0.40</w:t>
            </w:r>
          </w:p>
        </w:tc>
        <w:tc>
          <w:tcPr>
            <w:tcW w:w="1514" w:type="dxa"/>
            <w:tcBorders>
              <w:top w:val="single" w:sz="4" w:space="0" w:color="8EAADB"/>
              <w:left w:val="single" w:sz="4" w:space="0" w:color="8EAADB"/>
              <w:bottom w:val="single" w:sz="4" w:space="0" w:color="8EAADB"/>
              <w:right w:val="single" w:sz="4" w:space="0" w:color="8EAADB"/>
            </w:tcBorders>
            <w:hideMark/>
          </w:tcPr>
          <w:p w14:paraId="1963BACF"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0.40</w:t>
            </w:r>
          </w:p>
        </w:tc>
        <w:tc>
          <w:tcPr>
            <w:tcW w:w="1514" w:type="dxa"/>
            <w:tcBorders>
              <w:top w:val="single" w:sz="4" w:space="0" w:color="8EAADB"/>
              <w:left w:val="single" w:sz="4" w:space="0" w:color="8EAADB"/>
              <w:bottom w:val="single" w:sz="4" w:space="0" w:color="8EAADB"/>
              <w:right w:val="single" w:sz="4" w:space="0" w:color="8EAADB"/>
            </w:tcBorders>
            <w:hideMark/>
          </w:tcPr>
          <w:p w14:paraId="22024582"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0.04</w:t>
            </w:r>
          </w:p>
        </w:tc>
        <w:tc>
          <w:tcPr>
            <w:tcW w:w="1514" w:type="dxa"/>
            <w:tcBorders>
              <w:top w:val="single" w:sz="4" w:space="0" w:color="8EAADB"/>
              <w:left w:val="single" w:sz="4" w:space="0" w:color="8EAADB"/>
              <w:bottom w:val="single" w:sz="4" w:space="0" w:color="8EAADB"/>
              <w:right w:val="single" w:sz="4" w:space="0" w:color="8EAADB"/>
            </w:tcBorders>
            <w:hideMark/>
          </w:tcPr>
          <w:p w14:paraId="4C314971" w14:textId="473DFD36" w:rsidR="000F666D" w:rsidRPr="00504450" w:rsidRDefault="00EF5E32"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r w:rsidR="000F666D" w:rsidRPr="00504450">
              <w:rPr>
                <w:rFonts w:ascii="Times New Roman" w:hAnsi="Times New Roman"/>
                <w:color w:val="000000"/>
                <w:sz w:val="18"/>
                <w:szCs w:val="18"/>
              </w:rPr>
              <w:t xml:space="preserve">1.10 </w:t>
            </w:r>
          </w:p>
          <w:p w14:paraId="19DB5D41"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(2002)</w:t>
            </w:r>
          </w:p>
        </w:tc>
      </w:tr>
      <w:tr w:rsidR="000F666D" w:rsidRPr="00504450" w14:paraId="73F7FCBC" w14:textId="77777777" w:rsidTr="00092C56">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6B04D479"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 xml:space="preserve">JRA-3Q </w:t>
            </w:r>
            <w:r w:rsidRPr="00504450">
              <w:rPr>
                <w:rFonts w:ascii="Times New Roman" w:hAnsi="Times New Roman"/>
                <w:b/>
                <w:bCs/>
                <w:color w:val="000000"/>
                <w:sz w:val="18"/>
                <w:szCs w:val="18"/>
              </w:rPr>
              <w:br/>
              <w:t>over land</w:t>
            </w:r>
          </w:p>
        </w:tc>
        <w:tc>
          <w:tcPr>
            <w:tcW w:w="1514" w:type="dxa"/>
            <w:tcBorders>
              <w:top w:val="single" w:sz="4" w:space="0" w:color="8EAADB"/>
              <w:left w:val="single" w:sz="4" w:space="0" w:color="8EAADB"/>
              <w:bottom w:val="single" w:sz="4" w:space="0" w:color="8EAADB"/>
              <w:right w:val="single" w:sz="4" w:space="0" w:color="8EAADB"/>
            </w:tcBorders>
            <w:hideMark/>
          </w:tcPr>
          <w:p w14:paraId="33581A9F"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0.38</w:t>
            </w:r>
            <w:r w:rsidRPr="00504450">
              <w:rPr>
                <w:rFonts w:ascii="Times New Roman" w:hAnsi="Times New Roman"/>
                <w:noProof/>
                <w:color w:val="000000"/>
                <w:sz w:val="18"/>
                <w:szCs w:val="18"/>
              </w:rPr>
              <w:drawing>
                <wp:inline distT="0" distB="0" distL="0" distR="0" wp14:anchorId="0BC17B14" wp14:editId="189B6EA2">
                  <wp:extent cx="151130" cy="151130"/>
                  <wp:effectExtent l="0" t="0" r="1270" b="1270"/>
                  <wp:docPr id="252" name="Picture 252" descr="Star"/>
                  <wp:cNvGraphicFramePr/>
                  <a:graphic xmlns:a="http://schemas.openxmlformats.org/drawingml/2006/main">
                    <a:graphicData uri="http://schemas.openxmlformats.org/drawingml/2006/picture">
                      <pic:pic xmlns:pic="http://schemas.openxmlformats.org/drawingml/2006/picture">
                        <pic:nvPicPr>
                          <pic:cNvPr id="1818047069"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5602188E"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0.26</w:t>
            </w:r>
          </w:p>
        </w:tc>
        <w:tc>
          <w:tcPr>
            <w:tcW w:w="1514" w:type="dxa"/>
            <w:tcBorders>
              <w:top w:val="single" w:sz="4" w:space="0" w:color="8EAADB"/>
              <w:left w:val="single" w:sz="4" w:space="0" w:color="8EAADB"/>
              <w:bottom w:val="single" w:sz="4" w:space="0" w:color="8EAADB"/>
              <w:right w:val="single" w:sz="4" w:space="0" w:color="8EAADB"/>
            </w:tcBorders>
            <w:hideMark/>
          </w:tcPr>
          <w:p w14:paraId="2974F4C7"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−0.71</w:t>
            </w:r>
          </w:p>
        </w:tc>
        <w:tc>
          <w:tcPr>
            <w:tcW w:w="1514" w:type="dxa"/>
            <w:tcBorders>
              <w:top w:val="single" w:sz="4" w:space="0" w:color="8EAADB"/>
              <w:left w:val="single" w:sz="4" w:space="0" w:color="8EAADB"/>
              <w:bottom w:val="single" w:sz="4" w:space="0" w:color="8EAADB"/>
              <w:right w:val="single" w:sz="4" w:space="0" w:color="8EAADB"/>
            </w:tcBorders>
            <w:hideMark/>
          </w:tcPr>
          <w:p w14:paraId="06DF2D12" w14:textId="50B4D140"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−0.91</w:t>
            </w:r>
          </w:p>
        </w:tc>
        <w:tc>
          <w:tcPr>
            <w:tcW w:w="1514" w:type="dxa"/>
            <w:tcBorders>
              <w:top w:val="single" w:sz="4" w:space="0" w:color="8EAADB"/>
              <w:left w:val="single" w:sz="4" w:space="0" w:color="8EAADB"/>
              <w:bottom w:val="single" w:sz="4" w:space="0" w:color="8EAADB"/>
              <w:right w:val="single" w:sz="4" w:space="0" w:color="8EAADB"/>
            </w:tcBorders>
            <w:hideMark/>
          </w:tcPr>
          <w:p w14:paraId="3AD0B68C"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 xml:space="preserve">−0.93 </w:t>
            </w:r>
            <w:r w:rsidRPr="00504450">
              <w:rPr>
                <w:rFonts w:ascii="Times New Roman" w:hAnsi="Times New Roman"/>
                <w:color w:val="000000"/>
                <w:sz w:val="18"/>
                <w:szCs w:val="18"/>
              </w:rPr>
              <w:br/>
              <w:t>(2021)</w:t>
            </w:r>
          </w:p>
        </w:tc>
      </w:tr>
      <w:tr w:rsidR="000F666D" w:rsidRPr="00504450" w14:paraId="1E274C2E" w14:textId="77777777" w:rsidTr="00092C56">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0BA7BD5F"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proofErr w:type="spellStart"/>
            <w:r w:rsidRPr="00504450">
              <w:rPr>
                <w:rFonts w:ascii="Times New Roman" w:hAnsi="Times New Roman"/>
                <w:b/>
                <w:bCs/>
                <w:color w:val="000000"/>
                <w:sz w:val="18"/>
                <w:szCs w:val="18"/>
              </w:rPr>
              <w:t>HadISDH.marine</w:t>
            </w:r>
            <w:proofErr w:type="spellEnd"/>
          </w:p>
        </w:tc>
        <w:tc>
          <w:tcPr>
            <w:tcW w:w="1514" w:type="dxa"/>
            <w:tcBorders>
              <w:top w:val="single" w:sz="4" w:space="0" w:color="8EAADB"/>
              <w:left w:val="single" w:sz="4" w:space="0" w:color="8EAADB"/>
              <w:bottom w:val="single" w:sz="4" w:space="0" w:color="8EAADB"/>
              <w:right w:val="single" w:sz="4" w:space="0" w:color="8EAADB"/>
            </w:tcBorders>
            <w:hideMark/>
          </w:tcPr>
          <w:p w14:paraId="3D18AFC4"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0.56</w:t>
            </w:r>
            <w:r w:rsidRPr="00504450">
              <w:rPr>
                <w:rFonts w:ascii="Times New Roman" w:hAnsi="Times New Roman"/>
                <w:noProof/>
                <w:color w:val="000000"/>
                <w:sz w:val="18"/>
                <w:szCs w:val="18"/>
              </w:rPr>
              <w:drawing>
                <wp:inline distT="0" distB="0" distL="0" distR="0" wp14:anchorId="1DEFF174" wp14:editId="190EB640">
                  <wp:extent cx="151130" cy="151130"/>
                  <wp:effectExtent l="0" t="0" r="1270" b="1270"/>
                  <wp:docPr id="255" name="Picture 255" descr="Star"/>
                  <wp:cNvGraphicFramePr/>
                  <a:graphic xmlns:a="http://schemas.openxmlformats.org/drawingml/2006/main">
                    <a:graphicData uri="http://schemas.openxmlformats.org/drawingml/2006/picture">
                      <pic:pic xmlns:pic="http://schemas.openxmlformats.org/drawingml/2006/picture">
                        <pic:nvPicPr>
                          <pic:cNvPr id="691040084"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771BCC44"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w:t>
            </w:r>
          </w:p>
        </w:tc>
        <w:tc>
          <w:tcPr>
            <w:tcW w:w="1514" w:type="dxa"/>
            <w:tcBorders>
              <w:top w:val="single" w:sz="4" w:space="0" w:color="8EAADB"/>
              <w:left w:val="single" w:sz="4" w:space="0" w:color="8EAADB"/>
              <w:bottom w:val="single" w:sz="4" w:space="0" w:color="8EAADB"/>
              <w:right w:val="single" w:sz="4" w:space="0" w:color="8EAADB"/>
            </w:tcBorders>
            <w:hideMark/>
          </w:tcPr>
          <w:p w14:paraId="00783349"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0.71</w:t>
            </w:r>
            <w:r w:rsidRPr="00504450">
              <w:rPr>
                <w:rFonts w:ascii="Times New Roman" w:hAnsi="Times New Roman"/>
                <w:noProof/>
                <w:color w:val="000000"/>
                <w:sz w:val="18"/>
                <w:szCs w:val="18"/>
              </w:rPr>
              <w:drawing>
                <wp:inline distT="0" distB="0" distL="0" distR="0" wp14:anchorId="6472772F" wp14:editId="16534049">
                  <wp:extent cx="151130" cy="151130"/>
                  <wp:effectExtent l="0" t="0" r="1270" b="1270"/>
                  <wp:docPr id="1870585877" name="Picture 270" descr="Star"/>
                  <wp:cNvGraphicFramePr/>
                  <a:graphic xmlns:a="http://schemas.openxmlformats.org/drawingml/2006/main">
                    <a:graphicData uri="http://schemas.openxmlformats.org/drawingml/2006/picture">
                      <pic:pic xmlns:pic="http://schemas.openxmlformats.org/drawingml/2006/picture">
                        <pic:nvPicPr>
                          <pic:cNvPr id="154836902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(1977)</w:t>
            </w:r>
          </w:p>
        </w:tc>
        <w:tc>
          <w:tcPr>
            <w:tcW w:w="1514" w:type="dxa"/>
            <w:tcBorders>
              <w:top w:val="single" w:sz="4" w:space="0" w:color="8EAADB"/>
              <w:left w:val="single" w:sz="4" w:space="0" w:color="8EAADB"/>
              <w:bottom w:val="single" w:sz="4" w:space="0" w:color="8EAADB"/>
              <w:right w:val="single" w:sz="4" w:space="0" w:color="8EAADB"/>
            </w:tcBorders>
            <w:hideMark/>
          </w:tcPr>
          <w:p w14:paraId="1E541E43"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0.06</w:t>
            </w:r>
          </w:p>
        </w:tc>
        <w:tc>
          <w:tcPr>
            <w:tcW w:w="1514" w:type="dxa"/>
            <w:tcBorders>
              <w:top w:val="single" w:sz="4" w:space="0" w:color="8EAADB"/>
              <w:left w:val="single" w:sz="4" w:space="0" w:color="8EAADB"/>
              <w:bottom w:val="single" w:sz="4" w:space="0" w:color="8EAADB"/>
              <w:right w:val="single" w:sz="4" w:space="0" w:color="8EAADB"/>
            </w:tcBorders>
            <w:hideMark/>
          </w:tcPr>
          <w:p w14:paraId="1C19A04C" w14:textId="3027E519"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p>
        </w:tc>
      </w:tr>
      <w:tr w:rsidR="000F666D" w:rsidRPr="00504450" w14:paraId="4B348DD3" w14:textId="77777777" w:rsidTr="00092C56">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64A24442"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ERA5 over ocean</w:t>
            </w:r>
          </w:p>
        </w:tc>
        <w:tc>
          <w:tcPr>
            <w:tcW w:w="1514" w:type="dxa"/>
            <w:tcBorders>
              <w:top w:val="single" w:sz="4" w:space="0" w:color="8EAADB"/>
              <w:left w:val="single" w:sz="4" w:space="0" w:color="8EAADB"/>
              <w:bottom w:val="single" w:sz="4" w:space="0" w:color="8EAADB"/>
              <w:right w:val="single" w:sz="4" w:space="0" w:color="8EAADB"/>
            </w:tcBorders>
            <w:hideMark/>
          </w:tcPr>
          <w:p w14:paraId="40217B5F"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0.35</w:t>
            </w:r>
            <w:r w:rsidRPr="00504450">
              <w:rPr>
                <w:rFonts w:ascii="Times New Roman" w:hAnsi="Times New Roman"/>
                <w:noProof/>
                <w:color w:val="000000"/>
                <w:sz w:val="18"/>
                <w:szCs w:val="18"/>
              </w:rPr>
              <w:drawing>
                <wp:inline distT="0" distB="0" distL="0" distR="0" wp14:anchorId="12D5EDD0" wp14:editId="34110E5E">
                  <wp:extent cx="151130" cy="151130"/>
                  <wp:effectExtent l="0" t="0" r="1270" b="1270"/>
                  <wp:docPr id="258" name="Picture 258" descr="Star"/>
                  <wp:cNvGraphicFramePr/>
                  <a:graphic xmlns:a="http://schemas.openxmlformats.org/drawingml/2006/main">
                    <a:graphicData uri="http://schemas.openxmlformats.org/drawingml/2006/picture">
                      <pic:pic xmlns:pic="http://schemas.openxmlformats.org/drawingml/2006/picture">
                        <pic:nvPicPr>
                          <pic:cNvPr id="8179395"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5F86B025"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0.24</w:t>
            </w:r>
          </w:p>
        </w:tc>
        <w:tc>
          <w:tcPr>
            <w:tcW w:w="1514" w:type="dxa"/>
            <w:tcBorders>
              <w:top w:val="single" w:sz="4" w:space="0" w:color="8EAADB"/>
              <w:left w:val="single" w:sz="4" w:space="0" w:color="8EAADB"/>
              <w:bottom w:val="single" w:sz="4" w:space="0" w:color="8EAADB"/>
              <w:right w:val="single" w:sz="4" w:space="0" w:color="8EAADB"/>
            </w:tcBorders>
            <w:hideMark/>
          </w:tcPr>
          <w:p w14:paraId="4D2063F7"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0.03</w:t>
            </w:r>
          </w:p>
        </w:tc>
        <w:tc>
          <w:tcPr>
            <w:tcW w:w="1514" w:type="dxa"/>
            <w:tcBorders>
              <w:top w:val="single" w:sz="4" w:space="0" w:color="8EAADB"/>
              <w:left w:val="single" w:sz="4" w:space="0" w:color="8EAADB"/>
              <w:bottom w:val="single" w:sz="4" w:space="0" w:color="8EAADB"/>
              <w:right w:val="single" w:sz="4" w:space="0" w:color="8EAADB"/>
            </w:tcBorders>
            <w:hideMark/>
          </w:tcPr>
          <w:p w14:paraId="6EA7E37A"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−0.08</w:t>
            </w:r>
          </w:p>
        </w:tc>
        <w:tc>
          <w:tcPr>
            <w:tcW w:w="1514" w:type="dxa"/>
            <w:tcBorders>
              <w:top w:val="single" w:sz="4" w:space="0" w:color="8EAADB"/>
              <w:left w:val="single" w:sz="4" w:space="0" w:color="8EAADB"/>
              <w:bottom w:val="single" w:sz="4" w:space="0" w:color="8EAADB"/>
              <w:right w:val="single" w:sz="4" w:space="0" w:color="8EAADB"/>
            </w:tcBorders>
            <w:hideMark/>
          </w:tcPr>
          <w:p w14:paraId="39CEBCFA" w14:textId="058CB9D1"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p>
        </w:tc>
      </w:tr>
      <w:tr w:rsidR="000F666D" w:rsidRPr="00504450" w14:paraId="18F96F7F" w14:textId="77777777" w:rsidTr="00092C56">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3A31AAAC"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ERA5 over ocean masked</w:t>
            </w:r>
          </w:p>
        </w:tc>
        <w:tc>
          <w:tcPr>
            <w:tcW w:w="1514" w:type="dxa"/>
            <w:tcBorders>
              <w:top w:val="single" w:sz="4" w:space="0" w:color="8EAADB"/>
              <w:left w:val="single" w:sz="4" w:space="0" w:color="8EAADB"/>
              <w:bottom w:val="single" w:sz="4" w:space="0" w:color="8EAADB"/>
              <w:right w:val="single" w:sz="4" w:space="0" w:color="8EAADB"/>
            </w:tcBorders>
            <w:hideMark/>
          </w:tcPr>
          <w:p w14:paraId="1E6D6C37"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0.56</w:t>
            </w:r>
            <w:r w:rsidRPr="00504450">
              <w:rPr>
                <w:rFonts w:ascii="Times New Roman" w:hAnsi="Times New Roman"/>
                <w:noProof/>
                <w:color w:val="000000"/>
                <w:sz w:val="18"/>
                <w:szCs w:val="18"/>
              </w:rPr>
              <w:drawing>
                <wp:inline distT="0" distB="0" distL="0" distR="0" wp14:anchorId="0D6102C5" wp14:editId="5DB3F224">
                  <wp:extent cx="151130" cy="151130"/>
                  <wp:effectExtent l="0" t="0" r="1270" b="1270"/>
                  <wp:docPr id="261" name="Picture 261" descr="Star"/>
                  <wp:cNvGraphicFramePr/>
                  <a:graphic xmlns:a="http://schemas.openxmlformats.org/drawingml/2006/main">
                    <a:graphicData uri="http://schemas.openxmlformats.org/drawingml/2006/picture">
                      <pic:pic xmlns:pic="http://schemas.openxmlformats.org/drawingml/2006/picture">
                        <pic:nvPicPr>
                          <pic:cNvPr id="647113500"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66DD4AC0"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0.39</w:t>
            </w:r>
          </w:p>
        </w:tc>
        <w:tc>
          <w:tcPr>
            <w:tcW w:w="1514" w:type="dxa"/>
            <w:tcBorders>
              <w:top w:val="single" w:sz="4" w:space="0" w:color="8EAADB"/>
              <w:left w:val="single" w:sz="4" w:space="0" w:color="8EAADB"/>
              <w:bottom w:val="single" w:sz="4" w:space="0" w:color="8EAADB"/>
              <w:right w:val="single" w:sz="4" w:space="0" w:color="8EAADB"/>
            </w:tcBorders>
            <w:hideMark/>
          </w:tcPr>
          <w:p w14:paraId="5289A09C"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0.07</w:t>
            </w:r>
          </w:p>
        </w:tc>
        <w:tc>
          <w:tcPr>
            <w:tcW w:w="1514" w:type="dxa"/>
            <w:tcBorders>
              <w:top w:val="single" w:sz="4" w:space="0" w:color="8EAADB"/>
              <w:left w:val="single" w:sz="4" w:space="0" w:color="8EAADB"/>
              <w:bottom w:val="single" w:sz="4" w:space="0" w:color="8EAADB"/>
              <w:right w:val="single" w:sz="4" w:space="0" w:color="8EAADB"/>
            </w:tcBorders>
            <w:hideMark/>
          </w:tcPr>
          <w:p w14:paraId="04E359FE"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−0.18</w:t>
            </w:r>
          </w:p>
        </w:tc>
        <w:tc>
          <w:tcPr>
            <w:tcW w:w="1514" w:type="dxa"/>
            <w:tcBorders>
              <w:top w:val="single" w:sz="4" w:space="0" w:color="8EAADB"/>
              <w:left w:val="single" w:sz="4" w:space="0" w:color="8EAADB"/>
              <w:bottom w:val="single" w:sz="4" w:space="0" w:color="8EAADB"/>
              <w:right w:val="single" w:sz="4" w:space="0" w:color="8EAADB"/>
            </w:tcBorders>
            <w:hideMark/>
          </w:tcPr>
          <w:p w14:paraId="2100062B" w14:textId="02C1303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p>
        </w:tc>
      </w:tr>
      <w:tr w:rsidR="000F666D" w:rsidRPr="00504450" w14:paraId="04C09730" w14:textId="77777777" w:rsidTr="00092C56">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343726BE"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MERRA-2 over ocean</w:t>
            </w:r>
          </w:p>
        </w:tc>
        <w:tc>
          <w:tcPr>
            <w:tcW w:w="1514" w:type="dxa"/>
            <w:tcBorders>
              <w:top w:val="single" w:sz="4" w:space="0" w:color="8EAADB"/>
              <w:left w:val="single" w:sz="4" w:space="0" w:color="8EAADB"/>
              <w:bottom w:val="single" w:sz="4" w:space="0" w:color="8EAADB"/>
              <w:right w:val="single" w:sz="4" w:space="0" w:color="8EAADB"/>
            </w:tcBorders>
            <w:hideMark/>
          </w:tcPr>
          <w:p w14:paraId="42D60510"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0.52</w:t>
            </w:r>
            <w:r w:rsidRPr="00504450">
              <w:rPr>
                <w:rFonts w:ascii="Times New Roman" w:hAnsi="Times New Roman"/>
                <w:noProof/>
                <w:color w:val="000000"/>
                <w:sz w:val="18"/>
                <w:szCs w:val="18"/>
              </w:rPr>
              <w:drawing>
                <wp:inline distT="0" distB="0" distL="0" distR="0" wp14:anchorId="5B5D4038" wp14:editId="237588D3">
                  <wp:extent cx="151130" cy="151130"/>
                  <wp:effectExtent l="0" t="0" r="1270" b="1270"/>
                  <wp:docPr id="264" name="Picture 264" descr="Star"/>
                  <wp:cNvGraphicFramePr/>
                  <a:graphic xmlns:a="http://schemas.openxmlformats.org/drawingml/2006/main">
                    <a:graphicData uri="http://schemas.openxmlformats.org/drawingml/2006/picture">
                      <pic:pic xmlns:pic="http://schemas.openxmlformats.org/drawingml/2006/picture">
                        <pic:nvPicPr>
                          <pic:cNvPr id="214478818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278D1FF0"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0.42</w:t>
            </w:r>
          </w:p>
        </w:tc>
        <w:tc>
          <w:tcPr>
            <w:tcW w:w="1514" w:type="dxa"/>
            <w:tcBorders>
              <w:top w:val="single" w:sz="4" w:space="0" w:color="8EAADB"/>
              <w:left w:val="single" w:sz="4" w:space="0" w:color="8EAADB"/>
              <w:bottom w:val="single" w:sz="4" w:space="0" w:color="8EAADB"/>
              <w:right w:val="single" w:sz="4" w:space="0" w:color="8EAADB"/>
            </w:tcBorders>
            <w:hideMark/>
          </w:tcPr>
          <w:p w14:paraId="6C0F0DF4"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0.44</w:t>
            </w:r>
          </w:p>
        </w:tc>
        <w:tc>
          <w:tcPr>
            <w:tcW w:w="1514" w:type="dxa"/>
            <w:tcBorders>
              <w:top w:val="single" w:sz="4" w:space="0" w:color="8EAADB"/>
              <w:left w:val="single" w:sz="4" w:space="0" w:color="8EAADB"/>
              <w:bottom w:val="single" w:sz="4" w:space="0" w:color="8EAADB"/>
              <w:right w:val="single" w:sz="4" w:space="0" w:color="8EAADB"/>
            </w:tcBorders>
            <w:hideMark/>
          </w:tcPr>
          <w:p w14:paraId="18974CB1"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0.37</w:t>
            </w:r>
          </w:p>
        </w:tc>
        <w:tc>
          <w:tcPr>
            <w:tcW w:w="1514" w:type="dxa"/>
            <w:tcBorders>
              <w:top w:val="single" w:sz="4" w:space="0" w:color="8EAADB"/>
              <w:left w:val="single" w:sz="4" w:space="0" w:color="8EAADB"/>
              <w:bottom w:val="single" w:sz="4" w:space="0" w:color="8EAADB"/>
              <w:right w:val="single" w:sz="4" w:space="0" w:color="8EAADB"/>
            </w:tcBorders>
            <w:hideMark/>
          </w:tcPr>
          <w:p w14:paraId="7F65F04C" w14:textId="486364AE"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p>
        </w:tc>
      </w:tr>
      <w:tr w:rsidR="000F666D" w:rsidRPr="00504450" w14:paraId="5AF0FC52" w14:textId="77777777" w:rsidTr="00092C56">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6B74BE6A"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t>MERRA-2 over ocean masked</w:t>
            </w:r>
          </w:p>
        </w:tc>
        <w:tc>
          <w:tcPr>
            <w:tcW w:w="1514" w:type="dxa"/>
            <w:tcBorders>
              <w:top w:val="single" w:sz="4" w:space="0" w:color="8EAADB"/>
              <w:left w:val="single" w:sz="4" w:space="0" w:color="8EAADB"/>
              <w:bottom w:val="single" w:sz="4" w:space="0" w:color="8EAADB"/>
              <w:right w:val="single" w:sz="4" w:space="0" w:color="8EAADB"/>
            </w:tcBorders>
            <w:hideMark/>
          </w:tcPr>
          <w:p w14:paraId="78B9C843"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0.73</w:t>
            </w:r>
            <w:r w:rsidRPr="00504450">
              <w:rPr>
                <w:rFonts w:ascii="Times New Roman" w:hAnsi="Times New Roman"/>
                <w:noProof/>
                <w:color w:val="000000"/>
                <w:sz w:val="18"/>
                <w:szCs w:val="18"/>
              </w:rPr>
              <w:drawing>
                <wp:inline distT="0" distB="0" distL="0" distR="0" wp14:anchorId="6F0ED061" wp14:editId="265D0F41">
                  <wp:extent cx="151130" cy="151130"/>
                  <wp:effectExtent l="0" t="0" r="1270" b="1270"/>
                  <wp:docPr id="267" name="Picture 267" descr="Star"/>
                  <wp:cNvGraphicFramePr/>
                  <a:graphic xmlns:a="http://schemas.openxmlformats.org/drawingml/2006/main">
                    <a:graphicData uri="http://schemas.openxmlformats.org/drawingml/2006/picture">
                      <pic:pic xmlns:pic="http://schemas.openxmlformats.org/drawingml/2006/picture">
                        <pic:nvPicPr>
                          <pic:cNvPr id="324985782"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p>
          <w:p w14:paraId="0A44B7F1"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(2023)</w:t>
            </w:r>
          </w:p>
        </w:tc>
        <w:tc>
          <w:tcPr>
            <w:tcW w:w="1514" w:type="dxa"/>
            <w:tcBorders>
              <w:top w:val="single" w:sz="4" w:space="0" w:color="8EAADB"/>
              <w:left w:val="single" w:sz="4" w:space="0" w:color="8EAADB"/>
              <w:bottom w:val="single" w:sz="4" w:space="0" w:color="8EAADB"/>
              <w:right w:val="single" w:sz="4" w:space="0" w:color="8EAADB"/>
            </w:tcBorders>
            <w:hideMark/>
          </w:tcPr>
          <w:p w14:paraId="095146EF"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0.55</w:t>
            </w:r>
          </w:p>
        </w:tc>
        <w:tc>
          <w:tcPr>
            <w:tcW w:w="1514" w:type="dxa"/>
            <w:tcBorders>
              <w:top w:val="single" w:sz="4" w:space="0" w:color="8EAADB"/>
              <w:left w:val="single" w:sz="4" w:space="0" w:color="8EAADB"/>
              <w:bottom w:val="single" w:sz="4" w:space="0" w:color="8EAADB"/>
              <w:right w:val="single" w:sz="4" w:space="0" w:color="8EAADB"/>
            </w:tcBorders>
            <w:hideMark/>
          </w:tcPr>
          <w:p w14:paraId="0E1B0303"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0.39</w:t>
            </w:r>
          </w:p>
        </w:tc>
        <w:tc>
          <w:tcPr>
            <w:tcW w:w="1514" w:type="dxa"/>
            <w:tcBorders>
              <w:top w:val="single" w:sz="4" w:space="0" w:color="8EAADB"/>
              <w:left w:val="single" w:sz="4" w:space="0" w:color="8EAADB"/>
              <w:bottom w:val="single" w:sz="4" w:space="0" w:color="8EAADB"/>
              <w:right w:val="single" w:sz="4" w:space="0" w:color="8EAADB"/>
            </w:tcBorders>
            <w:hideMark/>
          </w:tcPr>
          <w:p w14:paraId="3D4F48CE"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0.14</w:t>
            </w:r>
          </w:p>
        </w:tc>
        <w:tc>
          <w:tcPr>
            <w:tcW w:w="1514" w:type="dxa"/>
            <w:tcBorders>
              <w:top w:val="single" w:sz="4" w:space="0" w:color="8EAADB"/>
              <w:left w:val="single" w:sz="4" w:space="0" w:color="8EAADB"/>
              <w:bottom w:val="single" w:sz="4" w:space="0" w:color="8EAADB"/>
              <w:right w:val="single" w:sz="4" w:space="0" w:color="8EAADB"/>
            </w:tcBorders>
            <w:hideMark/>
          </w:tcPr>
          <w:p w14:paraId="25A8E1F3" w14:textId="281A319E"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p>
        </w:tc>
      </w:tr>
      <w:tr w:rsidR="000F666D" w:rsidRPr="00504450" w14:paraId="48224BCA" w14:textId="77777777" w:rsidTr="00092C56">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6A0CB5D8" w14:textId="77777777" w:rsidR="000F666D" w:rsidRPr="00504450" w:rsidRDefault="000F666D" w:rsidP="00092C56">
            <w:pPr>
              <w:suppressAutoHyphens/>
              <w:autoSpaceDE w:val="0"/>
              <w:autoSpaceDN w:val="0"/>
              <w:adjustRightInd w:val="0"/>
              <w:spacing w:line="220" w:lineRule="atLeast"/>
              <w:rPr>
                <w:rFonts w:ascii="Times New Roman" w:hAnsi="Times New Roman"/>
                <w:b/>
                <w:bCs/>
                <w:color w:val="000000"/>
                <w:sz w:val="18"/>
                <w:szCs w:val="18"/>
              </w:rPr>
            </w:pPr>
            <w:r w:rsidRPr="00504450">
              <w:rPr>
                <w:rFonts w:ascii="Times New Roman" w:hAnsi="Times New Roman"/>
                <w:b/>
                <w:bCs/>
                <w:color w:val="000000"/>
                <w:sz w:val="18"/>
                <w:szCs w:val="18"/>
              </w:rPr>
              <w:lastRenderedPageBreak/>
              <w:t xml:space="preserve">JRA-3Q </w:t>
            </w:r>
            <w:r w:rsidRPr="00504450">
              <w:rPr>
                <w:rFonts w:ascii="Times New Roman" w:hAnsi="Times New Roman"/>
                <w:b/>
                <w:bCs/>
                <w:color w:val="000000"/>
                <w:sz w:val="18"/>
                <w:szCs w:val="18"/>
              </w:rPr>
              <w:br/>
              <w:t>over ocean</w:t>
            </w:r>
          </w:p>
        </w:tc>
        <w:tc>
          <w:tcPr>
            <w:tcW w:w="1514" w:type="dxa"/>
            <w:tcBorders>
              <w:top w:val="single" w:sz="4" w:space="0" w:color="8EAADB"/>
              <w:left w:val="single" w:sz="4" w:space="0" w:color="8EAADB"/>
              <w:bottom w:val="single" w:sz="4" w:space="0" w:color="8EAADB"/>
              <w:right w:val="single" w:sz="4" w:space="0" w:color="8EAADB"/>
            </w:tcBorders>
            <w:hideMark/>
          </w:tcPr>
          <w:p w14:paraId="04A91A6E"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0.44</w:t>
            </w:r>
            <w:r w:rsidRPr="00504450">
              <w:rPr>
                <w:rFonts w:ascii="Times New Roman" w:hAnsi="Times New Roman"/>
                <w:noProof/>
                <w:color w:val="000000"/>
                <w:sz w:val="18"/>
                <w:szCs w:val="18"/>
              </w:rPr>
              <w:drawing>
                <wp:inline distT="0" distB="0" distL="0" distR="0" wp14:anchorId="5B1EE762" wp14:editId="4B9F9256">
                  <wp:extent cx="151130" cy="151130"/>
                  <wp:effectExtent l="0" t="0" r="1270" b="1270"/>
                  <wp:docPr id="270" name="Picture 270" descr="Star"/>
                  <wp:cNvGraphicFramePr/>
                  <a:graphic xmlns:a="http://schemas.openxmlformats.org/drawingml/2006/main">
                    <a:graphicData uri="http://schemas.openxmlformats.org/drawingml/2006/picture">
                      <pic:pic xmlns:pic="http://schemas.openxmlformats.org/drawingml/2006/picture">
                        <pic:nvPicPr>
                          <pic:cNvPr id="154836902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6667A435"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0.34</w:t>
            </w:r>
          </w:p>
        </w:tc>
        <w:tc>
          <w:tcPr>
            <w:tcW w:w="1514" w:type="dxa"/>
            <w:tcBorders>
              <w:top w:val="single" w:sz="4" w:space="0" w:color="8EAADB"/>
              <w:left w:val="single" w:sz="4" w:space="0" w:color="8EAADB"/>
              <w:bottom w:val="single" w:sz="4" w:space="0" w:color="8EAADB"/>
              <w:right w:val="single" w:sz="4" w:space="0" w:color="8EAADB"/>
            </w:tcBorders>
            <w:hideMark/>
          </w:tcPr>
          <w:p w14:paraId="31137293"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0.33</w:t>
            </w:r>
            <w:r w:rsidRPr="00504450">
              <w:rPr>
                <w:rFonts w:ascii="Times New Roman" w:hAnsi="Times New Roman"/>
                <w:noProof/>
                <w:color w:val="000000"/>
                <w:sz w:val="18"/>
                <w:szCs w:val="18"/>
              </w:rPr>
              <w:drawing>
                <wp:inline distT="0" distB="0" distL="0" distR="0" wp14:anchorId="43BDD11F" wp14:editId="640C70F8">
                  <wp:extent cx="151130" cy="151130"/>
                  <wp:effectExtent l="0" t="0" r="1270" b="1270"/>
                  <wp:docPr id="1944993474" name="Picture 270" descr="Star"/>
                  <wp:cNvGraphicFramePr/>
                  <a:graphic xmlns:a="http://schemas.openxmlformats.org/drawingml/2006/main">
                    <a:graphicData uri="http://schemas.openxmlformats.org/drawingml/2006/picture">
                      <pic:pic xmlns:pic="http://schemas.openxmlformats.org/drawingml/2006/picture">
                        <pic:nvPicPr>
                          <pic:cNvPr id="1548369026" name="Graphic 1" descr="Sta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4305" cy="154305"/>
                          </a:xfrm>
                          <a:prstGeom prst="rect">
                            <a:avLst/>
                          </a:prstGeom>
                        </pic:spPr>
                      </pic:pic>
                    </a:graphicData>
                  </a:graphic>
                </wp:inline>
              </w:drawing>
            </w:r>
            <w:r w:rsidRPr="00504450">
              <w:rPr>
                <w:rFonts w:ascii="Times New Roman" w:hAnsi="Times New Roman"/>
                <w:color w:val="000000"/>
                <w:sz w:val="18"/>
                <w:szCs w:val="18"/>
              </w:rPr>
              <w:br/>
              <w:t>(1959)</w:t>
            </w:r>
          </w:p>
        </w:tc>
        <w:tc>
          <w:tcPr>
            <w:tcW w:w="1514" w:type="dxa"/>
            <w:tcBorders>
              <w:top w:val="single" w:sz="4" w:space="0" w:color="8EAADB"/>
              <w:left w:val="single" w:sz="4" w:space="0" w:color="8EAADB"/>
              <w:bottom w:val="single" w:sz="4" w:space="0" w:color="8EAADB"/>
              <w:right w:val="single" w:sz="4" w:space="0" w:color="8EAADB"/>
            </w:tcBorders>
            <w:hideMark/>
          </w:tcPr>
          <w:p w14:paraId="521F4BC4" w14:textId="77777777"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0.10</w:t>
            </w:r>
          </w:p>
        </w:tc>
        <w:tc>
          <w:tcPr>
            <w:tcW w:w="1514" w:type="dxa"/>
            <w:tcBorders>
              <w:top w:val="single" w:sz="4" w:space="0" w:color="8EAADB"/>
              <w:left w:val="single" w:sz="4" w:space="0" w:color="8EAADB"/>
              <w:bottom w:val="single" w:sz="4" w:space="0" w:color="8EAADB"/>
              <w:right w:val="single" w:sz="4" w:space="0" w:color="8EAADB"/>
            </w:tcBorders>
            <w:hideMark/>
          </w:tcPr>
          <w:p w14:paraId="15AA7A4B" w14:textId="0FEE530B" w:rsidR="000F666D" w:rsidRPr="00504450" w:rsidRDefault="000F666D" w:rsidP="00092C56">
            <w:pPr>
              <w:suppressAutoHyphens/>
              <w:autoSpaceDE w:val="0"/>
              <w:autoSpaceDN w:val="0"/>
              <w:adjustRightInd w:val="0"/>
              <w:spacing w:line="220" w:lineRule="atLeast"/>
              <w:jc w:val="center"/>
              <w:rPr>
                <w:rFonts w:ascii="Times New Roman" w:hAnsi="Times New Roman"/>
                <w:color w:val="000000"/>
                <w:sz w:val="18"/>
                <w:szCs w:val="18"/>
              </w:rPr>
            </w:pPr>
            <w:r w:rsidRPr="00504450">
              <w:rPr>
                <w:rFonts w:ascii="Times New Roman" w:hAnsi="Times New Roman"/>
                <w:color w:val="000000"/>
                <w:sz w:val="18"/>
                <w:szCs w:val="18"/>
              </w:rPr>
              <w:t>-</w:t>
            </w:r>
          </w:p>
        </w:tc>
      </w:tr>
    </w:tbl>
    <w:p w14:paraId="66C2553A" w14:textId="77777777" w:rsidR="000F666D" w:rsidRPr="00504450" w:rsidRDefault="000F666D" w:rsidP="000F666D">
      <w:pPr>
        <w:spacing w:after="120" w:line="480" w:lineRule="auto"/>
        <w:rPr>
          <w:rFonts w:ascii="Times New Roman" w:eastAsia="Arial" w:hAnsi="Times New Roman" w:cs="Times New Roman"/>
          <w:lang w:val="en-GB"/>
        </w:rPr>
      </w:pPr>
    </w:p>
    <w:p w14:paraId="68C223A4" w14:textId="77777777" w:rsidR="00994775" w:rsidRPr="00504450" w:rsidRDefault="00994775" w:rsidP="001F64FC">
      <w:pPr>
        <w:spacing w:line="480" w:lineRule="auto"/>
        <w:rPr>
          <w:rFonts w:ascii="Times New Roman" w:eastAsia="Calibri" w:hAnsi="Times New Roman" w:cs="Times New Roman"/>
          <w:b/>
          <w:bCs/>
        </w:rPr>
      </w:pPr>
    </w:p>
    <w:p w14:paraId="2B303F25"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3D293FFC" w14:textId="75C89605" w:rsidR="006F7EF7" w:rsidRPr="00504450" w:rsidRDefault="006F7EF7"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 xml:space="preserve">d2 Humid Heat </w:t>
      </w:r>
      <w:r w:rsidR="00B658B8" w:rsidRPr="00504450">
        <w:rPr>
          <w:rFonts w:ascii="Times New Roman" w:eastAsia="Calibri" w:hAnsi="Times New Roman" w:cs="Times New Roman"/>
          <w:b/>
          <w:bCs/>
        </w:rPr>
        <w:t>E</w:t>
      </w:r>
      <w:r w:rsidRPr="00504450">
        <w:rPr>
          <w:rFonts w:ascii="Times New Roman" w:eastAsia="Calibri" w:hAnsi="Times New Roman" w:cs="Times New Roman"/>
          <w:b/>
          <w:bCs/>
        </w:rPr>
        <w:t>xtremes</w:t>
      </w:r>
    </w:p>
    <w:p w14:paraId="571BEE33" w14:textId="106A0F32" w:rsidR="00994775" w:rsidRPr="00504450" w:rsidRDefault="00994775" w:rsidP="00994775">
      <w:pPr>
        <w:pStyle w:val="TableCaptionTables"/>
        <w:rPr>
          <w:rFonts w:ascii="Times New Roman" w:hAnsi="Times New Roman" w:cs="Times New Roman"/>
        </w:rPr>
      </w:pPr>
      <w:r w:rsidRPr="00504450">
        <w:rPr>
          <w:rFonts w:ascii="Times New Roman" w:hAnsi="Times New Roman" w:cs="Times New Roman"/>
        </w:rPr>
        <w:t>Table 2.</w:t>
      </w:r>
      <w:r w:rsidR="00FC33DC" w:rsidRPr="00504450">
        <w:rPr>
          <w:rFonts w:ascii="Times New Roman" w:hAnsi="Times New Roman" w:cs="Times New Roman"/>
        </w:rPr>
        <w:t>d.2.1</w:t>
      </w:r>
      <w:r w:rsidRPr="00504450">
        <w:rPr>
          <w:rFonts w:ascii="Times New Roman" w:hAnsi="Times New Roman" w:cs="Times New Roman"/>
        </w:rPr>
        <w:t xml:space="preserve">. Definitions of </w:t>
      </w:r>
      <w:r w:rsidR="0065066B" w:rsidRPr="00504450">
        <w:rPr>
          <w:rFonts w:ascii="Times New Roman" w:hAnsi="Times New Roman" w:cs="Times New Roman"/>
        </w:rPr>
        <w:t xml:space="preserve">10 </w:t>
      </w:r>
      <w:r w:rsidRPr="00504450">
        <w:rPr>
          <w:rFonts w:ascii="Times New Roman" w:hAnsi="Times New Roman" w:cs="Times New Roman"/>
        </w:rPr>
        <w:t>humid</w:t>
      </w:r>
      <w:r w:rsidR="005362AE" w:rsidRPr="00504450">
        <w:rPr>
          <w:rFonts w:ascii="Times New Roman" w:hAnsi="Times New Roman" w:cs="Times New Roman"/>
        </w:rPr>
        <w:t>-</w:t>
      </w:r>
      <w:r w:rsidRPr="00504450">
        <w:rPr>
          <w:rFonts w:ascii="Times New Roman" w:hAnsi="Times New Roman" w:cs="Times New Roman"/>
        </w:rPr>
        <w:t xml:space="preserve">heat indices and their respective recent global land annual anomalies (1991–2020 base period). The global annual anomalies for the exceedance indices (not </w:t>
      </w:r>
      <w:proofErr w:type="spellStart"/>
      <w:r w:rsidRPr="00504450">
        <w:rPr>
          <w:rFonts w:ascii="Times New Roman" w:hAnsi="Times New Roman" w:cs="Times New Roman"/>
        </w:rPr>
        <w:t>T</w:t>
      </w:r>
      <w:r w:rsidRPr="00504450">
        <w:rPr>
          <w:rFonts w:ascii="Times New Roman" w:hAnsi="Times New Roman" w:cs="Times New Roman"/>
          <w:vertAlign w:val="subscript"/>
        </w:rPr>
        <w:t>w</w:t>
      </w:r>
      <w:r w:rsidRPr="00504450">
        <w:rPr>
          <w:rFonts w:ascii="Times New Roman" w:hAnsi="Times New Roman" w:cs="Times New Roman"/>
        </w:rPr>
        <w:t>X</w:t>
      </w:r>
      <w:proofErr w:type="spellEnd"/>
      <w:r w:rsidRPr="00504450">
        <w:rPr>
          <w:rFonts w:ascii="Times New Roman" w:hAnsi="Times New Roman" w:cs="Times New Roman"/>
        </w:rPr>
        <w:t xml:space="preserve"> or </w:t>
      </w:r>
      <w:proofErr w:type="spellStart"/>
      <w:r w:rsidRPr="00504450">
        <w:rPr>
          <w:rFonts w:ascii="Times New Roman" w:hAnsi="Times New Roman" w:cs="Times New Roman"/>
        </w:rPr>
        <w:t>T</w:t>
      </w:r>
      <w:r w:rsidRPr="00504450">
        <w:rPr>
          <w:rFonts w:ascii="Times New Roman" w:hAnsi="Times New Roman" w:cs="Times New Roman"/>
          <w:vertAlign w:val="subscript"/>
        </w:rPr>
        <w:t>w</w:t>
      </w:r>
      <w:r w:rsidRPr="00504450">
        <w:rPr>
          <w:rFonts w:ascii="Times New Roman" w:hAnsi="Times New Roman" w:cs="Times New Roman"/>
        </w:rPr>
        <w:t>N</w:t>
      </w:r>
      <w:proofErr w:type="spellEnd"/>
      <w:r w:rsidRPr="00504450">
        <w:rPr>
          <w:rFonts w:ascii="Times New Roman" w:hAnsi="Times New Roman" w:cs="Times New Roman"/>
        </w:rPr>
        <w:t xml:space="preserve">) are the sum of the monthly spatial means over the globe. For </w:t>
      </w:r>
      <w:proofErr w:type="spellStart"/>
      <w:r w:rsidRPr="00504450">
        <w:rPr>
          <w:rFonts w:ascii="Times New Roman" w:hAnsi="Times New Roman" w:cs="Times New Roman"/>
        </w:rPr>
        <w:t>T</w:t>
      </w:r>
      <w:r w:rsidRPr="00504450">
        <w:rPr>
          <w:rFonts w:ascii="Times New Roman" w:hAnsi="Times New Roman" w:cs="Times New Roman"/>
          <w:vertAlign w:val="subscript"/>
        </w:rPr>
        <w:t>w</w:t>
      </w:r>
      <w:r w:rsidRPr="00504450">
        <w:rPr>
          <w:rFonts w:ascii="Times New Roman" w:hAnsi="Times New Roman" w:cs="Times New Roman"/>
        </w:rPr>
        <w:t>X</w:t>
      </w:r>
      <w:proofErr w:type="spellEnd"/>
      <w:r w:rsidRPr="00504450">
        <w:rPr>
          <w:rFonts w:ascii="Times New Roman" w:hAnsi="Times New Roman" w:cs="Times New Roman"/>
        </w:rPr>
        <w:t xml:space="preserve"> and </w:t>
      </w:r>
      <w:proofErr w:type="spellStart"/>
      <w:r w:rsidRPr="00504450">
        <w:rPr>
          <w:rFonts w:ascii="Times New Roman" w:hAnsi="Times New Roman" w:cs="Times New Roman"/>
        </w:rPr>
        <w:t>T</w:t>
      </w:r>
      <w:r w:rsidRPr="00504450">
        <w:rPr>
          <w:rFonts w:ascii="Times New Roman" w:hAnsi="Times New Roman" w:cs="Times New Roman"/>
          <w:vertAlign w:val="subscript"/>
        </w:rPr>
        <w:t>w</w:t>
      </w:r>
      <w:r w:rsidRPr="00504450">
        <w:rPr>
          <w:rFonts w:ascii="Times New Roman" w:hAnsi="Times New Roman" w:cs="Times New Roman"/>
        </w:rPr>
        <w:t>N</w:t>
      </w:r>
      <w:proofErr w:type="spellEnd"/>
      <w:r w:rsidRPr="00504450">
        <w:rPr>
          <w:rFonts w:ascii="Times New Roman" w:hAnsi="Times New Roman" w:cs="Times New Roman"/>
        </w:rPr>
        <w:t>, the median is used as a more robust measure in the presence of outliers, finding the median first over space for each month and then over time.</w:t>
      </w:r>
    </w:p>
    <w:tbl>
      <w:tblPr>
        <w:tblStyle w:val="GridTable4-Accent1"/>
        <w:tblW w:w="9067" w:type="dxa"/>
        <w:tblLayout w:type="fixed"/>
        <w:tblLook w:val="0420" w:firstRow="1" w:lastRow="0" w:firstColumn="0" w:lastColumn="0" w:noHBand="0" w:noVBand="1"/>
      </w:tblPr>
      <w:tblGrid>
        <w:gridCol w:w="805"/>
        <w:gridCol w:w="2025"/>
        <w:gridCol w:w="1985"/>
        <w:gridCol w:w="1063"/>
        <w:gridCol w:w="1063"/>
        <w:gridCol w:w="1063"/>
        <w:gridCol w:w="1063"/>
      </w:tblGrid>
      <w:tr w:rsidR="00994775" w:rsidRPr="00504450" w14:paraId="7DFE08A6" w14:textId="77777777" w:rsidTr="00836502">
        <w:trPr>
          <w:cnfStyle w:val="100000000000" w:firstRow="1" w:lastRow="0" w:firstColumn="0" w:lastColumn="0" w:oddVBand="0" w:evenVBand="0" w:oddHBand="0" w:evenHBand="0" w:firstRowFirstColumn="0" w:firstRowLastColumn="0" w:lastRowFirstColumn="0" w:lastRowLastColumn="0"/>
          <w:trHeight w:val="785"/>
        </w:trPr>
        <w:tc>
          <w:tcPr>
            <w:tcW w:w="805" w:type="dxa"/>
          </w:tcPr>
          <w:p w14:paraId="658DED05" w14:textId="77777777" w:rsidR="00994775" w:rsidRPr="00504450" w:rsidRDefault="00994775" w:rsidP="00092C56">
            <w:pPr>
              <w:pStyle w:val="TableHeaderCenterTablesjustforcellstyles"/>
              <w:rPr>
                <w:rFonts w:ascii="Times New Roman" w:hAnsi="Times New Roman" w:cs="Times New Roman"/>
                <w:b/>
                <w:bCs/>
              </w:rPr>
            </w:pPr>
            <w:r w:rsidRPr="00504450">
              <w:rPr>
                <w:rFonts w:ascii="Times New Roman" w:hAnsi="Times New Roman" w:cs="Times New Roman"/>
                <w:b/>
                <w:bCs/>
              </w:rPr>
              <w:t>Index</w:t>
            </w:r>
          </w:p>
        </w:tc>
        <w:tc>
          <w:tcPr>
            <w:tcW w:w="2025" w:type="dxa"/>
          </w:tcPr>
          <w:p w14:paraId="10CAD87F" w14:textId="77777777" w:rsidR="00994775" w:rsidRPr="00504450" w:rsidRDefault="00994775" w:rsidP="00092C56">
            <w:pPr>
              <w:pStyle w:val="TableHeaderCenterTablesjustforcellstyles"/>
              <w:rPr>
                <w:rFonts w:ascii="Times New Roman" w:hAnsi="Times New Roman" w:cs="Times New Roman"/>
                <w:b/>
                <w:bCs/>
              </w:rPr>
            </w:pPr>
            <w:r w:rsidRPr="00504450">
              <w:rPr>
                <w:rFonts w:ascii="Times New Roman" w:hAnsi="Times New Roman" w:cs="Times New Roman"/>
                <w:b/>
                <w:bCs/>
              </w:rPr>
              <w:t>Description</w:t>
            </w:r>
          </w:p>
        </w:tc>
        <w:tc>
          <w:tcPr>
            <w:tcW w:w="1985" w:type="dxa"/>
          </w:tcPr>
          <w:p w14:paraId="50E04765" w14:textId="77777777" w:rsidR="00994775" w:rsidRPr="00504450" w:rsidRDefault="00994775" w:rsidP="00092C56">
            <w:pPr>
              <w:pStyle w:val="TableHeaderCenterTablesjustforcellstyles"/>
              <w:rPr>
                <w:rFonts w:ascii="Times New Roman" w:hAnsi="Times New Roman" w:cs="Times New Roman"/>
                <w:b/>
                <w:bCs/>
              </w:rPr>
            </w:pPr>
            <w:r w:rsidRPr="00504450">
              <w:rPr>
                <w:rFonts w:ascii="Times New Roman" w:hAnsi="Times New Roman" w:cs="Times New Roman"/>
                <w:b/>
                <w:bCs/>
              </w:rPr>
              <w:t>Meaning</w:t>
            </w:r>
          </w:p>
        </w:tc>
        <w:tc>
          <w:tcPr>
            <w:tcW w:w="1063" w:type="dxa"/>
          </w:tcPr>
          <w:p w14:paraId="471FBD91" w14:textId="77777777" w:rsidR="00994775" w:rsidRPr="00504450" w:rsidRDefault="00994775" w:rsidP="00092C56">
            <w:pPr>
              <w:pStyle w:val="TableHeaderCenterTablesjustforcellstyles"/>
              <w:rPr>
                <w:rFonts w:ascii="Times New Roman" w:hAnsi="Times New Roman" w:cs="Times New Roman"/>
                <w:b/>
                <w:bCs/>
              </w:rPr>
            </w:pPr>
            <w:r w:rsidRPr="00504450">
              <w:rPr>
                <w:rFonts w:ascii="Times New Roman" w:hAnsi="Times New Roman" w:cs="Times New Roman"/>
                <w:b/>
                <w:bCs/>
              </w:rPr>
              <w:t xml:space="preserve">2021 Global Anomaly </w:t>
            </w:r>
            <w:r w:rsidRPr="00504450">
              <w:rPr>
                <w:rFonts w:ascii="Times New Roman" w:hAnsi="Times New Roman" w:cs="Times New Roman"/>
                <w:b/>
                <w:bCs/>
              </w:rPr>
              <w:br/>
            </w:r>
          </w:p>
        </w:tc>
        <w:tc>
          <w:tcPr>
            <w:tcW w:w="1063" w:type="dxa"/>
          </w:tcPr>
          <w:p w14:paraId="27B82F48" w14:textId="77777777" w:rsidR="00994775" w:rsidRPr="00504450" w:rsidRDefault="00994775" w:rsidP="00092C56">
            <w:pPr>
              <w:pStyle w:val="TableHeaderCenterTablesjustforcellstyles"/>
              <w:rPr>
                <w:rFonts w:ascii="Times New Roman" w:hAnsi="Times New Roman" w:cs="Times New Roman"/>
              </w:rPr>
            </w:pPr>
            <w:r w:rsidRPr="00504450">
              <w:rPr>
                <w:rFonts w:ascii="Times New Roman" w:hAnsi="Times New Roman" w:cs="Times New Roman"/>
                <w:b/>
                <w:bCs/>
              </w:rPr>
              <w:t xml:space="preserve">2022 Global Anomaly </w:t>
            </w:r>
            <w:r w:rsidRPr="00504450">
              <w:rPr>
                <w:rFonts w:ascii="Times New Roman" w:hAnsi="Times New Roman" w:cs="Times New Roman"/>
                <w:b/>
                <w:bCs/>
              </w:rPr>
              <w:br/>
            </w:r>
          </w:p>
        </w:tc>
        <w:tc>
          <w:tcPr>
            <w:tcW w:w="1063" w:type="dxa"/>
          </w:tcPr>
          <w:p w14:paraId="5FFA9B32" w14:textId="77777777" w:rsidR="00994775" w:rsidRPr="00504450" w:rsidRDefault="00994775" w:rsidP="00092C56">
            <w:pPr>
              <w:pStyle w:val="TableHeaderCenterTablesjustforcellstyles"/>
              <w:rPr>
                <w:rFonts w:ascii="Times New Roman" w:hAnsi="Times New Roman" w:cs="Times New Roman"/>
              </w:rPr>
            </w:pPr>
            <w:r w:rsidRPr="00504450">
              <w:rPr>
                <w:rFonts w:ascii="Times New Roman" w:hAnsi="Times New Roman" w:cs="Times New Roman"/>
                <w:b/>
                <w:bCs/>
              </w:rPr>
              <w:t xml:space="preserve">2023 Global Anomaly </w:t>
            </w:r>
            <w:r w:rsidRPr="00504450">
              <w:rPr>
                <w:rFonts w:ascii="Times New Roman" w:hAnsi="Times New Roman" w:cs="Times New Roman"/>
                <w:b/>
                <w:bCs/>
              </w:rPr>
              <w:br/>
            </w:r>
          </w:p>
        </w:tc>
        <w:tc>
          <w:tcPr>
            <w:tcW w:w="1063" w:type="dxa"/>
          </w:tcPr>
          <w:p w14:paraId="2C20B64A" w14:textId="77777777" w:rsidR="00994775" w:rsidRPr="00504450" w:rsidRDefault="00994775" w:rsidP="00092C56">
            <w:pPr>
              <w:pStyle w:val="TableHeaderCenterTablesjustforcellstyles"/>
              <w:rPr>
                <w:rFonts w:ascii="Times New Roman" w:hAnsi="Times New Roman" w:cs="Times New Roman"/>
              </w:rPr>
            </w:pPr>
            <w:r w:rsidRPr="00504450">
              <w:rPr>
                <w:rFonts w:ascii="Times New Roman" w:hAnsi="Times New Roman" w:cs="Times New Roman"/>
                <w:b/>
                <w:bCs/>
              </w:rPr>
              <w:t xml:space="preserve">2024 Global Anomaly </w:t>
            </w:r>
            <w:r w:rsidRPr="00504450">
              <w:rPr>
                <w:rFonts w:ascii="Times New Roman" w:hAnsi="Times New Roman" w:cs="Times New Roman"/>
                <w:b/>
                <w:bCs/>
              </w:rPr>
              <w:br/>
            </w:r>
          </w:p>
        </w:tc>
      </w:tr>
      <w:tr w:rsidR="00994775" w:rsidRPr="00504450" w14:paraId="523F294D" w14:textId="77777777" w:rsidTr="00836502">
        <w:trPr>
          <w:cnfStyle w:val="000000100000" w:firstRow="0" w:lastRow="0" w:firstColumn="0" w:lastColumn="0" w:oddVBand="0" w:evenVBand="0" w:oddHBand="1" w:evenHBand="0" w:firstRowFirstColumn="0" w:firstRowLastColumn="0" w:lastRowFirstColumn="0" w:lastRowLastColumn="0"/>
          <w:trHeight w:val="605"/>
        </w:trPr>
        <w:tc>
          <w:tcPr>
            <w:tcW w:w="805" w:type="dxa"/>
          </w:tcPr>
          <w:p w14:paraId="159ECB5B" w14:textId="77777777" w:rsidR="00994775" w:rsidRPr="00504450" w:rsidRDefault="00994775" w:rsidP="00092C56">
            <w:pPr>
              <w:pStyle w:val="TableBodyLeftTablesjustforcellstyles"/>
              <w:rPr>
                <w:rStyle w:val="TableDataBoldNestedGREPStyles"/>
                <w:rFonts w:ascii="Times New Roman" w:hAnsi="Times New Roman" w:cs="Times New Roman"/>
              </w:rPr>
            </w:pPr>
            <w:proofErr w:type="spellStart"/>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w:t>
            </w:r>
            <w:proofErr w:type="spellEnd"/>
          </w:p>
        </w:tc>
        <w:tc>
          <w:tcPr>
            <w:tcW w:w="2025" w:type="dxa"/>
          </w:tcPr>
          <w:p w14:paraId="07EC3010" w14:textId="0CF2AFAE"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Annual median of daily maximum </w:t>
            </w:r>
            <w:r w:rsidRPr="00504450">
              <w:rPr>
                <w:rFonts w:ascii="Times New Roman" w:hAnsi="Times New Roman" w:cs="Times New Roman"/>
              </w:rPr>
              <w:br/>
              <w:t>wet</w:t>
            </w:r>
            <w:r w:rsidR="0021687F" w:rsidRPr="00504450">
              <w:rPr>
                <w:rFonts w:ascii="Times New Roman" w:hAnsi="Times New Roman" w:cs="Times New Roman"/>
              </w:rPr>
              <w:t>-</w:t>
            </w:r>
            <w:r w:rsidRPr="00504450">
              <w:rPr>
                <w:rFonts w:ascii="Times New Roman" w:hAnsi="Times New Roman" w:cs="Times New Roman"/>
              </w:rPr>
              <w:t>bulb temperature</w:t>
            </w:r>
          </w:p>
        </w:tc>
        <w:tc>
          <w:tcPr>
            <w:tcW w:w="1985" w:type="dxa"/>
          </w:tcPr>
          <w:p w14:paraId="0AFC8CAA" w14:textId="037B273B"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Intensity of daily maximum</w:t>
            </w:r>
            <w:r w:rsidR="00442973" w:rsidRPr="00504450">
              <w:rPr>
                <w:rFonts w:ascii="Times New Roman" w:hAnsi="Times New Roman" w:cs="Times New Roman"/>
              </w:rPr>
              <w:t xml:space="preserve"> </w:t>
            </w:r>
            <w:r w:rsidRPr="00504450">
              <w:rPr>
                <w:rFonts w:ascii="Times New Roman" w:hAnsi="Times New Roman" w:cs="Times New Roman"/>
              </w:rPr>
              <w:t>humid heat</w:t>
            </w:r>
          </w:p>
        </w:tc>
        <w:tc>
          <w:tcPr>
            <w:tcW w:w="1063" w:type="dxa"/>
          </w:tcPr>
          <w:p w14:paraId="15AD07BD"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0.2°C </w:t>
            </w:r>
            <w:r w:rsidRPr="00504450">
              <w:rPr>
                <w:rFonts w:ascii="Times New Roman" w:hAnsi="Times New Roman" w:cs="Times New Roman"/>
              </w:rPr>
              <w:br/>
            </w:r>
          </w:p>
        </w:tc>
        <w:tc>
          <w:tcPr>
            <w:tcW w:w="1063" w:type="dxa"/>
          </w:tcPr>
          <w:p w14:paraId="2A0E970F"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0.1°C </w:t>
            </w:r>
            <w:r w:rsidRPr="00504450">
              <w:rPr>
                <w:rFonts w:ascii="Times New Roman" w:hAnsi="Times New Roman" w:cs="Times New Roman"/>
              </w:rPr>
              <w:br/>
            </w:r>
          </w:p>
        </w:tc>
        <w:tc>
          <w:tcPr>
            <w:tcW w:w="1063" w:type="dxa"/>
          </w:tcPr>
          <w:p w14:paraId="0CC5D32C"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0.6°C </w:t>
            </w:r>
            <w:r w:rsidRPr="00504450">
              <w:rPr>
                <w:rFonts w:ascii="Times New Roman" w:hAnsi="Times New Roman" w:cs="Times New Roman"/>
              </w:rPr>
              <w:br/>
            </w:r>
          </w:p>
        </w:tc>
        <w:tc>
          <w:tcPr>
            <w:tcW w:w="1063" w:type="dxa"/>
          </w:tcPr>
          <w:p w14:paraId="1C4305B8"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0.5°C</w:t>
            </w:r>
            <w:r w:rsidRPr="00504450">
              <w:rPr>
                <w:rFonts w:ascii="Times New Roman" w:hAnsi="Times New Roman" w:cs="Times New Roman"/>
              </w:rPr>
              <w:br/>
            </w:r>
          </w:p>
        </w:tc>
      </w:tr>
      <w:tr w:rsidR="00994775" w:rsidRPr="00504450" w14:paraId="43FF0E79" w14:textId="77777777" w:rsidTr="00836502">
        <w:trPr>
          <w:trHeight w:val="605"/>
        </w:trPr>
        <w:tc>
          <w:tcPr>
            <w:tcW w:w="805" w:type="dxa"/>
          </w:tcPr>
          <w:p w14:paraId="5C20576C" w14:textId="77777777" w:rsidR="00994775" w:rsidRPr="00504450" w:rsidRDefault="00994775" w:rsidP="00092C56">
            <w:pPr>
              <w:pStyle w:val="TableBodyLeftTablesjustforcellstyles"/>
              <w:rPr>
                <w:rStyle w:val="TableDataBoldNestedGREPStyles"/>
                <w:rFonts w:ascii="Times New Roman" w:hAnsi="Times New Roman" w:cs="Times New Roman"/>
              </w:rPr>
            </w:pPr>
            <w:proofErr w:type="spellStart"/>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N</w:t>
            </w:r>
            <w:proofErr w:type="spellEnd"/>
          </w:p>
        </w:tc>
        <w:tc>
          <w:tcPr>
            <w:tcW w:w="2025" w:type="dxa"/>
          </w:tcPr>
          <w:p w14:paraId="5FC6AC04" w14:textId="554A646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Annual median of daily minimum </w:t>
            </w:r>
            <w:r w:rsidRPr="00504450">
              <w:rPr>
                <w:rFonts w:ascii="Times New Roman" w:hAnsi="Times New Roman" w:cs="Times New Roman"/>
              </w:rPr>
              <w:br/>
              <w:t>wet</w:t>
            </w:r>
            <w:r w:rsidR="0021687F" w:rsidRPr="00504450">
              <w:rPr>
                <w:rFonts w:ascii="Times New Roman" w:hAnsi="Times New Roman" w:cs="Times New Roman"/>
              </w:rPr>
              <w:t>-</w:t>
            </w:r>
            <w:r w:rsidRPr="00504450">
              <w:rPr>
                <w:rFonts w:ascii="Times New Roman" w:hAnsi="Times New Roman" w:cs="Times New Roman"/>
              </w:rPr>
              <w:t>bulb temperature</w:t>
            </w:r>
          </w:p>
        </w:tc>
        <w:tc>
          <w:tcPr>
            <w:tcW w:w="1985" w:type="dxa"/>
          </w:tcPr>
          <w:p w14:paraId="63C1F0DD" w14:textId="0025706B"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Intensity of daily minimum humid heat </w:t>
            </w:r>
          </w:p>
        </w:tc>
        <w:tc>
          <w:tcPr>
            <w:tcW w:w="1063" w:type="dxa"/>
          </w:tcPr>
          <w:p w14:paraId="22423F34"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0.3°C</w:t>
            </w:r>
            <w:r w:rsidRPr="00504450">
              <w:rPr>
                <w:rFonts w:ascii="Times New Roman" w:hAnsi="Times New Roman" w:cs="Times New Roman"/>
              </w:rPr>
              <w:br/>
            </w:r>
          </w:p>
        </w:tc>
        <w:tc>
          <w:tcPr>
            <w:tcW w:w="1063" w:type="dxa"/>
          </w:tcPr>
          <w:p w14:paraId="627F7D76"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0.2°C</w:t>
            </w:r>
            <w:r w:rsidRPr="00504450">
              <w:rPr>
                <w:rFonts w:ascii="Times New Roman" w:hAnsi="Times New Roman" w:cs="Times New Roman"/>
              </w:rPr>
              <w:br/>
            </w:r>
          </w:p>
        </w:tc>
        <w:tc>
          <w:tcPr>
            <w:tcW w:w="1063" w:type="dxa"/>
          </w:tcPr>
          <w:p w14:paraId="4FFD1453"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0.7°C</w:t>
            </w:r>
            <w:r w:rsidRPr="00504450">
              <w:rPr>
                <w:rFonts w:ascii="Times New Roman" w:hAnsi="Times New Roman" w:cs="Times New Roman"/>
              </w:rPr>
              <w:br/>
            </w:r>
          </w:p>
        </w:tc>
        <w:tc>
          <w:tcPr>
            <w:tcW w:w="1063" w:type="dxa"/>
          </w:tcPr>
          <w:p w14:paraId="3B0182AE"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0.7°C</w:t>
            </w:r>
            <w:r w:rsidRPr="00504450">
              <w:rPr>
                <w:rFonts w:ascii="Times New Roman" w:hAnsi="Times New Roman" w:cs="Times New Roman"/>
              </w:rPr>
              <w:br/>
            </w:r>
          </w:p>
        </w:tc>
      </w:tr>
      <w:tr w:rsidR="00994775" w:rsidRPr="00504450" w14:paraId="4680B1B2" w14:textId="77777777" w:rsidTr="00836502">
        <w:trPr>
          <w:cnfStyle w:val="000000100000" w:firstRow="0" w:lastRow="0" w:firstColumn="0" w:lastColumn="0" w:oddVBand="0" w:evenVBand="0" w:oddHBand="1" w:evenHBand="0" w:firstRowFirstColumn="0" w:firstRowLastColumn="0" w:lastRowFirstColumn="0" w:lastRowLastColumn="0"/>
          <w:trHeight w:val="825"/>
        </w:trPr>
        <w:tc>
          <w:tcPr>
            <w:tcW w:w="805" w:type="dxa"/>
          </w:tcPr>
          <w:p w14:paraId="2ADB19D1"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X90p</w:t>
            </w:r>
          </w:p>
        </w:tc>
        <w:tc>
          <w:tcPr>
            <w:tcW w:w="2025" w:type="dxa"/>
          </w:tcPr>
          <w:p w14:paraId="327A22F2" w14:textId="21FA941E"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Days per year exceeding the 90th percentile of the climatological daily maximum wet</w:t>
            </w:r>
            <w:r w:rsidR="0021687F" w:rsidRPr="00504450">
              <w:rPr>
                <w:rFonts w:ascii="Times New Roman" w:hAnsi="Times New Roman" w:cs="Times New Roman"/>
              </w:rPr>
              <w:t>-</w:t>
            </w:r>
            <w:r w:rsidRPr="00504450">
              <w:rPr>
                <w:rFonts w:ascii="Times New Roman" w:hAnsi="Times New Roman" w:cs="Times New Roman"/>
              </w:rPr>
              <w:t>bulb temperature (seasonally varying)</w:t>
            </w:r>
          </w:p>
        </w:tc>
        <w:tc>
          <w:tcPr>
            <w:tcW w:w="1985" w:type="dxa"/>
          </w:tcPr>
          <w:p w14:paraId="129B645A" w14:textId="6ECDE9E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Frequency of high daily maximum humid-heat </w:t>
            </w:r>
            <w:r w:rsidR="00BC7015" w:rsidRPr="00504450">
              <w:rPr>
                <w:rFonts w:ascii="Times New Roman" w:hAnsi="Times New Roman" w:cs="Times New Roman"/>
              </w:rPr>
              <w:t xml:space="preserve">days </w:t>
            </w:r>
            <w:r w:rsidRPr="00504450">
              <w:rPr>
                <w:rFonts w:ascii="Times New Roman" w:hAnsi="Times New Roman" w:cs="Times New Roman"/>
              </w:rPr>
              <w:t>relative to local climatology</w:t>
            </w:r>
          </w:p>
        </w:tc>
        <w:tc>
          <w:tcPr>
            <w:tcW w:w="1063" w:type="dxa"/>
          </w:tcPr>
          <w:p w14:paraId="6E657A47"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8.4 days </w:t>
            </w:r>
          </w:p>
        </w:tc>
        <w:tc>
          <w:tcPr>
            <w:tcW w:w="1063" w:type="dxa"/>
          </w:tcPr>
          <w:p w14:paraId="4610EEBA"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7.5 days </w:t>
            </w:r>
          </w:p>
        </w:tc>
        <w:tc>
          <w:tcPr>
            <w:tcW w:w="1063" w:type="dxa"/>
          </w:tcPr>
          <w:p w14:paraId="12A33602"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26.1 days </w:t>
            </w:r>
          </w:p>
        </w:tc>
        <w:tc>
          <w:tcPr>
            <w:tcW w:w="1063" w:type="dxa"/>
          </w:tcPr>
          <w:p w14:paraId="1A5B9570"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35.6 days </w:t>
            </w:r>
          </w:p>
        </w:tc>
      </w:tr>
      <w:tr w:rsidR="00994775" w:rsidRPr="00504450" w14:paraId="16910072" w14:textId="77777777" w:rsidTr="00836502">
        <w:trPr>
          <w:trHeight w:val="825"/>
        </w:trPr>
        <w:tc>
          <w:tcPr>
            <w:tcW w:w="805" w:type="dxa"/>
          </w:tcPr>
          <w:p w14:paraId="522DC27E"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X10p</w:t>
            </w:r>
          </w:p>
        </w:tc>
        <w:tc>
          <w:tcPr>
            <w:tcW w:w="2025" w:type="dxa"/>
          </w:tcPr>
          <w:p w14:paraId="408B4AE4"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Days per year below the 10th percentile of the climatological daily maximum wet-bulb temperature (seasonally varying)</w:t>
            </w:r>
          </w:p>
        </w:tc>
        <w:tc>
          <w:tcPr>
            <w:tcW w:w="1985" w:type="dxa"/>
          </w:tcPr>
          <w:p w14:paraId="3AC4F4FB" w14:textId="3340FAC9"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Frequency of low daily maximum humid-heat</w:t>
            </w:r>
            <w:r w:rsidR="00DC2817" w:rsidRPr="00504450">
              <w:rPr>
                <w:rFonts w:ascii="Times New Roman" w:hAnsi="Times New Roman" w:cs="Times New Roman"/>
              </w:rPr>
              <w:t xml:space="preserve"> days</w:t>
            </w:r>
            <w:r w:rsidRPr="00504450">
              <w:rPr>
                <w:rFonts w:ascii="Times New Roman" w:hAnsi="Times New Roman" w:cs="Times New Roman"/>
              </w:rPr>
              <w:t xml:space="preserve"> relative to local climatology</w:t>
            </w:r>
          </w:p>
        </w:tc>
        <w:tc>
          <w:tcPr>
            <w:tcW w:w="1063" w:type="dxa"/>
          </w:tcPr>
          <w:p w14:paraId="30F70718" w14:textId="25110E6E"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8.1 days </w:t>
            </w:r>
          </w:p>
        </w:tc>
        <w:tc>
          <w:tcPr>
            <w:tcW w:w="1063" w:type="dxa"/>
          </w:tcPr>
          <w:p w14:paraId="0FD7E941" w14:textId="1A634909"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6.8 days </w:t>
            </w:r>
          </w:p>
        </w:tc>
        <w:tc>
          <w:tcPr>
            <w:tcW w:w="1063" w:type="dxa"/>
          </w:tcPr>
          <w:p w14:paraId="691C2BAB" w14:textId="6DF5A526"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14.8 days </w:t>
            </w:r>
          </w:p>
        </w:tc>
        <w:tc>
          <w:tcPr>
            <w:tcW w:w="1063" w:type="dxa"/>
          </w:tcPr>
          <w:p w14:paraId="78C41CC7" w14:textId="03CD9C91"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19 days </w:t>
            </w:r>
          </w:p>
        </w:tc>
      </w:tr>
      <w:tr w:rsidR="00994775" w:rsidRPr="00504450" w14:paraId="159BFDF7" w14:textId="77777777" w:rsidTr="00836502">
        <w:trPr>
          <w:cnfStyle w:val="000000100000" w:firstRow="0" w:lastRow="0" w:firstColumn="0" w:lastColumn="0" w:oddVBand="0" w:evenVBand="0" w:oddHBand="1" w:evenHBand="0" w:firstRowFirstColumn="0" w:firstRowLastColumn="0" w:lastRowFirstColumn="0" w:lastRowLastColumn="0"/>
          <w:trHeight w:val="825"/>
        </w:trPr>
        <w:tc>
          <w:tcPr>
            <w:tcW w:w="805" w:type="dxa"/>
          </w:tcPr>
          <w:p w14:paraId="53CADC85"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N90p</w:t>
            </w:r>
          </w:p>
        </w:tc>
        <w:tc>
          <w:tcPr>
            <w:tcW w:w="2025" w:type="dxa"/>
          </w:tcPr>
          <w:p w14:paraId="287AC29E" w14:textId="60AEA09A"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Days per year exceeding the 90th percentile of the climatological daily minimum wet-bulb temperature (seasonally varying)</w:t>
            </w:r>
          </w:p>
        </w:tc>
        <w:tc>
          <w:tcPr>
            <w:tcW w:w="1985" w:type="dxa"/>
          </w:tcPr>
          <w:p w14:paraId="0888FB3F" w14:textId="46622DC5"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Frequency of high daily minimum humid-heat</w:t>
            </w:r>
            <w:r w:rsidR="00DC2817" w:rsidRPr="00504450">
              <w:rPr>
                <w:rFonts w:ascii="Times New Roman" w:hAnsi="Times New Roman" w:cs="Times New Roman"/>
              </w:rPr>
              <w:t xml:space="preserve"> days</w:t>
            </w:r>
            <w:r w:rsidRPr="00504450">
              <w:rPr>
                <w:rFonts w:ascii="Times New Roman" w:hAnsi="Times New Roman" w:cs="Times New Roman"/>
              </w:rPr>
              <w:t xml:space="preserve"> relative to local climatology</w:t>
            </w:r>
          </w:p>
        </w:tc>
        <w:tc>
          <w:tcPr>
            <w:tcW w:w="1063" w:type="dxa"/>
          </w:tcPr>
          <w:p w14:paraId="0A1B5D2F"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6.4 days </w:t>
            </w:r>
          </w:p>
        </w:tc>
        <w:tc>
          <w:tcPr>
            <w:tcW w:w="1063" w:type="dxa"/>
          </w:tcPr>
          <w:p w14:paraId="56D27784"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6.7 days </w:t>
            </w:r>
          </w:p>
        </w:tc>
        <w:tc>
          <w:tcPr>
            <w:tcW w:w="1063" w:type="dxa"/>
          </w:tcPr>
          <w:p w14:paraId="633FD992"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23.8 days </w:t>
            </w:r>
          </w:p>
        </w:tc>
        <w:tc>
          <w:tcPr>
            <w:tcW w:w="1063" w:type="dxa"/>
          </w:tcPr>
          <w:p w14:paraId="238A8EFB"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34.4 days </w:t>
            </w:r>
          </w:p>
        </w:tc>
      </w:tr>
      <w:tr w:rsidR="00994775" w:rsidRPr="00504450" w14:paraId="5051A64B" w14:textId="77777777" w:rsidTr="00836502">
        <w:trPr>
          <w:trHeight w:val="825"/>
        </w:trPr>
        <w:tc>
          <w:tcPr>
            <w:tcW w:w="805" w:type="dxa"/>
          </w:tcPr>
          <w:p w14:paraId="1C6AAAD9"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N10p</w:t>
            </w:r>
          </w:p>
        </w:tc>
        <w:tc>
          <w:tcPr>
            <w:tcW w:w="2025" w:type="dxa"/>
          </w:tcPr>
          <w:p w14:paraId="43291090" w14:textId="273A20EF"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Days per year below the 10th percentile of the climatological daily minimum wet-bulb temperature (seasonally varying)</w:t>
            </w:r>
          </w:p>
        </w:tc>
        <w:tc>
          <w:tcPr>
            <w:tcW w:w="1985" w:type="dxa"/>
          </w:tcPr>
          <w:p w14:paraId="196D33F7" w14:textId="2CEC9140"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Frequency of low daily minimum </w:t>
            </w:r>
            <w:r w:rsidR="00BC7015" w:rsidRPr="00504450">
              <w:rPr>
                <w:rFonts w:ascii="Times New Roman" w:hAnsi="Times New Roman" w:cs="Times New Roman"/>
              </w:rPr>
              <w:t>humid-heat days</w:t>
            </w:r>
            <w:r w:rsidRPr="00504450">
              <w:rPr>
                <w:rFonts w:ascii="Times New Roman" w:hAnsi="Times New Roman" w:cs="Times New Roman"/>
              </w:rPr>
              <w:t xml:space="preserve"> relative to local climatology</w:t>
            </w:r>
          </w:p>
        </w:tc>
        <w:tc>
          <w:tcPr>
            <w:tcW w:w="1063" w:type="dxa"/>
          </w:tcPr>
          <w:p w14:paraId="0D6F416E" w14:textId="01FC2099"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6.2 days </w:t>
            </w:r>
          </w:p>
        </w:tc>
        <w:tc>
          <w:tcPr>
            <w:tcW w:w="1063" w:type="dxa"/>
          </w:tcPr>
          <w:p w14:paraId="002DE35E" w14:textId="407B50B8"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5.9 days </w:t>
            </w:r>
          </w:p>
        </w:tc>
        <w:tc>
          <w:tcPr>
            <w:tcW w:w="1063" w:type="dxa"/>
          </w:tcPr>
          <w:p w14:paraId="7B784EC8" w14:textId="55D47318"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12.6 days </w:t>
            </w:r>
          </w:p>
        </w:tc>
        <w:tc>
          <w:tcPr>
            <w:tcW w:w="1063" w:type="dxa"/>
          </w:tcPr>
          <w:p w14:paraId="5173535B" w14:textId="52503ECD"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18.4 days </w:t>
            </w:r>
          </w:p>
        </w:tc>
      </w:tr>
      <w:tr w:rsidR="00994775" w:rsidRPr="00504450" w14:paraId="378BF1CF" w14:textId="77777777" w:rsidTr="00836502">
        <w:trPr>
          <w:cnfStyle w:val="000000100000" w:firstRow="0" w:lastRow="0" w:firstColumn="0" w:lastColumn="0" w:oddVBand="0" w:evenVBand="0" w:oddHBand="1" w:evenHBand="0" w:firstRowFirstColumn="0" w:firstRowLastColumn="0" w:lastRowFirstColumn="0" w:lastRowLastColumn="0"/>
          <w:trHeight w:val="605"/>
        </w:trPr>
        <w:tc>
          <w:tcPr>
            <w:tcW w:w="805" w:type="dxa"/>
          </w:tcPr>
          <w:p w14:paraId="67657C16"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lastRenderedPageBreak/>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X25</w:t>
            </w:r>
          </w:p>
        </w:tc>
        <w:tc>
          <w:tcPr>
            <w:tcW w:w="2025" w:type="dxa"/>
          </w:tcPr>
          <w:p w14:paraId="3B5646F6" w14:textId="0844E1CB"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Days per year where the daily maximum </w:t>
            </w:r>
            <w:r w:rsidRPr="00504450">
              <w:rPr>
                <w:rFonts w:ascii="Times New Roman" w:hAnsi="Times New Roman" w:cs="Times New Roman"/>
              </w:rPr>
              <w:br/>
              <w:t xml:space="preserve">wet-bulb temperature </w:t>
            </w:r>
            <w:r w:rsidR="0021687F" w:rsidRPr="00504450">
              <w:rPr>
                <w:rFonts w:ascii="Times New Roman" w:hAnsi="Times New Roman" w:cs="Times New Roman"/>
              </w:rPr>
              <w:t xml:space="preserve">was </w:t>
            </w:r>
            <w:r w:rsidRPr="00504450">
              <w:rPr>
                <w:rFonts w:ascii="Times New Roman" w:hAnsi="Times New Roman" w:cs="Times New Roman"/>
              </w:rPr>
              <w:t>≥25°C</w:t>
            </w:r>
          </w:p>
        </w:tc>
        <w:tc>
          <w:tcPr>
            <w:tcW w:w="1985" w:type="dxa"/>
          </w:tcPr>
          <w:p w14:paraId="77ED2594" w14:textId="6B862B91"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Frequency of moderately</w:t>
            </w:r>
            <w:r w:rsidR="0021687F" w:rsidRPr="00504450">
              <w:rPr>
                <w:rFonts w:ascii="Times New Roman" w:hAnsi="Times New Roman" w:cs="Times New Roman"/>
              </w:rPr>
              <w:t xml:space="preserve"> </w:t>
            </w:r>
            <w:r w:rsidRPr="00504450">
              <w:rPr>
                <w:rFonts w:ascii="Times New Roman" w:hAnsi="Times New Roman" w:cs="Times New Roman"/>
              </w:rPr>
              <w:t>extreme humid-heat days</w:t>
            </w:r>
          </w:p>
        </w:tc>
        <w:tc>
          <w:tcPr>
            <w:tcW w:w="1063" w:type="dxa"/>
          </w:tcPr>
          <w:p w14:paraId="5FC79347"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3.6 days </w:t>
            </w:r>
          </w:p>
        </w:tc>
        <w:tc>
          <w:tcPr>
            <w:tcW w:w="1063" w:type="dxa"/>
          </w:tcPr>
          <w:p w14:paraId="0669F605"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4.1 days </w:t>
            </w:r>
          </w:p>
        </w:tc>
        <w:tc>
          <w:tcPr>
            <w:tcW w:w="1063" w:type="dxa"/>
          </w:tcPr>
          <w:p w14:paraId="2A0FCE85"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6.1 days </w:t>
            </w:r>
          </w:p>
        </w:tc>
        <w:tc>
          <w:tcPr>
            <w:tcW w:w="1063" w:type="dxa"/>
          </w:tcPr>
          <w:p w14:paraId="3B72A0B4"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11.0 days </w:t>
            </w:r>
          </w:p>
        </w:tc>
      </w:tr>
      <w:tr w:rsidR="00994775" w:rsidRPr="00504450" w14:paraId="57EC361C" w14:textId="77777777" w:rsidTr="00836502">
        <w:trPr>
          <w:trHeight w:val="605"/>
        </w:trPr>
        <w:tc>
          <w:tcPr>
            <w:tcW w:w="805" w:type="dxa"/>
          </w:tcPr>
          <w:p w14:paraId="0EC85291"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X27</w:t>
            </w:r>
          </w:p>
        </w:tc>
        <w:tc>
          <w:tcPr>
            <w:tcW w:w="2025" w:type="dxa"/>
          </w:tcPr>
          <w:p w14:paraId="36143947" w14:textId="2E4D6B68"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Days per year where the daily maximum </w:t>
            </w:r>
            <w:r w:rsidRPr="00504450">
              <w:rPr>
                <w:rFonts w:ascii="Times New Roman" w:hAnsi="Times New Roman" w:cs="Times New Roman"/>
              </w:rPr>
              <w:br/>
              <w:t xml:space="preserve">wet-bulb temperature </w:t>
            </w:r>
            <w:r w:rsidR="0021687F" w:rsidRPr="00504450">
              <w:rPr>
                <w:rFonts w:ascii="Times New Roman" w:hAnsi="Times New Roman" w:cs="Times New Roman"/>
              </w:rPr>
              <w:t xml:space="preserve">was </w:t>
            </w:r>
            <w:r w:rsidRPr="00504450">
              <w:rPr>
                <w:rFonts w:ascii="Times New Roman" w:hAnsi="Times New Roman" w:cs="Times New Roman"/>
              </w:rPr>
              <w:t>≥27°C</w:t>
            </w:r>
          </w:p>
        </w:tc>
        <w:tc>
          <w:tcPr>
            <w:tcW w:w="1985" w:type="dxa"/>
          </w:tcPr>
          <w:p w14:paraId="40E61FE6" w14:textId="594167C0"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Frequency of extreme humid-heat days</w:t>
            </w:r>
          </w:p>
        </w:tc>
        <w:tc>
          <w:tcPr>
            <w:tcW w:w="1063" w:type="dxa"/>
          </w:tcPr>
          <w:p w14:paraId="5762A2DB"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3.6 days </w:t>
            </w:r>
          </w:p>
        </w:tc>
        <w:tc>
          <w:tcPr>
            <w:tcW w:w="1063" w:type="dxa"/>
          </w:tcPr>
          <w:p w14:paraId="7E0E7F66"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3.5 days </w:t>
            </w:r>
          </w:p>
        </w:tc>
        <w:tc>
          <w:tcPr>
            <w:tcW w:w="1063" w:type="dxa"/>
          </w:tcPr>
          <w:p w14:paraId="0D3A7613"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9.3 days </w:t>
            </w:r>
          </w:p>
        </w:tc>
        <w:tc>
          <w:tcPr>
            <w:tcW w:w="1063" w:type="dxa"/>
          </w:tcPr>
          <w:p w14:paraId="16D080DC"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13.8 days </w:t>
            </w:r>
          </w:p>
        </w:tc>
      </w:tr>
      <w:tr w:rsidR="00994775" w:rsidRPr="00504450" w14:paraId="11231D12" w14:textId="77777777" w:rsidTr="00836502">
        <w:trPr>
          <w:cnfStyle w:val="000000100000" w:firstRow="0" w:lastRow="0" w:firstColumn="0" w:lastColumn="0" w:oddVBand="0" w:evenVBand="0" w:oddHBand="1" w:evenHBand="0" w:firstRowFirstColumn="0" w:firstRowLastColumn="0" w:lastRowFirstColumn="0" w:lastRowLastColumn="0"/>
          <w:trHeight w:val="605"/>
        </w:trPr>
        <w:tc>
          <w:tcPr>
            <w:tcW w:w="805" w:type="dxa"/>
          </w:tcPr>
          <w:p w14:paraId="1BE4C73C"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X29</w:t>
            </w:r>
          </w:p>
        </w:tc>
        <w:tc>
          <w:tcPr>
            <w:tcW w:w="2025" w:type="dxa"/>
          </w:tcPr>
          <w:p w14:paraId="32BC1453" w14:textId="15424580"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Days per year where the daily maximum </w:t>
            </w:r>
            <w:r w:rsidRPr="00504450">
              <w:rPr>
                <w:rFonts w:ascii="Times New Roman" w:hAnsi="Times New Roman" w:cs="Times New Roman"/>
              </w:rPr>
              <w:br/>
              <w:t xml:space="preserve">wet-bulb temperature </w:t>
            </w:r>
            <w:r w:rsidR="0021687F" w:rsidRPr="00504450">
              <w:rPr>
                <w:rFonts w:ascii="Times New Roman" w:hAnsi="Times New Roman" w:cs="Times New Roman"/>
              </w:rPr>
              <w:t xml:space="preserve">was </w:t>
            </w:r>
            <w:r w:rsidRPr="00504450">
              <w:rPr>
                <w:rFonts w:ascii="Times New Roman" w:hAnsi="Times New Roman" w:cs="Times New Roman"/>
              </w:rPr>
              <w:t>≥29°C</w:t>
            </w:r>
          </w:p>
        </w:tc>
        <w:tc>
          <w:tcPr>
            <w:tcW w:w="1985" w:type="dxa"/>
          </w:tcPr>
          <w:p w14:paraId="74649196" w14:textId="5FFB9519"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Frequency of very extreme humid-heat days</w:t>
            </w:r>
          </w:p>
        </w:tc>
        <w:tc>
          <w:tcPr>
            <w:tcW w:w="1063" w:type="dxa"/>
          </w:tcPr>
          <w:p w14:paraId="513214BD"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0.4 days </w:t>
            </w:r>
          </w:p>
        </w:tc>
        <w:tc>
          <w:tcPr>
            <w:tcW w:w="1063" w:type="dxa"/>
          </w:tcPr>
          <w:p w14:paraId="09526A35"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0.5 days </w:t>
            </w:r>
          </w:p>
        </w:tc>
        <w:tc>
          <w:tcPr>
            <w:tcW w:w="1063" w:type="dxa"/>
          </w:tcPr>
          <w:p w14:paraId="39C13B09"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1.4 days </w:t>
            </w:r>
          </w:p>
        </w:tc>
        <w:tc>
          <w:tcPr>
            <w:tcW w:w="1063" w:type="dxa"/>
          </w:tcPr>
          <w:p w14:paraId="4502A28F"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1.7 days </w:t>
            </w:r>
          </w:p>
        </w:tc>
      </w:tr>
      <w:tr w:rsidR="00994775" w:rsidRPr="00504450" w14:paraId="1008A6F2" w14:textId="77777777" w:rsidTr="00836502">
        <w:trPr>
          <w:trHeight w:val="605"/>
        </w:trPr>
        <w:tc>
          <w:tcPr>
            <w:tcW w:w="805" w:type="dxa"/>
          </w:tcPr>
          <w:p w14:paraId="0B1EFC35" w14:textId="77777777" w:rsidR="00994775" w:rsidRPr="00504450" w:rsidRDefault="00994775"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T</w:t>
            </w:r>
            <w:r w:rsidRPr="00504450">
              <w:rPr>
                <w:rStyle w:val="TableDataBoldNestedGREPStyles"/>
                <w:rFonts w:ascii="Times New Roman" w:hAnsi="Times New Roman" w:cs="Times New Roman"/>
                <w:vertAlign w:val="subscript"/>
              </w:rPr>
              <w:t>w</w:t>
            </w:r>
            <w:r w:rsidRPr="00504450">
              <w:rPr>
                <w:rStyle w:val="TableDataBoldNestedGREPStyles"/>
                <w:rFonts w:ascii="Times New Roman" w:hAnsi="Times New Roman" w:cs="Times New Roman"/>
              </w:rPr>
              <w:t>X31</w:t>
            </w:r>
          </w:p>
        </w:tc>
        <w:tc>
          <w:tcPr>
            <w:tcW w:w="2025" w:type="dxa"/>
          </w:tcPr>
          <w:p w14:paraId="3EBE275D" w14:textId="41DBE47A"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Days per year where the daily maximum </w:t>
            </w:r>
            <w:r w:rsidRPr="00504450">
              <w:rPr>
                <w:rFonts w:ascii="Times New Roman" w:hAnsi="Times New Roman" w:cs="Times New Roman"/>
              </w:rPr>
              <w:br/>
              <w:t xml:space="preserve">wet-bulb temperature </w:t>
            </w:r>
            <w:r w:rsidR="0021687F" w:rsidRPr="00504450">
              <w:rPr>
                <w:rFonts w:ascii="Times New Roman" w:hAnsi="Times New Roman" w:cs="Times New Roman"/>
              </w:rPr>
              <w:t xml:space="preserve">was </w:t>
            </w:r>
            <w:r w:rsidRPr="00504450">
              <w:rPr>
                <w:rFonts w:ascii="Times New Roman" w:hAnsi="Times New Roman" w:cs="Times New Roman"/>
              </w:rPr>
              <w:t>≥31°C</w:t>
            </w:r>
          </w:p>
        </w:tc>
        <w:tc>
          <w:tcPr>
            <w:tcW w:w="1985" w:type="dxa"/>
          </w:tcPr>
          <w:p w14:paraId="1FF8F7C6" w14:textId="5193DBDD"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Frequency of severe humid-heat days</w:t>
            </w:r>
          </w:p>
        </w:tc>
        <w:tc>
          <w:tcPr>
            <w:tcW w:w="1063" w:type="dxa"/>
          </w:tcPr>
          <w:p w14:paraId="2D462A5E"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0.1 days </w:t>
            </w:r>
          </w:p>
        </w:tc>
        <w:tc>
          <w:tcPr>
            <w:tcW w:w="1063" w:type="dxa"/>
          </w:tcPr>
          <w:p w14:paraId="77D41DE7" w14:textId="2A7101AA" w:rsidR="00994775" w:rsidRPr="00504450" w:rsidRDefault="0021687F" w:rsidP="00092C56">
            <w:pPr>
              <w:pStyle w:val="TableBodyCenterTablesjustforcellstyles"/>
              <w:rPr>
                <w:rFonts w:ascii="Times New Roman" w:hAnsi="Times New Roman" w:cs="Times New Roman"/>
              </w:rPr>
            </w:pPr>
            <w:r w:rsidRPr="00504450">
              <w:rPr>
                <w:rFonts w:ascii="Times New Roman" w:hAnsi="Times New Roman" w:cs="Times New Roman"/>
              </w:rPr>
              <w:t>−</w:t>
            </w:r>
            <w:r w:rsidR="00994775" w:rsidRPr="00504450">
              <w:rPr>
                <w:rFonts w:ascii="Times New Roman" w:hAnsi="Times New Roman" w:cs="Times New Roman"/>
              </w:rPr>
              <w:t xml:space="preserve">0.0 days </w:t>
            </w:r>
          </w:p>
        </w:tc>
        <w:tc>
          <w:tcPr>
            <w:tcW w:w="1063" w:type="dxa"/>
          </w:tcPr>
          <w:p w14:paraId="1F8C2B3E"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0.2 days </w:t>
            </w:r>
          </w:p>
        </w:tc>
        <w:tc>
          <w:tcPr>
            <w:tcW w:w="1063" w:type="dxa"/>
          </w:tcPr>
          <w:p w14:paraId="5F63BAF8" w14:textId="77777777" w:rsidR="00994775" w:rsidRPr="00504450" w:rsidRDefault="00994775" w:rsidP="00092C56">
            <w:pPr>
              <w:pStyle w:val="TableBodyCenterTablesjustforcellstyles"/>
              <w:rPr>
                <w:rFonts w:ascii="Times New Roman" w:hAnsi="Times New Roman" w:cs="Times New Roman"/>
              </w:rPr>
            </w:pPr>
            <w:r w:rsidRPr="00504450">
              <w:rPr>
                <w:rFonts w:ascii="Times New Roman" w:hAnsi="Times New Roman" w:cs="Times New Roman"/>
              </w:rPr>
              <w:t xml:space="preserve">0.2 days </w:t>
            </w:r>
          </w:p>
        </w:tc>
      </w:tr>
    </w:tbl>
    <w:p w14:paraId="36F94624" w14:textId="77777777" w:rsidR="00994775" w:rsidRPr="00504450" w:rsidRDefault="00994775" w:rsidP="00994775">
      <w:pPr>
        <w:spacing w:line="480" w:lineRule="auto"/>
        <w:rPr>
          <w:rFonts w:ascii="Times New Roman" w:hAnsi="Times New Roman" w:cs="Times New Roman"/>
          <w:b/>
          <w:lang w:val="en-GB"/>
        </w:rPr>
      </w:pPr>
    </w:p>
    <w:p w14:paraId="3AAB4251" w14:textId="77777777" w:rsidR="00994775" w:rsidRPr="00504450" w:rsidRDefault="00994775" w:rsidP="001F64FC">
      <w:pPr>
        <w:spacing w:line="480" w:lineRule="auto"/>
        <w:rPr>
          <w:rFonts w:ascii="Times New Roman" w:eastAsia="Calibri" w:hAnsi="Times New Roman" w:cs="Times New Roman"/>
          <w:b/>
          <w:bCs/>
        </w:rPr>
      </w:pPr>
    </w:p>
    <w:p w14:paraId="432D31B4" w14:textId="74F335B2" w:rsidR="00E075B7" w:rsidRPr="00504450" w:rsidRDefault="006F7EF7" w:rsidP="00FC33DC">
      <w:pPr>
        <w:spacing w:line="480" w:lineRule="auto"/>
        <w:rPr>
          <w:rFonts w:ascii="Times New Roman" w:eastAsia="Calibri" w:hAnsi="Times New Roman" w:cs="Times New Roman"/>
          <w:b/>
          <w:bCs/>
        </w:rPr>
      </w:pPr>
      <w:r w:rsidRPr="00504450">
        <w:rPr>
          <w:rFonts w:ascii="Times New Roman" w:eastAsia="Calibri" w:hAnsi="Times New Roman" w:cs="Times New Roman"/>
          <w:b/>
          <w:bCs/>
        </w:rPr>
        <w:t>d3 Total Column Water Vapor</w:t>
      </w:r>
    </w:p>
    <w:p w14:paraId="37D8B0A4" w14:textId="7483BC6D" w:rsidR="00E075B7" w:rsidRPr="00504450" w:rsidRDefault="00E075B7" w:rsidP="00E075B7">
      <w:pPr>
        <w:pBdr>
          <w:top w:val="single" w:sz="8" w:space="4" w:color="000000"/>
          <w:left w:val="single" w:sz="8" w:space="8" w:color="000000"/>
          <w:bottom w:val="single" w:sz="8" w:space="4" w:color="000000"/>
          <w:right w:val="single" w:sz="8" w:space="21" w:color="000000"/>
        </w:pBdr>
        <w:shd w:val="clear" w:color="auto" w:fill="D9E2F3" w:themeFill="accent1" w:themeFillTint="33"/>
        <w:spacing w:before="360"/>
        <w:ind w:left="187" w:right="187"/>
        <w:jc w:val="both"/>
        <w:rPr>
          <w:rFonts w:ascii="Times New Roman" w:hAnsi="Times New Roman" w:cs="Times New Roman"/>
        </w:rPr>
      </w:pPr>
      <w:r w:rsidRPr="00504450">
        <w:rPr>
          <w:rFonts w:ascii="Times New Roman" w:eastAsia="Calibri" w:hAnsi="Times New Roman" w:cs="Times New Roman"/>
          <w:b/>
          <w:bCs/>
          <w:color w:val="000000" w:themeColor="text1"/>
          <w:sz w:val="18"/>
          <w:szCs w:val="18"/>
        </w:rPr>
        <w:t>Table 2.</w:t>
      </w:r>
      <w:r w:rsidR="00FC33DC" w:rsidRPr="00504450">
        <w:rPr>
          <w:rFonts w:ascii="Times New Roman" w:eastAsia="Calibri" w:hAnsi="Times New Roman" w:cs="Times New Roman"/>
          <w:b/>
          <w:bCs/>
          <w:color w:val="000000" w:themeColor="text1"/>
          <w:sz w:val="18"/>
          <w:szCs w:val="18"/>
        </w:rPr>
        <w:t>d.3.1</w:t>
      </w:r>
      <w:r w:rsidRPr="00504450">
        <w:rPr>
          <w:rFonts w:ascii="Times New Roman" w:eastAsia="Calibri" w:hAnsi="Times New Roman" w:cs="Times New Roman"/>
          <w:b/>
          <w:bCs/>
          <w:color w:val="000000" w:themeColor="text1"/>
          <w:sz w:val="18"/>
          <w:szCs w:val="18"/>
        </w:rPr>
        <w:t>. Global mean (60°S–60°N) total column water vapor (TCWV) anomalies (kg m</w:t>
      </w:r>
      <w:r w:rsidRPr="00504450">
        <w:rPr>
          <w:rFonts w:ascii="Times New Roman" w:eastAsia="Calibri" w:hAnsi="Times New Roman" w:cs="Times New Roman"/>
          <w:b/>
          <w:bCs/>
          <w:color w:val="000000" w:themeColor="text1"/>
          <w:sz w:val="18"/>
          <w:szCs w:val="18"/>
          <w:vertAlign w:val="superscript"/>
        </w:rPr>
        <w:t>−2</w:t>
      </w:r>
      <w:r w:rsidR="0065066B" w:rsidRPr="00504450">
        <w:rPr>
          <w:rFonts w:ascii="Times New Roman" w:eastAsia="Calibri" w:hAnsi="Times New Roman" w:cs="Times New Roman"/>
          <w:b/>
          <w:bCs/>
          <w:color w:val="000000" w:themeColor="text1"/>
          <w:sz w:val="18"/>
          <w:szCs w:val="18"/>
        </w:rPr>
        <w:t xml:space="preserve"> (%)</w:t>
      </w:r>
      <w:r w:rsidRPr="00504450">
        <w:rPr>
          <w:rFonts w:ascii="Times New Roman" w:eastAsia="Calibri" w:hAnsi="Times New Roman" w:cs="Times New Roman"/>
          <w:b/>
          <w:bCs/>
          <w:color w:val="000000" w:themeColor="text1"/>
          <w:sz w:val="18"/>
          <w:szCs w:val="18"/>
        </w:rPr>
        <w:t>; 1991–2020 base period) for 2024 and linear trends (kg m</w:t>
      </w:r>
      <w:r w:rsidRPr="00504450">
        <w:rPr>
          <w:rFonts w:ascii="Times New Roman" w:eastAsia="Calibri" w:hAnsi="Times New Roman" w:cs="Times New Roman"/>
          <w:b/>
          <w:bCs/>
          <w:color w:val="000000" w:themeColor="text1"/>
          <w:sz w:val="18"/>
          <w:szCs w:val="18"/>
          <w:vertAlign w:val="superscript"/>
        </w:rPr>
        <w:t>−2</w:t>
      </w:r>
      <w:r w:rsidRPr="00504450">
        <w:rPr>
          <w:rFonts w:ascii="Times New Roman" w:eastAsia="Calibri" w:hAnsi="Times New Roman" w:cs="Times New Roman"/>
          <w:b/>
          <w:bCs/>
          <w:color w:val="000000" w:themeColor="text1"/>
          <w:sz w:val="18"/>
          <w:szCs w:val="18"/>
        </w:rPr>
        <w:t xml:space="preserve"> decade</w:t>
      </w:r>
      <w:r w:rsidRPr="00504450">
        <w:rPr>
          <w:rFonts w:ascii="Times New Roman" w:eastAsia="Calibri" w:hAnsi="Times New Roman" w:cs="Times New Roman"/>
          <w:b/>
          <w:bCs/>
          <w:color w:val="000000" w:themeColor="text1"/>
          <w:sz w:val="18"/>
          <w:szCs w:val="18"/>
          <w:vertAlign w:val="superscript"/>
        </w:rPr>
        <w:t>−1</w:t>
      </w:r>
      <w:r w:rsidRPr="00504450">
        <w:rPr>
          <w:rFonts w:ascii="Times New Roman" w:eastAsia="Calibri" w:hAnsi="Times New Roman" w:cs="Times New Roman"/>
          <w:b/>
          <w:bCs/>
          <w:color w:val="000000" w:themeColor="text1"/>
          <w:sz w:val="18"/>
          <w:szCs w:val="18"/>
        </w:rPr>
        <w:t xml:space="preserve">) over the period 1991–2024 for </w:t>
      </w:r>
      <w:proofErr w:type="spellStart"/>
      <w:r w:rsidRPr="00504450">
        <w:rPr>
          <w:rFonts w:ascii="Times New Roman" w:eastAsia="Calibri" w:hAnsi="Times New Roman" w:cs="Times New Roman"/>
          <w:b/>
          <w:bCs/>
          <w:color w:val="000000" w:themeColor="text1"/>
          <w:sz w:val="18"/>
          <w:szCs w:val="18"/>
        </w:rPr>
        <w:t>reanalyses</w:t>
      </w:r>
      <w:proofErr w:type="spellEnd"/>
      <w:r w:rsidRPr="00504450">
        <w:rPr>
          <w:rFonts w:ascii="Times New Roman" w:eastAsia="Calibri" w:hAnsi="Times New Roman" w:cs="Times New Roman"/>
          <w:b/>
          <w:bCs/>
          <w:color w:val="000000" w:themeColor="text1"/>
          <w:sz w:val="18"/>
          <w:szCs w:val="18"/>
        </w:rPr>
        <w:t xml:space="preserve"> and MWR, (*) 2006–24 for GNSS-RO, (**) 1995–2024 for ground-based GNSS (including 166 stations over land). Note that the inconsistency (ocean anomaly smaller than land) between GNSS-RO anomalies and those from </w:t>
      </w:r>
      <w:proofErr w:type="spellStart"/>
      <w:r w:rsidRPr="00504450">
        <w:rPr>
          <w:rFonts w:ascii="Times New Roman" w:eastAsia="Calibri" w:hAnsi="Times New Roman" w:cs="Times New Roman"/>
          <w:b/>
          <w:bCs/>
          <w:color w:val="000000" w:themeColor="text1"/>
          <w:sz w:val="18"/>
          <w:szCs w:val="18"/>
        </w:rPr>
        <w:t>reanalyses</w:t>
      </w:r>
      <w:proofErr w:type="spellEnd"/>
      <w:r w:rsidRPr="00504450">
        <w:rPr>
          <w:rFonts w:ascii="Times New Roman" w:eastAsia="Calibri" w:hAnsi="Times New Roman" w:cs="Times New Roman"/>
          <w:b/>
          <w:bCs/>
          <w:color w:val="000000" w:themeColor="text1"/>
          <w:sz w:val="18"/>
          <w:szCs w:val="18"/>
        </w:rPr>
        <w:t xml:space="preserve"> and satellites is likely due to the shorter base period. </w:t>
      </w:r>
    </w:p>
    <w:tbl>
      <w:tblPr>
        <w:tblStyle w:val="TableGrid"/>
        <w:tblW w:w="9264" w:type="dxa"/>
        <w:tblLayout w:type="fixed"/>
        <w:tblLook w:val="0420" w:firstRow="1" w:lastRow="0" w:firstColumn="0" w:lastColumn="0" w:noHBand="0" w:noVBand="1"/>
      </w:tblPr>
      <w:tblGrid>
        <w:gridCol w:w="891"/>
        <w:gridCol w:w="1110"/>
        <w:gridCol w:w="1450"/>
        <w:gridCol w:w="1450"/>
        <w:gridCol w:w="1450"/>
        <w:gridCol w:w="1450"/>
        <w:gridCol w:w="1450"/>
        <w:gridCol w:w="13"/>
      </w:tblGrid>
      <w:tr w:rsidR="00E075B7" w:rsidRPr="00504450" w14:paraId="0574E742" w14:textId="77777777" w:rsidTr="00E075B7">
        <w:trPr>
          <w:gridAfter w:val="1"/>
          <w:wAfter w:w="13" w:type="dxa"/>
          <w:trHeight w:val="60"/>
        </w:trPr>
        <w:tc>
          <w:tcPr>
            <w:tcW w:w="891" w:type="dxa"/>
            <w:tcBorders>
              <w:top w:val="single" w:sz="8" w:space="0" w:color="4472C4" w:themeColor="accent1"/>
              <w:left w:val="single" w:sz="8" w:space="0" w:color="4472C4" w:themeColor="accent1"/>
              <w:bottom w:val="single" w:sz="8" w:space="0" w:color="4472C4" w:themeColor="accent1"/>
              <w:right w:val="nil"/>
            </w:tcBorders>
            <w:shd w:val="clear" w:color="auto" w:fill="4472C4" w:themeFill="accent1"/>
            <w:tcMar>
              <w:left w:w="108" w:type="dxa"/>
              <w:right w:w="108" w:type="dxa"/>
            </w:tcMar>
          </w:tcPr>
          <w:p w14:paraId="0EFD4CC9"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Dataset</w:t>
            </w:r>
          </w:p>
        </w:tc>
        <w:tc>
          <w:tcPr>
            <w:tcW w:w="111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26778041"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ERA5</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51801128" w14:textId="10A43D99"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MERRA</w:t>
            </w:r>
            <w:r w:rsidR="00346ACC" w:rsidRPr="00504450">
              <w:rPr>
                <w:rFonts w:ascii="Times New Roman" w:eastAsia="Calibri" w:hAnsi="Times New Roman" w:cs="Times New Roman"/>
                <w:color w:val="FFFFFF" w:themeColor="background1"/>
                <w:sz w:val="18"/>
                <w:szCs w:val="18"/>
              </w:rPr>
              <w:t>-</w:t>
            </w:r>
            <w:r w:rsidRPr="00504450">
              <w:rPr>
                <w:rFonts w:ascii="Times New Roman" w:eastAsia="Calibri" w:hAnsi="Times New Roman" w:cs="Times New Roman"/>
                <w:color w:val="FFFFFF" w:themeColor="background1"/>
                <w:sz w:val="18"/>
                <w:szCs w:val="18"/>
              </w:rPr>
              <w:t>2</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391F19AD"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JRA-3Q</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7928DC22"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MWR</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2F91FFD6"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GNSS-RO</w:t>
            </w:r>
          </w:p>
        </w:tc>
        <w:tc>
          <w:tcPr>
            <w:tcW w:w="1450" w:type="dxa"/>
            <w:tcBorders>
              <w:top w:val="single" w:sz="8" w:space="0" w:color="4472C4" w:themeColor="accent1"/>
              <w:left w:val="nil"/>
              <w:bottom w:val="single" w:sz="8" w:space="0" w:color="4472C4" w:themeColor="accent1"/>
              <w:right w:val="single" w:sz="8" w:space="0" w:color="4472C4" w:themeColor="accent1"/>
            </w:tcBorders>
            <w:shd w:val="clear" w:color="auto" w:fill="4472C4" w:themeFill="accent1"/>
            <w:tcMar>
              <w:left w:w="108" w:type="dxa"/>
              <w:right w:w="108" w:type="dxa"/>
            </w:tcMar>
          </w:tcPr>
          <w:p w14:paraId="0F107569"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FFFFFF" w:themeColor="background1"/>
                <w:sz w:val="18"/>
                <w:szCs w:val="18"/>
              </w:rPr>
              <w:t>GNSS</w:t>
            </w:r>
          </w:p>
        </w:tc>
      </w:tr>
      <w:tr w:rsidR="00E075B7" w:rsidRPr="00504450" w14:paraId="3D8A2862" w14:textId="77777777" w:rsidTr="00E075B7">
        <w:trPr>
          <w:trHeight w:val="60"/>
        </w:trPr>
        <w:tc>
          <w:tcPr>
            <w:tcW w:w="9264" w:type="dxa"/>
            <w:gridSpan w:val="8"/>
            <w:tcBorders>
              <w:top w:val="single" w:sz="8" w:space="0" w:color="4472C4" w:themeColor="accent1"/>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70D88599" w14:textId="2454F7BC"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TCWV Anomalies in 2024, units in kg m</w:t>
            </w:r>
            <w:r w:rsidR="00346ACC" w:rsidRPr="00504450">
              <w:rPr>
                <w:rFonts w:ascii="Times New Roman" w:eastAsia="Calibri" w:hAnsi="Times New Roman" w:cs="Times New Roman"/>
                <w:b/>
                <w:bCs/>
                <w:color w:val="000000" w:themeColor="text1"/>
                <w:sz w:val="18"/>
                <w:szCs w:val="18"/>
                <w:vertAlign w:val="superscript"/>
              </w:rPr>
              <w:t>−</w:t>
            </w:r>
            <w:r w:rsidRPr="00504450">
              <w:rPr>
                <w:rFonts w:ascii="Times New Roman" w:eastAsia="Calibri" w:hAnsi="Times New Roman" w:cs="Times New Roman"/>
                <w:b/>
                <w:bCs/>
                <w:color w:val="000000" w:themeColor="text1"/>
                <w:sz w:val="18"/>
                <w:szCs w:val="18"/>
                <w:vertAlign w:val="superscript"/>
              </w:rPr>
              <w:t>2</w:t>
            </w:r>
            <w:r w:rsidRPr="00504450">
              <w:rPr>
                <w:rFonts w:ascii="Times New Roman" w:eastAsia="Calibri" w:hAnsi="Times New Roman" w:cs="Times New Roman"/>
                <w:b/>
                <w:bCs/>
                <w:color w:val="000000" w:themeColor="text1"/>
                <w:sz w:val="18"/>
                <w:szCs w:val="18"/>
              </w:rPr>
              <w:t xml:space="preserve"> (%)</w:t>
            </w:r>
          </w:p>
        </w:tc>
      </w:tr>
      <w:tr w:rsidR="00E075B7" w:rsidRPr="00504450" w14:paraId="0E22F91A" w14:textId="77777777" w:rsidTr="00E075B7">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83BFD5B"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Dataset</w:t>
            </w:r>
          </w:p>
        </w:tc>
        <w:tc>
          <w:tcPr>
            <w:tcW w:w="111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0739062"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ERA5</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C76D10C" w14:textId="1AA03F2C"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MERRA</w:t>
            </w:r>
            <w:r w:rsidR="00346ACC" w:rsidRPr="00504450">
              <w:rPr>
                <w:rFonts w:ascii="Times New Roman" w:eastAsia="Calibri" w:hAnsi="Times New Roman" w:cs="Times New Roman"/>
                <w:b/>
                <w:bCs/>
                <w:sz w:val="18"/>
                <w:szCs w:val="18"/>
              </w:rPr>
              <w:t>-</w:t>
            </w:r>
            <w:r w:rsidRPr="00504450">
              <w:rPr>
                <w:rFonts w:ascii="Times New Roman" w:eastAsia="Calibri" w:hAnsi="Times New Roman" w:cs="Times New Roman"/>
                <w:b/>
                <w:bCs/>
                <w:sz w:val="18"/>
                <w:szCs w:val="18"/>
              </w:rPr>
              <w:t>2</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53EA435"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JRA-3Q</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F2E5FD7"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MWR</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111FAC1A"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GNSS-RO (*)</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71A11A1"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GNSS (**)</w:t>
            </w:r>
          </w:p>
        </w:tc>
      </w:tr>
      <w:tr w:rsidR="00E075B7" w:rsidRPr="00504450" w14:paraId="223C2766" w14:textId="77777777" w:rsidTr="00E075B7">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EBB02FB"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Global</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76E3B4A"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1.32 (4.9%)</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7AE55321"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1.50 (5.4%)</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4AB3239B"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1.50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5569CCA5"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2"/>
                <w:szCs w:val="12"/>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56DCBFE4"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1.45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DBA6185"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2"/>
                <w:szCs w:val="12"/>
              </w:rPr>
              <w:t xml:space="preserve"> </w:t>
            </w:r>
          </w:p>
        </w:tc>
      </w:tr>
      <w:tr w:rsidR="00E075B7" w:rsidRPr="00504450" w14:paraId="4032B040" w14:textId="77777777" w:rsidTr="00E075B7">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8C04619"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b/>
                <w:bCs/>
                <w:sz w:val="18"/>
                <w:szCs w:val="18"/>
              </w:rPr>
              <w:t>Ocean</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34E2951"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1.40 (4.9%)</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893C231"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1.38 (4.7%)</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78DD3BC"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1.59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7007610"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1.63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17BE2872" w14:textId="1C57B035"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1.28 (4.6%)</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5224EB7"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2"/>
                <w:szCs w:val="12"/>
              </w:rPr>
              <w:t xml:space="preserve"> </w:t>
            </w:r>
          </w:p>
        </w:tc>
      </w:tr>
      <w:tr w:rsidR="00E075B7" w:rsidRPr="00504450" w14:paraId="6A7D8E82" w14:textId="77777777" w:rsidTr="00E075B7">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73A06522"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lastRenderedPageBreak/>
              <w:t>Land</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B54BA0B"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1.04 (4.5%)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C721908"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1.26 (5.2%)</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0370413"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1.19 (5.4%)</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49A42145"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2"/>
                <w:szCs w:val="12"/>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89D4223"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1.49 (6.6%)</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03FF0C0A"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1.48 (7.8%)</w:t>
            </w:r>
          </w:p>
        </w:tc>
      </w:tr>
      <w:tr w:rsidR="00E075B7" w:rsidRPr="00504450" w14:paraId="04C246BD" w14:textId="77777777" w:rsidTr="00E075B7">
        <w:trPr>
          <w:trHeight w:val="60"/>
        </w:trPr>
        <w:tc>
          <w:tcPr>
            <w:tcW w:w="9264" w:type="dxa"/>
            <w:gridSpan w:val="8"/>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DD0F7E0" w14:textId="17B22720"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 xml:space="preserve"> Trends over 1991</w:t>
            </w:r>
            <w:r w:rsidR="001A0D8F" w:rsidRPr="00504450">
              <w:rPr>
                <w:rFonts w:ascii="Times New Roman" w:eastAsia="Calibri" w:hAnsi="Times New Roman" w:cs="Times New Roman"/>
                <w:b/>
                <w:bCs/>
                <w:sz w:val="18"/>
                <w:szCs w:val="18"/>
              </w:rPr>
              <w:t>–</w:t>
            </w:r>
            <w:r w:rsidRPr="00504450">
              <w:rPr>
                <w:rFonts w:ascii="Times New Roman" w:eastAsia="Calibri" w:hAnsi="Times New Roman" w:cs="Times New Roman"/>
                <w:b/>
                <w:bCs/>
                <w:sz w:val="18"/>
                <w:szCs w:val="18"/>
              </w:rPr>
              <w:t>2024 (% decade</w:t>
            </w:r>
            <w:r w:rsidR="00346ACC" w:rsidRPr="00504450">
              <w:rPr>
                <w:rFonts w:ascii="Times New Roman" w:eastAsia="Calibri" w:hAnsi="Times New Roman" w:cs="Times New Roman"/>
                <w:b/>
                <w:bCs/>
                <w:color w:val="000000" w:themeColor="text1"/>
                <w:sz w:val="18"/>
                <w:szCs w:val="18"/>
                <w:vertAlign w:val="superscript"/>
              </w:rPr>
              <w:t>−</w:t>
            </w:r>
            <w:r w:rsidRPr="00504450">
              <w:rPr>
                <w:rFonts w:ascii="Times New Roman" w:eastAsia="Calibri" w:hAnsi="Times New Roman" w:cs="Times New Roman"/>
                <w:b/>
                <w:bCs/>
                <w:sz w:val="18"/>
                <w:szCs w:val="18"/>
                <w:vertAlign w:val="superscript"/>
              </w:rPr>
              <w:t>1</w:t>
            </w:r>
            <w:r w:rsidRPr="00504450">
              <w:rPr>
                <w:rFonts w:ascii="Times New Roman" w:eastAsia="Calibri" w:hAnsi="Times New Roman" w:cs="Times New Roman"/>
                <w:b/>
                <w:bCs/>
                <w:sz w:val="18"/>
                <w:szCs w:val="18"/>
              </w:rPr>
              <w:t>)</w:t>
            </w:r>
          </w:p>
        </w:tc>
      </w:tr>
      <w:tr w:rsidR="00E075B7" w:rsidRPr="00504450" w14:paraId="4DB04D90" w14:textId="77777777" w:rsidTr="00E075B7">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C20659A"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Dataset</w:t>
            </w:r>
          </w:p>
        </w:tc>
        <w:tc>
          <w:tcPr>
            <w:tcW w:w="111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71E68D79"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ERA5</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4CE5491" w14:textId="59512FB6"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MERRA</w:t>
            </w:r>
            <w:r w:rsidR="00346ACC" w:rsidRPr="00504450">
              <w:rPr>
                <w:rFonts w:ascii="Times New Roman" w:eastAsia="Calibri" w:hAnsi="Times New Roman" w:cs="Times New Roman"/>
                <w:b/>
                <w:bCs/>
                <w:color w:val="000000" w:themeColor="text1"/>
                <w:sz w:val="18"/>
                <w:szCs w:val="18"/>
              </w:rPr>
              <w:t>-</w:t>
            </w:r>
            <w:r w:rsidRPr="00504450">
              <w:rPr>
                <w:rFonts w:ascii="Times New Roman" w:eastAsia="Calibri" w:hAnsi="Times New Roman" w:cs="Times New Roman"/>
                <w:b/>
                <w:bCs/>
                <w:color w:val="000000" w:themeColor="text1"/>
                <w:sz w:val="18"/>
                <w:szCs w:val="18"/>
              </w:rPr>
              <w:t>2</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A8F1105"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JRA-3Q</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0D8CDE90"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MWR</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7042E372"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GNSS-RO</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511C81E7"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GNSS</w:t>
            </w:r>
          </w:p>
        </w:tc>
      </w:tr>
      <w:tr w:rsidR="00E075B7" w:rsidRPr="00504450" w14:paraId="2C7B987E" w14:textId="77777777" w:rsidTr="00E075B7">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F9C748F"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b/>
                <w:bCs/>
                <w:sz w:val="18"/>
                <w:szCs w:val="18"/>
              </w:rPr>
              <w:t>Global</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0309DB1" w14:textId="2F2FA6D8"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8"/>
                <w:szCs w:val="18"/>
              </w:rPr>
              <w:t>1.55±0.23</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41E5FFF" w14:textId="795A6694"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8"/>
                <w:szCs w:val="18"/>
              </w:rPr>
              <w:t xml:space="preserve"> 1.49±0.26</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2C55AB87" w14:textId="1F548AF9"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8"/>
                <w:szCs w:val="18"/>
              </w:rPr>
              <w:t xml:space="preserve"> 1.37±0.35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DA2377A"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8"/>
                <w:szCs w:val="18"/>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3373092" w14:textId="639CC1A6"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8"/>
                <w:szCs w:val="18"/>
              </w:rPr>
              <w:t>2.15</w:t>
            </w:r>
            <w:r w:rsidR="00346ACC" w:rsidRPr="00504450">
              <w:rPr>
                <w:rFonts w:ascii="Times New Roman" w:eastAsia="Calibri" w:hAnsi="Times New Roman" w:cs="Times New Roman"/>
                <w:sz w:val="18"/>
                <w:szCs w:val="18"/>
              </w:rPr>
              <w:t>±</w:t>
            </w:r>
            <w:r w:rsidRPr="00504450">
              <w:rPr>
                <w:rFonts w:ascii="Times New Roman" w:eastAsia="Calibri" w:hAnsi="Times New Roman" w:cs="Times New Roman"/>
                <w:sz w:val="18"/>
                <w:szCs w:val="18"/>
              </w:rPr>
              <w:t>0.63</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74EFE38" w14:textId="77777777" w:rsidR="00E075B7" w:rsidRPr="00504450" w:rsidRDefault="00E075B7" w:rsidP="00092C56">
            <w:pPr>
              <w:spacing w:before="120" w:after="120"/>
              <w:jc w:val="center"/>
              <w:rPr>
                <w:rFonts w:ascii="Times New Roman" w:hAnsi="Times New Roman" w:cs="Times New Roman"/>
              </w:rPr>
            </w:pPr>
            <w:r w:rsidRPr="00504450">
              <w:rPr>
                <w:rFonts w:ascii="Times New Roman" w:eastAsia="Calibri" w:hAnsi="Times New Roman" w:cs="Times New Roman"/>
                <w:sz w:val="12"/>
                <w:szCs w:val="12"/>
              </w:rPr>
              <w:t xml:space="preserve"> </w:t>
            </w:r>
          </w:p>
        </w:tc>
      </w:tr>
      <w:tr w:rsidR="00E075B7" w:rsidRPr="00504450" w14:paraId="5DCADD82" w14:textId="77777777" w:rsidTr="00E075B7">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C95E4C7"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b/>
                <w:bCs/>
                <w:color w:val="000000" w:themeColor="text1"/>
                <w:sz w:val="18"/>
                <w:szCs w:val="18"/>
              </w:rPr>
              <w:t>Ocean</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D767950" w14:textId="466E88BE"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1.71±0.22</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0518D5CC" w14:textId="3F41BAB2"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 xml:space="preserve"> 1.45±0.22</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4CE9D85" w14:textId="287761E3"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 xml:space="preserve"> 1.25±0.40</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57DC9D0" w14:textId="1A10ABA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 xml:space="preserve"> 1.64±0.25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5B409E0" w14:textId="6B22B8D6"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color w:val="000000" w:themeColor="text1"/>
                <w:sz w:val="18"/>
                <w:szCs w:val="18"/>
              </w:rPr>
              <w:t xml:space="preserve"> 1.89</w:t>
            </w:r>
            <w:r w:rsidR="00346ACC" w:rsidRPr="00504450">
              <w:rPr>
                <w:rFonts w:ascii="Times New Roman" w:eastAsia="Calibri" w:hAnsi="Times New Roman" w:cs="Times New Roman"/>
                <w:color w:val="000000" w:themeColor="text1"/>
                <w:sz w:val="18"/>
                <w:szCs w:val="18"/>
              </w:rPr>
              <w:t>±</w:t>
            </w:r>
            <w:r w:rsidRPr="00504450">
              <w:rPr>
                <w:rFonts w:ascii="Times New Roman" w:eastAsia="Calibri" w:hAnsi="Times New Roman" w:cs="Times New Roman"/>
                <w:color w:val="000000" w:themeColor="text1"/>
                <w:sz w:val="18"/>
                <w:szCs w:val="18"/>
              </w:rPr>
              <w:t>0.58</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46EBC3FF"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2"/>
                <w:szCs w:val="12"/>
              </w:rPr>
              <w:t xml:space="preserve"> </w:t>
            </w:r>
          </w:p>
        </w:tc>
      </w:tr>
      <w:tr w:rsidR="00E075B7" w:rsidRPr="00504450" w14:paraId="3D6C51A9" w14:textId="77777777" w:rsidTr="00E075B7">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4AA0B631"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b/>
                <w:bCs/>
                <w:sz w:val="18"/>
                <w:szCs w:val="18"/>
              </w:rPr>
              <w:t>Land</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127A5A35" w14:textId="077F999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 xml:space="preserve"> 0.98±0.29</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AE36603" w14:textId="672F1FCE"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 xml:space="preserve"> 1.43±0.35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0CD7B3A" w14:textId="67177C81"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 xml:space="preserve"> 1.90±0.28</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5FD168B" w14:textId="77777777"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2"/>
                <w:szCs w:val="12"/>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956AE5C" w14:textId="0CCAAD79"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2.38</w:t>
            </w:r>
            <w:r w:rsidR="00346ACC" w:rsidRPr="00504450">
              <w:rPr>
                <w:rFonts w:ascii="Times New Roman" w:eastAsia="Calibri" w:hAnsi="Times New Roman" w:cs="Times New Roman"/>
                <w:sz w:val="18"/>
                <w:szCs w:val="18"/>
              </w:rPr>
              <w:t>±</w:t>
            </w:r>
            <w:r w:rsidRPr="00504450">
              <w:rPr>
                <w:rFonts w:ascii="Times New Roman" w:eastAsia="Calibri" w:hAnsi="Times New Roman" w:cs="Times New Roman"/>
                <w:sz w:val="18"/>
                <w:szCs w:val="18"/>
              </w:rPr>
              <w:t>0.90</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4D6BD8E3" w14:textId="4B6A4BBC" w:rsidR="00E075B7" w:rsidRPr="00504450" w:rsidRDefault="00E075B7" w:rsidP="00092C56">
            <w:pPr>
              <w:jc w:val="center"/>
              <w:rPr>
                <w:rFonts w:ascii="Times New Roman" w:hAnsi="Times New Roman" w:cs="Times New Roman"/>
              </w:rPr>
            </w:pPr>
            <w:r w:rsidRPr="00504450">
              <w:rPr>
                <w:rFonts w:ascii="Times New Roman" w:eastAsia="Calibri" w:hAnsi="Times New Roman" w:cs="Times New Roman"/>
                <w:sz w:val="18"/>
                <w:szCs w:val="18"/>
              </w:rPr>
              <w:t xml:space="preserve"> 2.03</w:t>
            </w:r>
            <w:r w:rsidR="00346ACC" w:rsidRPr="00504450">
              <w:rPr>
                <w:rFonts w:ascii="Times New Roman" w:eastAsia="Calibri" w:hAnsi="Times New Roman" w:cs="Times New Roman"/>
                <w:sz w:val="18"/>
                <w:szCs w:val="18"/>
              </w:rPr>
              <w:t>±</w:t>
            </w:r>
            <w:r w:rsidRPr="00504450">
              <w:rPr>
                <w:rFonts w:ascii="Times New Roman" w:eastAsia="Calibri" w:hAnsi="Times New Roman" w:cs="Times New Roman"/>
                <w:sz w:val="18"/>
                <w:szCs w:val="18"/>
              </w:rPr>
              <w:t>0.47</w:t>
            </w:r>
          </w:p>
        </w:tc>
      </w:tr>
    </w:tbl>
    <w:p w14:paraId="7F858806" w14:textId="77777777" w:rsidR="00E075B7" w:rsidRPr="00504450" w:rsidRDefault="00E075B7" w:rsidP="00E075B7">
      <w:pPr>
        <w:spacing w:line="257" w:lineRule="auto"/>
        <w:rPr>
          <w:rFonts w:ascii="Times New Roman" w:hAnsi="Times New Roman" w:cs="Times New Roman"/>
        </w:rPr>
      </w:pPr>
    </w:p>
    <w:p w14:paraId="40C040E5" w14:textId="77777777" w:rsidR="00E075B7" w:rsidRPr="00504450" w:rsidRDefault="00E075B7" w:rsidP="00E075B7">
      <w:pPr>
        <w:spacing w:after="160" w:line="257" w:lineRule="auto"/>
        <w:rPr>
          <w:rFonts w:ascii="Times New Roman" w:eastAsia="Times New Roman" w:hAnsi="Times New Roman" w:cs="Times New Roman"/>
          <w:b/>
          <w:bCs/>
        </w:rPr>
      </w:pPr>
    </w:p>
    <w:p w14:paraId="40C791B2" w14:textId="77777777" w:rsidR="00E075B7" w:rsidRPr="00504450" w:rsidRDefault="00E075B7" w:rsidP="001F64FC">
      <w:pPr>
        <w:spacing w:line="480" w:lineRule="auto"/>
        <w:rPr>
          <w:rFonts w:ascii="Times New Roman" w:eastAsia="Calibri" w:hAnsi="Times New Roman" w:cs="Times New Roman"/>
          <w:b/>
          <w:bCs/>
        </w:rPr>
      </w:pPr>
    </w:p>
    <w:p w14:paraId="46B6E0AC"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118CA1A3" w14:textId="315FE3E7" w:rsidR="006F7EF7" w:rsidRPr="00504450" w:rsidRDefault="006F7EF7"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e2 Surface Winds</w:t>
      </w:r>
    </w:p>
    <w:p w14:paraId="1948F7C6" w14:textId="1FA0794B" w:rsidR="00600C2E" w:rsidRPr="00504450" w:rsidRDefault="00600C2E" w:rsidP="00600C2E">
      <w:pPr>
        <w:pStyle w:val="TableCaptionTables"/>
        <w:rPr>
          <w:rFonts w:ascii="Times New Roman" w:hAnsi="Times New Roman" w:cs="Times New Roman"/>
        </w:rPr>
      </w:pPr>
      <w:r w:rsidRPr="00504450">
        <w:rPr>
          <w:rFonts w:ascii="Times New Roman" w:hAnsi="Times New Roman" w:cs="Times New Roman"/>
        </w:rPr>
        <w:t>Table 2.</w:t>
      </w:r>
      <w:r w:rsidR="00FC33DC" w:rsidRPr="00504450">
        <w:rPr>
          <w:rFonts w:ascii="Times New Roman" w:hAnsi="Times New Roman" w:cs="Times New Roman"/>
        </w:rPr>
        <w:t>e.2.1</w:t>
      </w:r>
      <w:r w:rsidRPr="00504450">
        <w:rPr>
          <w:rFonts w:ascii="Times New Roman" w:hAnsi="Times New Roman" w:cs="Times New Roman"/>
        </w:rPr>
        <w:t>. Northern Hemisphere (20°N–70°N) and regional statistics for land surface wind speed (m s</w:t>
      </w:r>
      <w:r w:rsidRPr="00504450">
        <w:rPr>
          <w:rFonts w:ascii="Times New Roman" w:hAnsi="Times New Roman" w:cs="Times New Roman"/>
          <w:vertAlign w:val="superscript"/>
        </w:rPr>
        <w:t>−1</w:t>
      </w:r>
      <w:r w:rsidRPr="00504450">
        <w:rPr>
          <w:rFonts w:ascii="Times New Roman" w:hAnsi="Times New Roman" w:cs="Times New Roman"/>
        </w:rPr>
        <w:t>) using the observational HadISD3 dataset for 1979–2024.</w:t>
      </w:r>
    </w:p>
    <w:tbl>
      <w:tblPr>
        <w:tblStyle w:val="GridTable4-Accent1"/>
        <w:tblW w:w="5000" w:type="pct"/>
        <w:tblLook w:val="0420" w:firstRow="1" w:lastRow="0" w:firstColumn="0" w:lastColumn="0" w:noHBand="0" w:noVBand="1"/>
      </w:tblPr>
      <w:tblGrid>
        <w:gridCol w:w="1146"/>
        <w:gridCol w:w="1457"/>
        <w:gridCol w:w="1371"/>
        <w:gridCol w:w="2844"/>
        <w:gridCol w:w="2928"/>
        <w:gridCol w:w="2928"/>
        <w:gridCol w:w="1274"/>
      </w:tblGrid>
      <w:tr w:rsidR="00600C2E" w:rsidRPr="00504450" w14:paraId="4A505EB5" w14:textId="77777777" w:rsidTr="00092C56">
        <w:trPr>
          <w:cnfStyle w:val="100000000000" w:firstRow="1" w:lastRow="0" w:firstColumn="0" w:lastColumn="0" w:oddVBand="0" w:evenVBand="0" w:oddHBand="0" w:evenHBand="0" w:firstRowFirstColumn="0" w:firstRowLastColumn="0" w:lastRowFirstColumn="0" w:lastRowLastColumn="0"/>
          <w:trHeight w:val="60"/>
        </w:trPr>
        <w:tc>
          <w:tcPr>
            <w:tcW w:w="0" w:type="pct"/>
          </w:tcPr>
          <w:p w14:paraId="1F561F81" w14:textId="77777777" w:rsidR="00600C2E" w:rsidRPr="00504450" w:rsidRDefault="00600C2E" w:rsidP="00092C56">
            <w:pPr>
              <w:pStyle w:val="TableHeaderCenterTablesjustforcellstyles"/>
              <w:rPr>
                <w:rFonts w:ascii="Times New Roman" w:hAnsi="Times New Roman" w:cs="Times New Roman"/>
                <w:b/>
                <w:bCs/>
              </w:rPr>
            </w:pPr>
            <w:r w:rsidRPr="00504450">
              <w:rPr>
                <w:rFonts w:ascii="Times New Roman" w:hAnsi="Times New Roman" w:cs="Times New Roman"/>
                <w:b/>
                <w:bCs/>
              </w:rPr>
              <w:t>Region</w:t>
            </w:r>
          </w:p>
        </w:tc>
        <w:tc>
          <w:tcPr>
            <w:tcW w:w="517" w:type="pct"/>
          </w:tcPr>
          <w:p w14:paraId="460350A9" w14:textId="77777777" w:rsidR="00600C2E" w:rsidRPr="00504450" w:rsidRDefault="00600C2E" w:rsidP="00092C56">
            <w:pPr>
              <w:pStyle w:val="TableHeaderCenterTablesjustforcellstyles"/>
              <w:rPr>
                <w:rFonts w:ascii="Times New Roman" w:hAnsi="Times New Roman" w:cs="Times New Roman"/>
                <w:b/>
                <w:bCs/>
              </w:rPr>
            </w:pPr>
            <w:r w:rsidRPr="00504450">
              <w:rPr>
                <w:rFonts w:ascii="Times New Roman" w:hAnsi="Times New Roman" w:cs="Times New Roman"/>
                <w:b/>
                <w:bCs/>
              </w:rPr>
              <w:t xml:space="preserve">Mean Wind Speed 1991–2020 </w:t>
            </w:r>
            <w:r w:rsidRPr="00504450">
              <w:rPr>
                <w:rFonts w:ascii="Times New Roman" w:hAnsi="Times New Roman" w:cs="Times New Roman"/>
                <w:b/>
                <w:bCs/>
              </w:rPr>
              <w:br/>
              <w:t>(m s</w:t>
            </w:r>
            <w:r w:rsidRPr="00504450">
              <w:rPr>
                <w:rFonts w:ascii="Times New Roman" w:hAnsi="Times New Roman" w:cs="Times New Roman"/>
                <w:b/>
                <w:bCs/>
                <w:vertAlign w:val="superscript"/>
              </w:rPr>
              <w:t>−1</w:t>
            </w:r>
            <w:r w:rsidRPr="00504450">
              <w:rPr>
                <w:rFonts w:ascii="Times New Roman" w:hAnsi="Times New Roman" w:cs="Times New Roman"/>
                <w:b/>
                <w:bCs/>
              </w:rPr>
              <w:t>)</w:t>
            </w:r>
          </w:p>
        </w:tc>
        <w:tc>
          <w:tcPr>
            <w:tcW w:w="490" w:type="pct"/>
          </w:tcPr>
          <w:p w14:paraId="083A3119" w14:textId="77777777" w:rsidR="00600C2E" w:rsidRPr="00504450" w:rsidRDefault="00600C2E" w:rsidP="00092C56">
            <w:pPr>
              <w:pStyle w:val="TableHeaderCenterTablesjustforcellstyles"/>
              <w:rPr>
                <w:rFonts w:ascii="Times New Roman" w:hAnsi="Times New Roman" w:cs="Times New Roman"/>
                <w:b/>
                <w:bCs/>
              </w:rPr>
            </w:pPr>
            <w:r w:rsidRPr="00504450">
              <w:rPr>
                <w:rFonts w:ascii="Times New Roman" w:hAnsi="Times New Roman" w:cs="Times New Roman"/>
                <w:b/>
                <w:bCs/>
              </w:rPr>
              <w:t xml:space="preserve">Wind Speed Anomaly </w:t>
            </w:r>
            <w:r w:rsidRPr="00504450">
              <w:rPr>
                <w:rFonts w:ascii="Times New Roman" w:hAnsi="Times New Roman" w:cs="Times New Roman"/>
                <w:b/>
                <w:bCs/>
              </w:rPr>
              <w:br/>
              <w:t xml:space="preserve">2024 </w:t>
            </w:r>
            <w:r w:rsidRPr="00504450">
              <w:rPr>
                <w:rFonts w:ascii="Times New Roman" w:hAnsi="Times New Roman" w:cs="Times New Roman"/>
                <w:b/>
                <w:bCs/>
              </w:rPr>
              <w:br/>
              <w:t>(m s</w:t>
            </w:r>
            <w:r w:rsidRPr="00504450">
              <w:rPr>
                <w:rFonts w:ascii="Times New Roman" w:hAnsi="Times New Roman" w:cs="Times New Roman"/>
                <w:b/>
                <w:bCs/>
                <w:vertAlign w:val="superscript"/>
              </w:rPr>
              <w:t>−1</w:t>
            </w:r>
            <w:r w:rsidRPr="00504450">
              <w:rPr>
                <w:rFonts w:ascii="Times New Roman" w:hAnsi="Times New Roman" w:cs="Times New Roman"/>
                <w:b/>
                <w:bCs/>
              </w:rPr>
              <w:t>)</w:t>
            </w:r>
          </w:p>
        </w:tc>
        <w:tc>
          <w:tcPr>
            <w:tcW w:w="952" w:type="pct"/>
          </w:tcPr>
          <w:p w14:paraId="3B7A4D6C" w14:textId="25C418C7" w:rsidR="00600C2E" w:rsidRPr="00504450" w:rsidRDefault="00600C2E" w:rsidP="00092C56">
            <w:pPr>
              <w:pStyle w:val="TableHeaderCenterTablesjustforcellstyles"/>
              <w:rPr>
                <w:rFonts w:ascii="Times New Roman" w:hAnsi="Times New Roman" w:cs="Times New Roman"/>
              </w:rPr>
            </w:pPr>
            <w:r w:rsidRPr="00504450">
              <w:rPr>
                <w:rFonts w:ascii="Times New Roman" w:hAnsi="Times New Roman" w:cs="Times New Roman"/>
                <w:b/>
                <w:bCs/>
              </w:rPr>
              <w:t xml:space="preserve">Wind Speed Trend </w:t>
            </w:r>
            <w:r w:rsidRPr="00504450">
              <w:rPr>
                <w:rFonts w:ascii="Times New Roman" w:hAnsi="Times New Roman" w:cs="Times New Roman"/>
                <w:b/>
                <w:bCs/>
              </w:rPr>
              <w:br/>
              <w:t>1979–2024</w:t>
            </w:r>
            <w:r w:rsidRPr="00504450">
              <w:rPr>
                <w:rFonts w:ascii="Times New Roman" w:hAnsi="Times New Roman" w:cs="Times New Roman"/>
                <w:b/>
                <w:bCs/>
              </w:rPr>
              <w:br/>
              <w:t xml:space="preserve"> (m s</w:t>
            </w:r>
            <w:r w:rsidRPr="00504450">
              <w:rPr>
                <w:rFonts w:ascii="Times New Roman" w:hAnsi="Times New Roman" w:cs="Times New Roman"/>
                <w:b/>
                <w:bCs/>
                <w:vertAlign w:val="superscript"/>
              </w:rPr>
              <w:t>−1</w:t>
            </w:r>
            <w:r w:rsidRPr="00504450">
              <w:rPr>
                <w:rFonts w:ascii="Times New Roman" w:hAnsi="Times New Roman" w:cs="Times New Roman"/>
                <w:b/>
                <w:bCs/>
              </w:rPr>
              <w:t xml:space="preserve"> decade</w:t>
            </w:r>
            <w:r w:rsidRPr="00504450">
              <w:rPr>
                <w:rFonts w:ascii="Times New Roman" w:hAnsi="Times New Roman" w:cs="Times New Roman"/>
                <w:b/>
                <w:bCs/>
                <w:vertAlign w:val="superscript"/>
              </w:rPr>
              <w:t>−1</w:t>
            </w:r>
            <w:r w:rsidRPr="00504450">
              <w:rPr>
                <w:rFonts w:ascii="Times New Roman" w:hAnsi="Times New Roman" w:cs="Times New Roman"/>
                <w:b/>
                <w:bCs/>
              </w:rPr>
              <w:t>)</w:t>
            </w:r>
          </w:p>
        </w:tc>
        <w:tc>
          <w:tcPr>
            <w:tcW w:w="979" w:type="pct"/>
          </w:tcPr>
          <w:p w14:paraId="5DF8EAB2" w14:textId="61A8E48B" w:rsidR="00600C2E" w:rsidRPr="00504450" w:rsidRDefault="00600C2E" w:rsidP="00092C56">
            <w:pPr>
              <w:pStyle w:val="TableHeaderCenterTablesjustforcellstyles"/>
              <w:rPr>
                <w:rFonts w:ascii="Times New Roman" w:hAnsi="Times New Roman" w:cs="Times New Roman"/>
                <w:b/>
                <w:bCs/>
              </w:rPr>
            </w:pPr>
            <w:r w:rsidRPr="00504450">
              <w:rPr>
                <w:rFonts w:ascii="Times New Roman" w:hAnsi="Times New Roman" w:cs="Times New Roman"/>
                <w:b/>
                <w:bCs/>
              </w:rPr>
              <w:t>Confidence interval 5%</w:t>
            </w:r>
            <w:r w:rsidRPr="00504450">
              <w:rPr>
                <w:rFonts w:ascii="Times New Roman" w:hAnsi="Times New Roman" w:cs="Times New Roman"/>
                <w:b/>
                <w:bCs/>
              </w:rPr>
              <w:br/>
              <w:t xml:space="preserve"> (m s</w:t>
            </w:r>
            <w:r w:rsidRPr="00504450">
              <w:rPr>
                <w:rFonts w:ascii="Times New Roman" w:hAnsi="Times New Roman" w:cs="Times New Roman"/>
                <w:b/>
                <w:bCs/>
                <w:vertAlign w:val="superscript"/>
              </w:rPr>
              <w:t>−1</w:t>
            </w:r>
            <w:r w:rsidRPr="00504450">
              <w:rPr>
                <w:rFonts w:ascii="Times New Roman" w:hAnsi="Times New Roman" w:cs="Times New Roman"/>
                <w:b/>
                <w:bCs/>
              </w:rPr>
              <w:t xml:space="preserve"> decade</w:t>
            </w:r>
            <w:r w:rsidRPr="00504450">
              <w:rPr>
                <w:rFonts w:ascii="Times New Roman" w:hAnsi="Times New Roman" w:cs="Times New Roman"/>
                <w:b/>
                <w:bCs/>
                <w:vertAlign w:val="superscript"/>
              </w:rPr>
              <w:t>−1</w:t>
            </w:r>
            <w:r w:rsidRPr="00504450">
              <w:rPr>
                <w:rFonts w:ascii="Times New Roman" w:hAnsi="Times New Roman" w:cs="Times New Roman"/>
                <w:b/>
                <w:bCs/>
              </w:rPr>
              <w:t>)</w:t>
            </w:r>
          </w:p>
        </w:tc>
        <w:tc>
          <w:tcPr>
            <w:tcW w:w="979" w:type="pct"/>
          </w:tcPr>
          <w:p w14:paraId="31508CED" w14:textId="5969EE41" w:rsidR="00600C2E" w:rsidRPr="00504450" w:rsidRDefault="00600C2E" w:rsidP="00092C56">
            <w:pPr>
              <w:pStyle w:val="TableHeaderCenterTablesjustforcellstyles"/>
              <w:rPr>
                <w:rFonts w:ascii="Times New Roman" w:hAnsi="Times New Roman" w:cs="Times New Roman"/>
                <w:b/>
                <w:bCs/>
              </w:rPr>
            </w:pPr>
            <w:r w:rsidRPr="00504450">
              <w:rPr>
                <w:rFonts w:ascii="Times New Roman" w:hAnsi="Times New Roman" w:cs="Times New Roman"/>
                <w:b/>
                <w:bCs/>
              </w:rPr>
              <w:t>Confidence interval 95%</w:t>
            </w:r>
            <w:r w:rsidRPr="00504450">
              <w:rPr>
                <w:rFonts w:ascii="Times New Roman" w:hAnsi="Times New Roman" w:cs="Times New Roman"/>
                <w:b/>
                <w:bCs/>
              </w:rPr>
              <w:br/>
              <w:t xml:space="preserve"> (m s</w:t>
            </w:r>
            <w:r w:rsidRPr="00504450">
              <w:rPr>
                <w:rFonts w:ascii="Times New Roman" w:hAnsi="Times New Roman" w:cs="Times New Roman"/>
                <w:b/>
                <w:bCs/>
                <w:vertAlign w:val="superscript"/>
              </w:rPr>
              <w:t>−1</w:t>
            </w:r>
            <w:r w:rsidRPr="00504450">
              <w:rPr>
                <w:rFonts w:ascii="Times New Roman" w:hAnsi="Times New Roman" w:cs="Times New Roman"/>
                <w:b/>
                <w:bCs/>
              </w:rPr>
              <w:t xml:space="preserve"> decade</w:t>
            </w:r>
            <w:r w:rsidRPr="00504450">
              <w:rPr>
                <w:rFonts w:ascii="Times New Roman" w:hAnsi="Times New Roman" w:cs="Times New Roman"/>
                <w:b/>
                <w:bCs/>
                <w:vertAlign w:val="superscript"/>
              </w:rPr>
              <w:t>−1</w:t>
            </w:r>
            <w:r w:rsidRPr="00504450">
              <w:rPr>
                <w:rFonts w:ascii="Times New Roman" w:hAnsi="Times New Roman" w:cs="Times New Roman"/>
                <w:b/>
                <w:bCs/>
              </w:rPr>
              <w:t>)</w:t>
            </w:r>
          </w:p>
        </w:tc>
        <w:tc>
          <w:tcPr>
            <w:tcW w:w="460" w:type="pct"/>
          </w:tcPr>
          <w:p w14:paraId="7A3B26E7" w14:textId="77777777" w:rsidR="00600C2E" w:rsidRPr="00504450" w:rsidRDefault="00600C2E" w:rsidP="00092C56">
            <w:pPr>
              <w:pStyle w:val="TableHeaderCenterTablesjustforcellstyles"/>
              <w:rPr>
                <w:rFonts w:ascii="Times New Roman" w:hAnsi="Times New Roman" w:cs="Times New Roman"/>
                <w:b/>
                <w:bCs/>
              </w:rPr>
            </w:pPr>
            <w:r w:rsidRPr="00504450">
              <w:rPr>
                <w:rFonts w:ascii="Times New Roman" w:hAnsi="Times New Roman" w:cs="Times New Roman"/>
                <w:b/>
                <w:bCs/>
              </w:rPr>
              <w:t>Number of stations</w:t>
            </w:r>
          </w:p>
        </w:tc>
      </w:tr>
      <w:tr w:rsidR="00600C2E" w:rsidRPr="00504450" w14:paraId="56D32547" w14:textId="77777777" w:rsidTr="00092C56">
        <w:trPr>
          <w:cnfStyle w:val="000000100000" w:firstRow="0" w:lastRow="0" w:firstColumn="0" w:lastColumn="0" w:oddVBand="0" w:evenVBand="0" w:oddHBand="1" w:evenHBand="0" w:firstRowFirstColumn="0" w:firstRowLastColumn="0" w:lastRowFirstColumn="0" w:lastRowLastColumn="0"/>
          <w:trHeight w:val="450"/>
        </w:trPr>
        <w:tc>
          <w:tcPr>
            <w:tcW w:w="0" w:type="pct"/>
          </w:tcPr>
          <w:p w14:paraId="084E2A16" w14:textId="77777777" w:rsidR="00600C2E" w:rsidRPr="00504450" w:rsidRDefault="00600C2E"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Northern Hemisphere</w:t>
            </w:r>
          </w:p>
        </w:tc>
        <w:tc>
          <w:tcPr>
            <w:tcW w:w="517" w:type="pct"/>
          </w:tcPr>
          <w:p w14:paraId="39B149C9"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3.297</w:t>
            </w:r>
          </w:p>
        </w:tc>
        <w:tc>
          <w:tcPr>
            <w:tcW w:w="490" w:type="pct"/>
          </w:tcPr>
          <w:p w14:paraId="61687BE9" w14:textId="33D6AB37"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0.034</w:t>
            </w:r>
          </w:p>
        </w:tc>
        <w:tc>
          <w:tcPr>
            <w:tcW w:w="952" w:type="pct"/>
          </w:tcPr>
          <w:p w14:paraId="006675F6" w14:textId="4D733CAA"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0.052</w:t>
            </w:r>
          </w:p>
        </w:tc>
        <w:tc>
          <w:tcPr>
            <w:tcW w:w="979" w:type="pct"/>
          </w:tcPr>
          <w:p w14:paraId="75C80973" w14:textId="58EB1DDF"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0.066</w:t>
            </w:r>
          </w:p>
        </w:tc>
        <w:tc>
          <w:tcPr>
            <w:tcW w:w="979" w:type="pct"/>
          </w:tcPr>
          <w:p w14:paraId="161F6BA1" w14:textId="0F3D4C2A"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−0.040</w:t>
            </w:r>
          </w:p>
        </w:tc>
        <w:tc>
          <w:tcPr>
            <w:tcW w:w="460" w:type="pct"/>
          </w:tcPr>
          <w:p w14:paraId="4E70C219" w14:textId="4EE5E53A"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2811</w:t>
            </w:r>
          </w:p>
        </w:tc>
      </w:tr>
      <w:tr w:rsidR="00600C2E" w:rsidRPr="00504450" w14:paraId="2A813D21" w14:textId="77777777" w:rsidTr="00092C56">
        <w:trPr>
          <w:trHeight w:val="450"/>
        </w:trPr>
        <w:tc>
          <w:tcPr>
            <w:tcW w:w="0" w:type="pct"/>
          </w:tcPr>
          <w:p w14:paraId="7D49F9B8" w14:textId="77777777" w:rsidR="00600C2E" w:rsidRPr="00504450" w:rsidRDefault="00600C2E"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North America</w:t>
            </w:r>
          </w:p>
        </w:tc>
        <w:tc>
          <w:tcPr>
            <w:tcW w:w="517" w:type="pct"/>
          </w:tcPr>
          <w:p w14:paraId="19FDFB63"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3.645</w:t>
            </w:r>
          </w:p>
        </w:tc>
        <w:tc>
          <w:tcPr>
            <w:tcW w:w="490" w:type="pct"/>
          </w:tcPr>
          <w:p w14:paraId="3FA1BC0A" w14:textId="6497CD84"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0.075</w:t>
            </w:r>
          </w:p>
        </w:tc>
        <w:tc>
          <w:tcPr>
            <w:tcW w:w="952" w:type="pct"/>
          </w:tcPr>
          <w:p w14:paraId="3AB79284" w14:textId="2EB42CED"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0.069</w:t>
            </w:r>
          </w:p>
        </w:tc>
        <w:tc>
          <w:tcPr>
            <w:tcW w:w="979" w:type="pct"/>
          </w:tcPr>
          <w:p w14:paraId="2F7CA55A" w14:textId="512C501F"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0.084</w:t>
            </w:r>
          </w:p>
        </w:tc>
        <w:tc>
          <w:tcPr>
            <w:tcW w:w="979" w:type="pct"/>
          </w:tcPr>
          <w:p w14:paraId="5BE0278A" w14:textId="1AB9D542"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−0.052</w:t>
            </w:r>
          </w:p>
        </w:tc>
        <w:tc>
          <w:tcPr>
            <w:tcW w:w="460" w:type="pct"/>
          </w:tcPr>
          <w:p w14:paraId="4159BBAA"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845</w:t>
            </w:r>
          </w:p>
        </w:tc>
      </w:tr>
      <w:tr w:rsidR="00600C2E" w:rsidRPr="00504450" w14:paraId="753A3767" w14:textId="77777777" w:rsidTr="00092C56">
        <w:trPr>
          <w:cnfStyle w:val="000000100000" w:firstRow="0" w:lastRow="0" w:firstColumn="0" w:lastColumn="0" w:oddVBand="0" w:evenVBand="0" w:oddHBand="1" w:evenHBand="0" w:firstRowFirstColumn="0" w:firstRowLastColumn="0" w:lastRowFirstColumn="0" w:lastRowLastColumn="0"/>
          <w:trHeight w:val="450"/>
        </w:trPr>
        <w:tc>
          <w:tcPr>
            <w:tcW w:w="0" w:type="pct"/>
          </w:tcPr>
          <w:p w14:paraId="3B12E2B2" w14:textId="77777777" w:rsidR="00600C2E" w:rsidRPr="00504450" w:rsidRDefault="00600C2E"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Europe</w:t>
            </w:r>
          </w:p>
        </w:tc>
        <w:tc>
          <w:tcPr>
            <w:tcW w:w="517" w:type="pct"/>
          </w:tcPr>
          <w:p w14:paraId="5E8F99FC"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3.640</w:t>
            </w:r>
          </w:p>
        </w:tc>
        <w:tc>
          <w:tcPr>
            <w:tcW w:w="490" w:type="pct"/>
          </w:tcPr>
          <w:p w14:paraId="461331C9" w14:textId="2C0A8ECD"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0.048</w:t>
            </w:r>
          </w:p>
        </w:tc>
        <w:tc>
          <w:tcPr>
            <w:tcW w:w="952" w:type="pct"/>
          </w:tcPr>
          <w:p w14:paraId="6969D2AB" w14:textId="2C152AA3"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0.049</w:t>
            </w:r>
          </w:p>
        </w:tc>
        <w:tc>
          <w:tcPr>
            <w:tcW w:w="979" w:type="pct"/>
          </w:tcPr>
          <w:p w14:paraId="1BC3E47B" w14:textId="431172BA"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0.067</w:t>
            </w:r>
          </w:p>
        </w:tc>
        <w:tc>
          <w:tcPr>
            <w:tcW w:w="979" w:type="pct"/>
          </w:tcPr>
          <w:p w14:paraId="45210DE9" w14:textId="7D50D5A2"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−0.035</w:t>
            </w:r>
          </w:p>
        </w:tc>
        <w:tc>
          <w:tcPr>
            <w:tcW w:w="460" w:type="pct"/>
          </w:tcPr>
          <w:p w14:paraId="201F8B93"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866</w:t>
            </w:r>
          </w:p>
        </w:tc>
      </w:tr>
      <w:tr w:rsidR="00600C2E" w:rsidRPr="00504450" w14:paraId="011F7409" w14:textId="77777777" w:rsidTr="00092C56">
        <w:trPr>
          <w:trHeight w:val="450"/>
        </w:trPr>
        <w:tc>
          <w:tcPr>
            <w:tcW w:w="0" w:type="pct"/>
          </w:tcPr>
          <w:p w14:paraId="556C62AD" w14:textId="77777777" w:rsidR="00600C2E" w:rsidRPr="00504450" w:rsidRDefault="00600C2E"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Central Asia</w:t>
            </w:r>
          </w:p>
        </w:tc>
        <w:tc>
          <w:tcPr>
            <w:tcW w:w="517" w:type="pct"/>
          </w:tcPr>
          <w:p w14:paraId="3A127538"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2.741</w:t>
            </w:r>
          </w:p>
        </w:tc>
        <w:tc>
          <w:tcPr>
            <w:tcW w:w="490" w:type="pct"/>
          </w:tcPr>
          <w:p w14:paraId="7127AE2C"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+0.052</w:t>
            </w:r>
          </w:p>
        </w:tc>
        <w:tc>
          <w:tcPr>
            <w:tcW w:w="952" w:type="pct"/>
          </w:tcPr>
          <w:p w14:paraId="1A51BD1B" w14:textId="0F6B164D"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0.065</w:t>
            </w:r>
          </w:p>
        </w:tc>
        <w:tc>
          <w:tcPr>
            <w:tcW w:w="979" w:type="pct"/>
          </w:tcPr>
          <w:p w14:paraId="4CD076AC" w14:textId="1A433B73"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0.098</w:t>
            </w:r>
          </w:p>
        </w:tc>
        <w:tc>
          <w:tcPr>
            <w:tcW w:w="979" w:type="pct"/>
          </w:tcPr>
          <w:p w14:paraId="7465715C" w14:textId="42DC0A62"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−0.039</w:t>
            </w:r>
          </w:p>
        </w:tc>
        <w:tc>
          <w:tcPr>
            <w:tcW w:w="460" w:type="pct"/>
          </w:tcPr>
          <w:p w14:paraId="72BABE32"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303</w:t>
            </w:r>
          </w:p>
        </w:tc>
      </w:tr>
      <w:tr w:rsidR="00600C2E" w:rsidRPr="00504450" w14:paraId="167DFEBE" w14:textId="77777777" w:rsidTr="00092C56">
        <w:trPr>
          <w:cnfStyle w:val="000000100000" w:firstRow="0" w:lastRow="0" w:firstColumn="0" w:lastColumn="0" w:oddVBand="0" w:evenVBand="0" w:oddHBand="1" w:evenHBand="0" w:firstRowFirstColumn="0" w:firstRowLastColumn="0" w:lastRowFirstColumn="0" w:lastRowLastColumn="0"/>
          <w:trHeight w:val="450"/>
        </w:trPr>
        <w:tc>
          <w:tcPr>
            <w:tcW w:w="0" w:type="pct"/>
          </w:tcPr>
          <w:p w14:paraId="2EB33817" w14:textId="77777777" w:rsidR="00600C2E" w:rsidRPr="00504450" w:rsidRDefault="00600C2E"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East Asia</w:t>
            </w:r>
          </w:p>
        </w:tc>
        <w:tc>
          <w:tcPr>
            <w:tcW w:w="517" w:type="pct"/>
          </w:tcPr>
          <w:p w14:paraId="2C7B9463"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2.720</w:t>
            </w:r>
          </w:p>
        </w:tc>
        <w:tc>
          <w:tcPr>
            <w:tcW w:w="490" w:type="pct"/>
          </w:tcPr>
          <w:p w14:paraId="1BF86AA1" w14:textId="204C7C74"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0.036</w:t>
            </w:r>
          </w:p>
        </w:tc>
        <w:tc>
          <w:tcPr>
            <w:tcW w:w="952" w:type="pct"/>
          </w:tcPr>
          <w:p w14:paraId="241F575A" w14:textId="314F212B"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0.027</w:t>
            </w:r>
          </w:p>
        </w:tc>
        <w:tc>
          <w:tcPr>
            <w:tcW w:w="979" w:type="pct"/>
          </w:tcPr>
          <w:p w14:paraId="6166E402" w14:textId="43B83CD9" w:rsidR="00600C2E" w:rsidRPr="00504450" w:rsidRDefault="005D32F1" w:rsidP="00092C56">
            <w:pPr>
              <w:pStyle w:val="TableBodyCenterTablesjustforcellstyles"/>
              <w:rPr>
                <w:rFonts w:ascii="Times New Roman" w:hAnsi="Times New Roman" w:cs="Times New Roman"/>
              </w:rPr>
            </w:pPr>
            <w:r w:rsidRPr="00504450">
              <w:rPr>
                <w:rFonts w:ascii="Times New Roman" w:hAnsi="Times New Roman" w:cs="Times New Roman"/>
              </w:rPr>
              <w:t>−</w:t>
            </w:r>
            <w:r w:rsidR="00600C2E" w:rsidRPr="00504450">
              <w:rPr>
                <w:rFonts w:ascii="Times New Roman" w:hAnsi="Times New Roman" w:cs="Times New Roman"/>
              </w:rPr>
              <w:t>0.041</w:t>
            </w:r>
          </w:p>
        </w:tc>
        <w:tc>
          <w:tcPr>
            <w:tcW w:w="979" w:type="pct"/>
          </w:tcPr>
          <w:p w14:paraId="43460DC9" w14:textId="326C44B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−0.014</w:t>
            </w:r>
          </w:p>
        </w:tc>
        <w:tc>
          <w:tcPr>
            <w:tcW w:w="460" w:type="pct"/>
          </w:tcPr>
          <w:p w14:paraId="718BAD23"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538</w:t>
            </w:r>
          </w:p>
        </w:tc>
      </w:tr>
      <w:tr w:rsidR="00600C2E" w:rsidRPr="00504450" w14:paraId="1F27ADE3" w14:textId="77777777" w:rsidTr="00092C56">
        <w:trPr>
          <w:trHeight w:val="450"/>
        </w:trPr>
        <w:tc>
          <w:tcPr>
            <w:tcW w:w="0" w:type="pct"/>
          </w:tcPr>
          <w:p w14:paraId="7AA28F91" w14:textId="77777777" w:rsidR="00600C2E" w:rsidRPr="00504450" w:rsidRDefault="00600C2E" w:rsidP="00092C56">
            <w:pPr>
              <w:pStyle w:val="TableBodyLeftTablesjustforcellstyles"/>
              <w:rPr>
                <w:rStyle w:val="TableDataBoldNestedGREPStyles"/>
                <w:rFonts w:ascii="Times New Roman" w:hAnsi="Times New Roman" w:cs="Times New Roman"/>
              </w:rPr>
            </w:pPr>
            <w:r w:rsidRPr="00504450">
              <w:rPr>
                <w:rStyle w:val="TableDataBoldNestedGREPStyles"/>
                <w:rFonts w:ascii="Times New Roman" w:hAnsi="Times New Roman" w:cs="Times New Roman"/>
              </w:rPr>
              <w:t>South America</w:t>
            </w:r>
          </w:p>
        </w:tc>
        <w:tc>
          <w:tcPr>
            <w:tcW w:w="517" w:type="pct"/>
          </w:tcPr>
          <w:p w14:paraId="496AB7FE"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3.451</w:t>
            </w:r>
          </w:p>
        </w:tc>
        <w:tc>
          <w:tcPr>
            <w:tcW w:w="490" w:type="pct"/>
          </w:tcPr>
          <w:p w14:paraId="1E21711A"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+0.116</w:t>
            </w:r>
          </w:p>
        </w:tc>
        <w:tc>
          <w:tcPr>
            <w:tcW w:w="952" w:type="pct"/>
          </w:tcPr>
          <w:p w14:paraId="03FCC685"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+0.054</w:t>
            </w:r>
          </w:p>
        </w:tc>
        <w:tc>
          <w:tcPr>
            <w:tcW w:w="979" w:type="pct"/>
          </w:tcPr>
          <w:p w14:paraId="13588827"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+0.039</w:t>
            </w:r>
          </w:p>
        </w:tc>
        <w:tc>
          <w:tcPr>
            <w:tcW w:w="979" w:type="pct"/>
          </w:tcPr>
          <w:p w14:paraId="466BFD9C" w14:textId="1A7123D0"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+0.072</w:t>
            </w:r>
          </w:p>
        </w:tc>
        <w:tc>
          <w:tcPr>
            <w:tcW w:w="460" w:type="pct"/>
          </w:tcPr>
          <w:p w14:paraId="37ED216A" w14:textId="77777777" w:rsidR="00600C2E" w:rsidRPr="00504450" w:rsidRDefault="00600C2E" w:rsidP="00092C56">
            <w:pPr>
              <w:pStyle w:val="TableBodyCenterTablesjustforcellstyles"/>
              <w:rPr>
                <w:rFonts w:ascii="Times New Roman" w:hAnsi="Times New Roman" w:cs="Times New Roman"/>
              </w:rPr>
            </w:pPr>
            <w:r w:rsidRPr="00504450">
              <w:rPr>
                <w:rFonts w:ascii="Times New Roman" w:hAnsi="Times New Roman" w:cs="Times New Roman"/>
              </w:rPr>
              <w:t>101</w:t>
            </w:r>
          </w:p>
        </w:tc>
      </w:tr>
    </w:tbl>
    <w:p w14:paraId="7D8CB000" w14:textId="77777777" w:rsidR="00600C2E" w:rsidRPr="00504450" w:rsidRDefault="00600C2E" w:rsidP="001F64FC">
      <w:pPr>
        <w:spacing w:line="480" w:lineRule="auto"/>
        <w:rPr>
          <w:rFonts w:ascii="Times New Roman" w:eastAsia="Calibri" w:hAnsi="Times New Roman" w:cs="Times New Roman"/>
          <w:b/>
          <w:bCs/>
        </w:rPr>
      </w:pPr>
    </w:p>
    <w:p w14:paraId="5AC379C0"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2AEC5752" w14:textId="70D5F276" w:rsidR="006F7EF7" w:rsidRPr="00504450" w:rsidRDefault="006F7EF7" w:rsidP="001F64FC">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f1 Earth Radiation Budget at Top</w:t>
      </w:r>
      <w:r w:rsidR="005D32F1" w:rsidRPr="00504450">
        <w:rPr>
          <w:rFonts w:ascii="Times New Roman" w:eastAsia="Calibri" w:hAnsi="Times New Roman" w:cs="Times New Roman"/>
          <w:b/>
          <w:bCs/>
        </w:rPr>
        <w:t xml:space="preserve"> </w:t>
      </w:r>
      <w:r w:rsidRPr="00504450">
        <w:rPr>
          <w:rFonts w:ascii="Times New Roman" w:eastAsia="Calibri" w:hAnsi="Times New Roman" w:cs="Times New Roman"/>
          <w:b/>
          <w:bCs/>
        </w:rPr>
        <w:t>of</w:t>
      </w:r>
      <w:r w:rsidR="005D32F1" w:rsidRPr="00504450">
        <w:rPr>
          <w:rFonts w:ascii="Times New Roman" w:eastAsia="Calibri" w:hAnsi="Times New Roman" w:cs="Times New Roman"/>
          <w:b/>
          <w:bCs/>
        </w:rPr>
        <w:t xml:space="preserve"> </w:t>
      </w:r>
      <w:r w:rsidRPr="00504450">
        <w:rPr>
          <w:rFonts w:ascii="Times New Roman" w:eastAsia="Calibri" w:hAnsi="Times New Roman" w:cs="Times New Roman"/>
          <w:b/>
          <w:bCs/>
        </w:rPr>
        <w:t>Atmosphere</w:t>
      </w:r>
    </w:p>
    <w:p w14:paraId="0E4E8C9A" w14:textId="694A4F08" w:rsidR="001F64FC" w:rsidRPr="00504450" w:rsidRDefault="001F64FC" w:rsidP="001F64FC">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Times New Roman" w:hAnsi="Times New Roman" w:cs="Times New Roman"/>
          <w:b/>
          <w:bCs/>
          <w:color w:val="000000"/>
          <w:sz w:val="18"/>
          <w:szCs w:val="18"/>
          <w14:ligatures w14:val="standardContextual"/>
        </w:rPr>
      </w:pPr>
      <w:r w:rsidRPr="00504450">
        <w:rPr>
          <w:rFonts w:ascii="Times New Roman" w:hAnsi="Times New Roman" w:cs="Times New Roman"/>
          <w:b/>
          <w:bCs/>
          <w:color w:val="000000"/>
          <w:sz w:val="18"/>
          <w:szCs w:val="18"/>
          <w14:ligatures w14:val="standardContextual"/>
        </w:rPr>
        <w:t>Table 2.</w:t>
      </w:r>
      <w:r w:rsidR="00FC33DC" w:rsidRPr="00504450">
        <w:rPr>
          <w:rFonts w:ascii="Times New Roman" w:hAnsi="Times New Roman" w:cs="Times New Roman"/>
          <w:b/>
          <w:bCs/>
          <w:color w:val="000000"/>
          <w:sz w:val="18"/>
          <w:szCs w:val="18"/>
          <w14:ligatures w14:val="standardContextual"/>
        </w:rPr>
        <w:t>f.1.1</w:t>
      </w:r>
      <w:r w:rsidRPr="00504450">
        <w:rPr>
          <w:rFonts w:ascii="Times New Roman" w:hAnsi="Times New Roman" w:cs="Times New Roman"/>
          <w:b/>
          <w:bCs/>
          <w:color w:val="000000"/>
          <w:sz w:val="18"/>
          <w:szCs w:val="18"/>
          <w14:ligatures w14:val="standardContextual"/>
        </w:rPr>
        <w:t>. Global annual mean top-of-atmosphere (TOA) radiative flux changes between 2023 and 2024, the 2024 global annual mean radiative flux anomalies relative to their corresponding 2001–23 mean climatological values, the mean 2001–23 climatological values, and the 2-sigma interannual variabilities of the 2001–23 global annual mean fluxes (all units in W m</w:t>
      </w:r>
      <w:r w:rsidRPr="00504450">
        <w:rPr>
          <w:rFonts w:ascii="Times New Roman" w:hAnsi="Times New Roman" w:cs="Times New Roman"/>
          <w:b/>
          <w:bCs/>
          <w:color w:val="000000"/>
          <w:sz w:val="18"/>
          <w:szCs w:val="18"/>
          <w:vertAlign w:val="superscript"/>
          <w14:ligatures w14:val="standardContextual"/>
        </w:rPr>
        <w:t>−2</w:t>
      </w:r>
      <w:r w:rsidRPr="00504450">
        <w:rPr>
          <w:rFonts w:ascii="Times New Roman" w:hAnsi="Times New Roman" w:cs="Times New Roman"/>
          <w:b/>
          <w:bCs/>
          <w:color w:val="000000"/>
          <w:sz w:val="18"/>
          <w:szCs w:val="18"/>
          <w14:ligatures w14:val="standardContextual"/>
        </w:rPr>
        <w:t>) for the outgoing longwave radiation (OLR), total solar irradiance (TSI), reflected shortwave (RSW), absorbed solar radiation (ASR, determined from TSI−RSW), and total net fluxes</w:t>
      </w:r>
      <w:r w:rsidR="003111B4" w:rsidRPr="00504450">
        <w:rPr>
          <w:rFonts w:ascii="Times New Roman" w:hAnsi="Times New Roman" w:cs="Times New Roman"/>
          <w:b/>
          <w:bCs/>
          <w:color w:val="000000"/>
          <w:sz w:val="18"/>
          <w:szCs w:val="18"/>
          <w14:ligatures w14:val="standardContextual"/>
        </w:rPr>
        <w:t xml:space="preserve"> (Net)</w:t>
      </w:r>
      <w:r w:rsidRPr="00504450">
        <w:rPr>
          <w:rFonts w:ascii="Times New Roman" w:hAnsi="Times New Roman" w:cs="Times New Roman"/>
          <w:b/>
          <w:bCs/>
          <w:color w:val="000000"/>
          <w:sz w:val="18"/>
          <w:szCs w:val="18"/>
          <w14:ligatures w14:val="standardContextual"/>
        </w:rPr>
        <w:t>. All flux values have been rounded to the nearest 0.05 W m</w:t>
      </w:r>
      <w:r w:rsidRPr="00504450">
        <w:rPr>
          <w:rFonts w:ascii="Times New Roman" w:hAnsi="Times New Roman" w:cs="Times New Roman"/>
          <w:b/>
          <w:bCs/>
          <w:color w:val="000000"/>
          <w:sz w:val="18"/>
          <w:szCs w:val="18"/>
          <w:vertAlign w:val="superscript"/>
          <w14:ligatures w14:val="standardContextual"/>
        </w:rPr>
        <w:t>−2</w:t>
      </w:r>
      <w:r w:rsidRPr="00504450">
        <w:rPr>
          <w:rFonts w:ascii="Times New Roman" w:hAnsi="Times New Roman" w:cs="Times New Roman"/>
          <w:b/>
          <w:bCs/>
          <w:color w:val="000000"/>
          <w:sz w:val="18"/>
          <w:szCs w:val="18"/>
          <w14:ligatures w14:val="standardContextual"/>
        </w:rPr>
        <w:t xml:space="preserve"> and only balance to that level of significance.</w:t>
      </w:r>
    </w:p>
    <w:tbl>
      <w:tblPr>
        <w:tblStyle w:val="GridTable4-Accent11"/>
        <w:tblW w:w="0" w:type="auto"/>
        <w:tblLayout w:type="fixed"/>
        <w:tblLook w:val="0420" w:firstRow="1" w:lastRow="0" w:firstColumn="0" w:lastColumn="0" w:noHBand="0" w:noVBand="1"/>
      </w:tblPr>
      <w:tblGrid>
        <w:gridCol w:w="1067"/>
        <w:gridCol w:w="2430"/>
        <w:gridCol w:w="2618"/>
        <w:gridCol w:w="2335"/>
        <w:gridCol w:w="2335"/>
      </w:tblGrid>
      <w:tr w:rsidR="001F64FC" w:rsidRPr="00504450" w14:paraId="19AA4115" w14:textId="77777777" w:rsidTr="00092C56">
        <w:trPr>
          <w:cnfStyle w:val="100000000000" w:firstRow="1" w:lastRow="0" w:firstColumn="0" w:lastColumn="0" w:oddVBand="0" w:evenVBand="0" w:oddHBand="0" w:evenHBand="0" w:firstRowFirstColumn="0" w:firstRowLastColumn="0" w:lastRowFirstColumn="0" w:lastRowLastColumn="0"/>
          <w:trHeight w:val="1017"/>
        </w:trPr>
        <w:tc>
          <w:tcPr>
            <w:tcW w:w="1067" w:type="dxa"/>
          </w:tcPr>
          <w:p w14:paraId="7674B507"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Global</w:t>
            </w:r>
          </w:p>
        </w:tc>
        <w:tc>
          <w:tcPr>
            <w:tcW w:w="2430" w:type="dxa"/>
          </w:tcPr>
          <w:p w14:paraId="7651B983"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One Year Change</w:t>
            </w:r>
          </w:p>
          <w:p w14:paraId="3846CD0D"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 xml:space="preserve">(2024 minus 2023) </w:t>
            </w:r>
            <w:r w:rsidRPr="00504450">
              <w:rPr>
                <w:rFonts w:ascii="Times New Roman" w:hAnsi="Times New Roman" w:cs="Times New Roman"/>
                <w:sz w:val="18"/>
                <w:szCs w:val="18"/>
              </w:rPr>
              <w:br/>
              <w:t>(W m</w:t>
            </w:r>
            <w:r w:rsidRPr="00504450">
              <w:rPr>
                <w:rFonts w:ascii="Times New Roman" w:hAnsi="Times New Roman" w:cs="Times New Roman"/>
                <w:sz w:val="18"/>
                <w:szCs w:val="18"/>
                <w:vertAlign w:val="superscript"/>
              </w:rPr>
              <w:t>−2</w:t>
            </w:r>
            <w:r w:rsidRPr="00504450">
              <w:rPr>
                <w:rFonts w:ascii="Times New Roman" w:hAnsi="Times New Roman" w:cs="Times New Roman"/>
                <w:sz w:val="18"/>
                <w:szCs w:val="18"/>
              </w:rPr>
              <w:t>)</w:t>
            </w:r>
          </w:p>
        </w:tc>
        <w:tc>
          <w:tcPr>
            <w:tcW w:w="2618" w:type="dxa"/>
          </w:tcPr>
          <w:p w14:paraId="0F354C4F"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2024 Anomaly</w:t>
            </w:r>
          </w:p>
          <w:p w14:paraId="0ABD2B59"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 xml:space="preserve">(Relative to 2001–23) </w:t>
            </w:r>
            <w:r w:rsidRPr="00504450">
              <w:rPr>
                <w:rFonts w:ascii="Times New Roman" w:hAnsi="Times New Roman" w:cs="Times New Roman"/>
                <w:sz w:val="18"/>
                <w:szCs w:val="18"/>
              </w:rPr>
              <w:br/>
              <w:t>(W m</w:t>
            </w:r>
            <w:r w:rsidRPr="00504450">
              <w:rPr>
                <w:rFonts w:ascii="Times New Roman" w:hAnsi="Times New Roman" w:cs="Times New Roman"/>
                <w:sz w:val="18"/>
                <w:szCs w:val="18"/>
                <w:vertAlign w:val="superscript"/>
              </w:rPr>
              <w:t>−2</w:t>
            </w:r>
            <w:r w:rsidRPr="00504450">
              <w:rPr>
                <w:rFonts w:ascii="Times New Roman" w:hAnsi="Times New Roman" w:cs="Times New Roman"/>
                <w:sz w:val="18"/>
                <w:szCs w:val="18"/>
              </w:rPr>
              <w:t>)</w:t>
            </w:r>
          </w:p>
        </w:tc>
        <w:tc>
          <w:tcPr>
            <w:tcW w:w="2335" w:type="dxa"/>
          </w:tcPr>
          <w:p w14:paraId="1634B519"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Climatological Mean</w:t>
            </w:r>
          </w:p>
          <w:p w14:paraId="7F1449A8"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 xml:space="preserve">(2001–23) </w:t>
            </w:r>
            <w:r w:rsidRPr="00504450">
              <w:rPr>
                <w:rFonts w:ascii="Times New Roman" w:hAnsi="Times New Roman" w:cs="Times New Roman"/>
                <w:sz w:val="18"/>
                <w:szCs w:val="18"/>
              </w:rPr>
              <w:br/>
              <w:t>(W m</w:t>
            </w:r>
            <w:r w:rsidRPr="00504450">
              <w:rPr>
                <w:rFonts w:ascii="Times New Roman" w:hAnsi="Times New Roman" w:cs="Times New Roman"/>
                <w:sz w:val="18"/>
                <w:szCs w:val="18"/>
                <w:vertAlign w:val="superscript"/>
              </w:rPr>
              <w:t>−2</w:t>
            </w:r>
            <w:r w:rsidRPr="00504450">
              <w:rPr>
                <w:rFonts w:ascii="Times New Roman" w:hAnsi="Times New Roman" w:cs="Times New Roman"/>
                <w:sz w:val="18"/>
                <w:szCs w:val="18"/>
              </w:rPr>
              <w:t>)</w:t>
            </w:r>
          </w:p>
        </w:tc>
        <w:tc>
          <w:tcPr>
            <w:tcW w:w="2335" w:type="dxa"/>
          </w:tcPr>
          <w:p w14:paraId="485AC078"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Interannual Variability</w:t>
            </w:r>
          </w:p>
          <w:p w14:paraId="5C96A0F8" w14:textId="77777777" w:rsidR="001F64FC" w:rsidRPr="00504450" w:rsidRDefault="001F64FC" w:rsidP="00092C56">
            <w:pPr>
              <w:suppressAutoHyphens/>
              <w:autoSpaceDE w:val="0"/>
              <w:autoSpaceDN w:val="0"/>
              <w:adjustRightInd w:val="0"/>
              <w:spacing w:before="120" w:after="120" w:line="220" w:lineRule="atLeast"/>
              <w:jc w:val="center"/>
              <w:textAlignment w:val="center"/>
              <w:rPr>
                <w:rFonts w:ascii="Times New Roman" w:hAnsi="Times New Roman" w:cs="Times New Roman"/>
                <w:sz w:val="18"/>
                <w:szCs w:val="18"/>
              </w:rPr>
            </w:pPr>
            <w:r w:rsidRPr="00504450">
              <w:rPr>
                <w:rFonts w:ascii="Times New Roman" w:hAnsi="Times New Roman" w:cs="Times New Roman"/>
                <w:sz w:val="18"/>
                <w:szCs w:val="18"/>
              </w:rPr>
              <w:t xml:space="preserve">(2001–23) </w:t>
            </w:r>
            <w:r w:rsidRPr="00504450">
              <w:rPr>
                <w:rFonts w:ascii="Times New Roman" w:hAnsi="Times New Roman" w:cs="Times New Roman"/>
                <w:sz w:val="18"/>
                <w:szCs w:val="18"/>
              </w:rPr>
              <w:br/>
              <w:t>(W m</w:t>
            </w:r>
            <w:r w:rsidRPr="00504450">
              <w:rPr>
                <w:rFonts w:ascii="Times New Roman" w:hAnsi="Times New Roman" w:cs="Times New Roman"/>
                <w:sz w:val="18"/>
                <w:szCs w:val="18"/>
                <w:vertAlign w:val="superscript"/>
              </w:rPr>
              <w:t>−2</w:t>
            </w:r>
            <w:r w:rsidRPr="00504450">
              <w:rPr>
                <w:rFonts w:ascii="Times New Roman" w:hAnsi="Times New Roman" w:cs="Times New Roman"/>
                <w:sz w:val="18"/>
                <w:szCs w:val="18"/>
              </w:rPr>
              <w:t>)</w:t>
            </w:r>
          </w:p>
        </w:tc>
      </w:tr>
      <w:tr w:rsidR="001F64FC" w:rsidRPr="00504450" w14:paraId="1055B6BF" w14:textId="77777777" w:rsidTr="00092C56">
        <w:trPr>
          <w:cnfStyle w:val="000000100000" w:firstRow="0" w:lastRow="0" w:firstColumn="0" w:lastColumn="0" w:oddVBand="0" w:evenVBand="0" w:oddHBand="1" w:evenHBand="0" w:firstRowFirstColumn="0" w:firstRowLastColumn="0" w:lastRowFirstColumn="0" w:lastRowLastColumn="0"/>
          <w:trHeight w:val="360"/>
        </w:trPr>
        <w:tc>
          <w:tcPr>
            <w:tcW w:w="1067" w:type="dxa"/>
          </w:tcPr>
          <w:p w14:paraId="338F8730" w14:textId="77777777" w:rsidR="001F64FC" w:rsidRPr="00504450" w:rsidRDefault="001F64FC" w:rsidP="00092C56">
            <w:pPr>
              <w:suppressAutoHyphens/>
              <w:autoSpaceDE w:val="0"/>
              <w:autoSpaceDN w:val="0"/>
              <w:adjustRightInd w:val="0"/>
              <w:spacing w:line="220" w:lineRule="atLeast"/>
              <w:textAlignment w:val="center"/>
              <w:rPr>
                <w:rFonts w:ascii="Times New Roman" w:hAnsi="Times New Roman" w:cs="Times New Roman"/>
                <w:b/>
                <w:bCs/>
                <w:color w:val="000000"/>
                <w:sz w:val="18"/>
                <w:szCs w:val="18"/>
              </w:rPr>
            </w:pPr>
            <w:r w:rsidRPr="00504450">
              <w:rPr>
                <w:rFonts w:ascii="Times New Roman" w:hAnsi="Times New Roman" w:cs="Times New Roman"/>
                <w:b/>
                <w:bCs/>
                <w:color w:val="000000"/>
                <w:sz w:val="18"/>
                <w:szCs w:val="18"/>
              </w:rPr>
              <w:t>OLR</w:t>
            </w:r>
          </w:p>
        </w:tc>
        <w:tc>
          <w:tcPr>
            <w:tcW w:w="2430" w:type="dxa"/>
          </w:tcPr>
          <w:p w14:paraId="24421DFF"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+0.35</w:t>
            </w:r>
          </w:p>
        </w:tc>
        <w:tc>
          <w:tcPr>
            <w:tcW w:w="2618" w:type="dxa"/>
          </w:tcPr>
          <w:p w14:paraId="17858626"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+1.15</w:t>
            </w:r>
          </w:p>
        </w:tc>
        <w:tc>
          <w:tcPr>
            <w:tcW w:w="2335" w:type="dxa"/>
          </w:tcPr>
          <w:p w14:paraId="7878105B"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240.40</w:t>
            </w:r>
          </w:p>
        </w:tc>
        <w:tc>
          <w:tcPr>
            <w:tcW w:w="2335" w:type="dxa"/>
          </w:tcPr>
          <w:p w14:paraId="311867DF"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±0.70</w:t>
            </w:r>
          </w:p>
        </w:tc>
      </w:tr>
      <w:tr w:rsidR="001F64FC" w:rsidRPr="00504450" w14:paraId="363BDB0B" w14:textId="77777777" w:rsidTr="00092C56">
        <w:trPr>
          <w:trHeight w:val="360"/>
        </w:trPr>
        <w:tc>
          <w:tcPr>
            <w:tcW w:w="1067" w:type="dxa"/>
          </w:tcPr>
          <w:p w14:paraId="435083F8" w14:textId="77777777" w:rsidR="001F64FC" w:rsidRPr="00504450" w:rsidRDefault="001F64FC" w:rsidP="00092C56">
            <w:pPr>
              <w:suppressAutoHyphens/>
              <w:autoSpaceDE w:val="0"/>
              <w:autoSpaceDN w:val="0"/>
              <w:adjustRightInd w:val="0"/>
              <w:spacing w:line="220" w:lineRule="atLeast"/>
              <w:textAlignment w:val="center"/>
              <w:rPr>
                <w:rFonts w:ascii="Times New Roman" w:hAnsi="Times New Roman" w:cs="Times New Roman"/>
                <w:b/>
                <w:bCs/>
                <w:color w:val="000000"/>
                <w:sz w:val="18"/>
                <w:szCs w:val="18"/>
              </w:rPr>
            </w:pPr>
            <w:r w:rsidRPr="00504450">
              <w:rPr>
                <w:rFonts w:ascii="Times New Roman" w:hAnsi="Times New Roman" w:cs="Times New Roman"/>
                <w:b/>
                <w:bCs/>
                <w:color w:val="000000"/>
                <w:sz w:val="18"/>
                <w:szCs w:val="18"/>
              </w:rPr>
              <w:t>TSI</w:t>
            </w:r>
          </w:p>
        </w:tc>
        <w:tc>
          <w:tcPr>
            <w:tcW w:w="2430" w:type="dxa"/>
          </w:tcPr>
          <w:p w14:paraId="02E39EFC"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+0.00</w:t>
            </w:r>
          </w:p>
        </w:tc>
        <w:tc>
          <w:tcPr>
            <w:tcW w:w="2618" w:type="dxa"/>
          </w:tcPr>
          <w:p w14:paraId="7156CD83"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+0.25</w:t>
            </w:r>
          </w:p>
        </w:tc>
        <w:tc>
          <w:tcPr>
            <w:tcW w:w="2335" w:type="dxa"/>
          </w:tcPr>
          <w:p w14:paraId="2A16FBA0"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340.20</w:t>
            </w:r>
          </w:p>
        </w:tc>
        <w:tc>
          <w:tcPr>
            <w:tcW w:w="2335" w:type="dxa"/>
          </w:tcPr>
          <w:p w14:paraId="4EBFFC38"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±0.20</w:t>
            </w:r>
          </w:p>
        </w:tc>
      </w:tr>
      <w:tr w:rsidR="001F64FC" w:rsidRPr="00504450" w14:paraId="3797D997" w14:textId="77777777" w:rsidTr="00092C56">
        <w:trPr>
          <w:cnfStyle w:val="000000100000" w:firstRow="0" w:lastRow="0" w:firstColumn="0" w:lastColumn="0" w:oddVBand="0" w:evenVBand="0" w:oddHBand="1" w:evenHBand="0" w:firstRowFirstColumn="0" w:firstRowLastColumn="0" w:lastRowFirstColumn="0" w:lastRowLastColumn="0"/>
          <w:trHeight w:val="360"/>
        </w:trPr>
        <w:tc>
          <w:tcPr>
            <w:tcW w:w="1067" w:type="dxa"/>
          </w:tcPr>
          <w:p w14:paraId="314F01A6" w14:textId="77777777" w:rsidR="001F64FC" w:rsidRPr="00504450" w:rsidRDefault="001F64FC" w:rsidP="00092C56">
            <w:pPr>
              <w:suppressAutoHyphens/>
              <w:autoSpaceDE w:val="0"/>
              <w:autoSpaceDN w:val="0"/>
              <w:adjustRightInd w:val="0"/>
              <w:spacing w:line="220" w:lineRule="atLeast"/>
              <w:textAlignment w:val="center"/>
              <w:rPr>
                <w:rFonts w:ascii="Times New Roman" w:hAnsi="Times New Roman" w:cs="Times New Roman"/>
                <w:b/>
                <w:bCs/>
                <w:color w:val="000000"/>
                <w:sz w:val="18"/>
                <w:szCs w:val="18"/>
              </w:rPr>
            </w:pPr>
            <w:r w:rsidRPr="00504450">
              <w:rPr>
                <w:rFonts w:ascii="Times New Roman" w:hAnsi="Times New Roman" w:cs="Times New Roman"/>
                <w:b/>
                <w:bCs/>
                <w:color w:val="000000"/>
                <w:sz w:val="18"/>
                <w:szCs w:val="18"/>
              </w:rPr>
              <w:t>RSW</w:t>
            </w:r>
          </w:p>
        </w:tc>
        <w:tc>
          <w:tcPr>
            <w:tcW w:w="2430" w:type="dxa"/>
          </w:tcPr>
          <w:p w14:paraId="3EFF102D"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+0.65</w:t>
            </w:r>
          </w:p>
        </w:tc>
        <w:tc>
          <w:tcPr>
            <w:tcW w:w="2618" w:type="dxa"/>
          </w:tcPr>
          <w:p w14:paraId="5A1C6424" w14:textId="2B6FA3D4" w:rsidR="001F64FC" w:rsidRPr="00504450" w:rsidRDefault="005D32F1"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1F64FC" w:rsidRPr="00504450">
              <w:rPr>
                <w:rFonts w:ascii="Times New Roman" w:hAnsi="Times New Roman" w:cs="Times New Roman"/>
                <w:color w:val="000000"/>
                <w:sz w:val="18"/>
                <w:szCs w:val="18"/>
              </w:rPr>
              <w:t>0.85</w:t>
            </w:r>
          </w:p>
        </w:tc>
        <w:tc>
          <w:tcPr>
            <w:tcW w:w="2335" w:type="dxa"/>
          </w:tcPr>
          <w:p w14:paraId="0E3A9219"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98.90</w:t>
            </w:r>
          </w:p>
        </w:tc>
        <w:tc>
          <w:tcPr>
            <w:tcW w:w="2335" w:type="dxa"/>
          </w:tcPr>
          <w:p w14:paraId="78037476"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±1.20</w:t>
            </w:r>
          </w:p>
        </w:tc>
      </w:tr>
      <w:tr w:rsidR="001F64FC" w:rsidRPr="00504450" w14:paraId="5A591854" w14:textId="77777777" w:rsidTr="00092C56">
        <w:trPr>
          <w:trHeight w:val="360"/>
        </w:trPr>
        <w:tc>
          <w:tcPr>
            <w:tcW w:w="1067" w:type="dxa"/>
          </w:tcPr>
          <w:p w14:paraId="5783401C" w14:textId="77777777" w:rsidR="001F64FC" w:rsidRPr="00504450" w:rsidRDefault="001F64FC" w:rsidP="00092C56">
            <w:pPr>
              <w:suppressAutoHyphens/>
              <w:autoSpaceDE w:val="0"/>
              <w:autoSpaceDN w:val="0"/>
              <w:adjustRightInd w:val="0"/>
              <w:spacing w:line="220" w:lineRule="atLeast"/>
              <w:textAlignment w:val="center"/>
              <w:rPr>
                <w:rFonts w:ascii="Times New Roman" w:hAnsi="Times New Roman" w:cs="Times New Roman"/>
                <w:b/>
                <w:bCs/>
                <w:color w:val="000000"/>
                <w:sz w:val="18"/>
                <w:szCs w:val="18"/>
              </w:rPr>
            </w:pPr>
            <w:r w:rsidRPr="00504450">
              <w:rPr>
                <w:rFonts w:ascii="Times New Roman" w:hAnsi="Times New Roman" w:cs="Times New Roman"/>
                <w:b/>
                <w:bCs/>
                <w:color w:val="000000"/>
                <w:sz w:val="18"/>
                <w:szCs w:val="18"/>
              </w:rPr>
              <w:t>ASR</w:t>
            </w:r>
          </w:p>
        </w:tc>
        <w:tc>
          <w:tcPr>
            <w:tcW w:w="2430" w:type="dxa"/>
          </w:tcPr>
          <w:p w14:paraId="613F4C3C" w14:textId="74ECD600" w:rsidR="001F64FC" w:rsidRPr="00504450" w:rsidRDefault="005D32F1"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1F64FC" w:rsidRPr="00504450">
              <w:rPr>
                <w:rFonts w:ascii="Times New Roman" w:hAnsi="Times New Roman" w:cs="Times New Roman"/>
                <w:color w:val="000000"/>
                <w:sz w:val="18"/>
                <w:szCs w:val="18"/>
              </w:rPr>
              <w:t>0.65</w:t>
            </w:r>
          </w:p>
        </w:tc>
        <w:tc>
          <w:tcPr>
            <w:tcW w:w="2618" w:type="dxa"/>
          </w:tcPr>
          <w:p w14:paraId="545C805F"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+1.10</w:t>
            </w:r>
          </w:p>
        </w:tc>
        <w:tc>
          <w:tcPr>
            <w:tcW w:w="2335" w:type="dxa"/>
          </w:tcPr>
          <w:p w14:paraId="7BB5AFE6"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241.30</w:t>
            </w:r>
          </w:p>
        </w:tc>
        <w:tc>
          <w:tcPr>
            <w:tcW w:w="2335" w:type="dxa"/>
          </w:tcPr>
          <w:p w14:paraId="042A0045"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±1.25</w:t>
            </w:r>
          </w:p>
        </w:tc>
      </w:tr>
      <w:tr w:rsidR="001F64FC" w:rsidRPr="00504450" w14:paraId="0C371C3E" w14:textId="77777777" w:rsidTr="00092C56">
        <w:trPr>
          <w:cnfStyle w:val="000000100000" w:firstRow="0" w:lastRow="0" w:firstColumn="0" w:lastColumn="0" w:oddVBand="0" w:evenVBand="0" w:oddHBand="1" w:evenHBand="0" w:firstRowFirstColumn="0" w:firstRowLastColumn="0" w:lastRowFirstColumn="0" w:lastRowLastColumn="0"/>
          <w:trHeight w:val="360"/>
        </w:trPr>
        <w:tc>
          <w:tcPr>
            <w:tcW w:w="1067" w:type="dxa"/>
          </w:tcPr>
          <w:p w14:paraId="27073060" w14:textId="77777777" w:rsidR="001F64FC" w:rsidRPr="00504450" w:rsidRDefault="001F64FC" w:rsidP="00092C56">
            <w:pPr>
              <w:suppressAutoHyphens/>
              <w:autoSpaceDE w:val="0"/>
              <w:autoSpaceDN w:val="0"/>
              <w:adjustRightInd w:val="0"/>
              <w:spacing w:line="220" w:lineRule="atLeast"/>
              <w:textAlignment w:val="center"/>
              <w:rPr>
                <w:rFonts w:ascii="Times New Roman" w:hAnsi="Times New Roman" w:cs="Times New Roman"/>
                <w:b/>
                <w:bCs/>
                <w:color w:val="000000"/>
                <w:sz w:val="18"/>
                <w:szCs w:val="18"/>
              </w:rPr>
            </w:pPr>
            <w:r w:rsidRPr="00504450">
              <w:rPr>
                <w:rFonts w:ascii="Times New Roman" w:hAnsi="Times New Roman" w:cs="Times New Roman"/>
                <w:b/>
                <w:bCs/>
                <w:color w:val="000000"/>
                <w:sz w:val="18"/>
                <w:szCs w:val="18"/>
              </w:rPr>
              <w:t>Net</w:t>
            </w:r>
          </w:p>
        </w:tc>
        <w:tc>
          <w:tcPr>
            <w:tcW w:w="2430" w:type="dxa"/>
          </w:tcPr>
          <w:p w14:paraId="59D78EE4" w14:textId="3CDAC3F9" w:rsidR="001F64FC" w:rsidRPr="00504450" w:rsidRDefault="005D32F1"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1F64FC" w:rsidRPr="00504450">
              <w:rPr>
                <w:rFonts w:ascii="Times New Roman" w:hAnsi="Times New Roman" w:cs="Times New Roman"/>
                <w:color w:val="000000"/>
                <w:sz w:val="18"/>
                <w:szCs w:val="18"/>
              </w:rPr>
              <w:t>1.00</w:t>
            </w:r>
          </w:p>
        </w:tc>
        <w:tc>
          <w:tcPr>
            <w:tcW w:w="2618" w:type="dxa"/>
          </w:tcPr>
          <w:p w14:paraId="3D91ADA0" w14:textId="2F9CF89B" w:rsidR="001F64FC" w:rsidRPr="00504450" w:rsidRDefault="005D32F1"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w:t>
            </w:r>
            <w:r w:rsidR="001F64FC" w:rsidRPr="00504450">
              <w:rPr>
                <w:rFonts w:ascii="Times New Roman" w:hAnsi="Times New Roman" w:cs="Times New Roman"/>
                <w:color w:val="000000"/>
                <w:sz w:val="18"/>
                <w:szCs w:val="18"/>
              </w:rPr>
              <w:t>0.05</w:t>
            </w:r>
          </w:p>
        </w:tc>
        <w:tc>
          <w:tcPr>
            <w:tcW w:w="2335" w:type="dxa"/>
          </w:tcPr>
          <w:p w14:paraId="18BEA314"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0.90</w:t>
            </w:r>
          </w:p>
        </w:tc>
        <w:tc>
          <w:tcPr>
            <w:tcW w:w="2335" w:type="dxa"/>
          </w:tcPr>
          <w:p w14:paraId="6482E279" w14:textId="77777777" w:rsidR="001F64FC" w:rsidRPr="00504450" w:rsidRDefault="001F64FC" w:rsidP="00092C56">
            <w:pPr>
              <w:suppressAutoHyphens/>
              <w:autoSpaceDE w:val="0"/>
              <w:autoSpaceDN w:val="0"/>
              <w:adjustRightInd w:val="0"/>
              <w:spacing w:line="220" w:lineRule="atLeast"/>
              <w:jc w:val="center"/>
              <w:textAlignment w:val="center"/>
              <w:rPr>
                <w:rFonts w:ascii="Times New Roman" w:hAnsi="Times New Roman" w:cs="Times New Roman"/>
                <w:color w:val="000000"/>
                <w:sz w:val="18"/>
                <w:szCs w:val="18"/>
              </w:rPr>
            </w:pPr>
            <w:r w:rsidRPr="00504450">
              <w:rPr>
                <w:rFonts w:ascii="Times New Roman" w:hAnsi="Times New Roman" w:cs="Times New Roman"/>
                <w:color w:val="000000"/>
                <w:sz w:val="18"/>
                <w:szCs w:val="18"/>
              </w:rPr>
              <w:t>±0.95</w:t>
            </w:r>
          </w:p>
        </w:tc>
      </w:tr>
    </w:tbl>
    <w:p w14:paraId="480F4ECB" w14:textId="77777777" w:rsidR="001F64FC" w:rsidRPr="00504450" w:rsidRDefault="001F64FC" w:rsidP="001F64FC">
      <w:pPr>
        <w:spacing w:line="480" w:lineRule="auto"/>
        <w:rPr>
          <w:rFonts w:ascii="Times New Roman" w:eastAsia="Calibri" w:hAnsi="Times New Roman" w:cs="Times New Roman"/>
          <w:b/>
          <w:bCs/>
        </w:rPr>
      </w:pPr>
    </w:p>
    <w:p w14:paraId="00E1FF96"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40FEF4B4" w14:textId="18228F59" w:rsidR="002D21BB" w:rsidRPr="00504450" w:rsidRDefault="002D21BB" w:rsidP="002D21BB">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g2 Ozone-Depleting Gases</w:t>
      </w:r>
    </w:p>
    <w:p w14:paraId="2D53E516" w14:textId="563728E1" w:rsidR="002D21BB" w:rsidRPr="00504450" w:rsidRDefault="002D21BB" w:rsidP="002D21BB">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Times New Roman" w:hAnsi="Times New Roman" w:cs="Times New Roman"/>
          <w:b/>
          <w:bCs/>
          <w:i/>
          <w:iCs/>
          <w:color w:val="000000"/>
          <w:sz w:val="18"/>
          <w:szCs w:val="18"/>
          <w14:ligatures w14:val="standardContextual"/>
        </w:rPr>
      </w:pPr>
      <w:r w:rsidRPr="00504450">
        <w:rPr>
          <w:rFonts w:ascii="Times New Roman" w:hAnsi="Times New Roman" w:cs="Times New Roman"/>
          <w:b/>
          <w:bCs/>
          <w:color w:val="000000"/>
          <w:sz w:val="18"/>
          <w:szCs w:val="18"/>
          <w14:ligatures w14:val="standardContextual"/>
        </w:rPr>
        <w:t>Table 2.</w:t>
      </w:r>
      <w:r w:rsidR="00FC33DC" w:rsidRPr="00504450">
        <w:rPr>
          <w:rFonts w:ascii="Times New Roman" w:hAnsi="Times New Roman" w:cs="Times New Roman"/>
          <w:b/>
          <w:bCs/>
          <w:color w:val="000000"/>
          <w:sz w:val="18"/>
          <w:szCs w:val="18"/>
          <w14:ligatures w14:val="standardContextual"/>
        </w:rPr>
        <w:t>g.2.1</w:t>
      </w:r>
      <w:r w:rsidR="00281E31"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Summary table of long-lived greenhouse gases for 2024 (CO</w:t>
      </w:r>
      <w:r w:rsidRPr="00504450">
        <w:rPr>
          <w:rFonts w:ascii="Times New Roman" w:hAnsi="Times New Roman" w:cs="Times New Roman"/>
          <w:b/>
          <w:bCs/>
          <w:color w:val="000000"/>
          <w:sz w:val="18"/>
          <w:szCs w:val="18"/>
          <w:vertAlign w:val="subscript"/>
          <w14:ligatures w14:val="standardContextual"/>
        </w:rPr>
        <w:t>2</w:t>
      </w:r>
      <w:r w:rsidRPr="00504450">
        <w:rPr>
          <w:rFonts w:ascii="Times New Roman" w:hAnsi="Times New Roman" w:cs="Times New Roman"/>
          <w:b/>
          <w:bCs/>
          <w:color w:val="000000"/>
          <w:sz w:val="18"/>
          <w:szCs w:val="18"/>
          <w14:ligatures w14:val="standardContextual"/>
        </w:rPr>
        <w:t xml:space="preserve"> mixing ratios are in ppm, N</w:t>
      </w:r>
      <w:r w:rsidRPr="00504450">
        <w:rPr>
          <w:rFonts w:ascii="Times New Roman" w:hAnsi="Times New Roman" w:cs="Times New Roman"/>
          <w:b/>
          <w:bCs/>
          <w:color w:val="000000"/>
          <w:sz w:val="18"/>
          <w:szCs w:val="18"/>
          <w:vertAlign w:val="subscript"/>
          <w14:ligatures w14:val="standardContextual"/>
        </w:rPr>
        <w:t>2</w:t>
      </w:r>
      <w:r w:rsidRPr="00504450">
        <w:rPr>
          <w:rFonts w:ascii="Times New Roman" w:hAnsi="Times New Roman" w:cs="Times New Roman"/>
          <w:b/>
          <w:bCs/>
          <w:color w:val="000000"/>
          <w:sz w:val="18"/>
          <w:szCs w:val="18"/>
          <w14:ligatures w14:val="standardContextual"/>
        </w:rPr>
        <w:t>O and CH</w:t>
      </w:r>
      <w:r w:rsidRPr="00504450">
        <w:rPr>
          <w:rFonts w:ascii="Times New Roman" w:hAnsi="Times New Roman" w:cs="Times New Roman"/>
          <w:b/>
          <w:bCs/>
          <w:color w:val="000000"/>
          <w:sz w:val="18"/>
          <w:szCs w:val="18"/>
          <w:vertAlign w:val="subscript"/>
          <w14:ligatures w14:val="standardContextual"/>
        </w:rPr>
        <w:t>4</w:t>
      </w:r>
      <w:r w:rsidRPr="00504450">
        <w:rPr>
          <w:rFonts w:ascii="Times New Roman" w:hAnsi="Times New Roman" w:cs="Times New Roman"/>
          <w:b/>
          <w:bCs/>
          <w:color w:val="000000"/>
          <w:sz w:val="18"/>
          <w:szCs w:val="18"/>
          <w14:ligatures w14:val="standardContextual"/>
        </w:rPr>
        <w:t xml:space="preserve"> in ppb, and all others in ppt). </w:t>
      </w:r>
      <w:r w:rsidRPr="00504450">
        <w:rPr>
          <w:rFonts w:ascii="Times New Roman" w:hAnsi="Times New Roman" w:cs="Times New Roman"/>
          <w:b/>
          <w:bCs/>
          <w:i/>
          <w:iCs/>
          <w:color w:val="70AD47" w:themeColor="accent6"/>
          <w:sz w:val="18"/>
          <w:szCs w:val="18"/>
          <w14:ligatures w14:val="standardContextual"/>
        </w:rPr>
        <w:t>Values in green are estimated and will be updated in a later version</w:t>
      </w:r>
      <w:r w:rsidRPr="00504450">
        <w:rPr>
          <w:rFonts w:ascii="Times New Roman" w:hAnsi="Times New Roman" w:cs="Times New Roman"/>
          <w:b/>
          <w:bCs/>
          <w:i/>
          <w:iCs/>
          <w:color w:val="000000"/>
          <w:sz w:val="18"/>
          <w:szCs w:val="18"/>
          <w14:ligatures w14:val="standardContextual"/>
        </w:rPr>
        <w:t>.</w:t>
      </w:r>
    </w:p>
    <w:p w14:paraId="33E8C40C" w14:textId="77777777" w:rsidR="002D21BB" w:rsidRPr="00504450" w:rsidRDefault="002D21BB" w:rsidP="002D21BB">
      <w:pPr>
        <w:spacing w:after="160" w:line="259" w:lineRule="auto"/>
        <w:rPr>
          <w:rFonts w:ascii="Times New Roman" w:eastAsia="Calibri" w:hAnsi="Times New Roman" w:cs="Times New Roman"/>
          <w:b/>
          <w:bCs/>
          <w:sz w:val="18"/>
          <w:szCs w:val="18"/>
        </w:rPr>
      </w:pPr>
    </w:p>
    <w:tbl>
      <w:tblPr>
        <w:tblStyle w:val="GridTable4-Accent12"/>
        <w:tblpPr w:leftFromText="180" w:rightFromText="180" w:vertAnchor="text" w:horzAnchor="margin" w:tblpY="61"/>
        <w:tblW w:w="10915" w:type="dxa"/>
        <w:tblInd w:w="0" w:type="dxa"/>
        <w:tblLayout w:type="fixed"/>
        <w:tblLook w:val="04A0" w:firstRow="1" w:lastRow="0" w:firstColumn="1" w:lastColumn="0" w:noHBand="0" w:noVBand="1"/>
      </w:tblPr>
      <w:tblGrid>
        <w:gridCol w:w="2302"/>
        <w:gridCol w:w="1527"/>
        <w:gridCol w:w="677"/>
        <w:gridCol w:w="1868"/>
        <w:gridCol w:w="1626"/>
        <w:gridCol w:w="1626"/>
        <w:gridCol w:w="1289"/>
      </w:tblGrid>
      <w:tr w:rsidR="002D21BB" w:rsidRPr="00504450" w14:paraId="78D82D49" w14:textId="77777777" w:rsidTr="00092C56">
        <w:trPr>
          <w:cnfStyle w:val="100000000000" w:firstRow="1" w:lastRow="0" w:firstColumn="0" w:lastColumn="0" w:oddVBand="0" w:evenVBand="0" w:oddHBand="0"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302" w:type="dxa"/>
            <w:noWrap/>
          </w:tcPr>
          <w:p w14:paraId="03B5DBC7" w14:textId="77777777" w:rsidR="002D21BB" w:rsidRPr="00504450" w:rsidRDefault="002D21BB" w:rsidP="00092C56">
            <w:pPr>
              <w:jc w:val="center"/>
              <w:rPr>
                <w:rFonts w:ascii="Times New Roman" w:hAnsi="Times New Roman"/>
                <w:sz w:val="18"/>
                <w:szCs w:val="18"/>
              </w:rPr>
            </w:pPr>
            <w:r w:rsidRPr="00504450">
              <w:rPr>
                <w:rFonts w:ascii="Times New Roman" w:hAnsi="Times New Roman"/>
                <w:sz w:val="18"/>
                <w:szCs w:val="18"/>
              </w:rPr>
              <w:t>Industrial Designation or Common Name</w:t>
            </w:r>
          </w:p>
        </w:tc>
        <w:tc>
          <w:tcPr>
            <w:tcW w:w="1527" w:type="dxa"/>
            <w:noWrap/>
          </w:tcPr>
          <w:p w14:paraId="72BD057B" w14:textId="77777777"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Chemical Formula</w:t>
            </w:r>
          </w:p>
        </w:tc>
        <w:tc>
          <w:tcPr>
            <w:tcW w:w="677" w:type="dxa"/>
          </w:tcPr>
          <w:p w14:paraId="5888359F" w14:textId="77777777" w:rsidR="002D21BB" w:rsidRPr="00504450" w:rsidRDefault="002D21BB" w:rsidP="00092C56">
            <w:pPr>
              <w:pStyle w:val="msonormalcxspmiddlecxspmiddle"/>
              <w:spacing w:before="0" w:beforeAutospacing="0" w:after="0" w:afterAutospacing="0"/>
              <w:ind w:right="-2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18"/>
                <w:szCs w:val="18"/>
                <w:vertAlign w:val="superscript"/>
                <w:lang w:val="en-GB"/>
              </w:rPr>
            </w:pPr>
            <w:proofErr w:type="spellStart"/>
            <w:r w:rsidRPr="00504450">
              <w:rPr>
                <w:rFonts w:ascii="Times New Roman" w:eastAsia="Times New Roman" w:hAnsi="Times New Roman"/>
                <w:sz w:val="18"/>
                <w:szCs w:val="18"/>
                <w:lang w:val="en-GB"/>
              </w:rPr>
              <w:t>ERF</w:t>
            </w:r>
            <w:r w:rsidRPr="00504450">
              <w:rPr>
                <w:rFonts w:ascii="Times New Roman" w:eastAsia="Times New Roman" w:hAnsi="Times New Roman"/>
                <w:sz w:val="18"/>
                <w:szCs w:val="18"/>
                <w:vertAlign w:val="superscript"/>
                <w:lang w:val="en-GB"/>
              </w:rPr>
              <w:t>a</w:t>
            </w:r>
            <w:proofErr w:type="spellEnd"/>
          </w:p>
        </w:tc>
        <w:tc>
          <w:tcPr>
            <w:tcW w:w="1868" w:type="dxa"/>
            <w:noWrap/>
          </w:tcPr>
          <w:p w14:paraId="7C7DEB00" w14:textId="77777777" w:rsidR="002D21BB" w:rsidRPr="00504450" w:rsidRDefault="002D21BB" w:rsidP="00092C56">
            <w:pPr>
              <w:pStyle w:val="msonormalcxspmiddlecxspmiddle"/>
              <w:spacing w:before="0" w:beforeAutospacing="0" w:after="0" w:afterAutospacing="0"/>
              <w:ind w:right="-2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18"/>
                <w:szCs w:val="18"/>
                <w:lang w:val="en-GB"/>
              </w:rPr>
            </w:pPr>
            <w:r w:rsidRPr="00504450">
              <w:rPr>
                <w:rFonts w:ascii="Times New Roman" w:eastAsia="Times New Roman" w:hAnsi="Times New Roman"/>
                <w:sz w:val="18"/>
                <w:szCs w:val="18"/>
                <w:lang w:val="en-GB"/>
              </w:rPr>
              <w:t xml:space="preserve">Effective Rad. Efficiency </w:t>
            </w:r>
          </w:p>
          <w:p w14:paraId="05AD61D4" w14:textId="19A65AF2" w:rsidR="002D21BB" w:rsidRPr="00504450" w:rsidRDefault="002D21BB" w:rsidP="00092C56">
            <w:pPr>
              <w:pStyle w:val="msonormalcxspmiddlecxspmiddle"/>
              <w:spacing w:before="0" w:beforeAutospacing="0" w:after="0" w:afterAutospacing="0"/>
              <w:ind w:right="-20"/>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18"/>
                <w:szCs w:val="18"/>
                <w:lang w:val="en-GB"/>
              </w:rPr>
            </w:pPr>
            <w:r w:rsidRPr="00504450">
              <w:rPr>
                <w:rFonts w:ascii="Times New Roman" w:eastAsia="Times New Roman" w:hAnsi="Times New Roman"/>
                <w:sz w:val="18"/>
                <w:szCs w:val="18"/>
                <w:lang w:val="en-GB"/>
              </w:rPr>
              <w:t>(W m</w:t>
            </w:r>
            <w:r w:rsidR="0001798D" w:rsidRPr="00504450">
              <w:rPr>
                <w:rFonts w:ascii="Times New Roman" w:eastAsia="Times New Roman" w:hAnsi="Times New Roman"/>
                <w:sz w:val="18"/>
                <w:szCs w:val="18"/>
                <w:vertAlign w:val="superscript"/>
                <w:lang w:val="en-GB"/>
              </w:rPr>
              <w:t>−</w:t>
            </w:r>
            <w:r w:rsidRPr="00504450">
              <w:rPr>
                <w:rFonts w:ascii="Times New Roman" w:eastAsia="Times New Roman" w:hAnsi="Times New Roman"/>
                <w:sz w:val="18"/>
                <w:szCs w:val="18"/>
                <w:vertAlign w:val="superscript"/>
                <w:lang w:val="en-GB"/>
              </w:rPr>
              <w:t>2</w:t>
            </w:r>
            <w:r w:rsidRPr="00504450">
              <w:rPr>
                <w:rFonts w:ascii="Times New Roman" w:eastAsia="Times New Roman" w:hAnsi="Times New Roman"/>
                <w:sz w:val="18"/>
                <w:szCs w:val="18"/>
                <w:lang w:val="en-GB"/>
              </w:rPr>
              <w:t xml:space="preserve"> ppb</w:t>
            </w:r>
            <w:r w:rsidR="0001798D" w:rsidRPr="00504450">
              <w:rPr>
                <w:rFonts w:ascii="Times New Roman" w:eastAsia="Times New Roman" w:hAnsi="Times New Roman"/>
                <w:sz w:val="18"/>
                <w:szCs w:val="18"/>
                <w:vertAlign w:val="superscript"/>
                <w:lang w:val="en-GB"/>
              </w:rPr>
              <w:t>−</w:t>
            </w:r>
            <w:proofErr w:type="gramStart"/>
            <w:r w:rsidRPr="00504450">
              <w:rPr>
                <w:rFonts w:ascii="Times New Roman" w:eastAsia="Times New Roman" w:hAnsi="Times New Roman"/>
                <w:sz w:val="18"/>
                <w:szCs w:val="18"/>
                <w:vertAlign w:val="superscript"/>
                <w:lang w:val="en-GB"/>
              </w:rPr>
              <w:t>1</w:t>
            </w:r>
            <w:r w:rsidRPr="00504450">
              <w:rPr>
                <w:rFonts w:ascii="Times New Roman" w:eastAsia="Times New Roman" w:hAnsi="Times New Roman"/>
                <w:sz w:val="18"/>
                <w:szCs w:val="18"/>
                <w:lang w:val="en-GB"/>
              </w:rPr>
              <w:t>)</w:t>
            </w:r>
            <w:r w:rsidRPr="00504450">
              <w:rPr>
                <w:rFonts w:ascii="Times New Roman" w:eastAsia="Times New Roman" w:hAnsi="Times New Roman"/>
                <w:sz w:val="18"/>
                <w:szCs w:val="18"/>
                <w:vertAlign w:val="superscript"/>
                <w:lang w:val="en-GB"/>
              </w:rPr>
              <w:t>b</w:t>
            </w:r>
            <w:proofErr w:type="gramEnd"/>
          </w:p>
        </w:tc>
        <w:tc>
          <w:tcPr>
            <w:tcW w:w="1626" w:type="dxa"/>
          </w:tcPr>
          <w:p w14:paraId="678EBB2F" w14:textId="77777777"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 xml:space="preserve">Effective Rad. </w:t>
            </w:r>
            <w:proofErr w:type="spellStart"/>
            <w:r w:rsidRPr="00504450">
              <w:rPr>
                <w:rFonts w:ascii="Times New Roman" w:hAnsi="Times New Roman"/>
                <w:sz w:val="18"/>
                <w:szCs w:val="18"/>
              </w:rPr>
              <w:t>Forcing</w:t>
            </w:r>
            <w:r w:rsidRPr="00504450">
              <w:rPr>
                <w:rFonts w:ascii="Times New Roman" w:hAnsi="Times New Roman"/>
                <w:sz w:val="18"/>
                <w:szCs w:val="18"/>
                <w:vertAlign w:val="superscript"/>
              </w:rPr>
              <w:t>a</w:t>
            </w:r>
            <w:proofErr w:type="spellEnd"/>
            <w:r w:rsidRPr="00504450">
              <w:rPr>
                <w:rFonts w:ascii="Times New Roman" w:hAnsi="Times New Roman"/>
                <w:sz w:val="18"/>
                <w:szCs w:val="18"/>
              </w:rPr>
              <w:t xml:space="preserve"> (ERF or SARF)</w:t>
            </w:r>
          </w:p>
          <w:p w14:paraId="69AFEA9D" w14:textId="1DFBA738"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 xml:space="preserve"> (W m</w:t>
            </w:r>
            <w:r w:rsidR="0001798D" w:rsidRPr="00504450">
              <w:rPr>
                <w:rFonts w:ascii="Times New Roman" w:eastAsia="Times New Roman" w:hAnsi="Times New Roman"/>
                <w:sz w:val="18"/>
                <w:szCs w:val="18"/>
                <w:vertAlign w:val="superscript"/>
                <w:lang w:val="en-GB"/>
              </w:rPr>
              <w:t>−</w:t>
            </w:r>
            <w:r w:rsidRPr="00504450">
              <w:rPr>
                <w:rFonts w:ascii="Times New Roman" w:hAnsi="Times New Roman"/>
                <w:sz w:val="18"/>
                <w:szCs w:val="18"/>
                <w:vertAlign w:val="superscript"/>
              </w:rPr>
              <w:t>2</w:t>
            </w:r>
            <w:r w:rsidRPr="00504450">
              <w:rPr>
                <w:rFonts w:ascii="Times New Roman" w:hAnsi="Times New Roman"/>
                <w:sz w:val="18"/>
                <w:szCs w:val="18"/>
              </w:rPr>
              <w:t>)</w:t>
            </w:r>
          </w:p>
        </w:tc>
        <w:tc>
          <w:tcPr>
            <w:tcW w:w="1626" w:type="dxa"/>
          </w:tcPr>
          <w:p w14:paraId="1CC8827F" w14:textId="77777777"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Mean surface mole fraction, 2024</w:t>
            </w:r>
          </w:p>
          <w:p w14:paraId="53430678" w14:textId="77777777"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[change from prior year]</w:t>
            </w:r>
            <w:r w:rsidRPr="00504450">
              <w:rPr>
                <w:rFonts w:ascii="Times New Roman" w:hAnsi="Times New Roman"/>
                <w:sz w:val="18"/>
                <w:szCs w:val="18"/>
                <w:vertAlign w:val="superscript"/>
              </w:rPr>
              <w:t>c</w:t>
            </w:r>
          </w:p>
        </w:tc>
        <w:tc>
          <w:tcPr>
            <w:tcW w:w="1289" w:type="dxa"/>
            <w:noWrap/>
          </w:tcPr>
          <w:p w14:paraId="4D5C1C9C" w14:textId="77777777"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Lifetime</w:t>
            </w:r>
          </w:p>
          <w:p w14:paraId="61C25F8A" w14:textId="77777777" w:rsidR="002D21BB" w:rsidRPr="00504450" w:rsidRDefault="002D21BB"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vertAlign w:val="superscript"/>
              </w:rPr>
            </w:pPr>
            <w:r w:rsidRPr="00504450">
              <w:rPr>
                <w:rFonts w:ascii="Times New Roman" w:hAnsi="Times New Roman"/>
                <w:sz w:val="18"/>
                <w:szCs w:val="18"/>
              </w:rPr>
              <w:t>(yrs)</w:t>
            </w:r>
            <w:r w:rsidRPr="00504450">
              <w:rPr>
                <w:rFonts w:ascii="Times New Roman" w:hAnsi="Times New Roman"/>
                <w:sz w:val="18"/>
                <w:szCs w:val="18"/>
                <w:vertAlign w:val="superscript"/>
              </w:rPr>
              <w:t>b</w:t>
            </w:r>
          </w:p>
        </w:tc>
      </w:tr>
      <w:tr w:rsidR="002D21BB" w:rsidRPr="00504450" w14:paraId="44EFE26D"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84E48E6"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Carbon Dioxide</w:t>
            </w:r>
          </w:p>
        </w:tc>
        <w:tc>
          <w:tcPr>
            <w:tcW w:w="1527" w:type="dxa"/>
            <w:noWrap/>
          </w:tcPr>
          <w:p w14:paraId="0E4F714E"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CO</w:t>
            </w:r>
            <w:r w:rsidRPr="00504450">
              <w:rPr>
                <w:rFonts w:ascii="Times New Roman" w:hAnsi="Times New Roman"/>
                <w:color w:val="000000" w:themeColor="text1"/>
                <w:sz w:val="18"/>
                <w:szCs w:val="18"/>
                <w:vertAlign w:val="subscript"/>
              </w:rPr>
              <w:t>2</w:t>
            </w:r>
          </w:p>
        </w:tc>
        <w:tc>
          <w:tcPr>
            <w:tcW w:w="677" w:type="dxa"/>
          </w:tcPr>
          <w:p w14:paraId="18BA7755"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Y</w:t>
            </w:r>
          </w:p>
        </w:tc>
        <w:tc>
          <w:tcPr>
            <w:tcW w:w="1868" w:type="dxa"/>
            <w:noWrap/>
          </w:tcPr>
          <w:p w14:paraId="4480C1FC" w14:textId="041D6190"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1.33</w:t>
            </w:r>
            <w:r w:rsidR="00281E31" w:rsidRPr="00504450">
              <w:rPr>
                <w:rFonts w:ascii="Times New Roman" w:hAnsi="Times New Roman"/>
                <w:color w:val="000000" w:themeColor="text1"/>
                <w:sz w:val="18"/>
                <w:szCs w:val="18"/>
              </w:rPr>
              <w:t xml:space="preserve"> × </w:t>
            </w:r>
            <w:r w:rsidRPr="00504450">
              <w:rPr>
                <w:rFonts w:ascii="Times New Roman" w:hAnsi="Times New Roman"/>
                <w:color w:val="000000" w:themeColor="text1"/>
                <w:sz w:val="18"/>
                <w:szCs w:val="18"/>
              </w:rPr>
              <w:t>10</w:t>
            </w:r>
            <w:r w:rsidR="00B601AE" w:rsidRPr="00504450">
              <w:rPr>
                <w:rFonts w:ascii="Times New Roman" w:hAnsi="Times New Roman"/>
                <w:color w:val="000000" w:themeColor="text1"/>
                <w:sz w:val="18"/>
                <w:szCs w:val="18"/>
                <w:vertAlign w:val="superscript"/>
              </w:rPr>
              <w:t>−</w:t>
            </w:r>
            <w:r w:rsidRPr="00504450">
              <w:rPr>
                <w:rFonts w:ascii="Times New Roman" w:hAnsi="Times New Roman"/>
                <w:color w:val="000000" w:themeColor="text1"/>
                <w:sz w:val="18"/>
                <w:szCs w:val="18"/>
                <w:vertAlign w:val="superscript"/>
              </w:rPr>
              <w:t>5</w:t>
            </w:r>
          </w:p>
        </w:tc>
        <w:tc>
          <w:tcPr>
            <w:tcW w:w="1626" w:type="dxa"/>
          </w:tcPr>
          <w:p w14:paraId="1A9EACA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2.33</w:t>
            </w:r>
          </w:p>
        </w:tc>
        <w:tc>
          <w:tcPr>
            <w:tcW w:w="1626" w:type="dxa"/>
          </w:tcPr>
          <w:p w14:paraId="5453314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422.6 [3.3]</w:t>
            </w:r>
          </w:p>
        </w:tc>
        <w:tc>
          <w:tcPr>
            <w:tcW w:w="1289" w:type="dxa"/>
            <w:noWrap/>
          </w:tcPr>
          <w:p w14:paraId="1697499E" w14:textId="77777777" w:rsidR="002D21BB" w:rsidRPr="00504450" w:rsidRDefault="002D21BB" w:rsidP="00092C56">
            <w:pPr>
              <w:spacing w:line="48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p>
        </w:tc>
      </w:tr>
      <w:tr w:rsidR="002D21BB" w:rsidRPr="00504450" w14:paraId="605A5BCD"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1CE59FF"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Methane                </w:t>
            </w:r>
          </w:p>
        </w:tc>
        <w:tc>
          <w:tcPr>
            <w:tcW w:w="1527" w:type="dxa"/>
            <w:noWrap/>
          </w:tcPr>
          <w:p w14:paraId="245F62C8"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4</w:t>
            </w:r>
            <w:r w:rsidRPr="00504450">
              <w:rPr>
                <w:rFonts w:ascii="Times New Roman" w:hAnsi="Times New Roman"/>
                <w:color w:val="000000" w:themeColor="text1"/>
                <w:sz w:val="18"/>
                <w:szCs w:val="18"/>
              </w:rPr>
              <w:t xml:space="preserve">                    </w:t>
            </w:r>
          </w:p>
        </w:tc>
        <w:tc>
          <w:tcPr>
            <w:tcW w:w="677" w:type="dxa"/>
          </w:tcPr>
          <w:p w14:paraId="7A5D4FA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Y</w:t>
            </w:r>
          </w:p>
        </w:tc>
        <w:tc>
          <w:tcPr>
            <w:tcW w:w="1868" w:type="dxa"/>
            <w:noWrap/>
          </w:tcPr>
          <w:p w14:paraId="68C56799" w14:textId="5A386FA3"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3.89</w:t>
            </w:r>
            <w:r w:rsidR="00281E31" w:rsidRPr="00504450">
              <w:rPr>
                <w:rFonts w:ascii="Times New Roman" w:hAnsi="Times New Roman"/>
                <w:color w:val="000000" w:themeColor="text1"/>
                <w:sz w:val="18"/>
                <w:szCs w:val="18"/>
              </w:rPr>
              <w:t xml:space="preserve"> × </w:t>
            </w:r>
            <w:r w:rsidRPr="00504450">
              <w:rPr>
                <w:rFonts w:ascii="Times New Roman" w:hAnsi="Times New Roman"/>
                <w:color w:val="000000" w:themeColor="text1"/>
                <w:sz w:val="18"/>
                <w:szCs w:val="18"/>
              </w:rPr>
              <w:t>10</w:t>
            </w:r>
            <w:r w:rsidR="00B601AE" w:rsidRPr="00504450">
              <w:rPr>
                <w:rFonts w:ascii="Times New Roman" w:hAnsi="Times New Roman"/>
                <w:color w:val="000000" w:themeColor="text1"/>
                <w:sz w:val="18"/>
                <w:szCs w:val="18"/>
                <w:vertAlign w:val="superscript"/>
              </w:rPr>
              <w:t>−</w:t>
            </w:r>
            <w:r w:rsidRPr="00504450">
              <w:rPr>
                <w:rFonts w:ascii="Times New Roman" w:hAnsi="Times New Roman"/>
                <w:color w:val="000000" w:themeColor="text1"/>
                <w:sz w:val="18"/>
                <w:szCs w:val="18"/>
                <w:vertAlign w:val="superscript"/>
              </w:rPr>
              <w:t>4</w:t>
            </w:r>
          </w:p>
        </w:tc>
        <w:tc>
          <w:tcPr>
            <w:tcW w:w="1626" w:type="dxa"/>
          </w:tcPr>
          <w:p w14:paraId="78243FC1"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0.57</w:t>
            </w:r>
          </w:p>
        </w:tc>
        <w:tc>
          <w:tcPr>
            <w:tcW w:w="1626" w:type="dxa"/>
          </w:tcPr>
          <w:p w14:paraId="21AED3E3"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r w:rsidRPr="00504450">
              <w:rPr>
                <w:rFonts w:ascii="Times New Roman" w:hAnsi="Times New Roman"/>
                <w:color w:val="000000" w:themeColor="text1"/>
                <w:sz w:val="18"/>
                <w:szCs w:val="18"/>
                <w:lang w:val="fr-FR"/>
              </w:rPr>
              <w:t>1930.9 [9.2]</w:t>
            </w:r>
          </w:p>
        </w:tc>
        <w:tc>
          <w:tcPr>
            <w:tcW w:w="1289" w:type="dxa"/>
            <w:noWrap/>
          </w:tcPr>
          <w:p w14:paraId="4B03803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9.1</w:t>
            </w:r>
          </w:p>
        </w:tc>
      </w:tr>
      <w:tr w:rsidR="002D21BB" w:rsidRPr="00504450" w14:paraId="72746B6E"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580AC8E" w14:textId="77777777" w:rsidR="002D21BB" w:rsidRPr="00504450" w:rsidRDefault="002D21BB" w:rsidP="00092C56">
            <w:pPr>
              <w:spacing w:line="480" w:lineRule="auto"/>
              <w:rPr>
                <w:rFonts w:ascii="Times New Roman" w:hAnsi="Times New Roman"/>
                <w:color w:val="000000" w:themeColor="text1"/>
                <w:sz w:val="18"/>
                <w:szCs w:val="18"/>
                <w:lang w:val="fr-FR"/>
              </w:rPr>
            </w:pPr>
            <w:proofErr w:type="spellStart"/>
            <w:r w:rsidRPr="00504450">
              <w:rPr>
                <w:rFonts w:ascii="Times New Roman" w:hAnsi="Times New Roman"/>
                <w:color w:val="000000" w:themeColor="text1"/>
                <w:sz w:val="18"/>
                <w:szCs w:val="18"/>
                <w:lang w:val="fr-FR"/>
              </w:rPr>
              <w:t>Nitrous</w:t>
            </w:r>
            <w:proofErr w:type="spellEnd"/>
            <w:r w:rsidRPr="00504450">
              <w:rPr>
                <w:rFonts w:ascii="Times New Roman" w:hAnsi="Times New Roman"/>
                <w:color w:val="000000" w:themeColor="text1"/>
                <w:sz w:val="18"/>
                <w:szCs w:val="18"/>
                <w:lang w:val="fr-FR"/>
              </w:rPr>
              <w:t xml:space="preserve"> Oxide          </w:t>
            </w:r>
          </w:p>
        </w:tc>
        <w:tc>
          <w:tcPr>
            <w:tcW w:w="1527" w:type="dxa"/>
            <w:noWrap/>
          </w:tcPr>
          <w:p w14:paraId="34687856"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r w:rsidRPr="00504450">
              <w:rPr>
                <w:rFonts w:ascii="Times New Roman" w:hAnsi="Times New Roman"/>
                <w:color w:val="000000" w:themeColor="text1"/>
                <w:sz w:val="18"/>
                <w:szCs w:val="18"/>
                <w:vertAlign w:val="subscript"/>
                <w:lang w:val="fr-FR"/>
              </w:rPr>
              <w:t>2</w:t>
            </w:r>
            <w:r w:rsidRPr="00504450">
              <w:rPr>
                <w:rFonts w:ascii="Times New Roman" w:hAnsi="Times New Roman"/>
                <w:color w:val="000000" w:themeColor="text1"/>
                <w:sz w:val="18"/>
                <w:szCs w:val="18"/>
                <w:lang w:val="fr-FR"/>
              </w:rPr>
              <w:t xml:space="preserve">O                    </w:t>
            </w:r>
          </w:p>
        </w:tc>
        <w:tc>
          <w:tcPr>
            <w:tcW w:w="677" w:type="dxa"/>
          </w:tcPr>
          <w:p w14:paraId="26DD504A"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Y</w:t>
            </w:r>
          </w:p>
        </w:tc>
        <w:tc>
          <w:tcPr>
            <w:tcW w:w="1868" w:type="dxa"/>
            <w:noWrap/>
          </w:tcPr>
          <w:p w14:paraId="135DE095" w14:textId="52A7CE46"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3.20</w:t>
            </w:r>
            <w:r w:rsidR="00281E31" w:rsidRPr="00504450">
              <w:rPr>
                <w:rFonts w:ascii="Times New Roman" w:hAnsi="Times New Roman"/>
                <w:color w:val="000000" w:themeColor="text1"/>
                <w:sz w:val="18"/>
                <w:szCs w:val="18"/>
              </w:rPr>
              <w:t xml:space="preserve"> × </w:t>
            </w:r>
            <w:r w:rsidRPr="00504450">
              <w:rPr>
                <w:rFonts w:ascii="Times New Roman" w:hAnsi="Times New Roman"/>
                <w:color w:val="000000" w:themeColor="text1"/>
                <w:sz w:val="18"/>
                <w:szCs w:val="18"/>
                <w:lang w:val="fr-FR"/>
              </w:rPr>
              <w:t>10</w:t>
            </w:r>
            <w:r w:rsidR="00B601AE" w:rsidRPr="00504450">
              <w:rPr>
                <w:rFonts w:ascii="Times New Roman" w:hAnsi="Times New Roman"/>
                <w:color w:val="000000" w:themeColor="text1"/>
                <w:sz w:val="18"/>
                <w:szCs w:val="18"/>
                <w:vertAlign w:val="superscript"/>
              </w:rPr>
              <w:t>−</w:t>
            </w:r>
            <w:r w:rsidRPr="00504450">
              <w:rPr>
                <w:rFonts w:ascii="Times New Roman" w:hAnsi="Times New Roman"/>
                <w:color w:val="000000" w:themeColor="text1"/>
                <w:sz w:val="18"/>
                <w:szCs w:val="18"/>
                <w:vertAlign w:val="superscript"/>
                <w:lang w:val="fr-FR"/>
              </w:rPr>
              <w:t>3</w:t>
            </w:r>
          </w:p>
        </w:tc>
        <w:tc>
          <w:tcPr>
            <w:tcW w:w="1626" w:type="dxa"/>
          </w:tcPr>
          <w:p w14:paraId="137D625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0.23</w:t>
            </w:r>
          </w:p>
        </w:tc>
        <w:tc>
          <w:tcPr>
            <w:tcW w:w="1626" w:type="dxa"/>
          </w:tcPr>
          <w:p w14:paraId="4C334008"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lang w:val="fr-FR"/>
              </w:rPr>
            </w:pPr>
            <w:r w:rsidRPr="00504450">
              <w:rPr>
                <w:rFonts w:ascii="Times New Roman" w:hAnsi="Times New Roman"/>
                <w:color w:val="000000" w:themeColor="text1"/>
                <w:sz w:val="18"/>
                <w:szCs w:val="18"/>
                <w:lang w:val="fr-FR"/>
              </w:rPr>
              <w:t>337.8 [1.1]</w:t>
            </w:r>
          </w:p>
        </w:tc>
        <w:tc>
          <w:tcPr>
            <w:tcW w:w="1289" w:type="dxa"/>
            <w:noWrap/>
          </w:tcPr>
          <w:p w14:paraId="652C603A"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109</w:t>
            </w:r>
          </w:p>
        </w:tc>
      </w:tr>
      <w:tr w:rsidR="002D21BB" w:rsidRPr="00504450" w14:paraId="7A1DBC1F" w14:textId="77777777" w:rsidTr="00092C56">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774A5D68" w14:textId="77777777" w:rsidR="002D21BB" w:rsidRPr="00504450" w:rsidRDefault="002D21BB" w:rsidP="00092C56">
            <w:pPr>
              <w:spacing w:line="480" w:lineRule="auto"/>
              <w:rPr>
                <w:rFonts w:ascii="Times New Roman" w:hAnsi="Times New Roman"/>
                <w:color w:val="000000" w:themeColor="text1"/>
                <w:sz w:val="18"/>
                <w:szCs w:val="18"/>
                <w:lang w:val="fr-FR"/>
              </w:rPr>
            </w:pPr>
          </w:p>
        </w:tc>
        <w:tc>
          <w:tcPr>
            <w:tcW w:w="1527" w:type="dxa"/>
            <w:noWrap/>
          </w:tcPr>
          <w:p w14:paraId="7AEE681F"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677" w:type="dxa"/>
          </w:tcPr>
          <w:p w14:paraId="271D6B8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1868" w:type="dxa"/>
            <w:noWrap/>
          </w:tcPr>
          <w:p w14:paraId="2EB28357"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1626" w:type="dxa"/>
          </w:tcPr>
          <w:p w14:paraId="11657906"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p>
        </w:tc>
        <w:tc>
          <w:tcPr>
            <w:tcW w:w="1626" w:type="dxa"/>
          </w:tcPr>
          <w:p w14:paraId="7CE09B8A"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p>
        </w:tc>
        <w:tc>
          <w:tcPr>
            <w:tcW w:w="1289" w:type="dxa"/>
            <w:noWrap/>
          </w:tcPr>
          <w:p w14:paraId="4FBBFE7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r>
      <w:tr w:rsidR="002D21BB" w:rsidRPr="00504450" w14:paraId="26ABE541" w14:textId="77777777" w:rsidTr="00092C56">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910" w:type="dxa"/>
            <w:gridSpan w:val="7"/>
            <w:noWrap/>
          </w:tcPr>
          <w:p w14:paraId="61C6E77F" w14:textId="77777777" w:rsidR="002D21BB" w:rsidRPr="00504450" w:rsidRDefault="002D21BB" w:rsidP="00092C56">
            <w:pPr>
              <w:jc w:val="center"/>
              <w:rPr>
                <w:rFonts w:ascii="Times New Roman" w:hAnsi="Times New Roman"/>
                <w:color w:val="000000" w:themeColor="text1"/>
                <w:sz w:val="18"/>
                <w:szCs w:val="18"/>
                <w:lang w:val="fr-FR"/>
              </w:rPr>
            </w:pPr>
            <w:proofErr w:type="spellStart"/>
            <w:r w:rsidRPr="00504450">
              <w:rPr>
                <w:rFonts w:ascii="Times New Roman" w:hAnsi="Times New Roman"/>
                <w:color w:val="000000" w:themeColor="text1"/>
                <w:sz w:val="18"/>
                <w:szCs w:val="18"/>
                <w:lang w:val="fr-FR"/>
              </w:rPr>
              <w:t>Chlorofluorocarbons</w:t>
            </w:r>
            <w:proofErr w:type="spellEnd"/>
          </w:p>
        </w:tc>
      </w:tr>
      <w:tr w:rsidR="002D21BB" w:rsidRPr="00504450" w14:paraId="13867426"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2B86BA98"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 xml:space="preserve">CFC-11                 </w:t>
            </w:r>
          </w:p>
        </w:tc>
        <w:tc>
          <w:tcPr>
            <w:tcW w:w="1527" w:type="dxa"/>
            <w:noWrap/>
          </w:tcPr>
          <w:p w14:paraId="6AB113BC"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CCl</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 xml:space="preserve">F                  </w:t>
            </w:r>
          </w:p>
        </w:tc>
        <w:tc>
          <w:tcPr>
            <w:tcW w:w="677" w:type="dxa"/>
          </w:tcPr>
          <w:p w14:paraId="264F0E2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vertAlign w:val="superscript"/>
              </w:rPr>
            </w:pPr>
            <w:r w:rsidRPr="00504450">
              <w:rPr>
                <w:rFonts w:ascii="Times New Roman" w:hAnsi="Times New Roman"/>
                <w:color w:val="000000" w:themeColor="text1"/>
                <w:sz w:val="18"/>
                <w:szCs w:val="18"/>
              </w:rPr>
              <w:t>N(Y)</w:t>
            </w:r>
            <w:r w:rsidRPr="00504450">
              <w:rPr>
                <w:rFonts w:ascii="Times New Roman" w:hAnsi="Times New Roman"/>
                <w:color w:val="000000" w:themeColor="text1"/>
                <w:sz w:val="18"/>
                <w:szCs w:val="18"/>
                <w:vertAlign w:val="superscript"/>
              </w:rPr>
              <w:t>e</w:t>
            </w:r>
          </w:p>
        </w:tc>
        <w:tc>
          <w:tcPr>
            <w:tcW w:w="1868" w:type="dxa"/>
            <w:noWrap/>
          </w:tcPr>
          <w:p w14:paraId="41DFD05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0.30</w:t>
            </w:r>
          </w:p>
        </w:tc>
        <w:tc>
          <w:tcPr>
            <w:tcW w:w="1626" w:type="dxa"/>
          </w:tcPr>
          <w:p w14:paraId="4248FE23" w14:textId="4CE1FEA5"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0.057</w:t>
            </w:r>
            <w:r w:rsidR="003111B4" w:rsidRPr="00504450">
              <w:rPr>
                <w:rFonts w:ascii="Times New Roman" w:hAnsi="Times New Roman"/>
                <w:color w:val="000000" w:themeColor="text1"/>
                <w:sz w:val="18"/>
                <w:szCs w:val="18"/>
              </w:rPr>
              <w:t xml:space="preserve"> </w:t>
            </w:r>
            <w:r w:rsidRPr="00504450">
              <w:rPr>
                <w:rFonts w:ascii="Times New Roman" w:hAnsi="Times New Roman"/>
                <w:color w:val="000000" w:themeColor="text1"/>
                <w:sz w:val="18"/>
                <w:szCs w:val="18"/>
              </w:rPr>
              <w:t>(0.063)</w:t>
            </w:r>
          </w:p>
        </w:tc>
        <w:tc>
          <w:tcPr>
            <w:tcW w:w="1626" w:type="dxa"/>
          </w:tcPr>
          <w:p w14:paraId="054A5EB5" w14:textId="0AA12BA0"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70AD47" w:themeColor="accent6"/>
                <w:sz w:val="18"/>
                <w:szCs w:val="18"/>
              </w:rPr>
            </w:pPr>
            <w:r w:rsidRPr="00504450">
              <w:rPr>
                <w:rFonts w:ascii="Times New Roman" w:hAnsi="Times New Roman"/>
                <w:color w:val="70AD47" w:themeColor="accent6"/>
                <w:sz w:val="18"/>
                <w:szCs w:val="18"/>
              </w:rPr>
              <w:t>215.0 [</w:t>
            </w:r>
            <w:r w:rsidR="0001798D" w:rsidRPr="00504450">
              <w:rPr>
                <w:rFonts w:ascii="Times New Roman" w:hAnsi="Times New Roman"/>
                <w:color w:val="70AD47" w:themeColor="accent6"/>
                <w:sz w:val="18"/>
                <w:szCs w:val="18"/>
              </w:rPr>
              <w:t>−</w:t>
            </w:r>
            <w:r w:rsidRPr="00504450">
              <w:rPr>
                <w:rFonts w:ascii="Times New Roman" w:hAnsi="Times New Roman"/>
                <w:color w:val="70AD47" w:themeColor="accent6"/>
                <w:sz w:val="18"/>
                <w:szCs w:val="18"/>
              </w:rPr>
              <w:t>2.</w:t>
            </w:r>
            <w:proofErr w:type="gramStart"/>
            <w:r w:rsidRPr="00504450">
              <w:rPr>
                <w:rFonts w:ascii="Times New Roman" w:hAnsi="Times New Roman"/>
                <w:color w:val="70AD47" w:themeColor="accent6"/>
                <w:sz w:val="18"/>
                <w:szCs w:val="18"/>
              </w:rPr>
              <w:t>0]</w:t>
            </w:r>
            <w:r w:rsidRPr="00504450">
              <w:rPr>
                <w:rFonts w:ascii="Times New Roman" w:hAnsi="Times New Roman"/>
                <w:color w:val="70AD47" w:themeColor="accent6"/>
                <w:sz w:val="18"/>
                <w:szCs w:val="18"/>
                <w:vertAlign w:val="superscript"/>
                <w:lang w:val="fr-FR"/>
              </w:rPr>
              <w:t>d</w:t>
            </w:r>
            <w:proofErr w:type="gramEnd"/>
          </w:p>
        </w:tc>
        <w:tc>
          <w:tcPr>
            <w:tcW w:w="1289" w:type="dxa"/>
            <w:noWrap/>
          </w:tcPr>
          <w:p w14:paraId="111FFF01"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52</w:t>
            </w:r>
          </w:p>
        </w:tc>
      </w:tr>
      <w:tr w:rsidR="002D21BB" w:rsidRPr="00504450" w14:paraId="149B8F18"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2822A4C8"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CFC-12                 </w:t>
            </w:r>
          </w:p>
        </w:tc>
        <w:tc>
          <w:tcPr>
            <w:tcW w:w="1527" w:type="dxa"/>
            <w:noWrap/>
          </w:tcPr>
          <w:p w14:paraId="5418515D"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CCl</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F</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 xml:space="preserve">                 </w:t>
            </w:r>
          </w:p>
        </w:tc>
        <w:tc>
          <w:tcPr>
            <w:tcW w:w="677" w:type="dxa"/>
          </w:tcPr>
          <w:p w14:paraId="43F64C47"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vertAlign w:val="superscript"/>
              </w:rPr>
            </w:pPr>
            <w:r w:rsidRPr="00504450">
              <w:rPr>
                <w:rFonts w:ascii="Times New Roman" w:hAnsi="Times New Roman"/>
                <w:color w:val="000000" w:themeColor="text1"/>
                <w:sz w:val="18"/>
                <w:szCs w:val="18"/>
              </w:rPr>
              <w:t>N(Y)</w:t>
            </w:r>
            <w:r w:rsidRPr="00504450">
              <w:rPr>
                <w:rFonts w:ascii="Times New Roman" w:hAnsi="Times New Roman"/>
                <w:color w:val="000000" w:themeColor="text1"/>
                <w:sz w:val="18"/>
                <w:szCs w:val="18"/>
                <w:vertAlign w:val="superscript"/>
              </w:rPr>
              <w:t>e</w:t>
            </w:r>
          </w:p>
        </w:tc>
        <w:tc>
          <w:tcPr>
            <w:tcW w:w="1868" w:type="dxa"/>
            <w:noWrap/>
          </w:tcPr>
          <w:p w14:paraId="5AD9246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0.36</w:t>
            </w:r>
          </w:p>
        </w:tc>
        <w:tc>
          <w:tcPr>
            <w:tcW w:w="1626" w:type="dxa"/>
          </w:tcPr>
          <w:p w14:paraId="57571AE6" w14:textId="14F2E579"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0.156</w:t>
            </w:r>
            <w:r w:rsidR="003111B4" w:rsidRPr="00504450">
              <w:rPr>
                <w:rFonts w:ascii="Times New Roman" w:hAnsi="Times New Roman"/>
                <w:color w:val="000000" w:themeColor="text1"/>
                <w:sz w:val="18"/>
                <w:szCs w:val="18"/>
              </w:rPr>
              <w:t xml:space="preserve"> </w:t>
            </w:r>
            <w:r w:rsidRPr="00504450">
              <w:rPr>
                <w:rFonts w:ascii="Times New Roman" w:hAnsi="Times New Roman"/>
                <w:color w:val="000000" w:themeColor="text1"/>
                <w:sz w:val="18"/>
                <w:szCs w:val="18"/>
              </w:rPr>
              <w:t>(0.172)</w:t>
            </w:r>
          </w:p>
        </w:tc>
        <w:tc>
          <w:tcPr>
            <w:tcW w:w="1626" w:type="dxa"/>
          </w:tcPr>
          <w:p w14:paraId="43AFD753" w14:textId="64134495"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70AD47" w:themeColor="accent6"/>
                <w:sz w:val="18"/>
                <w:szCs w:val="18"/>
              </w:rPr>
            </w:pPr>
            <w:r w:rsidRPr="00504450">
              <w:rPr>
                <w:rFonts w:ascii="Times New Roman" w:hAnsi="Times New Roman"/>
                <w:color w:val="70AD47" w:themeColor="accent6"/>
                <w:sz w:val="18"/>
                <w:szCs w:val="18"/>
              </w:rPr>
              <w:t>481.4 [</w:t>
            </w:r>
            <w:r w:rsidR="0001798D" w:rsidRPr="00504450">
              <w:rPr>
                <w:rFonts w:ascii="Times New Roman" w:hAnsi="Times New Roman"/>
                <w:color w:val="70AD47" w:themeColor="accent6"/>
                <w:sz w:val="18"/>
                <w:szCs w:val="18"/>
              </w:rPr>
              <w:t>−</w:t>
            </w:r>
            <w:r w:rsidRPr="00504450">
              <w:rPr>
                <w:rFonts w:ascii="Times New Roman" w:hAnsi="Times New Roman"/>
                <w:color w:val="70AD47" w:themeColor="accent6"/>
                <w:sz w:val="18"/>
                <w:szCs w:val="18"/>
              </w:rPr>
              <w:t>4.</w:t>
            </w:r>
            <w:proofErr w:type="gramStart"/>
            <w:r w:rsidRPr="00504450">
              <w:rPr>
                <w:rFonts w:ascii="Times New Roman" w:hAnsi="Times New Roman"/>
                <w:color w:val="70AD47" w:themeColor="accent6"/>
                <w:sz w:val="18"/>
                <w:szCs w:val="18"/>
              </w:rPr>
              <w:t>0]</w:t>
            </w:r>
            <w:r w:rsidRPr="00504450">
              <w:rPr>
                <w:rFonts w:ascii="Times New Roman" w:hAnsi="Times New Roman"/>
                <w:color w:val="70AD47" w:themeColor="accent6"/>
                <w:sz w:val="18"/>
                <w:szCs w:val="18"/>
                <w:vertAlign w:val="superscript"/>
                <w:lang w:val="fr-FR"/>
              </w:rPr>
              <w:t>d</w:t>
            </w:r>
            <w:proofErr w:type="gramEnd"/>
          </w:p>
        </w:tc>
        <w:tc>
          <w:tcPr>
            <w:tcW w:w="1289" w:type="dxa"/>
            <w:noWrap/>
          </w:tcPr>
          <w:p w14:paraId="4BE468F6"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102</w:t>
            </w:r>
          </w:p>
        </w:tc>
      </w:tr>
      <w:tr w:rsidR="002D21BB" w:rsidRPr="00504450" w14:paraId="4512B4AE"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2ECD4A83"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CFC-113                </w:t>
            </w:r>
          </w:p>
        </w:tc>
        <w:tc>
          <w:tcPr>
            <w:tcW w:w="1527" w:type="dxa"/>
            <w:noWrap/>
          </w:tcPr>
          <w:p w14:paraId="14B03F50"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CCl</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FCClF</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 xml:space="preserve">             </w:t>
            </w:r>
          </w:p>
        </w:tc>
        <w:tc>
          <w:tcPr>
            <w:tcW w:w="677" w:type="dxa"/>
          </w:tcPr>
          <w:p w14:paraId="48798A9F"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N</w:t>
            </w:r>
          </w:p>
        </w:tc>
        <w:tc>
          <w:tcPr>
            <w:tcW w:w="1868" w:type="dxa"/>
            <w:noWrap/>
          </w:tcPr>
          <w:p w14:paraId="79C7D631"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0.30</w:t>
            </w:r>
          </w:p>
        </w:tc>
        <w:tc>
          <w:tcPr>
            <w:tcW w:w="1626" w:type="dxa"/>
          </w:tcPr>
          <w:p w14:paraId="02710D3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0.020</w:t>
            </w:r>
          </w:p>
        </w:tc>
        <w:tc>
          <w:tcPr>
            <w:tcW w:w="1626" w:type="dxa"/>
          </w:tcPr>
          <w:p w14:paraId="4615A551" w14:textId="523AEF74"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70AD47" w:themeColor="accent6"/>
                <w:sz w:val="18"/>
                <w:szCs w:val="18"/>
              </w:rPr>
            </w:pPr>
            <w:r w:rsidRPr="00504450">
              <w:rPr>
                <w:rFonts w:ascii="Times New Roman" w:hAnsi="Times New Roman"/>
                <w:color w:val="70AD47" w:themeColor="accent6"/>
                <w:sz w:val="18"/>
                <w:szCs w:val="18"/>
              </w:rPr>
              <w:t>66.6 [</w:t>
            </w:r>
            <w:r w:rsidR="0001798D" w:rsidRPr="00504450">
              <w:rPr>
                <w:rFonts w:ascii="Times New Roman" w:hAnsi="Times New Roman"/>
                <w:color w:val="70AD47" w:themeColor="accent6"/>
                <w:sz w:val="18"/>
                <w:szCs w:val="18"/>
              </w:rPr>
              <w:t>−</w:t>
            </w:r>
            <w:r w:rsidRPr="00504450">
              <w:rPr>
                <w:rFonts w:ascii="Times New Roman" w:hAnsi="Times New Roman"/>
                <w:color w:val="70AD47" w:themeColor="accent6"/>
                <w:sz w:val="18"/>
                <w:szCs w:val="18"/>
              </w:rPr>
              <w:t>0.</w:t>
            </w:r>
            <w:proofErr w:type="gramStart"/>
            <w:r w:rsidRPr="00504450">
              <w:rPr>
                <w:rFonts w:ascii="Times New Roman" w:hAnsi="Times New Roman"/>
                <w:color w:val="70AD47" w:themeColor="accent6"/>
                <w:sz w:val="18"/>
                <w:szCs w:val="18"/>
              </w:rPr>
              <w:t>5]</w:t>
            </w:r>
            <w:proofErr w:type="spellStart"/>
            <w:r w:rsidRPr="00504450">
              <w:rPr>
                <w:rFonts w:ascii="Times New Roman" w:hAnsi="Times New Roman"/>
                <w:color w:val="70AD47" w:themeColor="accent6"/>
                <w:sz w:val="18"/>
                <w:szCs w:val="18"/>
                <w:vertAlign w:val="superscript"/>
                <w:lang w:val="fr-FR"/>
              </w:rPr>
              <w:t>d</w:t>
            </w:r>
            <w:proofErr w:type="gramEnd"/>
            <w:r w:rsidRPr="00504450">
              <w:rPr>
                <w:rFonts w:ascii="Times New Roman" w:hAnsi="Times New Roman"/>
                <w:color w:val="70AD47" w:themeColor="accent6"/>
                <w:sz w:val="18"/>
                <w:szCs w:val="18"/>
                <w:vertAlign w:val="superscript"/>
                <w:lang w:val="fr-FR"/>
              </w:rPr>
              <w:t>,f</w:t>
            </w:r>
            <w:proofErr w:type="spellEnd"/>
          </w:p>
        </w:tc>
        <w:tc>
          <w:tcPr>
            <w:tcW w:w="1289" w:type="dxa"/>
            <w:noWrap/>
          </w:tcPr>
          <w:p w14:paraId="4773EB32"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93</w:t>
            </w:r>
          </w:p>
        </w:tc>
      </w:tr>
      <w:tr w:rsidR="002D21BB" w:rsidRPr="00504450" w14:paraId="051E6623" w14:textId="77777777" w:rsidTr="00092C56">
        <w:trPr>
          <w:cnfStyle w:val="000000100000" w:firstRow="0" w:lastRow="0" w:firstColumn="0" w:lastColumn="0" w:oddVBand="0" w:evenVBand="0" w:oddHBand="1"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79AA570B" w14:textId="77777777" w:rsidR="002D21BB" w:rsidRPr="00504450" w:rsidRDefault="002D21BB" w:rsidP="00092C56">
            <w:pPr>
              <w:spacing w:line="480" w:lineRule="auto"/>
              <w:rPr>
                <w:rFonts w:ascii="Times New Roman" w:hAnsi="Times New Roman"/>
                <w:color w:val="000000" w:themeColor="text1"/>
                <w:sz w:val="18"/>
                <w:szCs w:val="18"/>
              </w:rPr>
            </w:pPr>
          </w:p>
        </w:tc>
        <w:tc>
          <w:tcPr>
            <w:tcW w:w="1527" w:type="dxa"/>
            <w:noWrap/>
          </w:tcPr>
          <w:p w14:paraId="16DA270D"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 </w:t>
            </w:r>
          </w:p>
        </w:tc>
        <w:tc>
          <w:tcPr>
            <w:tcW w:w="677" w:type="dxa"/>
          </w:tcPr>
          <w:p w14:paraId="4A18E07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p>
        </w:tc>
        <w:tc>
          <w:tcPr>
            <w:tcW w:w="1868" w:type="dxa"/>
            <w:noWrap/>
          </w:tcPr>
          <w:p w14:paraId="3768C8D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p>
        </w:tc>
        <w:tc>
          <w:tcPr>
            <w:tcW w:w="1626" w:type="dxa"/>
          </w:tcPr>
          <w:p w14:paraId="49ECD69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p>
        </w:tc>
        <w:tc>
          <w:tcPr>
            <w:tcW w:w="1626" w:type="dxa"/>
          </w:tcPr>
          <w:p w14:paraId="1DF212F7"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p>
        </w:tc>
        <w:tc>
          <w:tcPr>
            <w:tcW w:w="1289" w:type="dxa"/>
            <w:noWrap/>
          </w:tcPr>
          <w:p w14:paraId="6ACE3D9B"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p>
        </w:tc>
      </w:tr>
      <w:tr w:rsidR="002D21BB" w:rsidRPr="00504450" w14:paraId="2B8B9FA5" w14:textId="77777777" w:rsidTr="00092C56">
        <w:trPr>
          <w:trHeight w:val="144"/>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7A4105E2" w14:textId="77777777" w:rsidR="002D21BB" w:rsidRPr="00504450" w:rsidRDefault="002D21BB" w:rsidP="00092C56">
            <w:pPr>
              <w:spacing w:after="80"/>
              <w:jc w:val="center"/>
              <w:rPr>
                <w:rFonts w:ascii="Times New Roman" w:hAnsi="Times New Roman"/>
                <w:color w:val="000000" w:themeColor="text1"/>
                <w:sz w:val="18"/>
                <w:szCs w:val="18"/>
              </w:rPr>
            </w:pPr>
            <w:r w:rsidRPr="00504450">
              <w:rPr>
                <w:rFonts w:ascii="Times New Roman" w:hAnsi="Times New Roman"/>
                <w:color w:val="000000" w:themeColor="text1"/>
                <w:sz w:val="18"/>
                <w:szCs w:val="18"/>
              </w:rPr>
              <w:t>Hydrochlorofluorocarbons</w:t>
            </w:r>
          </w:p>
        </w:tc>
      </w:tr>
      <w:tr w:rsidR="002D21BB" w:rsidRPr="00504450" w14:paraId="74F15CE6"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26785030"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HCFC-22                </w:t>
            </w:r>
          </w:p>
        </w:tc>
        <w:tc>
          <w:tcPr>
            <w:tcW w:w="1527" w:type="dxa"/>
            <w:noWrap/>
          </w:tcPr>
          <w:p w14:paraId="70A913B5"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CHClF</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 xml:space="preserve">                 </w:t>
            </w:r>
          </w:p>
        </w:tc>
        <w:tc>
          <w:tcPr>
            <w:tcW w:w="677" w:type="dxa"/>
          </w:tcPr>
          <w:p w14:paraId="2165F187"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N</w:t>
            </w:r>
          </w:p>
        </w:tc>
        <w:tc>
          <w:tcPr>
            <w:tcW w:w="1868" w:type="dxa"/>
            <w:noWrap/>
          </w:tcPr>
          <w:p w14:paraId="5EEF9BB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0.21</w:t>
            </w:r>
          </w:p>
        </w:tc>
        <w:tc>
          <w:tcPr>
            <w:tcW w:w="1626" w:type="dxa"/>
          </w:tcPr>
          <w:p w14:paraId="2936776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0.052</w:t>
            </w:r>
          </w:p>
        </w:tc>
        <w:tc>
          <w:tcPr>
            <w:tcW w:w="1626" w:type="dxa"/>
          </w:tcPr>
          <w:p w14:paraId="298E9649" w14:textId="3A01217D"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245.3 [</w:t>
            </w:r>
            <w:r w:rsidR="0001798D" w:rsidRPr="00504450">
              <w:rPr>
                <w:rFonts w:ascii="Times New Roman" w:hAnsi="Times New Roman"/>
                <w:color w:val="000000" w:themeColor="text1"/>
                <w:sz w:val="18"/>
                <w:szCs w:val="18"/>
              </w:rPr>
              <w:t>−</w:t>
            </w:r>
            <w:r w:rsidRPr="00504450">
              <w:rPr>
                <w:rFonts w:ascii="Times New Roman" w:hAnsi="Times New Roman"/>
                <w:color w:val="000000" w:themeColor="text1"/>
                <w:sz w:val="18"/>
                <w:szCs w:val="18"/>
              </w:rPr>
              <w:t>2.2]</w:t>
            </w:r>
            <w:r w:rsidRPr="00504450">
              <w:rPr>
                <w:rFonts w:ascii="Times New Roman" w:hAnsi="Times New Roman"/>
                <w:color w:val="000000" w:themeColor="text1"/>
                <w:sz w:val="18"/>
                <w:szCs w:val="18"/>
                <w:vertAlign w:val="superscript"/>
                <w:lang w:val="fr-FR"/>
              </w:rPr>
              <w:t xml:space="preserve"> </w:t>
            </w:r>
          </w:p>
          <w:p w14:paraId="5E284463"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w:t>
            </w:r>
          </w:p>
        </w:tc>
        <w:tc>
          <w:tcPr>
            <w:tcW w:w="1289" w:type="dxa"/>
            <w:noWrap/>
          </w:tcPr>
          <w:p w14:paraId="49D469F3"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11.6</w:t>
            </w:r>
          </w:p>
        </w:tc>
      </w:tr>
      <w:tr w:rsidR="002D21BB" w:rsidRPr="00504450" w14:paraId="4FEB9F66"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6A85EAA6"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HCFC-141b              </w:t>
            </w:r>
          </w:p>
        </w:tc>
        <w:tc>
          <w:tcPr>
            <w:tcW w:w="1527" w:type="dxa"/>
            <w:noWrap/>
          </w:tcPr>
          <w:p w14:paraId="2E87CF54"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CCl</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 xml:space="preserve">F               </w:t>
            </w:r>
          </w:p>
        </w:tc>
        <w:tc>
          <w:tcPr>
            <w:tcW w:w="677" w:type="dxa"/>
          </w:tcPr>
          <w:p w14:paraId="2B298802"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N</w:t>
            </w:r>
          </w:p>
        </w:tc>
        <w:tc>
          <w:tcPr>
            <w:tcW w:w="1868" w:type="dxa"/>
            <w:noWrap/>
          </w:tcPr>
          <w:p w14:paraId="73537AE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0.16</w:t>
            </w:r>
          </w:p>
        </w:tc>
        <w:tc>
          <w:tcPr>
            <w:tcW w:w="1626" w:type="dxa"/>
          </w:tcPr>
          <w:p w14:paraId="64A0043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0.004</w:t>
            </w:r>
          </w:p>
        </w:tc>
        <w:tc>
          <w:tcPr>
            <w:tcW w:w="1626" w:type="dxa"/>
          </w:tcPr>
          <w:p w14:paraId="69CF2A5E" w14:textId="586E84E9"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24.4 [</w:t>
            </w:r>
            <w:r w:rsidR="0001798D" w:rsidRPr="00504450">
              <w:rPr>
                <w:rFonts w:ascii="Times New Roman" w:hAnsi="Times New Roman"/>
                <w:color w:val="000000" w:themeColor="text1"/>
                <w:sz w:val="18"/>
                <w:szCs w:val="18"/>
              </w:rPr>
              <w:t>−</w:t>
            </w:r>
            <w:r w:rsidRPr="00504450">
              <w:rPr>
                <w:rFonts w:ascii="Times New Roman" w:hAnsi="Times New Roman"/>
                <w:color w:val="000000" w:themeColor="text1"/>
                <w:sz w:val="18"/>
                <w:szCs w:val="18"/>
              </w:rPr>
              <w:t>0.1]</w:t>
            </w:r>
          </w:p>
        </w:tc>
        <w:tc>
          <w:tcPr>
            <w:tcW w:w="1289" w:type="dxa"/>
            <w:noWrap/>
          </w:tcPr>
          <w:p w14:paraId="4B99374F"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8.8</w:t>
            </w:r>
          </w:p>
        </w:tc>
      </w:tr>
      <w:tr w:rsidR="002D21BB" w:rsidRPr="00504450" w14:paraId="057059B5"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D4EF3C2"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HCFC-142b              </w:t>
            </w:r>
          </w:p>
        </w:tc>
        <w:tc>
          <w:tcPr>
            <w:tcW w:w="1527" w:type="dxa"/>
            <w:noWrap/>
          </w:tcPr>
          <w:p w14:paraId="78EA1BEF"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CClF</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 xml:space="preserve">               </w:t>
            </w:r>
          </w:p>
        </w:tc>
        <w:tc>
          <w:tcPr>
            <w:tcW w:w="677" w:type="dxa"/>
          </w:tcPr>
          <w:p w14:paraId="483EA472"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263796B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0.19</w:t>
            </w:r>
          </w:p>
        </w:tc>
        <w:tc>
          <w:tcPr>
            <w:tcW w:w="1626" w:type="dxa"/>
          </w:tcPr>
          <w:p w14:paraId="3D9E84A9"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0.004</w:t>
            </w:r>
          </w:p>
        </w:tc>
        <w:tc>
          <w:tcPr>
            <w:tcW w:w="1626" w:type="dxa"/>
          </w:tcPr>
          <w:p w14:paraId="0554237C" w14:textId="22EDC9F2"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20.7 [</w:t>
            </w:r>
            <w:r w:rsidR="0001798D" w:rsidRPr="00504450">
              <w:rPr>
                <w:rFonts w:ascii="Times New Roman" w:hAnsi="Times New Roman"/>
                <w:color w:val="000000" w:themeColor="text1"/>
                <w:sz w:val="18"/>
                <w:szCs w:val="18"/>
              </w:rPr>
              <w:t>−</w:t>
            </w:r>
            <w:r w:rsidRPr="00504450">
              <w:rPr>
                <w:rFonts w:ascii="Times New Roman" w:hAnsi="Times New Roman"/>
                <w:color w:val="000000" w:themeColor="text1"/>
                <w:sz w:val="18"/>
                <w:szCs w:val="18"/>
                <w:lang w:val="fr-FR"/>
              </w:rPr>
              <w:t>0.3]</w:t>
            </w:r>
            <w:r w:rsidRPr="00504450">
              <w:rPr>
                <w:rFonts w:ascii="Times New Roman" w:hAnsi="Times New Roman"/>
                <w:color w:val="000000" w:themeColor="text1"/>
                <w:sz w:val="18"/>
                <w:szCs w:val="18"/>
                <w:vertAlign w:val="superscript"/>
                <w:lang w:val="fr-FR"/>
              </w:rPr>
              <w:t xml:space="preserve"> </w:t>
            </w:r>
          </w:p>
        </w:tc>
        <w:tc>
          <w:tcPr>
            <w:tcW w:w="1289" w:type="dxa"/>
            <w:noWrap/>
          </w:tcPr>
          <w:p w14:paraId="07E20898"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17.1</w:t>
            </w:r>
          </w:p>
        </w:tc>
      </w:tr>
      <w:tr w:rsidR="002D21BB" w:rsidRPr="00504450" w14:paraId="1F554EA2" w14:textId="77777777" w:rsidTr="00092C56">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422E27DB" w14:textId="77777777" w:rsidR="002D21BB" w:rsidRPr="00504450" w:rsidRDefault="002D21BB" w:rsidP="00092C56">
            <w:pPr>
              <w:spacing w:line="480" w:lineRule="auto"/>
              <w:rPr>
                <w:rFonts w:ascii="Times New Roman" w:hAnsi="Times New Roman"/>
                <w:color w:val="000000" w:themeColor="text1"/>
                <w:sz w:val="18"/>
                <w:szCs w:val="18"/>
                <w:lang w:val="fr-FR"/>
              </w:rPr>
            </w:pPr>
          </w:p>
        </w:tc>
        <w:tc>
          <w:tcPr>
            <w:tcW w:w="1527" w:type="dxa"/>
            <w:noWrap/>
          </w:tcPr>
          <w:p w14:paraId="7FBBD1C0"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677" w:type="dxa"/>
          </w:tcPr>
          <w:p w14:paraId="636AA0B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1868" w:type="dxa"/>
            <w:noWrap/>
          </w:tcPr>
          <w:p w14:paraId="0CA58BB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1626" w:type="dxa"/>
          </w:tcPr>
          <w:p w14:paraId="45EEAF0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p>
        </w:tc>
        <w:tc>
          <w:tcPr>
            <w:tcW w:w="1626" w:type="dxa"/>
          </w:tcPr>
          <w:p w14:paraId="70BD3917"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p>
        </w:tc>
        <w:tc>
          <w:tcPr>
            <w:tcW w:w="1289" w:type="dxa"/>
            <w:noWrap/>
          </w:tcPr>
          <w:p w14:paraId="2644253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r>
      <w:tr w:rsidR="002D21BB" w:rsidRPr="00504450" w14:paraId="3D09031C"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26B65C8B" w14:textId="77777777" w:rsidR="002D21BB" w:rsidRPr="00504450" w:rsidRDefault="002D21BB" w:rsidP="00092C56">
            <w:pPr>
              <w:spacing w:after="80"/>
              <w:jc w:val="center"/>
              <w:rPr>
                <w:rFonts w:ascii="Times New Roman" w:hAnsi="Times New Roman"/>
                <w:color w:val="000000" w:themeColor="text1"/>
                <w:sz w:val="18"/>
                <w:szCs w:val="18"/>
                <w:lang w:val="fr-FR"/>
              </w:rPr>
            </w:pPr>
            <w:proofErr w:type="spellStart"/>
            <w:r w:rsidRPr="00504450">
              <w:rPr>
                <w:rFonts w:ascii="Times New Roman" w:hAnsi="Times New Roman"/>
                <w:color w:val="000000" w:themeColor="text1"/>
                <w:sz w:val="18"/>
                <w:szCs w:val="18"/>
                <w:lang w:val="fr-FR"/>
              </w:rPr>
              <w:t>Hydrofluorocarbons</w:t>
            </w:r>
            <w:proofErr w:type="spellEnd"/>
          </w:p>
        </w:tc>
      </w:tr>
      <w:tr w:rsidR="002D21BB" w:rsidRPr="00504450" w14:paraId="10649F30"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DC90F02"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 xml:space="preserve">HFC-134a               </w:t>
            </w:r>
          </w:p>
        </w:tc>
        <w:tc>
          <w:tcPr>
            <w:tcW w:w="1527" w:type="dxa"/>
            <w:noWrap/>
          </w:tcPr>
          <w:p w14:paraId="45517E4B"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CH</w:t>
            </w:r>
            <w:r w:rsidRPr="00504450">
              <w:rPr>
                <w:rFonts w:ascii="Times New Roman" w:hAnsi="Times New Roman"/>
                <w:color w:val="000000" w:themeColor="text1"/>
                <w:sz w:val="18"/>
                <w:szCs w:val="18"/>
                <w:vertAlign w:val="subscript"/>
                <w:lang w:val="fr-FR"/>
              </w:rPr>
              <w:t>2</w:t>
            </w:r>
            <w:r w:rsidRPr="00504450">
              <w:rPr>
                <w:rFonts w:ascii="Times New Roman" w:hAnsi="Times New Roman"/>
                <w:color w:val="000000" w:themeColor="text1"/>
                <w:sz w:val="18"/>
                <w:szCs w:val="18"/>
                <w:lang w:val="fr-FR"/>
              </w:rPr>
              <w:t>FCF</w:t>
            </w:r>
            <w:r w:rsidRPr="00504450">
              <w:rPr>
                <w:rFonts w:ascii="Times New Roman" w:hAnsi="Times New Roman"/>
                <w:color w:val="000000" w:themeColor="text1"/>
                <w:sz w:val="18"/>
                <w:szCs w:val="18"/>
                <w:vertAlign w:val="subscript"/>
                <w:lang w:val="fr-FR"/>
              </w:rPr>
              <w:t>3</w:t>
            </w:r>
            <w:r w:rsidRPr="00504450">
              <w:rPr>
                <w:rFonts w:ascii="Times New Roman" w:hAnsi="Times New Roman"/>
                <w:color w:val="000000" w:themeColor="text1"/>
                <w:sz w:val="18"/>
                <w:szCs w:val="18"/>
                <w:lang w:val="fr-FR"/>
              </w:rPr>
              <w:t xml:space="preserve">                </w:t>
            </w:r>
          </w:p>
        </w:tc>
        <w:tc>
          <w:tcPr>
            <w:tcW w:w="677" w:type="dxa"/>
          </w:tcPr>
          <w:p w14:paraId="6266D06C"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1D569C86"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0.17</w:t>
            </w:r>
          </w:p>
        </w:tc>
        <w:tc>
          <w:tcPr>
            <w:tcW w:w="1626" w:type="dxa"/>
          </w:tcPr>
          <w:p w14:paraId="1EBF79A1"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0.022</w:t>
            </w:r>
          </w:p>
        </w:tc>
        <w:tc>
          <w:tcPr>
            <w:tcW w:w="1626" w:type="dxa"/>
          </w:tcPr>
          <w:p w14:paraId="32A9CAC3"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134.7 [5.2]</w:t>
            </w:r>
            <w:r w:rsidRPr="00504450">
              <w:rPr>
                <w:rFonts w:ascii="Times New Roman" w:hAnsi="Times New Roman"/>
                <w:color w:val="000000" w:themeColor="text1"/>
                <w:sz w:val="18"/>
                <w:szCs w:val="18"/>
                <w:vertAlign w:val="superscript"/>
                <w:lang w:val="fr-FR"/>
              </w:rPr>
              <w:t xml:space="preserve"> </w:t>
            </w:r>
          </w:p>
        </w:tc>
        <w:tc>
          <w:tcPr>
            <w:tcW w:w="1289" w:type="dxa"/>
            <w:noWrap/>
          </w:tcPr>
          <w:p w14:paraId="36D47A4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13.5</w:t>
            </w:r>
          </w:p>
        </w:tc>
      </w:tr>
      <w:tr w:rsidR="002D21BB" w:rsidRPr="00504450" w14:paraId="24F823F8"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7F3BA54A"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 xml:space="preserve">HFC-152a               </w:t>
            </w:r>
          </w:p>
        </w:tc>
        <w:tc>
          <w:tcPr>
            <w:tcW w:w="1527" w:type="dxa"/>
            <w:noWrap/>
          </w:tcPr>
          <w:p w14:paraId="2E40F235"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CHF</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 xml:space="preserve">                </w:t>
            </w:r>
          </w:p>
        </w:tc>
        <w:tc>
          <w:tcPr>
            <w:tcW w:w="677" w:type="dxa"/>
          </w:tcPr>
          <w:p w14:paraId="0C98AB8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N</w:t>
            </w:r>
          </w:p>
        </w:tc>
        <w:tc>
          <w:tcPr>
            <w:tcW w:w="1868" w:type="dxa"/>
            <w:noWrap/>
          </w:tcPr>
          <w:p w14:paraId="57F83BF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0.10</w:t>
            </w:r>
          </w:p>
        </w:tc>
        <w:tc>
          <w:tcPr>
            <w:tcW w:w="1626" w:type="dxa"/>
          </w:tcPr>
          <w:p w14:paraId="692082B6"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&lt;0.001</w:t>
            </w:r>
          </w:p>
        </w:tc>
        <w:tc>
          <w:tcPr>
            <w:tcW w:w="1626" w:type="dxa"/>
          </w:tcPr>
          <w:p w14:paraId="1F436B1E"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7.73 [0.38]</w:t>
            </w:r>
          </w:p>
        </w:tc>
        <w:tc>
          <w:tcPr>
            <w:tcW w:w="1289" w:type="dxa"/>
            <w:noWrap/>
          </w:tcPr>
          <w:p w14:paraId="7871200F"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1.5</w:t>
            </w:r>
          </w:p>
          <w:p w14:paraId="26E7C833"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p>
        </w:tc>
      </w:tr>
      <w:tr w:rsidR="002D21BB" w:rsidRPr="00504450" w14:paraId="3B8B7C03"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E88B9F5"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HFC-143a</w:t>
            </w:r>
          </w:p>
        </w:tc>
        <w:tc>
          <w:tcPr>
            <w:tcW w:w="1527" w:type="dxa"/>
            <w:noWrap/>
          </w:tcPr>
          <w:p w14:paraId="3E52D62D"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CH</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lang w:val="fr-FR"/>
              </w:rPr>
              <w:t>CF</w:t>
            </w:r>
            <w:r w:rsidRPr="00504450">
              <w:rPr>
                <w:rFonts w:ascii="Times New Roman" w:hAnsi="Times New Roman"/>
                <w:color w:val="000000" w:themeColor="text1"/>
                <w:sz w:val="18"/>
                <w:szCs w:val="18"/>
                <w:vertAlign w:val="subscript"/>
              </w:rPr>
              <w:t>3</w:t>
            </w:r>
          </w:p>
        </w:tc>
        <w:tc>
          <w:tcPr>
            <w:tcW w:w="677" w:type="dxa"/>
          </w:tcPr>
          <w:p w14:paraId="0AEF64F3"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1D0087A2"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0.17</w:t>
            </w:r>
          </w:p>
        </w:tc>
        <w:tc>
          <w:tcPr>
            <w:tcW w:w="1626" w:type="dxa"/>
          </w:tcPr>
          <w:p w14:paraId="38602506"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0.005</w:t>
            </w:r>
          </w:p>
        </w:tc>
        <w:tc>
          <w:tcPr>
            <w:tcW w:w="1626" w:type="dxa"/>
          </w:tcPr>
          <w:p w14:paraId="5B79227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70AD47" w:themeColor="accent6"/>
                <w:sz w:val="18"/>
                <w:szCs w:val="18"/>
                <w:vertAlign w:val="superscript"/>
                <w:lang w:val="fr-FR"/>
              </w:rPr>
            </w:pPr>
            <w:r w:rsidRPr="00504450">
              <w:rPr>
                <w:rFonts w:ascii="Times New Roman" w:hAnsi="Times New Roman"/>
                <w:color w:val="70AD47" w:themeColor="accent6"/>
                <w:sz w:val="18"/>
                <w:szCs w:val="18"/>
                <w:lang w:val="fr-FR"/>
              </w:rPr>
              <w:t>30.0 [1.6]</w:t>
            </w:r>
          </w:p>
        </w:tc>
        <w:tc>
          <w:tcPr>
            <w:tcW w:w="1289" w:type="dxa"/>
            <w:noWrap/>
          </w:tcPr>
          <w:p w14:paraId="512CB794"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52</w:t>
            </w:r>
          </w:p>
        </w:tc>
      </w:tr>
      <w:tr w:rsidR="002D21BB" w:rsidRPr="00504450" w14:paraId="2C54F49B"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7121515C"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HFC-125</w:t>
            </w:r>
          </w:p>
        </w:tc>
        <w:tc>
          <w:tcPr>
            <w:tcW w:w="1527" w:type="dxa"/>
            <w:noWrap/>
          </w:tcPr>
          <w:p w14:paraId="263B2132"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CHF</w:t>
            </w:r>
            <w:r w:rsidRPr="00504450">
              <w:rPr>
                <w:rFonts w:ascii="Times New Roman" w:hAnsi="Times New Roman"/>
                <w:color w:val="000000" w:themeColor="text1"/>
                <w:sz w:val="18"/>
                <w:szCs w:val="18"/>
                <w:vertAlign w:val="subscript"/>
                <w:lang w:val="fr-FR"/>
              </w:rPr>
              <w:t>2</w:t>
            </w:r>
            <w:r w:rsidRPr="00504450">
              <w:rPr>
                <w:rFonts w:ascii="Times New Roman" w:hAnsi="Times New Roman"/>
                <w:color w:val="000000" w:themeColor="text1"/>
                <w:sz w:val="18"/>
                <w:szCs w:val="18"/>
                <w:lang w:val="fr-FR"/>
              </w:rPr>
              <w:t>CF</w:t>
            </w:r>
            <w:r w:rsidRPr="00504450">
              <w:rPr>
                <w:rFonts w:ascii="Times New Roman" w:hAnsi="Times New Roman"/>
                <w:color w:val="000000" w:themeColor="text1"/>
                <w:sz w:val="18"/>
                <w:szCs w:val="18"/>
                <w:vertAlign w:val="subscript"/>
              </w:rPr>
              <w:t>3</w:t>
            </w:r>
          </w:p>
        </w:tc>
        <w:tc>
          <w:tcPr>
            <w:tcW w:w="677" w:type="dxa"/>
          </w:tcPr>
          <w:p w14:paraId="45754ED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405F23A4"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0.23</w:t>
            </w:r>
          </w:p>
        </w:tc>
        <w:tc>
          <w:tcPr>
            <w:tcW w:w="1626" w:type="dxa"/>
          </w:tcPr>
          <w:p w14:paraId="1CE71CA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0.01</w:t>
            </w:r>
          </w:p>
        </w:tc>
        <w:tc>
          <w:tcPr>
            <w:tcW w:w="1626" w:type="dxa"/>
          </w:tcPr>
          <w:p w14:paraId="6941FBFE"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70AD47" w:themeColor="accent6"/>
                <w:sz w:val="18"/>
                <w:szCs w:val="18"/>
                <w:lang w:val="fr-FR"/>
              </w:rPr>
            </w:pPr>
            <w:r w:rsidRPr="00504450">
              <w:rPr>
                <w:rFonts w:ascii="Times New Roman" w:hAnsi="Times New Roman"/>
                <w:color w:val="70AD47" w:themeColor="accent6"/>
                <w:sz w:val="18"/>
                <w:szCs w:val="18"/>
                <w:lang w:val="fr-FR"/>
              </w:rPr>
              <w:t>41.8 [3.0]</w:t>
            </w:r>
          </w:p>
        </w:tc>
        <w:tc>
          <w:tcPr>
            <w:tcW w:w="1289" w:type="dxa"/>
            <w:noWrap/>
          </w:tcPr>
          <w:p w14:paraId="236D1F42"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31</w:t>
            </w:r>
          </w:p>
        </w:tc>
      </w:tr>
      <w:tr w:rsidR="002D21BB" w:rsidRPr="00504450" w14:paraId="1CB34ED2"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23898AD"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HFC-32</w:t>
            </w:r>
          </w:p>
        </w:tc>
        <w:tc>
          <w:tcPr>
            <w:tcW w:w="1527" w:type="dxa"/>
            <w:noWrap/>
          </w:tcPr>
          <w:p w14:paraId="604611CB"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CH</w:t>
            </w:r>
            <w:r w:rsidRPr="00504450">
              <w:rPr>
                <w:rFonts w:ascii="Times New Roman" w:hAnsi="Times New Roman"/>
                <w:color w:val="000000" w:themeColor="text1"/>
                <w:sz w:val="18"/>
                <w:szCs w:val="18"/>
                <w:vertAlign w:val="subscript"/>
                <w:lang w:val="fr-FR"/>
              </w:rPr>
              <w:t>2</w:t>
            </w:r>
            <w:r w:rsidRPr="00504450">
              <w:rPr>
                <w:rFonts w:ascii="Times New Roman" w:hAnsi="Times New Roman"/>
                <w:color w:val="000000" w:themeColor="text1"/>
                <w:sz w:val="18"/>
                <w:szCs w:val="18"/>
                <w:lang w:val="fr-FR"/>
              </w:rPr>
              <w:t>F</w:t>
            </w:r>
            <w:r w:rsidRPr="00504450">
              <w:rPr>
                <w:rFonts w:ascii="Times New Roman" w:hAnsi="Times New Roman"/>
                <w:color w:val="000000" w:themeColor="text1"/>
                <w:sz w:val="18"/>
                <w:szCs w:val="18"/>
                <w:vertAlign w:val="subscript"/>
                <w:lang w:val="fr-FR"/>
              </w:rPr>
              <w:t>2</w:t>
            </w:r>
          </w:p>
        </w:tc>
        <w:tc>
          <w:tcPr>
            <w:tcW w:w="677" w:type="dxa"/>
          </w:tcPr>
          <w:p w14:paraId="7B2576A1"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6744EF2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0.11</w:t>
            </w:r>
          </w:p>
        </w:tc>
        <w:tc>
          <w:tcPr>
            <w:tcW w:w="1626" w:type="dxa"/>
          </w:tcPr>
          <w:p w14:paraId="5A9898B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0.003</w:t>
            </w:r>
          </w:p>
        </w:tc>
        <w:tc>
          <w:tcPr>
            <w:tcW w:w="1626" w:type="dxa"/>
          </w:tcPr>
          <w:p w14:paraId="2B28937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70AD47" w:themeColor="accent6"/>
                <w:sz w:val="18"/>
                <w:szCs w:val="18"/>
                <w:lang w:val="fr-FR"/>
              </w:rPr>
            </w:pPr>
            <w:r w:rsidRPr="00504450">
              <w:rPr>
                <w:rFonts w:ascii="Times New Roman" w:hAnsi="Times New Roman"/>
                <w:color w:val="70AD47" w:themeColor="accent6"/>
                <w:sz w:val="18"/>
                <w:szCs w:val="18"/>
                <w:lang w:val="fr-FR"/>
              </w:rPr>
              <w:t>31.3 [3.0]</w:t>
            </w:r>
          </w:p>
        </w:tc>
        <w:tc>
          <w:tcPr>
            <w:tcW w:w="1289" w:type="dxa"/>
            <w:noWrap/>
          </w:tcPr>
          <w:p w14:paraId="4EAEA31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5.3</w:t>
            </w:r>
          </w:p>
        </w:tc>
      </w:tr>
      <w:tr w:rsidR="002D21BB" w:rsidRPr="00504450" w14:paraId="1662C1EE"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25E3A13D"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HFC-23</w:t>
            </w:r>
          </w:p>
        </w:tc>
        <w:tc>
          <w:tcPr>
            <w:tcW w:w="1527" w:type="dxa"/>
            <w:noWrap/>
          </w:tcPr>
          <w:p w14:paraId="28AD578F"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CHF</w:t>
            </w:r>
            <w:r w:rsidRPr="00504450">
              <w:rPr>
                <w:rFonts w:ascii="Times New Roman" w:hAnsi="Times New Roman"/>
                <w:color w:val="000000" w:themeColor="text1"/>
                <w:sz w:val="18"/>
                <w:szCs w:val="18"/>
                <w:vertAlign w:val="subscript"/>
              </w:rPr>
              <w:t>3</w:t>
            </w:r>
          </w:p>
        </w:tc>
        <w:tc>
          <w:tcPr>
            <w:tcW w:w="677" w:type="dxa"/>
          </w:tcPr>
          <w:p w14:paraId="1D04DDD8"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5EBF7997"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0.19</w:t>
            </w:r>
          </w:p>
        </w:tc>
        <w:tc>
          <w:tcPr>
            <w:tcW w:w="1626" w:type="dxa"/>
          </w:tcPr>
          <w:p w14:paraId="72A872B0"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0.007</w:t>
            </w:r>
          </w:p>
        </w:tc>
        <w:tc>
          <w:tcPr>
            <w:tcW w:w="1626" w:type="dxa"/>
          </w:tcPr>
          <w:p w14:paraId="4344CC2A"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lang w:val="fr-FR"/>
              </w:rPr>
            </w:pPr>
            <w:r w:rsidRPr="00504450">
              <w:rPr>
                <w:rFonts w:ascii="Times New Roman" w:hAnsi="Times New Roman"/>
                <w:color w:val="000000" w:themeColor="text1"/>
                <w:sz w:val="18"/>
                <w:szCs w:val="18"/>
                <w:lang w:val="fr-FR"/>
              </w:rPr>
              <w:t>37.8 [1.0]</w:t>
            </w:r>
          </w:p>
        </w:tc>
        <w:tc>
          <w:tcPr>
            <w:tcW w:w="1289" w:type="dxa"/>
            <w:noWrap/>
          </w:tcPr>
          <w:p w14:paraId="41593569"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228</w:t>
            </w:r>
          </w:p>
        </w:tc>
      </w:tr>
      <w:tr w:rsidR="002D21BB" w:rsidRPr="00504450" w14:paraId="6B3C5BB7"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65B6978F"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HFC-365mfc</w:t>
            </w:r>
          </w:p>
        </w:tc>
        <w:tc>
          <w:tcPr>
            <w:tcW w:w="1527" w:type="dxa"/>
            <w:noWrap/>
          </w:tcPr>
          <w:p w14:paraId="28E12975"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CF</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2</w:t>
            </w:r>
            <w:r w:rsidRPr="00504450">
              <w:rPr>
                <w:rFonts w:ascii="Times New Roman" w:hAnsi="Times New Roman"/>
                <w:color w:val="000000" w:themeColor="text1"/>
                <w:sz w:val="18"/>
                <w:szCs w:val="18"/>
              </w:rPr>
              <w:t>CF</w:t>
            </w:r>
            <w:r w:rsidRPr="00504450">
              <w:rPr>
                <w:rFonts w:ascii="Times New Roman" w:hAnsi="Times New Roman"/>
                <w:color w:val="000000" w:themeColor="text1"/>
                <w:sz w:val="18"/>
                <w:szCs w:val="18"/>
                <w:vertAlign w:val="subscript"/>
              </w:rPr>
              <w:t>3</w:t>
            </w:r>
          </w:p>
        </w:tc>
        <w:tc>
          <w:tcPr>
            <w:tcW w:w="677" w:type="dxa"/>
          </w:tcPr>
          <w:p w14:paraId="6100458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6278CFB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0.24</w:t>
            </w:r>
          </w:p>
        </w:tc>
        <w:tc>
          <w:tcPr>
            <w:tcW w:w="1626" w:type="dxa"/>
          </w:tcPr>
          <w:p w14:paraId="4FC69B97" w14:textId="1769009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&lt;0.001</w:t>
            </w:r>
          </w:p>
        </w:tc>
        <w:tc>
          <w:tcPr>
            <w:tcW w:w="1626" w:type="dxa"/>
          </w:tcPr>
          <w:p w14:paraId="114BDB7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1.03 [0.04]</w:t>
            </w:r>
            <w:r w:rsidRPr="00504450">
              <w:rPr>
                <w:rFonts w:ascii="Times New Roman" w:hAnsi="Times New Roman"/>
                <w:color w:val="000000" w:themeColor="text1"/>
                <w:sz w:val="18"/>
                <w:szCs w:val="18"/>
                <w:vertAlign w:val="superscript"/>
                <w:lang w:val="fr-FR"/>
              </w:rPr>
              <w:t xml:space="preserve"> </w:t>
            </w:r>
          </w:p>
        </w:tc>
        <w:tc>
          <w:tcPr>
            <w:tcW w:w="1289" w:type="dxa"/>
            <w:noWrap/>
          </w:tcPr>
          <w:p w14:paraId="262EC4B0"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8.9</w:t>
            </w:r>
          </w:p>
        </w:tc>
      </w:tr>
      <w:tr w:rsidR="002D21BB" w:rsidRPr="00504450" w14:paraId="5757FC9A"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5977C23"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HFC-227ea</w:t>
            </w:r>
          </w:p>
        </w:tc>
        <w:tc>
          <w:tcPr>
            <w:tcW w:w="1527" w:type="dxa"/>
            <w:noWrap/>
          </w:tcPr>
          <w:p w14:paraId="1F81F98C"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vertAlign w:val="subscript"/>
              </w:rPr>
            </w:pPr>
            <w:r w:rsidRPr="00504450">
              <w:rPr>
                <w:rFonts w:ascii="Times New Roman" w:hAnsi="Times New Roman"/>
                <w:color w:val="000000" w:themeColor="text1"/>
                <w:sz w:val="18"/>
                <w:szCs w:val="18"/>
              </w:rPr>
              <w:t>CF</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CHFCF</w:t>
            </w:r>
            <w:r w:rsidRPr="00504450">
              <w:rPr>
                <w:rFonts w:ascii="Times New Roman" w:hAnsi="Times New Roman"/>
                <w:color w:val="000000" w:themeColor="text1"/>
                <w:sz w:val="18"/>
                <w:szCs w:val="18"/>
                <w:vertAlign w:val="subscript"/>
              </w:rPr>
              <w:t>3</w:t>
            </w:r>
          </w:p>
          <w:p w14:paraId="584F377D"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p>
        </w:tc>
        <w:tc>
          <w:tcPr>
            <w:tcW w:w="677" w:type="dxa"/>
          </w:tcPr>
          <w:p w14:paraId="7210A91F"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04350DF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0.27</w:t>
            </w:r>
          </w:p>
        </w:tc>
        <w:tc>
          <w:tcPr>
            <w:tcW w:w="1626" w:type="dxa"/>
          </w:tcPr>
          <w:p w14:paraId="026662FA" w14:textId="324852C2"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&lt;0.001</w:t>
            </w:r>
          </w:p>
        </w:tc>
        <w:tc>
          <w:tcPr>
            <w:tcW w:w="1626" w:type="dxa"/>
          </w:tcPr>
          <w:p w14:paraId="2CEFCFE9"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2.39 [0.19]</w:t>
            </w:r>
            <w:r w:rsidRPr="00504450">
              <w:rPr>
                <w:rFonts w:ascii="Times New Roman" w:hAnsi="Times New Roman"/>
                <w:color w:val="000000" w:themeColor="text1"/>
                <w:sz w:val="18"/>
                <w:szCs w:val="18"/>
                <w:vertAlign w:val="superscript"/>
                <w:lang w:val="fr-FR"/>
              </w:rPr>
              <w:t xml:space="preserve"> </w:t>
            </w:r>
          </w:p>
        </w:tc>
        <w:tc>
          <w:tcPr>
            <w:tcW w:w="1289" w:type="dxa"/>
            <w:noWrap/>
          </w:tcPr>
          <w:p w14:paraId="0707F53E"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36</w:t>
            </w:r>
          </w:p>
        </w:tc>
      </w:tr>
      <w:tr w:rsidR="002D21BB" w:rsidRPr="00504450" w14:paraId="36ED69E5" w14:textId="77777777" w:rsidTr="00092C56">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658278CF" w14:textId="77777777" w:rsidR="002D21BB" w:rsidRPr="00504450" w:rsidRDefault="002D21BB" w:rsidP="00092C56">
            <w:pPr>
              <w:spacing w:line="480" w:lineRule="auto"/>
              <w:rPr>
                <w:rFonts w:ascii="Times New Roman" w:hAnsi="Times New Roman"/>
                <w:color w:val="000000" w:themeColor="text1"/>
                <w:sz w:val="18"/>
                <w:szCs w:val="18"/>
                <w:lang w:val="fr-FR"/>
              </w:rPr>
            </w:pPr>
          </w:p>
        </w:tc>
        <w:tc>
          <w:tcPr>
            <w:tcW w:w="1527" w:type="dxa"/>
            <w:noWrap/>
          </w:tcPr>
          <w:p w14:paraId="5961875F"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677" w:type="dxa"/>
          </w:tcPr>
          <w:p w14:paraId="0D93301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1868" w:type="dxa"/>
            <w:noWrap/>
          </w:tcPr>
          <w:p w14:paraId="62A991E3"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c>
          <w:tcPr>
            <w:tcW w:w="1626" w:type="dxa"/>
          </w:tcPr>
          <w:p w14:paraId="1E4EAB00"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p>
        </w:tc>
        <w:tc>
          <w:tcPr>
            <w:tcW w:w="1626" w:type="dxa"/>
          </w:tcPr>
          <w:p w14:paraId="4B02EA4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p>
        </w:tc>
        <w:tc>
          <w:tcPr>
            <w:tcW w:w="1289" w:type="dxa"/>
            <w:noWrap/>
          </w:tcPr>
          <w:p w14:paraId="49E37AD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p>
        </w:tc>
      </w:tr>
      <w:tr w:rsidR="002D21BB" w:rsidRPr="00504450" w14:paraId="385CC1A4"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4D044876" w14:textId="77777777" w:rsidR="002D21BB" w:rsidRPr="00504450" w:rsidRDefault="002D21BB" w:rsidP="00092C56">
            <w:pPr>
              <w:spacing w:after="80"/>
              <w:jc w:val="center"/>
              <w:rPr>
                <w:rFonts w:ascii="Times New Roman" w:hAnsi="Times New Roman"/>
                <w:color w:val="000000" w:themeColor="text1"/>
                <w:sz w:val="18"/>
                <w:szCs w:val="18"/>
                <w:lang w:val="fr-FR"/>
              </w:rPr>
            </w:pPr>
            <w:proofErr w:type="spellStart"/>
            <w:r w:rsidRPr="00504450">
              <w:rPr>
                <w:rFonts w:ascii="Times New Roman" w:hAnsi="Times New Roman"/>
                <w:color w:val="000000" w:themeColor="text1"/>
                <w:sz w:val="18"/>
                <w:szCs w:val="18"/>
                <w:lang w:val="fr-FR"/>
              </w:rPr>
              <w:t>Chlorocarbons</w:t>
            </w:r>
            <w:proofErr w:type="spellEnd"/>
          </w:p>
        </w:tc>
      </w:tr>
      <w:tr w:rsidR="002D21BB" w:rsidRPr="00504450" w14:paraId="715E7C90"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97D8432" w14:textId="77777777" w:rsidR="002D21BB" w:rsidRPr="00504450" w:rsidRDefault="002D21BB" w:rsidP="00092C56">
            <w:pPr>
              <w:spacing w:line="480" w:lineRule="auto"/>
              <w:rPr>
                <w:rFonts w:ascii="Times New Roman" w:hAnsi="Times New Roman"/>
                <w:color w:val="000000" w:themeColor="text1"/>
                <w:sz w:val="18"/>
                <w:szCs w:val="18"/>
                <w:lang w:val="fr-FR"/>
              </w:rPr>
            </w:pPr>
            <w:proofErr w:type="spellStart"/>
            <w:r w:rsidRPr="00504450">
              <w:rPr>
                <w:rFonts w:ascii="Times New Roman" w:hAnsi="Times New Roman"/>
                <w:color w:val="000000" w:themeColor="text1"/>
                <w:sz w:val="18"/>
                <w:szCs w:val="18"/>
                <w:lang w:val="fr-FR"/>
              </w:rPr>
              <w:t>Methyl</w:t>
            </w:r>
            <w:proofErr w:type="spellEnd"/>
            <w:r w:rsidRPr="00504450">
              <w:rPr>
                <w:rFonts w:ascii="Times New Roman" w:hAnsi="Times New Roman"/>
                <w:color w:val="000000" w:themeColor="text1"/>
                <w:sz w:val="18"/>
                <w:szCs w:val="18"/>
                <w:lang w:val="fr-FR"/>
              </w:rPr>
              <w:t xml:space="preserve"> </w:t>
            </w:r>
            <w:proofErr w:type="spellStart"/>
            <w:r w:rsidRPr="00504450">
              <w:rPr>
                <w:rFonts w:ascii="Times New Roman" w:hAnsi="Times New Roman"/>
                <w:color w:val="000000" w:themeColor="text1"/>
                <w:sz w:val="18"/>
                <w:szCs w:val="18"/>
                <w:lang w:val="fr-FR"/>
              </w:rPr>
              <w:t>Chloroform</w:t>
            </w:r>
            <w:proofErr w:type="spellEnd"/>
            <w:r w:rsidRPr="00504450">
              <w:rPr>
                <w:rFonts w:ascii="Times New Roman" w:hAnsi="Times New Roman"/>
                <w:color w:val="000000" w:themeColor="text1"/>
                <w:sz w:val="18"/>
                <w:szCs w:val="18"/>
                <w:lang w:val="fr-FR"/>
              </w:rPr>
              <w:t xml:space="preserve">      </w:t>
            </w:r>
          </w:p>
        </w:tc>
        <w:tc>
          <w:tcPr>
            <w:tcW w:w="1527" w:type="dxa"/>
            <w:noWrap/>
          </w:tcPr>
          <w:p w14:paraId="3F456747"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CH</w:t>
            </w:r>
            <w:r w:rsidRPr="00504450">
              <w:rPr>
                <w:rFonts w:ascii="Times New Roman" w:hAnsi="Times New Roman"/>
                <w:color w:val="000000" w:themeColor="text1"/>
                <w:sz w:val="18"/>
                <w:szCs w:val="18"/>
                <w:vertAlign w:val="subscript"/>
                <w:lang w:val="fr-FR"/>
              </w:rPr>
              <w:t>3</w:t>
            </w:r>
            <w:r w:rsidRPr="00504450">
              <w:rPr>
                <w:rFonts w:ascii="Times New Roman" w:hAnsi="Times New Roman"/>
                <w:color w:val="000000" w:themeColor="text1"/>
                <w:sz w:val="18"/>
                <w:szCs w:val="18"/>
                <w:lang w:val="fr-FR"/>
              </w:rPr>
              <w:t>CCl</w:t>
            </w:r>
            <w:r w:rsidRPr="00504450">
              <w:rPr>
                <w:rFonts w:ascii="Times New Roman" w:hAnsi="Times New Roman"/>
                <w:color w:val="000000" w:themeColor="text1"/>
                <w:sz w:val="18"/>
                <w:szCs w:val="18"/>
                <w:vertAlign w:val="subscript"/>
                <w:lang w:val="fr-FR"/>
              </w:rPr>
              <w:t>3</w:t>
            </w:r>
            <w:r w:rsidRPr="00504450">
              <w:rPr>
                <w:rFonts w:ascii="Times New Roman" w:hAnsi="Times New Roman"/>
                <w:color w:val="000000" w:themeColor="text1"/>
                <w:sz w:val="18"/>
                <w:szCs w:val="18"/>
                <w:lang w:val="fr-FR"/>
              </w:rPr>
              <w:t xml:space="preserve">                </w:t>
            </w:r>
          </w:p>
        </w:tc>
        <w:tc>
          <w:tcPr>
            <w:tcW w:w="677" w:type="dxa"/>
          </w:tcPr>
          <w:p w14:paraId="6497E4F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N</w:t>
            </w:r>
          </w:p>
        </w:tc>
        <w:tc>
          <w:tcPr>
            <w:tcW w:w="1868" w:type="dxa"/>
            <w:noWrap/>
          </w:tcPr>
          <w:p w14:paraId="323786D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0.07</w:t>
            </w:r>
          </w:p>
        </w:tc>
        <w:tc>
          <w:tcPr>
            <w:tcW w:w="1626" w:type="dxa"/>
          </w:tcPr>
          <w:p w14:paraId="173D896E" w14:textId="1B9BB545"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&lt;0.001</w:t>
            </w:r>
          </w:p>
        </w:tc>
        <w:tc>
          <w:tcPr>
            <w:tcW w:w="1626" w:type="dxa"/>
          </w:tcPr>
          <w:p w14:paraId="2ECDFCD4" w14:textId="3F85D4E9"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r w:rsidRPr="00504450">
              <w:rPr>
                <w:rFonts w:ascii="Times New Roman" w:hAnsi="Times New Roman"/>
                <w:color w:val="000000" w:themeColor="text1"/>
                <w:sz w:val="18"/>
                <w:szCs w:val="18"/>
                <w:lang w:val="fr-FR"/>
              </w:rPr>
              <w:t>0.87 [</w:t>
            </w:r>
            <w:r w:rsidR="0001798D" w:rsidRPr="00504450">
              <w:rPr>
                <w:rFonts w:ascii="Times New Roman" w:hAnsi="Times New Roman"/>
                <w:color w:val="000000" w:themeColor="text1"/>
                <w:sz w:val="18"/>
                <w:szCs w:val="18"/>
                <w:lang w:val="fr-FR"/>
              </w:rPr>
              <w:t>−</w:t>
            </w:r>
            <w:r w:rsidRPr="00504450">
              <w:rPr>
                <w:rFonts w:ascii="Times New Roman" w:hAnsi="Times New Roman"/>
                <w:color w:val="000000" w:themeColor="text1"/>
                <w:sz w:val="18"/>
                <w:szCs w:val="18"/>
                <w:lang w:val="fr-FR"/>
              </w:rPr>
              <w:t>0.11]</w:t>
            </w:r>
          </w:p>
        </w:tc>
        <w:tc>
          <w:tcPr>
            <w:tcW w:w="1289" w:type="dxa"/>
            <w:noWrap/>
          </w:tcPr>
          <w:p w14:paraId="2F692FE0"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5</w:t>
            </w:r>
          </w:p>
        </w:tc>
      </w:tr>
      <w:tr w:rsidR="002D21BB" w:rsidRPr="00504450" w14:paraId="6719CD76"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0DD987F" w14:textId="77777777" w:rsidR="002D21BB" w:rsidRPr="00504450" w:rsidRDefault="002D21BB" w:rsidP="00092C56">
            <w:pPr>
              <w:spacing w:line="480" w:lineRule="auto"/>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lastRenderedPageBreak/>
              <w:t xml:space="preserve">Carbon </w:t>
            </w:r>
            <w:proofErr w:type="spellStart"/>
            <w:r w:rsidRPr="00504450">
              <w:rPr>
                <w:rFonts w:ascii="Times New Roman" w:hAnsi="Times New Roman"/>
                <w:color w:val="000000" w:themeColor="text1"/>
                <w:sz w:val="18"/>
                <w:szCs w:val="18"/>
                <w:lang w:val="fr-FR"/>
              </w:rPr>
              <w:t>Tetrachloride</w:t>
            </w:r>
            <w:proofErr w:type="spellEnd"/>
            <w:r w:rsidRPr="00504450">
              <w:rPr>
                <w:rFonts w:ascii="Times New Roman" w:hAnsi="Times New Roman"/>
                <w:color w:val="000000" w:themeColor="text1"/>
                <w:sz w:val="18"/>
                <w:szCs w:val="18"/>
                <w:lang w:val="fr-FR"/>
              </w:rPr>
              <w:t xml:space="preserve">   </w:t>
            </w:r>
          </w:p>
        </w:tc>
        <w:tc>
          <w:tcPr>
            <w:tcW w:w="1527" w:type="dxa"/>
            <w:noWrap/>
          </w:tcPr>
          <w:p w14:paraId="60302776"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CCl</w:t>
            </w:r>
            <w:r w:rsidRPr="00504450">
              <w:rPr>
                <w:rFonts w:ascii="Times New Roman" w:hAnsi="Times New Roman"/>
                <w:color w:val="000000" w:themeColor="text1"/>
                <w:sz w:val="18"/>
                <w:szCs w:val="18"/>
                <w:vertAlign w:val="subscript"/>
              </w:rPr>
              <w:t>4</w:t>
            </w:r>
            <w:r w:rsidRPr="00504450">
              <w:rPr>
                <w:rFonts w:ascii="Times New Roman" w:hAnsi="Times New Roman"/>
                <w:color w:val="000000" w:themeColor="text1"/>
                <w:sz w:val="18"/>
                <w:szCs w:val="18"/>
              </w:rPr>
              <w:t xml:space="preserve">                   </w:t>
            </w:r>
          </w:p>
        </w:tc>
        <w:tc>
          <w:tcPr>
            <w:tcW w:w="677" w:type="dxa"/>
          </w:tcPr>
          <w:p w14:paraId="3266C637"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N</w:t>
            </w:r>
          </w:p>
        </w:tc>
        <w:tc>
          <w:tcPr>
            <w:tcW w:w="1868" w:type="dxa"/>
            <w:noWrap/>
          </w:tcPr>
          <w:p w14:paraId="2BCEF87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0.17</w:t>
            </w:r>
          </w:p>
        </w:tc>
        <w:tc>
          <w:tcPr>
            <w:tcW w:w="1626" w:type="dxa"/>
          </w:tcPr>
          <w:p w14:paraId="3E1F71FB"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0.012</w:t>
            </w:r>
          </w:p>
        </w:tc>
        <w:tc>
          <w:tcPr>
            <w:tcW w:w="1626" w:type="dxa"/>
          </w:tcPr>
          <w:p w14:paraId="57648838" w14:textId="0C45B501"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vertAlign w:val="superscript"/>
              </w:rPr>
            </w:pPr>
            <w:r w:rsidRPr="00504450">
              <w:rPr>
                <w:rFonts w:ascii="Times New Roman" w:hAnsi="Times New Roman"/>
                <w:color w:val="70AD47" w:themeColor="accent6"/>
                <w:sz w:val="18"/>
                <w:szCs w:val="18"/>
              </w:rPr>
              <w:t>72.8 [</w:t>
            </w:r>
            <w:r w:rsidR="0001798D" w:rsidRPr="00504450">
              <w:rPr>
                <w:rFonts w:ascii="Times New Roman" w:hAnsi="Times New Roman"/>
                <w:color w:val="70AD47" w:themeColor="accent6"/>
                <w:sz w:val="18"/>
                <w:szCs w:val="18"/>
              </w:rPr>
              <w:t>−</w:t>
            </w:r>
            <w:proofErr w:type="gramStart"/>
            <w:r w:rsidRPr="00504450">
              <w:rPr>
                <w:rFonts w:ascii="Times New Roman" w:hAnsi="Times New Roman"/>
                <w:color w:val="70AD47" w:themeColor="accent6"/>
                <w:sz w:val="18"/>
                <w:szCs w:val="18"/>
              </w:rPr>
              <w:t>1]</w:t>
            </w:r>
            <w:r w:rsidRPr="00504450">
              <w:rPr>
                <w:rFonts w:ascii="Times New Roman" w:hAnsi="Times New Roman"/>
                <w:color w:val="70AD47" w:themeColor="accent6"/>
                <w:sz w:val="18"/>
                <w:szCs w:val="18"/>
                <w:vertAlign w:val="superscript"/>
              </w:rPr>
              <w:t>d</w:t>
            </w:r>
            <w:proofErr w:type="gramEnd"/>
          </w:p>
        </w:tc>
        <w:tc>
          <w:tcPr>
            <w:tcW w:w="1289" w:type="dxa"/>
            <w:noWrap/>
          </w:tcPr>
          <w:p w14:paraId="46CAA49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30</w:t>
            </w:r>
          </w:p>
        </w:tc>
      </w:tr>
      <w:tr w:rsidR="00274DB3" w:rsidRPr="00504450" w14:paraId="06984910"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DDCF6C4" w14:textId="77777777" w:rsidR="00274DB3" w:rsidRDefault="00274DB3" w:rsidP="00092C56">
            <w:pPr>
              <w:spacing w:line="480" w:lineRule="auto"/>
              <w:rPr>
                <w:rFonts w:ascii="Times New Roman" w:hAnsi="Times New Roman"/>
                <w:b w:val="0"/>
                <w:bCs w:val="0"/>
                <w:color w:val="000000" w:themeColor="text1"/>
                <w:sz w:val="18"/>
                <w:szCs w:val="18"/>
                <w:lang w:val="fr-FR"/>
              </w:rPr>
            </w:pPr>
          </w:p>
          <w:p w14:paraId="06C8BE44" w14:textId="77777777" w:rsidR="00274DB3" w:rsidRDefault="00274DB3" w:rsidP="00092C56">
            <w:pPr>
              <w:spacing w:line="480" w:lineRule="auto"/>
              <w:rPr>
                <w:rFonts w:ascii="Times New Roman" w:hAnsi="Times New Roman"/>
                <w:b w:val="0"/>
                <w:bCs w:val="0"/>
                <w:color w:val="000000" w:themeColor="text1"/>
                <w:sz w:val="18"/>
                <w:szCs w:val="18"/>
                <w:lang w:val="fr-FR"/>
              </w:rPr>
            </w:pPr>
          </w:p>
          <w:p w14:paraId="5C3CAA6B" w14:textId="7F554F1B" w:rsidR="00274DB3" w:rsidRPr="00504450" w:rsidRDefault="00274DB3" w:rsidP="00092C56">
            <w:pPr>
              <w:spacing w:line="480" w:lineRule="auto"/>
              <w:rPr>
                <w:rFonts w:ascii="Times New Roman" w:hAnsi="Times New Roman"/>
                <w:color w:val="000000" w:themeColor="text1"/>
                <w:sz w:val="18"/>
                <w:szCs w:val="18"/>
                <w:lang w:val="fr-FR"/>
              </w:rPr>
            </w:pPr>
          </w:p>
        </w:tc>
        <w:tc>
          <w:tcPr>
            <w:tcW w:w="1527" w:type="dxa"/>
            <w:noWrap/>
          </w:tcPr>
          <w:p w14:paraId="1E62AA08" w14:textId="77777777" w:rsidR="00274DB3" w:rsidRPr="00504450" w:rsidRDefault="00274DB3"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677" w:type="dxa"/>
          </w:tcPr>
          <w:p w14:paraId="4A21C29B" w14:textId="77777777" w:rsidR="00274DB3" w:rsidRPr="00504450" w:rsidRDefault="00274DB3"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1868" w:type="dxa"/>
            <w:noWrap/>
          </w:tcPr>
          <w:p w14:paraId="0C339C03" w14:textId="77777777" w:rsidR="00274DB3" w:rsidRPr="00504450" w:rsidRDefault="00274DB3"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1626" w:type="dxa"/>
          </w:tcPr>
          <w:p w14:paraId="32F4E18D" w14:textId="77777777" w:rsidR="00274DB3" w:rsidRPr="00504450" w:rsidRDefault="00274DB3"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1626" w:type="dxa"/>
          </w:tcPr>
          <w:p w14:paraId="777DBC7B" w14:textId="77777777" w:rsidR="00274DB3" w:rsidRPr="00504450" w:rsidRDefault="00274DB3"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70AD47" w:themeColor="accent6"/>
                <w:sz w:val="18"/>
                <w:szCs w:val="18"/>
              </w:rPr>
            </w:pPr>
          </w:p>
        </w:tc>
        <w:tc>
          <w:tcPr>
            <w:tcW w:w="1289" w:type="dxa"/>
            <w:noWrap/>
          </w:tcPr>
          <w:p w14:paraId="2DB4A7DB" w14:textId="77777777" w:rsidR="00274DB3" w:rsidRPr="00504450" w:rsidRDefault="00274DB3"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r>
      <w:tr w:rsidR="002D21BB" w:rsidRPr="00504450" w14:paraId="6C3F2A3F"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63EC0B12" w14:textId="77777777" w:rsidR="002D21BB" w:rsidRPr="00504450" w:rsidRDefault="002D21BB" w:rsidP="00092C56">
            <w:pPr>
              <w:spacing w:line="480" w:lineRule="auto"/>
              <w:rPr>
                <w:rFonts w:ascii="Times New Roman" w:hAnsi="Times New Roman"/>
                <w:color w:val="000000" w:themeColor="text1"/>
                <w:sz w:val="18"/>
                <w:szCs w:val="18"/>
              </w:rPr>
            </w:pPr>
            <w:r w:rsidRPr="00504450">
              <w:rPr>
                <w:rFonts w:ascii="Times New Roman" w:hAnsi="Times New Roman"/>
                <w:color w:val="000000" w:themeColor="text1"/>
                <w:sz w:val="18"/>
                <w:szCs w:val="18"/>
              </w:rPr>
              <w:t xml:space="preserve">Methyl Chloride        </w:t>
            </w:r>
          </w:p>
        </w:tc>
        <w:tc>
          <w:tcPr>
            <w:tcW w:w="1527" w:type="dxa"/>
            <w:noWrap/>
          </w:tcPr>
          <w:p w14:paraId="71719E42"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CH</w:t>
            </w:r>
            <w:r w:rsidRPr="00504450">
              <w:rPr>
                <w:rFonts w:ascii="Times New Roman" w:hAnsi="Times New Roman"/>
                <w:color w:val="000000" w:themeColor="text1"/>
                <w:sz w:val="18"/>
                <w:szCs w:val="18"/>
                <w:vertAlign w:val="subscript"/>
              </w:rPr>
              <w:t>3</w:t>
            </w:r>
            <w:r w:rsidRPr="00504450">
              <w:rPr>
                <w:rFonts w:ascii="Times New Roman" w:hAnsi="Times New Roman"/>
                <w:color w:val="000000" w:themeColor="text1"/>
                <w:sz w:val="18"/>
                <w:szCs w:val="18"/>
              </w:rPr>
              <w:t xml:space="preserve">Cl                  </w:t>
            </w:r>
          </w:p>
        </w:tc>
        <w:tc>
          <w:tcPr>
            <w:tcW w:w="677" w:type="dxa"/>
          </w:tcPr>
          <w:p w14:paraId="2ED13952"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N</w:t>
            </w:r>
          </w:p>
        </w:tc>
        <w:tc>
          <w:tcPr>
            <w:tcW w:w="1868" w:type="dxa"/>
            <w:noWrap/>
          </w:tcPr>
          <w:p w14:paraId="2B90D5A2"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0.005</w:t>
            </w:r>
          </w:p>
        </w:tc>
        <w:tc>
          <w:tcPr>
            <w:tcW w:w="1626" w:type="dxa"/>
          </w:tcPr>
          <w:p w14:paraId="6E606F55" w14:textId="693DB057" w:rsidR="002D21BB" w:rsidRPr="00504450" w:rsidRDefault="0001798D"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lang w:val="fr-FR"/>
              </w:rPr>
              <w:t>&lt;</w:t>
            </w:r>
            <w:r w:rsidR="002D21BB" w:rsidRPr="00504450">
              <w:rPr>
                <w:rFonts w:ascii="Times New Roman" w:hAnsi="Times New Roman"/>
                <w:color w:val="000000" w:themeColor="text1"/>
                <w:sz w:val="18"/>
                <w:szCs w:val="18"/>
              </w:rPr>
              <w:t xml:space="preserve">0.001 </w:t>
            </w:r>
          </w:p>
        </w:tc>
        <w:tc>
          <w:tcPr>
            <w:tcW w:w="1626" w:type="dxa"/>
          </w:tcPr>
          <w:p w14:paraId="049BF4A9"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550 [5]</w:t>
            </w:r>
          </w:p>
        </w:tc>
        <w:tc>
          <w:tcPr>
            <w:tcW w:w="1289" w:type="dxa"/>
            <w:noWrap/>
          </w:tcPr>
          <w:p w14:paraId="6E05B6B5"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0.9</w:t>
            </w:r>
          </w:p>
        </w:tc>
      </w:tr>
      <w:tr w:rsidR="002D21BB" w:rsidRPr="00504450" w14:paraId="06EBFEB5" w14:textId="77777777" w:rsidTr="00092C56">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4E44B3B0" w14:textId="77777777" w:rsidR="002D21BB" w:rsidRPr="00504450" w:rsidRDefault="002D21BB" w:rsidP="00092C56">
            <w:pPr>
              <w:rPr>
                <w:rFonts w:ascii="Times New Roman" w:hAnsi="Times New Roman"/>
                <w:color w:val="000000" w:themeColor="text1"/>
                <w:sz w:val="18"/>
                <w:szCs w:val="18"/>
              </w:rPr>
            </w:pPr>
          </w:p>
        </w:tc>
        <w:tc>
          <w:tcPr>
            <w:tcW w:w="1527" w:type="dxa"/>
            <w:noWrap/>
          </w:tcPr>
          <w:p w14:paraId="3CAE4A11"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677" w:type="dxa"/>
          </w:tcPr>
          <w:p w14:paraId="055C53EF" w14:textId="77777777" w:rsidR="002D21BB" w:rsidRPr="00504450" w:rsidRDefault="002D21BB" w:rsidP="00092C56">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1868" w:type="dxa"/>
            <w:noWrap/>
          </w:tcPr>
          <w:p w14:paraId="420C9E90" w14:textId="77777777" w:rsidR="002D21BB" w:rsidRPr="00504450" w:rsidRDefault="002D21BB" w:rsidP="00092C56">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c>
          <w:tcPr>
            <w:tcW w:w="1626" w:type="dxa"/>
          </w:tcPr>
          <w:p w14:paraId="792BD0A0" w14:textId="77777777" w:rsidR="002D21BB" w:rsidRPr="00504450" w:rsidRDefault="002D21BB" w:rsidP="00092C56">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p>
        </w:tc>
        <w:tc>
          <w:tcPr>
            <w:tcW w:w="1626" w:type="dxa"/>
          </w:tcPr>
          <w:p w14:paraId="20EF93EC" w14:textId="77777777" w:rsidR="002D21BB" w:rsidRPr="00504450" w:rsidRDefault="002D21BB" w:rsidP="00092C56">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p>
        </w:tc>
        <w:tc>
          <w:tcPr>
            <w:tcW w:w="1289" w:type="dxa"/>
            <w:noWrap/>
          </w:tcPr>
          <w:p w14:paraId="220A79B6" w14:textId="77777777" w:rsidR="002D21BB" w:rsidRPr="00504450" w:rsidRDefault="002D21BB" w:rsidP="00092C56">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r>
      <w:tr w:rsidR="002D21BB" w:rsidRPr="00504450" w14:paraId="0CC408B7" w14:textId="77777777" w:rsidTr="00092C56">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26971316" w14:textId="77777777" w:rsidR="002D21BB" w:rsidRPr="00504450" w:rsidRDefault="002D21BB" w:rsidP="00092C56">
            <w:pPr>
              <w:spacing w:after="80"/>
              <w:jc w:val="center"/>
              <w:rPr>
                <w:rFonts w:ascii="Times New Roman" w:eastAsia="Times New Roman" w:hAnsi="Times New Roman"/>
                <w:b w:val="0"/>
                <w:sz w:val="18"/>
                <w:szCs w:val="18"/>
                <w:lang w:val="fr-FR"/>
              </w:rPr>
            </w:pPr>
            <w:proofErr w:type="spellStart"/>
            <w:r w:rsidRPr="00504450">
              <w:rPr>
                <w:rFonts w:ascii="Times New Roman" w:hAnsi="Times New Roman"/>
                <w:sz w:val="18"/>
                <w:szCs w:val="18"/>
                <w:lang w:val="fr-FR"/>
              </w:rPr>
              <w:t>Bromocarbons</w:t>
            </w:r>
            <w:proofErr w:type="spellEnd"/>
          </w:p>
        </w:tc>
      </w:tr>
      <w:tr w:rsidR="002D21BB" w:rsidRPr="00504450" w14:paraId="53889964"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78F002A"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 xml:space="preserve">Methyl Bromide         </w:t>
            </w:r>
          </w:p>
        </w:tc>
        <w:tc>
          <w:tcPr>
            <w:tcW w:w="1527" w:type="dxa"/>
            <w:noWrap/>
          </w:tcPr>
          <w:p w14:paraId="24062121"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CH</w:t>
            </w:r>
            <w:r w:rsidRPr="00504450">
              <w:rPr>
                <w:rFonts w:ascii="Times New Roman" w:hAnsi="Times New Roman"/>
                <w:sz w:val="18"/>
                <w:szCs w:val="18"/>
                <w:vertAlign w:val="subscript"/>
              </w:rPr>
              <w:t>3</w:t>
            </w:r>
            <w:r w:rsidRPr="00504450">
              <w:rPr>
                <w:rFonts w:ascii="Times New Roman" w:hAnsi="Times New Roman"/>
                <w:sz w:val="18"/>
                <w:szCs w:val="18"/>
              </w:rPr>
              <w:t xml:space="preserve">Br                  </w:t>
            </w:r>
          </w:p>
        </w:tc>
        <w:tc>
          <w:tcPr>
            <w:tcW w:w="677" w:type="dxa"/>
          </w:tcPr>
          <w:p w14:paraId="1A31A89C"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7E1E364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0.004</w:t>
            </w:r>
          </w:p>
        </w:tc>
        <w:tc>
          <w:tcPr>
            <w:tcW w:w="1626" w:type="dxa"/>
          </w:tcPr>
          <w:p w14:paraId="6815E257" w14:textId="4CDD914D"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&lt;0.001</w:t>
            </w:r>
          </w:p>
        </w:tc>
        <w:tc>
          <w:tcPr>
            <w:tcW w:w="1626" w:type="dxa"/>
          </w:tcPr>
          <w:p w14:paraId="2A9910A1"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6.52 [0.08]</w:t>
            </w:r>
          </w:p>
        </w:tc>
        <w:tc>
          <w:tcPr>
            <w:tcW w:w="1289" w:type="dxa"/>
            <w:noWrap/>
          </w:tcPr>
          <w:p w14:paraId="4D1FAEFA"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0.8</w:t>
            </w:r>
          </w:p>
        </w:tc>
      </w:tr>
      <w:tr w:rsidR="002D21BB" w:rsidRPr="00504450" w14:paraId="3AFF762B"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A7172BC"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 xml:space="preserve">Halon 1211             </w:t>
            </w:r>
          </w:p>
        </w:tc>
        <w:tc>
          <w:tcPr>
            <w:tcW w:w="1527" w:type="dxa"/>
            <w:noWrap/>
          </w:tcPr>
          <w:p w14:paraId="2D4B753C"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CBrClF</w:t>
            </w:r>
            <w:r w:rsidRPr="00504450">
              <w:rPr>
                <w:rFonts w:ascii="Times New Roman" w:hAnsi="Times New Roman"/>
                <w:sz w:val="18"/>
                <w:szCs w:val="18"/>
                <w:vertAlign w:val="subscript"/>
              </w:rPr>
              <w:t>2</w:t>
            </w:r>
            <w:r w:rsidRPr="00504450">
              <w:rPr>
                <w:rFonts w:ascii="Times New Roman" w:hAnsi="Times New Roman"/>
                <w:sz w:val="18"/>
                <w:szCs w:val="18"/>
              </w:rPr>
              <w:t xml:space="preserve">                </w:t>
            </w:r>
          </w:p>
        </w:tc>
        <w:tc>
          <w:tcPr>
            <w:tcW w:w="677" w:type="dxa"/>
          </w:tcPr>
          <w:p w14:paraId="42DD3798"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3BAA8FE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0.31</w:t>
            </w:r>
          </w:p>
        </w:tc>
        <w:tc>
          <w:tcPr>
            <w:tcW w:w="1626" w:type="dxa"/>
          </w:tcPr>
          <w:p w14:paraId="19601213"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0.001</w:t>
            </w:r>
          </w:p>
        </w:tc>
        <w:tc>
          <w:tcPr>
            <w:tcW w:w="1626" w:type="dxa"/>
          </w:tcPr>
          <w:p w14:paraId="15A2255E" w14:textId="6B1C23FE"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2.75 [</w:t>
            </w:r>
            <w:r w:rsidR="0001798D" w:rsidRPr="00504450">
              <w:rPr>
                <w:rFonts w:ascii="Times New Roman" w:hAnsi="Times New Roman"/>
                <w:color w:val="000000" w:themeColor="text1"/>
                <w:sz w:val="18"/>
                <w:szCs w:val="18"/>
                <w:lang w:val="fr-FR"/>
              </w:rPr>
              <w:t>−</w:t>
            </w:r>
            <w:r w:rsidRPr="00504450">
              <w:rPr>
                <w:rFonts w:ascii="Times New Roman" w:hAnsi="Times New Roman"/>
                <w:color w:val="000000" w:themeColor="text1"/>
                <w:sz w:val="18"/>
                <w:szCs w:val="18"/>
                <w:lang w:val="fr-FR"/>
              </w:rPr>
              <w:t xml:space="preserve">0.09] </w:t>
            </w:r>
          </w:p>
        </w:tc>
        <w:tc>
          <w:tcPr>
            <w:tcW w:w="1289" w:type="dxa"/>
            <w:noWrap/>
          </w:tcPr>
          <w:p w14:paraId="08803F0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16</w:t>
            </w:r>
          </w:p>
        </w:tc>
      </w:tr>
      <w:tr w:rsidR="002D21BB" w:rsidRPr="00504450" w14:paraId="207857C2"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75651C0C" w14:textId="77777777" w:rsidR="002D21BB" w:rsidRPr="00504450" w:rsidRDefault="002D21BB" w:rsidP="00092C56">
            <w:pPr>
              <w:spacing w:line="480" w:lineRule="auto"/>
              <w:rPr>
                <w:rFonts w:ascii="Times New Roman" w:hAnsi="Times New Roman"/>
                <w:sz w:val="18"/>
                <w:szCs w:val="18"/>
                <w:lang w:val="fr-FR"/>
              </w:rPr>
            </w:pPr>
            <w:r w:rsidRPr="00504450">
              <w:rPr>
                <w:rFonts w:ascii="Times New Roman" w:hAnsi="Times New Roman"/>
                <w:sz w:val="18"/>
                <w:szCs w:val="18"/>
                <w:lang w:val="fr-FR"/>
              </w:rPr>
              <w:t xml:space="preserve">Halon 1301             </w:t>
            </w:r>
          </w:p>
        </w:tc>
        <w:tc>
          <w:tcPr>
            <w:tcW w:w="1527" w:type="dxa"/>
            <w:noWrap/>
          </w:tcPr>
          <w:p w14:paraId="42F1DCB0"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fr-FR"/>
              </w:rPr>
            </w:pPr>
            <w:r w:rsidRPr="00504450">
              <w:rPr>
                <w:rFonts w:ascii="Times New Roman" w:hAnsi="Times New Roman"/>
                <w:sz w:val="18"/>
                <w:szCs w:val="18"/>
                <w:lang w:val="fr-FR"/>
              </w:rPr>
              <w:t>CBrF</w:t>
            </w:r>
            <w:r w:rsidRPr="00504450">
              <w:rPr>
                <w:rFonts w:ascii="Times New Roman" w:hAnsi="Times New Roman"/>
                <w:sz w:val="18"/>
                <w:szCs w:val="18"/>
                <w:vertAlign w:val="subscript"/>
                <w:lang w:val="fr-FR"/>
              </w:rPr>
              <w:t>3</w:t>
            </w:r>
            <w:r w:rsidRPr="00504450">
              <w:rPr>
                <w:rFonts w:ascii="Times New Roman" w:hAnsi="Times New Roman"/>
                <w:sz w:val="18"/>
                <w:szCs w:val="18"/>
                <w:lang w:val="fr-FR"/>
              </w:rPr>
              <w:t xml:space="preserve">                  </w:t>
            </w:r>
          </w:p>
        </w:tc>
        <w:tc>
          <w:tcPr>
            <w:tcW w:w="677" w:type="dxa"/>
          </w:tcPr>
          <w:p w14:paraId="53AC2E2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fr-FR"/>
              </w:rPr>
            </w:pPr>
            <w:r w:rsidRPr="00504450">
              <w:rPr>
                <w:rFonts w:ascii="Times New Roman" w:hAnsi="Times New Roman"/>
                <w:sz w:val="18"/>
                <w:szCs w:val="18"/>
                <w:lang w:val="fr-FR"/>
              </w:rPr>
              <w:t>N</w:t>
            </w:r>
          </w:p>
        </w:tc>
        <w:tc>
          <w:tcPr>
            <w:tcW w:w="1868" w:type="dxa"/>
            <w:noWrap/>
          </w:tcPr>
          <w:p w14:paraId="0F74067C"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fr-FR"/>
              </w:rPr>
            </w:pPr>
            <w:r w:rsidRPr="00504450">
              <w:rPr>
                <w:rFonts w:ascii="Times New Roman" w:hAnsi="Times New Roman"/>
                <w:sz w:val="18"/>
                <w:szCs w:val="18"/>
                <w:lang w:val="fr-FR"/>
              </w:rPr>
              <w:t>0.31</w:t>
            </w:r>
          </w:p>
        </w:tc>
        <w:tc>
          <w:tcPr>
            <w:tcW w:w="1626" w:type="dxa"/>
          </w:tcPr>
          <w:p w14:paraId="712974DF"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0.001</w:t>
            </w:r>
          </w:p>
        </w:tc>
        <w:tc>
          <w:tcPr>
            <w:tcW w:w="1626" w:type="dxa"/>
          </w:tcPr>
          <w:p w14:paraId="5E758732"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lang w:val="fr-FR"/>
              </w:rPr>
            </w:pPr>
            <w:r w:rsidRPr="00504450">
              <w:rPr>
                <w:rFonts w:ascii="Times New Roman" w:hAnsi="Times New Roman"/>
                <w:color w:val="70AD47" w:themeColor="accent6"/>
                <w:sz w:val="18"/>
                <w:szCs w:val="18"/>
                <w:lang w:val="fr-FR"/>
              </w:rPr>
              <w:t xml:space="preserve">3.31 [0] </w:t>
            </w:r>
          </w:p>
        </w:tc>
        <w:tc>
          <w:tcPr>
            <w:tcW w:w="1289" w:type="dxa"/>
            <w:noWrap/>
          </w:tcPr>
          <w:p w14:paraId="5DD0707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lang w:val="fr-FR"/>
              </w:rPr>
            </w:pPr>
            <w:r w:rsidRPr="00504450">
              <w:rPr>
                <w:rFonts w:ascii="Times New Roman" w:hAnsi="Times New Roman"/>
                <w:color w:val="000000" w:themeColor="text1"/>
                <w:sz w:val="18"/>
                <w:szCs w:val="18"/>
                <w:lang w:val="fr-FR"/>
              </w:rPr>
              <w:t>72</w:t>
            </w:r>
          </w:p>
        </w:tc>
      </w:tr>
      <w:tr w:rsidR="002D21BB" w:rsidRPr="00504450" w14:paraId="2FA1C0FB"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3CB79FA" w14:textId="77777777" w:rsidR="002D21BB" w:rsidRPr="00504450" w:rsidRDefault="002D21BB" w:rsidP="00092C56">
            <w:pPr>
              <w:spacing w:line="480" w:lineRule="auto"/>
              <w:rPr>
                <w:rFonts w:ascii="Times New Roman" w:hAnsi="Times New Roman"/>
                <w:sz w:val="18"/>
                <w:szCs w:val="18"/>
                <w:lang w:val="fr-FR"/>
              </w:rPr>
            </w:pPr>
            <w:r w:rsidRPr="00504450">
              <w:rPr>
                <w:rFonts w:ascii="Times New Roman" w:hAnsi="Times New Roman"/>
                <w:sz w:val="18"/>
                <w:szCs w:val="18"/>
                <w:lang w:val="fr-FR"/>
              </w:rPr>
              <w:t xml:space="preserve">Halon 2402             </w:t>
            </w:r>
          </w:p>
        </w:tc>
        <w:tc>
          <w:tcPr>
            <w:tcW w:w="1527" w:type="dxa"/>
            <w:noWrap/>
          </w:tcPr>
          <w:p w14:paraId="7013571D"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fr-FR"/>
              </w:rPr>
            </w:pPr>
            <w:r w:rsidRPr="00504450">
              <w:rPr>
                <w:rFonts w:ascii="Times New Roman" w:hAnsi="Times New Roman"/>
                <w:sz w:val="18"/>
                <w:szCs w:val="18"/>
                <w:lang w:val="fr-FR"/>
              </w:rPr>
              <w:t>CBrF</w:t>
            </w:r>
            <w:r w:rsidRPr="00504450">
              <w:rPr>
                <w:rFonts w:ascii="Times New Roman" w:hAnsi="Times New Roman"/>
                <w:sz w:val="18"/>
                <w:szCs w:val="18"/>
                <w:vertAlign w:val="subscript"/>
                <w:lang w:val="fr-FR"/>
              </w:rPr>
              <w:t>2</w:t>
            </w:r>
            <w:r w:rsidRPr="00504450">
              <w:rPr>
                <w:rFonts w:ascii="Times New Roman" w:hAnsi="Times New Roman"/>
                <w:sz w:val="18"/>
                <w:szCs w:val="18"/>
                <w:lang w:val="fr-FR"/>
              </w:rPr>
              <w:t>CBrF</w:t>
            </w:r>
            <w:r w:rsidRPr="00504450">
              <w:rPr>
                <w:rFonts w:ascii="Times New Roman" w:hAnsi="Times New Roman"/>
                <w:sz w:val="18"/>
                <w:szCs w:val="18"/>
                <w:vertAlign w:val="subscript"/>
                <w:lang w:val="fr-FR"/>
              </w:rPr>
              <w:t>2</w:t>
            </w:r>
            <w:r w:rsidRPr="00504450">
              <w:rPr>
                <w:rFonts w:ascii="Times New Roman" w:hAnsi="Times New Roman"/>
                <w:sz w:val="18"/>
                <w:szCs w:val="18"/>
                <w:lang w:val="fr-FR"/>
              </w:rPr>
              <w:t xml:space="preserve">             </w:t>
            </w:r>
          </w:p>
        </w:tc>
        <w:tc>
          <w:tcPr>
            <w:tcW w:w="677" w:type="dxa"/>
          </w:tcPr>
          <w:p w14:paraId="3101F7EF"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fr-FR"/>
              </w:rPr>
            </w:pPr>
            <w:r w:rsidRPr="00504450">
              <w:rPr>
                <w:rFonts w:ascii="Times New Roman" w:hAnsi="Times New Roman"/>
                <w:sz w:val="18"/>
                <w:szCs w:val="18"/>
                <w:lang w:val="fr-FR"/>
              </w:rPr>
              <w:t>N</w:t>
            </w:r>
          </w:p>
        </w:tc>
        <w:tc>
          <w:tcPr>
            <w:tcW w:w="1868" w:type="dxa"/>
            <w:noWrap/>
          </w:tcPr>
          <w:p w14:paraId="3391642A"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0.33</w:t>
            </w:r>
          </w:p>
        </w:tc>
        <w:tc>
          <w:tcPr>
            <w:tcW w:w="1626" w:type="dxa"/>
          </w:tcPr>
          <w:p w14:paraId="6BBC7F04" w14:textId="319DAC21"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&lt;0.001</w:t>
            </w:r>
          </w:p>
        </w:tc>
        <w:tc>
          <w:tcPr>
            <w:tcW w:w="1626" w:type="dxa"/>
          </w:tcPr>
          <w:p w14:paraId="39619B8A" w14:textId="08E1345A"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0.390 [</w:t>
            </w:r>
            <w:r w:rsidR="0001798D" w:rsidRPr="00504450">
              <w:rPr>
                <w:rFonts w:ascii="Times New Roman" w:hAnsi="Times New Roman"/>
                <w:color w:val="000000" w:themeColor="text1"/>
                <w:sz w:val="18"/>
                <w:szCs w:val="18"/>
                <w:lang w:val="fr-FR"/>
              </w:rPr>
              <w:t>−</w:t>
            </w:r>
            <w:r w:rsidRPr="00504450">
              <w:rPr>
                <w:rFonts w:ascii="Times New Roman" w:hAnsi="Times New Roman"/>
                <w:color w:val="000000" w:themeColor="text1"/>
                <w:sz w:val="18"/>
                <w:szCs w:val="18"/>
              </w:rPr>
              <w:t>0.005]</w:t>
            </w:r>
            <w:r w:rsidRPr="00504450">
              <w:rPr>
                <w:rFonts w:ascii="Times New Roman" w:hAnsi="Times New Roman"/>
                <w:color w:val="000000" w:themeColor="text1"/>
                <w:sz w:val="18"/>
                <w:szCs w:val="18"/>
                <w:lang w:val="fr-FR"/>
              </w:rPr>
              <w:t xml:space="preserve"> </w:t>
            </w:r>
          </w:p>
        </w:tc>
        <w:tc>
          <w:tcPr>
            <w:tcW w:w="1289" w:type="dxa"/>
            <w:noWrap/>
          </w:tcPr>
          <w:p w14:paraId="7098C3F0"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28</w:t>
            </w:r>
          </w:p>
        </w:tc>
      </w:tr>
      <w:tr w:rsidR="002D21BB" w:rsidRPr="00504450" w14:paraId="4D8DC951" w14:textId="77777777" w:rsidTr="00092C56">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6B751B26" w14:textId="77777777" w:rsidR="002D21BB" w:rsidRPr="00504450" w:rsidRDefault="002D21BB" w:rsidP="00092C56">
            <w:pPr>
              <w:spacing w:line="480" w:lineRule="auto"/>
              <w:rPr>
                <w:rFonts w:ascii="Times New Roman" w:hAnsi="Times New Roman"/>
                <w:sz w:val="18"/>
                <w:szCs w:val="18"/>
              </w:rPr>
            </w:pPr>
          </w:p>
        </w:tc>
        <w:tc>
          <w:tcPr>
            <w:tcW w:w="1527" w:type="dxa"/>
            <w:noWrap/>
          </w:tcPr>
          <w:p w14:paraId="069F62F7"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677" w:type="dxa"/>
          </w:tcPr>
          <w:p w14:paraId="2BA44F69"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868" w:type="dxa"/>
            <w:noWrap/>
          </w:tcPr>
          <w:p w14:paraId="59873307"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626" w:type="dxa"/>
          </w:tcPr>
          <w:p w14:paraId="32BD831D"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p>
        </w:tc>
        <w:tc>
          <w:tcPr>
            <w:tcW w:w="1626" w:type="dxa"/>
          </w:tcPr>
          <w:p w14:paraId="2B5BB4C5"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p>
        </w:tc>
        <w:tc>
          <w:tcPr>
            <w:tcW w:w="1289" w:type="dxa"/>
            <w:noWrap/>
          </w:tcPr>
          <w:p w14:paraId="7832BD1C"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r>
      <w:tr w:rsidR="002D21BB" w:rsidRPr="00504450" w14:paraId="3187BB57"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537102DD" w14:textId="77777777" w:rsidR="002D21BB" w:rsidRPr="00504450" w:rsidRDefault="002D21BB" w:rsidP="00092C56">
            <w:pPr>
              <w:jc w:val="center"/>
              <w:rPr>
                <w:rFonts w:ascii="Times New Roman" w:hAnsi="Times New Roman"/>
                <w:color w:val="000000" w:themeColor="text1"/>
                <w:sz w:val="18"/>
                <w:szCs w:val="18"/>
              </w:rPr>
            </w:pPr>
            <w:r w:rsidRPr="00504450">
              <w:rPr>
                <w:rFonts w:ascii="Times New Roman" w:hAnsi="Times New Roman"/>
                <w:sz w:val="18"/>
                <w:szCs w:val="18"/>
              </w:rPr>
              <w:t>Fully fluorinated species</w:t>
            </w:r>
          </w:p>
        </w:tc>
      </w:tr>
      <w:tr w:rsidR="002D21BB" w:rsidRPr="00504450" w14:paraId="146F33C3"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F2AD764"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 xml:space="preserve">Sulfur Hexafluoride   </w:t>
            </w:r>
          </w:p>
        </w:tc>
        <w:tc>
          <w:tcPr>
            <w:tcW w:w="1527" w:type="dxa"/>
            <w:noWrap/>
          </w:tcPr>
          <w:p w14:paraId="6995E88C"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SF</w:t>
            </w:r>
            <w:r w:rsidRPr="00504450">
              <w:rPr>
                <w:rFonts w:ascii="Times New Roman" w:hAnsi="Times New Roman"/>
                <w:sz w:val="18"/>
                <w:szCs w:val="18"/>
                <w:vertAlign w:val="subscript"/>
              </w:rPr>
              <w:t>6</w:t>
            </w:r>
            <w:r w:rsidRPr="00504450">
              <w:rPr>
                <w:rFonts w:ascii="Times New Roman" w:hAnsi="Times New Roman"/>
                <w:sz w:val="18"/>
                <w:szCs w:val="18"/>
              </w:rPr>
              <w:t xml:space="preserve">                    </w:t>
            </w:r>
          </w:p>
        </w:tc>
        <w:tc>
          <w:tcPr>
            <w:tcW w:w="677" w:type="dxa"/>
          </w:tcPr>
          <w:p w14:paraId="37073F2B"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2C0F1536"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0.57</w:t>
            </w:r>
          </w:p>
        </w:tc>
        <w:tc>
          <w:tcPr>
            <w:tcW w:w="1626" w:type="dxa"/>
          </w:tcPr>
          <w:p w14:paraId="59AD821F"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0.007</w:t>
            </w:r>
          </w:p>
        </w:tc>
        <w:tc>
          <w:tcPr>
            <w:tcW w:w="1626" w:type="dxa"/>
          </w:tcPr>
          <w:p w14:paraId="7065C05E"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70AD47" w:themeColor="accent6"/>
                <w:sz w:val="18"/>
                <w:szCs w:val="18"/>
              </w:rPr>
              <w:t>11.8 [0.4]</w:t>
            </w:r>
          </w:p>
        </w:tc>
        <w:tc>
          <w:tcPr>
            <w:tcW w:w="1289" w:type="dxa"/>
            <w:noWrap/>
          </w:tcPr>
          <w:p w14:paraId="0A91BF93" w14:textId="42A20350"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850</w:t>
            </w:r>
            <w:r w:rsidR="0001798D" w:rsidRPr="00504450">
              <w:rPr>
                <w:rFonts w:ascii="Times New Roman" w:hAnsi="Times New Roman"/>
                <w:color w:val="000000" w:themeColor="text1"/>
                <w:sz w:val="18"/>
                <w:szCs w:val="18"/>
              </w:rPr>
              <w:t>–</w:t>
            </w:r>
            <w:r w:rsidRPr="00504450">
              <w:rPr>
                <w:rFonts w:ascii="Times New Roman" w:hAnsi="Times New Roman"/>
                <w:color w:val="000000" w:themeColor="text1"/>
                <w:sz w:val="18"/>
                <w:szCs w:val="18"/>
              </w:rPr>
              <w:t>1280</w:t>
            </w:r>
          </w:p>
        </w:tc>
      </w:tr>
      <w:tr w:rsidR="002D21BB" w:rsidRPr="00504450" w14:paraId="789DD418"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9216CA7"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PFC-14</w:t>
            </w:r>
          </w:p>
        </w:tc>
        <w:tc>
          <w:tcPr>
            <w:tcW w:w="1527" w:type="dxa"/>
            <w:noWrap/>
          </w:tcPr>
          <w:p w14:paraId="6251E79B"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CF</w:t>
            </w:r>
            <w:r w:rsidRPr="00504450">
              <w:rPr>
                <w:rFonts w:ascii="Times New Roman" w:hAnsi="Times New Roman"/>
                <w:sz w:val="18"/>
                <w:szCs w:val="18"/>
                <w:vertAlign w:val="subscript"/>
              </w:rPr>
              <w:t>4</w:t>
            </w:r>
          </w:p>
        </w:tc>
        <w:tc>
          <w:tcPr>
            <w:tcW w:w="677" w:type="dxa"/>
          </w:tcPr>
          <w:p w14:paraId="7B2F1433"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5826E223"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0.1</w:t>
            </w:r>
          </w:p>
        </w:tc>
        <w:tc>
          <w:tcPr>
            <w:tcW w:w="1626" w:type="dxa"/>
          </w:tcPr>
          <w:p w14:paraId="66BE2B0F"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0.005</w:t>
            </w:r>
          </w:p>
        </w:tc>
        <w:tc>
          <w:tcPr>
            <w:tcW w:w="1626" w:type="dxa"/>
          </w:tcPr>
          <w:p w14:paraId="2886D03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90.4 [1.0]</w:t>
            </w:r>
          </w:p>
        </w:tc>
        <w:tc>
          <w:tcPr>
            <w:tcW w:w="1289" w:type="dxa"/>
            <w:noWrap/>
          </w:tcPr>
          <w:p w14:paraId="56EDB74C" w14:textId="5C65EAC1"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~50,000</w:t>
            </w:r>
          </w:p>
        </w:tc>
      </w:tr>
      <w:tr w:rsidR="002D21BB" w:rsidRPr="00504450" w14:paraId="11B8238F"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9DE95BA"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PFC-116</w:t>
            </w:r>
          </w:p>
        </w:tc>
        <w:tc>
          <w:tcPr>
            <w:tcW w:w="1527" w:type="dxa"/>
            <w:noWrap/>
          </w:tcPr>
          <w:p w14:paraId="4B22E7E5"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w:t>
            </w:r>
            <w:r w:rsidRPr="00504450">
              <w:rPr>
                <w:rFonts w:ascii="Times New Roman" w:hAnsi="Times New Roman"/>
                <w:sz w:val="18"/>
                <w:szCs w:val="18"/>
                <w:vertAlign w:val="subscript"/>
              </w:rPr>
              <w:t>2</w:t>
            </w:r>
            <w:r w:rsidRPr="00504450">
              <w:rPr>
                <w:rFonts w:ascii="Times New Roman" w:hAnsi="Times New Roman"/>
                <w:sz w:val="18"/>
                <w:szCs w:val="18"/>
              </w:rPr>
              <w:t>F</w:t>
            </w:r>
            <w:r w:rsidRPr="00504450">
              <w:rPr>
                <w:rFonts w:ascii="Times New Roman" w:hAnsi="Times New Roman"/>
                <w:sz w:val="18"/>
                <w:szCs w:val="18"/>
                <w:vertAlign w:val="subscript"/>
              </w:rPr>
              <w:t>6</w:t>
            </w:r>
          </w:p>
        </w:tc>
        <w:tc>
          <w:tcPr>
            <w:tcW w:w="677" w:type="dxa"/>
          </w:tcPr>
          <w:p w14:paraId="1527288A"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1A4B02A3"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0.26</w:t>
            </w:r>
          </w:p>
        </w:tc>
        <w:tc>
          <w:tcPr>
            <w:tcW w:w="1626" w:type="dxa"/>
          </w:tcPr>
          <w:p w14:paraId="4AB0EC26"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0.001</w:t>
            </w:r>
          </w:p>
        </w:tc>
        <w:tc>
          <w:tcPr>
            <w:tcW w:w="1626" w:type="dxa"/>
          </w:tcPr>
          <w:p w14:paraId="00604BD8"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5.33 [0.09]</w:t>
            </w:r>
          </w:p>
        </w:tc>
        <w:tc>
          <w:tcPr>
            <w:tcW w:w="1289" w:type="dxa"/>
            <w:noWrap/>
          </w:tcPr>
          <w:p w14:paraId="094A4F60" w14:textId="4CEBCE05"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~10,000</w:t>
            </w:r>
          </w:p>
          <w:p w14:paraId="02D3C84F"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p>
        </w:tc>
      </w:tr>
      <w:tr w:rsidR="002D21BB" w:rsidRPr="00504450" w14:paraId="6942647F" w14:textId="77777777" w:rsidTr="00092C56">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6038D741"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PFC-218</w:t>
            </w:r>
          </w:p>
        </w:tc>
        <w:tc>
          <w:tcPr>
            <w:tcW w:w="1527" w:type="dxa"/>
            <w:noWrap/>
          </w:tcPr>
          <w:p w14:paraId="7FA6CC48"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C</w:t>
            </w:r>
            <w:r w:rsidRPr="00504450">
              <w:rPr>
                <w:rFonts w:ascii="Times New Roman" w:hAnsi="Times New Roman"/>
                <w:sz w:val="18"/>
                <w:szCs w:val="18"/>
                <w:vertAlign w:val="subscript"/>
              </w:rPr>
              <w:t>3</w:t>
            </w:r>
            <w:r w:rsidRPr="00504450">
              <w:rPr>
                <w:rFonts w:ascii="Times New Roman" w:hAnsi="Times New Roman"/>
                <w:sz w:val="18"/>
                <w:szCs w:val="18"/>
              </w:rPr>
              <w:t>F</w:t>
            </w:r>
            <w:r w:rsidRPr="00504450">
              <w:rPr>
                <w:rFonts w:ascii="Times New Roman" w:hAnsi="Times New Roman"/>
                <w:sz w:val="18"/>
                <w:szCs w:val="18"/>
                <w:vertAlign w:val="subscript"/>
              </w:rPr>
              <w:t>8</w:t>
            </w:r>
          </w:p>
        </w:tc>
        <w:tc>
          <w:tcPr>
            <w:tcW w:w="677" w:type="dxa"/>
          </w:tcPr>
          <w:p w14:paraId="3CF7D93F"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0B561FBB"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0.28</w:t>
            </w:r>
          </w:p>
        </w:tc>
        <w:tc>
          <w:tcPr>
            <w:tcW w:w="1626" w:type="dxa"/>
          </w:tcPr>
          <w:p w14:paraId="020BF43F" w14:textId="0D4B82D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&lt;0.001</w:t>
            </w:r>
          </w:p>
        </w:tc>
        <w:tc>
          <w:tcPr>
            <w:tcW w:w="1626" w:type="dxa"/>
          </w:tcPr>
          <w:p w14:paraId="1FA5C7EA"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0.78 [0.02]</w:t>
            </w:r>
          </w:p>
        </w:tc>
        <w:tc>
          <w:tcPr>
            <w:tcW w:w="1289" w:type="dxa"/>
            <w:noWrap/>
          </w:tcPr>
          <w:p w14:paraId="35F32A3C" w14:textId="24E73099"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~2600</w:t>
            </w:r>
          </w:p>
          <w:p w14:paraId="4CA8228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18"/>
                <w:szCs w:val="18"/>
              </w:rPr>
            </w:pPr>
          </w:p>
        </w:tc>
      </w:tr>
      <w:tr w:rsidR="002D21BB" w:rsidRPr="00504450" w14:paraId="431A5C94" w14:textId="77777777" w:rsidTr="00092C56">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3163DD8" w14:textId="77777777" w:rsidR="002D21BB" w:rsidRPr="00504450" w:rsidRDefault="002D21BB" w:rsidP="00092C56">
            <w:pPr>
              <w:spacing w:line="480" w:lineRule="auto"/>
              <w:rPr>
                <w:rFonts w:ascii="Times New Roman" w:hAnsi="Times New Roman"/>
                <w:sz w:val="18"/>
                <w:szCs w:val="18"/>
              </w:rPr>
            </w:pPr>
            <w:r w:rsidRPr="00504450">
              <w:rPr>
                <w:rFonts w:ascii="Times New Roman" w:hAnsi="Times New Roman"/>
                <w:sz w:val="18"/>
                <w:szCs w:val="18"/>
              </w:rPr>
              <w:t>PFC-318</w:t>
            </w:r>
          </w:p>
        </w:tc>
        <w:tc>
          <w:tcPr>
            <w:tcW w:w="1527" w:type="dxa"/>
            <w:noWrap/>
          </w:tcPr>
          <w:p w14:paraId="774F5BE9" w14:textId="77777777" w:rsidR="002D21BB" w:rsidRPr="00504450" w:rsidRDefault="002D21BB" w:rsidP="00092C5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i/>
                <w:sz w:val="18"/>
                <w:szCs w:val="18"/>
              </w:rPr>
              <w:t>c</w:t>
            </w:r>
            <w:r w:rsidRPr="00504450">
              <w:rPr>
                <w:rFonts w:ascii="Times New Roman" w:hAnsi="Times New Roman"/>
                <w:sz w:val="18"/>
                <w:szCs w:val="18"/>
              </w:rPr>
              <w:t>-C</w:t>
            </w:r>
            <w:r w:rsidRPr="00504450">
              <w:rPr>
                <w:rFonts w:ascii="Times New Roman" w:hAnsi="Times New Roman"/>
                <w:sz w:val="18"/>
                <w:szCs w:val="18"/>
                <w:vertAlign w:val="subscript"/>
              </w:rPr>
              <w:t>4</w:t>
            </w:r>
            <w:r w:rsidRPr="00504450">
              <w:rPr>
                <w:rFonts w:ascii="Times New Roman" w:hAnsi="Times New Roman"/>
                <w:sz w:val="18"/>
                <w:szCs w:val="18"/>
              </w:rPr>
              <w:t>F</w:t>
            </w:r>
            <w:r w:rsidRPr="00504450">
              <w:rPr>
                <w:rFonts w:ascii="Times New Roman" w:hAnsi="Times New Roman"/>
                <w:sz w:val="18"/>
                <w:szCs w:val="18"/>
                <w:vertAlign w:val="subscript"/>
              </w:rPr>
              <w:t>8</w:t>
            </w:r>
          </w:p>
        </w:tc>
        <w:tc>
          <w:tcPr>
            <w:tcW w:w="677" w:type="dxa"/>
          </w:tcPr>
          <w:p w14:paraId="3A85EEAF"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N</w:t>
            </w:r>
          </w:p>
        </w:tc>
        <w:tc>
          <w:tcPr>
            <w:tcW w:w="1868" w:type="dxa"/>
            <w:noWrap/>
          </w:tcPr>
          <w:p w14:paraId="3F227EEC"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04450">
              <w:rPr>
                <w:rFonts w:ascii="Times New Roman" w:hAnsi="Times New Roman"/>
                <w:sz w:val="18"/>
                <w:szCs w:val="18"/>
              </w:rPr>
              <w:t>0.33</w:t>
            </w:r>
          </w:p>
        </w:tc>
        <w:tc>
          <w:tcPr>
            <w:tcW w:w="1626" w:type="dxa"/>
          </w:tcPr>
          <w:p w14:paraId="296C0B49" w14:textId="544023CA"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&lt;0.001</w:t>
            </w:r>
          </w:p>
        </w:tc>
        <w:tc>
          <w:tcPr>
            <w:tcW w:w="1626" w:type="dxa"/>
          </w:tcPr>
          <w:p w14:paraId="30F9CA69" w14:textId="77777777"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70C0"/>
                <w:sz w:val="18"/>
                <w:szCs w:val="18"/>
              </w:rPr>
            </w:pPr>
            <w:r w:rsidRPr="00504450">
              <w:rPr>
                <w:rFonts w:ascii="Times New Roman" w:hAnsi="Times New Roman"/>
                <w:color w:val="000000" w:themeColor="text1"/>
                <w:sz w:val="18"/>
                <w:szCs w:val="18"/>
              </w:rPr>
              <w:t>2.18 [0.08]</w:t>
            </w:r>
          </w:p>
        </w:tc>
        <w:tc>
          <w:tcPr>
            <w:tcW w:w="1289" w:type="dxa"/>
            <w:noWrap/>
          </w:tcPr>
          <w:p w14:paraId="79D6DE48" w14:textId="3BA9DDCA" w:rsidR="002D21BB" w:rsidRPr="00504450" w:rsidRDefault="002D21BB" w:rsidP="00092C5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8"/>
                <w:szCs w:val="18"/>
              </w:rPr>
            </w:pPr>
            <w:r w:rsidRPr="00504450">
              <w:rPr>
                <w:rFonts w:ascii="Times New Roman" w:hAnsi="Times New Roman"/>
                <w:color w:val="000000" w:themeColor="text1"/>
                <w:sz w:val="18"/>
                <w:szCs w:val="18"/>
              </w:rPr>
              <w:t>~3200</w:t>
            </w:r>
          </w:p>
        </w:tc>
      </w:tr>
      <w:tr w:rsidR="002D21BB" w:rsidRPr="00504450" w14:paraId="565B77D2" w14:textId="77777777" w:rsidTr="00092C56">
        <w:trPr>
          <w:cnfStyle w:val="000000100000" w:firstRow="0" w:lastRow="0" w:firstColumn="0" w:lastColumn="0" w:oddVBand="0" w:evenVBand="0" w:oddHBand="1"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655E6D4F" w14:textId="77777777" w:rsidR="002D21BB" w:rsidRPr="00504450" w:rsidRDefault="002D21BB" w:rsidP="00092C56">
            <w:pPr>
              <w:spacing w:line="480" w:lineRule="auto"/>
              <w:rPr>
                <w:rFonts w:ascii="Times New Roman" w:hAnsi="Times New Roman"/>
                <w:sz w:val="18"/>
                <w:szCs w:val="18"/>
              </w:rPr>
            </w:pPr>
          </w:p>
        </w:tc>
        <w:tc>
          <w:tcPr>
            <w:tcW w:w="1527" w:type="dxa"/>
            <w:noWrap/>
          </w:tcPr>
          <w:p w14:paraId="72945DD7" w14:textId="77777777" w:rsidR="002D21BB" w:rsidRPr="00504450" w:rsidRDefault="002D21BB" w:rsidP="00092C5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677" w:type="dxa"/>
          </w:tcPr>
          <w:p w14:paraId="40E101C2"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1868" w:type="dxa"/>
            <w:noWrap/>
          </w:tcPr>
          <w:p w14:paraId="130D44AC"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1626" w:type="dxa"/>
          </w:tcPr>
          <w:p w14:paraId="7F10421D"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1626" w:type="dxa"/>
          </w:tcPr>
          <w:p w14:paraId="2DC54540"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c>
          <w:tcPr>
            <w:tcW w:w="1289" w:type="dxa"/>
            <w:noWrap/>
          </w:tcPr>
          <w:p w14:paraId="03FE85B1" w14:textId="77777777" w:rsidR="002D21BB" w:rsidRPr="00504450" w:rsidRDefault="002D21BB" w:rsidP="00092C5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p>
        </w:tc>
      </w:tr>
    </w:tbl>
    <w:p w14:paraId="567A8B06" w14:textId="5FD0825E" w:rsidR="002D21BB" w:rsidRDefault="002D21BB" w:rsidP="001F64FC">
      <w:pPr>
        <w:spacing w:line="480" w:lineRule="auto"/>
        <w:rPr>
          <w:rFonts w:ascii="Times New Roman" w:eastAsia="Calibri" w:hAnsi="Times New Roman" w:cs="Times New Roman"/>
          <w:b/>
          <w:bCs/>
        </w:rPr>
      </w:pPr>
    </w:p>
    <w:p w14:paraId="5D262903" w14:textId="0F0D74AD" w:rsidR="00274DB3" w:rsidRDefault="00274DB3" w:rsidP="001F64FC">
      <w:pPr>
        <w:spacing w:line="480" w:lineRule="auto"/>
        <w:rPr>
          <w:rFonts w:ascii="Times New Roman" w:eastAsia="Calibri" w:hAnsi="Times New Roman" w:cs="Times New Roman"/>
          <w:b/>
          <w:bCs/>
        </w:rPr>
      </w:pPr>
    </w:p>
    <w:p w14:paraId="1241C3CD" w14:textId="1B1D9D94" w:rsidR="00274DB3" w:rsidRDefault="00274DB3" w:rsidP="001F64FC">
      <w:pPr>
        <w:spacing w:line="480" w:lineRule="auto"/>
        <w:rPr>
          <w:rFonts w:ascii="Times New Roman" w:eastAsia="Calibri" w:hAnsi="Times New Roman" w:cs="Times New Roman"/>
          <w:b/>
          <w:bCs/>
        </w:rPr>
      </w:pPr>
    </w:p>
    <w:p w14:paraId="5A32E90B" w14:textId="45549608" w:rsidR="00274DB3" w:rsidRDefault="00274DB3" w:rsidP="001F64FC">
      <w:pPr>
        <w:spacing w:line="480" w:lineRule="auto"/>
        <w:rPr>
          <w:rFonts w:ascii="Times New Roman" w:eastAsia="Calibri" w:hAnsi="Times New Roman" w:cs="Times New Roman"/>
          <w:b/>
          <w:bCs/>
        </w:rPr>
      </w:pPr>
    </w:p>
    <w:p w14:paraId="590C8F17" w14:textId="3AB92DCD" w:rsidR="00274DB3" w:rsidRDefault="00274DB3" w:rsidP="001F64FC">
      <w:pPr>
        <w:spacing w:line="480" w:lineRule="auto"/>
        <w:rPr>
          <w:rFonts w:ascii="Times New Roman" w:eastAsia="Calibri" w:hAnsi="Times New Roman" w:cs="Times New Roman"/>
          <w:b/>
          <w:bCs/>
        </w:rPr>
      </w:pPr>
    </w:p>
    <w:p w14:paraId="6D1EF75F" w14:textId="6246B34B" w:rsidR="00274DB3" w:rsidRDefault="00274DB3" w:rsidP="001F64FC">
      <w:pPr>
        <w:spacing w:line="480" w:lineRule="auto"/>
        <w:rPr>
          <w:rFonts w:ascii="Times New Roman" w:eastAsia="Calibri" w:hAnsi="Times New Roman" w:cs="Times New Roman"/>
          <w:b/>
          <w:bCs/>
        </w:rPr>
      </w:pPr>
    </w:p>
    <w:p w14:paraId="4D592E7E" w14:textId="16273A39" w:rsidR="00274DB3" w:rsidRDefault="00274DB3" w:rsidP="001F64FC">
      <w:pPr>
        <w:spacing w:line="480" w:lineRule="auto"/>
        <w:rPr>
          <w:rFonts w:ascii="Times New Roman" w:eastAsia="Calibri" w:hAnsi="Times New Roman" w:cs="Times New Roman"/>
          <w:b/>
          <w:bCs/>
        </w:rPr>
      </w:pPr>
    </w:p>
    <w:p w14:paraId="79F15D5E" w14:textId="6D7AD6C1" w:rsidR="00274DB3" w:rsidRDefault="00274DB3" w:rsidP="001F64FC">
      <w:pPr>
        <w:spacing w:line="480" w:lineRule="auto"/>
        <w:rPr>
          <w:rFonts w:ascii="Times New Roman" w:eastAsia="Calibri" w:hAnsi="Times New Roman" w:cs="Times New Roman"/>
          <w:b/>
          <w:bCs/>
        </w:rPr>
      </w:pPr>
    </w:p>
    <w:p w14:paraId="1C8DAA8B" w14:textId="4D4B42B5" w:rsidR="00274DB3" w:rsidRDefault="00274DB3" w:rsidP="001F64FC">
      <w:pPr>
        <w:spacing w:line="480" w:lineRule="auto"/>
        <w:rPr>
          <w:rFonts w:ascii="Times New Roman" w:eastAsia="Calibri" w:hAnsi="Times New Roman" w:cs="Times New Roman"/>
          <w:b/>
          <w:bCs/>
        </w:rPr>
      </w:pPr>
    </w:p>
    <w:p w14:paraId="68EA9AE4" w14:textId="77777777" w:rsidR="00274DB3" w:rsidRPr="00504450" w:rsidRDefault="00274DB3" w:rsidP="00274DB3">
      <w:pPr>
        <w:spacing w:line="360" w:lineRule="auto"/>
        <w:rPr>
          <w:rFonts w:ascii="Times New Roman" w:hAnsi="Times New Roman" w:cs="Times New Roman"/>
          <w:sz w:val="18"/>
          <w:szCs w:val="18"/>
        </w:rPr>
      </w:pPr>
      <w:proofErr w:type="spellStart"/>
      <w:proofErr w:type="gramStart"/>
      <w:r w:rsidRPr="00504450">
        <w:rPr>
          <w:rFonts w:ascii="Times New Roman" w:hAnsi="Times New Roman" w:cs="Times New Roman"/>
          <w:sz w:val="18"/>
          <w:szCs w:val="18"/>
          <w:vertAlign w:val="superscript"/>
        </w:rPr>
        <w:t>a</w:t>
      </w:r>
      <w:proofErr w:type="spellEnd"/>
      <w:proofErr w:type="gramEnd"/>
      <w:r w:rsidRPr="00504450">
        <w:rPr>
          <w:rFonts w:ascii="Times New Roman" w:hAnsi="Times New Roman" w:cs="Times New Roman"/>
          <w:sz w:val="18"/>
          <w:szCs w:val="18"/>
        </w:rPr>
        <w:t xml:space="preserve"> Effective Radiative Forcing (ERF) calculated by multiplying the stratospheric-temperature-adjusted radiative efficiency (SARF</w:t>
      </w:r>
      <w:proofErr w:type="gramStart"/>
      <w:r w:rsidRPr="00504450">
        <w:rPr>
          <w:rFonts w:ascii="Times New Roman" w:hAnsi="Times New Roman" w:cs="Times New Roman"/>
          <w:sz w:val="18"/>
          <w:szCs w:val="18"/>
        </w:rPr>
        <w:t>) by the</w:t>
      </w:r>
      <w:proofErr w:type="gramEnd"/>
      <w:r w:rsidRPr="00504450">
        <w:rPr>
          <w:rFonts w:ascii="Times New Roman" w:hAnsi="Times New Roman" w:cs="Times New Roman"/>
          <w:sz w:val="18"/>
          <w:szCs w:val="18"/>
        </w:rPr>
        <w:t xml:space="preserve"> global mole fraction (in ppb) and then applying a tropospheric adjustment factor for the species indicated based on recommended values from chapters 6 and 7 in the Intergovernmental Panel on Climate Change Sixth Assessment Report Working Group I (IPCC AR6 WGI) Report. The Radiative Forcing column is either ERF (where indicated) or SARF. The adjustments to the SARF are CO2: 5%±5%, CH4: −14%±15%, N2O: 7%±13%–16%</w:t>
      </w:r>
    </w:p>
    <w:p w14:paraId="0B44FFA9" w14:textId="77777777" w:rsidR="00274DB3" w:rsidRPr="00504450" w:rsidRDefault="00274DB3" w:rsidP="00274DB3">
      <w:pPr>
        <w:spacing w:line="360" w:lineRule="auto"/>
        <w:rPr>
          <w:rFonts w:ascii="Times New Roman" w:hAnsi="Times New Roman" w:cs="Times New Roman"/>
          <w:color w:val="000000" w:themeColor="text1"/>
          <w:sz w:val="18"/>
          <w:szCs w:val="18"/>
        </w:rPr>
      </w:pPr>
      <w:r w:rsidRPr="00504450">
        <w:rPr>
          <w:rFonts w:ascii="Times New Roman" w:hAnsi="Times New Roman" w:cs="Times New Roman"/>
          <w:sz w:val="18"/>
          <w:szCs w:val="18"/>
          <w:vertAlign w:val="superscript"/>
        </w:rPr>
        <w:t>b</w:t>
      </w:r>
      <w:r w:rsidRPr="00504450">
        <w:rPr>
          <w:rFonts w:ascii="Times New Roman" w:hAnsi="Times New Roman" w:cs="Times New Roman"/>
          <w:sz w:val="18"/>
          <w:szCs w:val="18"/>
        </w:rPr>
        <w:t xml:space="preserve"> Effective radiative efficiencies and lifetimes were taken </w:t>
      </w:r>
      <w:r w:rsidRPr="00504450">
        <w:rPr>
          <w:rFonts w:ascii="Times New Roman" w:hAnsi="Times New Roman" w:cs="Times New Roman"/>
          <w:color w:val="000000" w:themeColor="text1"/>
          <w:sz w:val="18"/>
          <w:szCs w:val="18"/>
        </w:rPr>
        <w:t xml:space="preserve">from Appendix A in WMO (2022) and </w:t>
      </w:r>
      <w:proofErr w:type="spellStart"/>
      <w:r w:rsidRPr="00504450">
        <w:rPr>
          <w:rFonts w:ascii="Times New Roman" w:hAnsi="Times New Roman" w:cs="Times New Roman"/>
          <w:color w:val="000000" w:themeColor="text1"/>
          <w:sz w:val="18"/>
          <w:szCs w:val="18"/>
        </w:rPr>
        <w:t>Hodnebrog</w:t>
      </w:r>
      <w:proofErr w:type="spellEnd"/>
      <w:r w:rsidRPr="00504450">
        <w:rPr>
          <w:rFonts w:ascii="Times New Roman" w:hAnsi="Times New Roman" w:cs="Times New Roman"/>
          <w:color w:val="000000" w:themeColor="text1"/>
          <w:sz w:val="18"/>
          <w:szCs w:val="18"/>
        </w:rPr>
        <w:t xml:space="preserve"> et al. (2020a), except CH</w:t>
      </w:r>
      <w:r w:rsidRPr="00504450">
        <w:rPr>
          <w:rFonts w:ascii="Times New Roman" w:hAnsi="Times New Roman" w:cs="Times New Roman"/>
          <w:color w:val="000000" w:themeColor="text1"/>
          <w:sz w:val="18"/>
          <w:szCs w:val="18"/>
          <w:vertAlign w:val="subscript"/>
        </w:rPr>
        <w:t>4</w:t>
      </w:r>
      <w:r w:rsidRPr="00504450">
        <w:rPr>
          <w:rFonts w:ascii="Times New Roman" w:hAnsi="Times New Roman" w:cs="Times New Roman"/>
          <w:color w:val="000000" w:themeColor="text1"/>
          <w:sz w:val="18"/>
          <w:szCs w:val="18"/>
        </w:rPr>
        <w:t xml:space="preserve"> which is from Prather et al. (2012). For CO</w:t>
      </w:r>
      <w:r w:rsidRPr="00504450">
        <w:rPr>
          <w:rFonts w:ascii="Times New Roman" w:hAnsi="Times New Roman" w:cs="Times New Roman"/>
          <w:color w:val="000000" w:themeColor="text1"/>
          <w:sz w:val="18"/>
          <w:szCs w:val="18"/>
          <w:vertAlign w:val="subscript"/>
        </w:rPr>
        <w:t>2</w:t>
      </w:r>
      <w:r w:rsidRPr="00504450">
        <w:rPr>
          <w:rFonts w:ascii="Times New Roman" w:hAnsi="Times New Roman" w:cs="Times New Roman"/>
          <w:color w:val="000000" w:themeColor="text1"/>
          <w:sz w:val="18"/>
          <w:szCs w:val="18"/>
        </w:rPr>
        <w:t xml:space="preserve">, numerous removal processes complicate the derivation of a global lifetime. AGGI = Annual Greenhouse Gas Index. For radiative forcing, see </w:t>
      </w:r>
      <w:hyperlink r:id="rId17" w:history="1">
        <w:r w:rsidRPr="00504450">
          <w:rPr>
            <w:rStyle w:val="Hyperlink"/>
            <w:rFonts w:ascii="Times New Roman" w:hAnsi="Times New Roman" w:cs="Times New Roman"/>
            <w:sz w:val="18"/>
            <w:szCs w:val="18"/>
          </w:rPr>
          <w:t>https://www.esrl.noaa.gov/gmd/aggi/aggi.html</w:t>
        </w:r>
      </w:hyperlink>
    </w:p>
    <w:p w14:paraId="7110C045" w14:textId="77777777" w:rsidR="00274DB3" w:rsidRPr="00504450" w:rsidRDefault="00274DB3" w:rsidP="00274DB3">
      <w:pPr>
        <w:spacing w:line="360" w:lineRule="auto"/>
        <w:rPr>
          <w:rFonts w:ascii="Times New Roman" w:hAnsi="Times New Roman" w:cs="Times New Roman"/>
          <w:sz w:val="18"/>
          <w:szCs w:val="18"/>
        </w:rPr>
      </w:pPr>
      <w:r w:rsidRPr="00504450">
        <w:rPr>
          <w:rFonts w:ascii="Times New Roman" w:hAnsi="Times New Roman" w:cs="Times New Roman"/>
          <w:color w:val="000000" w:themeColor="text1"/>
          <w:sz w:val="18"/>
          <w:szCs w:val="18"/>
          <w:vertAlign w:val="superscript"/>
        </w:rPr>
        <w:t xml:space="preserve">c </w:t>
      </w:r>
      <w:r w:rsidRPr="00504450">
        <w:rPr>
          <w:rFonts w:ascii="Times New Roman" w:hAnsi="Times New Roman" w:cs="Times New Roman"/>
          <w:color w:val="000000" w:themeColor="text1"/>
          <w:sz w:val="18"/>
          <w:szCs w:val="18"/>
        </w:rPr>
        <w:t>Mole fractions are global, annual, midyear surface means determined from the NOAA Cooperative Global Air Sampling Network (Hofmann et al. 2006), except for PFC-14, PFC-116, PFC-218, PFC-318, and HFC-23, which were measured by the Advanced Global Atmospheric Gases Experiment (AGAGE; Mühle et al</w:t>
      </w:r>
      <w:r w:rsidRPr="00504450">
        <w:rPr>
          <w:rFonts w:ascii="Times New Roman" w:hAnsi="Times New Roman" w:cs="Times New Roman"/>
          <w:i/>
          <w:color w:val="000000" w:themeColor="text1"/>
          <w:sz w:val="18"/>
          <w:szCs w:val="18"/>
        </w:rPr>
        <w:t>.</w:t>
      </w:r>
      <w:r w:rsidRPr="00504450">
        <w:rPr>
          <w:rFonts w:ascii="Times New Roman" w:hAnsi="Times New Roman" w:cs="Times New Roman"/>
          <w:color w:val="000000" w:themeColor="text1"/>
          <w:sz w:val="18"/>
          <w:szCs w:val="18"/>
        </w:rPr>
        <w:t xml:space="preserve"> 2010; Miller et al. 2010). </w:t>
      </w:r>
      <w:r w:rsidRPr="00504450">
        <w:rPr>
          <w:rFonts w:ascii="Times New Roman" w:hAnsi="Times New Roman" w:cs="Times New Roman"/>
          <w:sz w:val="18"/>
          <w:szCs w:val="18"/>
        </w:rPr>
        <w:t xml:space="preserve">Changes indicated in brackets are the differences between the 2024 and 2023 means. These changes are somewhat different from the 2024 annual increases reported in {LLGHG SECTION}, which are determined as the difference between 1 Jan 2023 and 1 Jan 2024. All values are preliminary and subject to minor updates. </w:t>
      </w:r>
    </w:p>
    <w:p w14:paraId="2AAD1B04" w14:textId="77777777" w:rsidR="00274DB3" w:rsidRPr="00504450" w:rsidRDefault="00274DB3" w:rsidP="00274DB3">
      <w:pPr>
        <w:spacing w:line="360" w:lineRule="auto"/>
        <w:rPr>
          <w:rFonts w:ascii="Times New Roman" w:hAnsi="Times New Roman" w:cs="Times New Roman"/>
          <w:sz w:val="18"/>
          <w:szCs w:val="18"/>
        </w:rPr>
      </w:pPr>
      <w:r w:rsidRPr="00504450">
        <w:rPr>
          <w:rFonts w:ascii="Times New Roman" w:hAnsi="Times New Roman" w:cs="Times New Roman"/>
          <w:sz w:val="18"/>
          <w:szCs w:val="18"/>
          <w:vertAlign w:val="superscript"/>
        </w:rPr>
        <w:t>d</w:t>
      </w:r>
      <w:r w:rsidRPr="00504450">
        <w:rPr>
          <w:rFonts w:ascii="Times New Roman" w:hAnsi="Times New Roman" w:cs="Times New Roman"/>
          <w:sz w:val="18"/>
          <w:szCs w:val="18"/>
        </w:rPr>
        <w:t xml:space="preserve"> Global mean estimates derived from multiple NOAA measurement programs (“Combined Dataset”).</w:t>
      </w:r>
    </w:p>
    <w:p w14:paraId="4DF23D59" w14:textId="77777777" w:rsidR="00274DB3" w:rsidRPr="00504450" w:rsidRDefault="00274DB3" w:rsidP="00274DB3">
      <w:pPr>
        <w:spacing w:line="360" w:lineRule="auto"/>
        <w:rPr>
          <w:rFonts w:ascii="Times New Roman" w:hAnsi="Times New Roman" w:cs="Times New Roman"/>
          <w:sz w:val="18"/>
          <w:szCs w:val="18"/>
        </w:rPr>
      </w:pPr>
      <w:r w:rsidRPr="00504450">
        <w:rPr>
          <w:rFonts w:ascii="Times New Roman" w:hAnsi="Times New Roman" w:cs="Times New Roman"/>
          <w:sz w:val="18"/>
          <w:szCs w:val="18"/>
          <w:vertAlign w:val="superscript"/>
        </w:rPr>
        <w:t>e</w:t>
      </w:r>
      <w:r w:rsidRPr="00504450">
        <w:rPr>
          <w:rFonts w:ascii="Times New Roman" w:hAnsi="Times New Roman" w:cs="Times New Roman"/>
          <w:sz w:val="18"/>
          <w:szCs w:val="18"/>
        </w:rPr>
        <w:t xml:space="preserve"> ERF-calculated values for CFC-11 and CFC-12 are highly uncertain but recommended by the IPCC AR6 WGI Report. Thus, they are included in parentheses here as the lower confidence value. The adjustment to the SARF for these values is 12%±13% (</w:t>
      </w:r>
      <w:proofErr w:type="spellStart"/>
      <w:r w:rsidRPr="00504450">
        <w:rPr>
          <w:rFonts w:ascii="Times New Roman" w:hAnsi="Times New Roman" w:cs="Times New Roman"/>
          <w:sz w:val="18"/>
          <w:szCs w:val="18"/>
        </w:rPr>
        <w:t>Hodnebrog</w:t>
      </w:r>
      <w:proofErr w:type="spellEnd"/>
      <w:r w:rsidRPr="00504450">
        <w:rPr>
          <w:rFonts w:ascii="Times New Roman" w:hAnsi="Times New Roman" w:cs="Times New Roman"/>
          <w:sz w:val="18"/>
          <w:szCs w:val="18"/>
        </w:rPr>
        <w:t xml:space="preserve"> et al. (2020b).</w:t>
      </w:r>
    </w:p>
    <w:p w14:paraId="61285174" w14:textId="77777777" w:rsidR="00274DB3" w:rsidRPr="00504450" w:rsidRDefault="00274DB3" w:rsidP="00274DB3">
      <w:pPr>
        <w:spacing w:line="360" w:lineRule="auto"/>
        <w:rPr>
          <w:rFonts w:ascii="Times New Roman" w:hAnsi="Times New Roman" w:cs="Times New Roman"/>
          <w:sz w:val="18"/>
          <w:szCs w:val="18"/>
        </w:rPr>
      </w:pPr>
      <w:r w:rsidRPr="00504450">
        <w:rPr>
          <w:rFonts w:ascii="Times New Roman" w:hAnsi="Times New Roman" w:cs="Times New Roman"/>
          <w:sz w:val="18"/>
          <w:szCs w:val="18"/>
          <w:vertAlign w:val="superscript"/>
        </w:rPr>
        <w:t xml:space="preserve">f </w:t>
      </w:r>
      <w:r w:rsidRPr="00504450">
        <w:rPr>
          <w:rFonts w:ascii="Times New Roman" w:hAnsi="Times New Roman" w:cs="Times New Roman"/>
          <w:sz w:val="18"/>
          <w:szCs w:val="18"/>
        </w:rPr>
        <w:t>Measurements of CFC-113 are known to be a combination of CFC-113 and CFC-113a, with CFC-113a contributing approximately 0.3 ppt to the 2024 reported abundance of CFC-113.</w:t>
      </w:r>
    </w:p>
    <w:p w14:paraId="74BD86AE"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4B65A06E" w14:textId="78872C5B" w:rsidR="006F7EF7" w:rsidRPr="00504450" w:rsidRDefault="006F7EF7" w:rsidP="000D013B">
      <w:pPr>
        <w:tabs>
          <w:tab w:val="left" w:pos="3465"/>
        </w:tabs>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 xml:space="preserve">g4 Tropospheric Ozone </w:t>
      </w:r>
    </w:p>
    <w:p w14:paraId="1A732439" w14:textId="008B2671" w:rsidR="00EF57A3" w:rsidRPr="00504450" w:rsidRDefault="00EF57A3" w:rsidP="00EF57A3">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Times New Roman" w:hAnsi="Times New Roman" w:cs="Times New Roman"/>
          <w:b/>
          <w:bCs/>
          <w:iCs/>
          <w:color w:val="000000"/>
          <w:sz w:val="18"/>
          <w:szCs w:val="18"/>
          <w14:ligatures w14:val="standardContextual"/>
        </w:rPr>
      </w:pPr>
      <w:r w:rsidRPr="00504450">
        <w:rPr>
          <w:rFonts w:ascii="Times New Roman" w:hAnsi="Times New Roman" w:cs="Times New Roman"/>
          <w:b/>
          <w:bCs/>
          <w:iCs/>
          <w:color w:val="000000"/>
          <w:sz w:val="18"/>
          <w:szCs w:val="18"/>
          <w14:ligatures w14:val="standardContextual"/>
        </w:rPr>
        <w:t>Table 2.</w:t>
      </w:r>
      <w:r w:rsidR="00FC33DC" w:rsidRPr="00504450">
        <w:rPr>
          <w:rFonts w:ascii="Times New Roman" w:hAnsi="Times New Roman" w:cs="Times New Roman"/>
          <w:b/>
          <w:bCs/>
          <w:iCs/>
          <w:color w:val="000000"/>
          <w:sz w:val="18"/>
          <w:szCs w:val="18"/>
          <w14:ligatures w14:val="standardContextual"/>
        </w:rPr>
        <w:t>g.4.1</w:t>
      </w:r>
      <w:r w:rsidR="003111B4" w:rsidRPr="00504450">
        <w:rPr>
          <w:rFonts w:ascii="Times New Roman" w:hAnsi="Times New Roman" w:cs="Times New Roman"/>
          <w:b/>
          <w:bCs/>
          <w:iCs/>
          <w:color w:val="000000"/>
          <w:sz w:val="18"/>
          <w:szCs w:val="18"/>
          <w14:ligatures w14:val="standardContextual"/>
        </w:rPr>
        <w:t>.</w:t>
      </w:r>
      <w:r w:rsidRPr="00504450">
        <w:rPr>
          <w:rFonts w:ascii="Times New Roman" w:hAnsi="Times New Roman" w:cs="Times New Roman"/>
          <w:b/>
          <w:bCs/>
          <w:iCs/>
          <w:color w:val="000000"/>
          <w:sz w:val="18"/>
          <w:szCs w:val="18"/>
          <w14:ligatures w14:val="standardContextual"/>
        </w:rPr>
        <w:t xml:space="preserve"> Ozone trends at the six baseline monitoring sites shown </w:t>
      </w:r>
      <w:proofErr w:type="gramStart"/>
      <w:r w:rsidRPr="00504450">
        <w:rPr>
          <w:rFonts w:ascii="Times New Roman" w:hAnsi="Times New Roman" w:cs="Times New Roman"/>
          <w:b/>
          <w:bCs/>
          <w:iCs/>
          <w:color w:val="000000"/>
          <w:sz w:val="18"/>
          <w:szCs w:val="18"/>
          <w14:ligatures w14:val="standardContextual"/>
        </w:rPr>
        <w:t>in</w:t>
      </w:r>
      <w:proofErr w:type="gramEnd"/>
      <w:r w:rsidRPr="00504450">
        <w:rPr>
          <w:rFonts w:ascii="Times New Roman" w:hAnsi="Times New Roman" w:cs="Times New Roman"/>
          <w:b/>
          <w:bCs/>
          <w:iCs/>
          <w:color w:val="000000"/>
          <w:sz w:val="18"/>
          <w:szCs w:val="18"/>
          <w14:ligatures w14:val="standardContextual"/>
        </w:rPr>
        <w:t xml:space="preserve"> Fig. 2.g.4.3. Trends are estimated by the generalized least squares method, based on monthly anomalies referenced to the monthly 2000–20 base period (Chang et al. 2021), and reported with 95% confidence intervals and </w:t>
      </w:r>
      <w:r w:rsidRPr="00504450">
        <w:rPr>
          <w:rFonts w:ascii="Times New Roman" w:hAnsi="Times New Roman" w:cs="Times New Roman"/>
          <w:b/>
          <w:bCs/>
          <w:i/>
          <w:iCs/>
          <w:color w:val="000000"/>
          <w:sz w:val="18"/>
          <w:szCs w:val="18"/>
          <w14:ligatures w14:val="standardContextual"/>
        </w:rPr>
        <w:t>p</w:t>
      </w:r>
      <w:r w:rsidRPr="00504450">
        <w:rPr>
          <w:rFonts w:ascii="Times New Roman" w:hAnsi="Times New Roman" w:cs="Times New Roman"/>
          <w:b/>
          <w:bCs/>
          <w:iCs/>
          <w:color w:val="000000"/>
          <w:sz w:val="18"/>
          <w:szCs w:val="18"/>
          <w14:ligatures w14:val="standardContextual"/>
        </w:rPr>
        <w:t>-values. The trends at</w:t>
      </w:r>
      <w:r w:rsidR="00202C42" w:rsidRPr="00504450">
        <w:rPr>
          <w:rFonts w:ascii="Times New Roman" w:hAnsi="Times New Roman" w:cs="Times New Roman"/>
          <w:b/>
          <w:bCs/>
          <w:iCs/>
          <w:color w:val="000000"/>
          <w:sz w:val="18"/>
          <w:szCs w:val="18"/>
          <w14:ligatures w14:val="standardContextual"/>
        </w:rPr>
        <w:t xml:space="preserve"> the </w:t>
      </w:r>
      <w:r w:rsidR="00194798" w:rsidRPr="00504450">
        <w:rPr>
          <w:rFonts w:ascii="Times New Roman" w:hAnsi="Times New Roman" w:cs="Times New Roman"/>
          <w:b/>
          <w:bCs/>
          <w:iCs/>
          <w:color w:val="000000"/>
          <w:sz w:val="18"/>
          <w:szCs w:val="18"/>
          <w14:ligatures w14:val="standardContextual"/>
        </w:rPr>
        <w:t>Mauna Loa Observatory</w:t>
      </w:r>
      <w:r w:rsidRPr="00504450">
        <w:rPr>
          <w:rFonts w:ascii="Times New Roman" w:hAnsi="Times New Roman" w:cs="Times New Roman"/>
          <w:b/>
          <w:bCs/>
          <w:iCs/>
          <w:color w:val="000000"/>
          <w:sz w:val="18"/>
          <w:szCs w:val="18"/>
          <w14:ligatures w14:val="standardContextual"/>
        </w:rPr>
        <w:t xml:space="preserve"> </w:t>
      </w:r>
      <w:r w:rsidR="00194798" w:rsidRPr="00504450">
        <w:rPr>
          <w:rFonts w:ascii="Times New Roman" w:hAnsi="Times New Roman" w:cs="Times New Roman"/>
          <w:b/>
          <w:bCs/>
          <w:iCs/>
          <w:color w:val="000000"/>
          <w:sz w:val="18"/>
          <w:szCs w:val="18"/>
          <w14:ligatures w14:val="standardContextual"/>
        </w:rPr>
        <w:t>(</w:t>
      </w:r>
      <w:r w:rsidRPr="00504450">
        <w:rPr>
          <w:rFonts w:ascii="Times New Roman" w:hAnsi="Times New Roman" w:cs="Times New Roman"/>
          <w:b/>
          <w:bCs/>
          <w:iCs/>
          <w:color w:val="000000"/>
          <w:sz w:val="18"/>
          <w:szCs w:val="18"/>
          <w14:ligatures w14:val="standardContextual"/>
        </w:rPr>
        <w:t>MLO</w:t>
      </w:r>
      <w:r w:rsidR="00194798" w:rsidRPr="00504450">
        <w:rPr>
          <w:rFonts w:ascii="Times New Roman" w:hAnsi="Times New Roman" w:cs="Times New Roman"/>
          <w:b/>
          <w:bCs/>
          <w:iCs/>
          <w:color w:val="000000"/>
          <w:sz w:val="18"/>
          <w:szCs w:val="18"/>
          <w14:ligatures w14:val="standardContextual"/>
        </w:rPr>
        <w:t>)</w:t>
      </w:r>
      <w:r w:rsidRPr="00504450">
        <w:rPr>
          <w:rFonts w:ascii="Times New Roman" w:hAnsi="Times New Roman" w:cs="Times New Roman"/>
          <w:b/>
          <w:bCs/>
          <w:iCs/>
          <w:color w:val="000000"/>
          <w:sz w:val="18"/>
          <w:szCs w:val="18"/>
          <w14:ligatures w14:val="standardContextual"/>
        </w:rPr>
        <w:t xml:space="preserve"> were adjusted to account for interannual meteorological variability following the methods of Chang et al. (2024), spanning the period 1974</w:t>
      </w:r>
      <w:r w:rsidR="00202C42" w:rsidRPr="00504450">
        <w:rPr>
          <w:rFonts w:ascii="Times New Roman" w:hAnsi="Times New Roman" w:cs="Times New Roman"/>
          <w:b/>
          <w:bCs/>
          <w:iCs/>
          <w:color w:val="000000"/>
          <w:sz w:val="18"/>
          <w:szCs w:val="18"/>
          <w14:ligatures w14:val="standardContextual"/>
        </w:rPr>
        <w:t>–</w:t>
      </w:r>
      <w:r w:rsidRPr="00504450">
        <w:rPr>
          <w:rFonts w:ascii="Times New Roman" w:hAnsi="Times New Roman" w:cs="Times New Roman"/>
          <w:b/>
          <w:bCs/>
          <w:iCs/>
          <w:color w:val="000000"/>
          <w:sz w:val="18"/>
          <w:szCs w:val="18"/>
          <w14:ligatures w14:val="standardContextual"/>
        </w:rPr>
        <w:t>2024</w:t>
      </w:r>
      <w:r w:rsidR="00202C42" w:rsidRPr="00504450">
        <w:rPr>
          <w:rFonts w:ascii="Times New Roman" w:hAnsi="Times New Roman" w:cs="Times New Roman"/>
          <w:b/>
          <w:bCs/>
          <w:iCs/>
          <w:color w:val="000000"/>
          <w:sz w:val="18"/>
          <w:szCs w:val="18"/>
          <w14:ligatures w14:val="standardContextual"/>
        </w:rPr>
        <w:t>.</w:t>
      </w:r>
    </w:p>
    <w:tbl>
      <w:tblPr>
        <w:tblStyle w:val="GridTable4-Accent1"/>
        <w:tblW w:w="9360" w:type="dxa"/>
        <w:tblLayout w:type="fixed"/>
        <w:tblLook w:val="0420" w:firstRow="1" w:lastRow="0" w:firstColumn="0" w:lastColumn="0" w:noHBand="0" w:noVBand="1"/>
      </w:tblPr>
      <w:tblGrid>
        <w:gridCol w:w="3870"/>
        <w:gridCol w:w="1890"/>
        <w:gridCol w:w="2250"/>
        <w:gridCol w:w="1350"/>
      </w:tblGrid>
      <w:tr w:rsidR="000D013B" w:rsidRPr="00504450" w14:paraId="20C46C7B" w14:textId="77777777" w:rsidTr="00EF57A3">
        <w:trPr>
          <w:cnfStyle w:val="100000000000" w:firstRow="1" w:lastRow="0" w:firstColumn="0" w:lastColumn="0" w:oddVBand="0" w:evenVBand="0" w:oddHBand="0" w:evenHBand="0" w:firstRowFirstColumn="0" w:firstRowLastColumn="0" w:lastRowFirstColumn="0" w:lastRowLastColumn="0"/>
          <w:trHeight w:val="438"/>
        </w:trPr>
        <w:tc>
          <w:tcPr>
            <w:tcW w:w="3870" w:type="dxa"/>
          </w:tcPr>
          <w:p w14:paraId="4683AECC"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Site name - </w:t>
            </w:r>
          </w:p>
          <w:p w14:paraId="44D5B2E2"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latitude, longitude, elevation (m)</w:t>
            </w:r>
          </w:p>
        </w:tc>
        <w:tc>
          <w:tcPr>
            <w:tcW w:w="1890" w:type="dxa"/>
          </w:tcPr>
          <w:p w14:paraId="553C5BB8"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Years with data </w:t>
            </w:r>
          </w:p>
        </w:tc>
        <w:tc>
          <w:tcPr>
            <w:tcW w:w="2250" w:type="dxa"/>
          </w:tcPr>
          <w:p w14:paraId="079796F6" w14:textId="5C692CCB"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Trend, </w:t>
            </w:r>
            <w:proofErr w:type="spellStart"/>
            <w:r w:rsidRPr="00504450">
              <w:rPr>
                <w:rFonts w:ascii="Times New Roman" w:eastAsia="Times New Roman" w:hAnsi="Times New Roman" w:cs="Times New Roman"/>
                <w:sz w:val="18"/>
                <w:szCs w:val="18"/>
              </w:rPr>
              <w:t>ppbv</w:t>
            </w:r>
            <w:proofErr w:type="spellEnd"/>
            <w:r w:rsidRPr="00504450">
              <w:rPr>
                <w:rFonts w:ascii="Times New Roman" w:eastAsia="Times New Roman" w:hAnsi="Times New Roman" w:cs="Times New Roman"/>
                <w:sz w:val="18"/>
                <w:szCs w:val="18"/>
              </w:rPr>
              <w:t xml:space="preserve"> decade</w:t>
            </w:r>
            <w:r w:rsidR="00552F6B" w:rsidRPr="00504450">
              <w:rPr>
                <w:rFonts w:ascii="Times New Roman" w:eastAsia="Times New Roman" w:hAnsi="Times New Roman" w:cs="Times New Roman"/>
                <w:sz w:val="18"/>
                <w:szCs w:val="18"/>
                <w:vertAlign w:val="superscript"/>
              </w:rPr>
              <w:t>−</w:t>
            </w:r>
            <w:r w:rsidRPr="00504450">
              <w:rPr>
                <w:rFonts w:ascii="Times New Roman" w:eastAsia="Times New Roman" w:hAnsi="Times New Roman" w:cs="Times New Roman"/>
                <w:sz w:val="18"/>
                <w:szCs w:val="18"/>
                <w:vertAlign w:val="superscript"/>
              </w:rPr>
              <w:t>1</w:t>
            </w:r>
          </w:p>
        </w:tc>
        <w:tc>
          <w:tcPr>
            <w:tcW w:w="1350" w:type="dxa"/>
          </w:tcPr>
          <w:p w14:paraId="5D870B2C"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i/>
                <w:sz w:val="18"/>
                <w:szCs w:val="18"/>
              </w:rPr>
              <w:t>p-</w:t>
            </w:r>
            <w:r w:rsidRPr="00504450">
              <w:rPr>
                <w:rFonts w:ascii="Times New Roman" w:eastAsia="Times New Roman" w:hAnsi="Times New Roman" w:cs="Times New Roman"/>
                <w:sz w:val="18"/>
                <w:szCs w:val="18"/>
              </w:rPr>
              <w:t>value</w:t>
            </w:r>
          </w:p>
        </w:tc>
      </w:tr>
      <w:tr w:rsidR="000D013B" w:rsidRPr="00504450" w14:paraId="5998F3E4" w14:textId="77777777" w:rsidTr="00EF57A3">
        <w:trPr>
          <w:cnfStyle w:val="000000100000" w:firstRow="0" w:lastRow="0" w:firstColumn="0" w:lastColumn="0" w:oddVBand="0" w:evenVBand="0" w:oddHBand="1" w:evenHBand="0" w:firstRowFirstColumn="0" w:firstRowLastColumn="0" w:lastRowFirstColumn="0" w:lastRowLastColumn="0"/>
        </w:trPr>
        <w:tc>
          <w:tcPr>
            <w:tcW w:w="3870" w:type="dxa"/>
          </w:tcPr>
          <w:p w14:paraId="2A8267D4" w14:textId="7159446F"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Summit, Greenland </w:t>
            </w:r>
            <w:r w:rsidR="00194798" w:rsidRPr="00504450">
              <w:rPr>
                <w:rFonts w:ascii="Times New Roman" w:eastAsia="Times New Roman" w:hAnsi="Times New Roman" w:cs="Times New Roman"/>
                <w:sz w:val="18"/>
                <w:szCs w:val="18"/>
              </w:rPr>
              <w:t xml:space="preserve">— </w:t>
            </w:r>
          </w:p>
          <w:p w14:paraId="67D5EBE2" w14:textId="5519BCCD"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72.6°N, 38.5°W, 3238 m</w:t>
            </w:r>
          </w:p>
        </w:tc>
        <w:tc>
          <w:tcPr>
            <w:tcW w:w="1890" w:type="dxa"/>
          </w:tcPr>
          <w:p w14:paraId="14C71BF7" w14:textId="08A34299"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2000</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present</w:t>
            </w:r>
          </w:p>
        </w:tc>
        <w:tc>
          <w:tcPr>
            <w:tcW w:w="2250" w:type="dxa"/>
          </w:tcPr>
          <w:p w14:paraId="3588848F" w14:textId="518700D3" w:rsidR="000D013B" w:rsidRPr="00504450" w:rsidRDefault="00194798"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w:t>
            </w:r>
            <w:r w:rsidR="000D013B" w:rsidRPr="00504450">
              <w:rPr>
                <w:rFonts w:ascii="Times New Roman" w:eastAsia="Times New Roman" w:hAnsi="Times New Roman" w:cs="Times New Roman"/>
                <w:sz w:val="18"/>
                <w:szCs w:val="18"/>
              </w:rPr>
              <w:t>1.89</w:t>
            </w:r>
            <w:r w:rsidR="00346ACC" w:rsidRPr="00504450">
              <w:rPr>
                <w:rFonts w:ascii="Times New Roman" w:eastAsia="Times New Roman" w:hAnsi="Times New Roman" w:cs="Times New Roman"/>
                <w:sz w:val="18"/>
                <w:szCs w:val="18"/>
              </w:rPr>
              <w:t>±</w:t>
            </w:r>
            <w:r w:rsidR="000D013B" w:rsidRPr="00504450">
              <w:rPr>
                <w:rFonts w:ascii="Times New Roman" w:eastAsia="Times New Roman" w:hAnsi="Times New Roman" w:cs="Times New Roman"/>
                <w:sz w:val="18"/>
                <w:szCs w:val="18"/>
              </w:rPr>
              <w:t>0.85</w:t>
            </w:r>
          </w:p>
        </w:tc>
        <w:tc>
          <w:tcPr>
            <w:tcW w:w="1350" w:type="dxa"/>
          </w:tcPr>
          <w:p w14:paraId="515233C5"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p&lt;0.01</w:t>
            </w:r>
          </w:p>
        </w:tc>
      </w:tr>
      <w:tr w:rsidR="000D013B" w:rsidRPr="00504450" w14:paraId="03B4AE73" w14:textId="77777777" w:rsidTr="00EF57A3">
        <w:tc>
          <w:tcPr>
            <w:tcW w:w="3870" w:type="dxa"/>
          </w:tcPr>
          <w:p w14:paraId="5BD15E2C" w14:textId="420ACBF6"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Barrow</w:t>
            </w:r>
            <w:r w:rsidRPr="00504450">
              <w:rPr>
                <w:rFonts w:ascii="Times New Roman" w:hAnsi="Times New Roman" w:cs="Times New Roman"/>
                <w:sz w:val="18"/>
                <w:szCs w:val="18"/>
              </w:rPr>
              <w:t xml:space="preserve"> </w:t>
            </w:r>
            <w:r w:rsidRPr="00504450">
              <w:rPr>
                <w:rFonts w:ascii="Times New Roman" w:eastAsia="Times New Roman" w:hAnsi="Times New Roman" w:cs="Times New Roman"/>
                <w:sz w:val="18"/>
                <w:szCs w:val="18"/>
              </w:rPr>
              <w:t xml:space="preserve">Atmospheric Observatory, Alaska </w:t>
            </w:r>
            <w:r w:rsidR="00194798" w:rsidRPr="00504450">
              <w:rPr>
                <w:rFonts w:ascii="Times New Roman" w:eastAsia="Times New Roman" w:hAnsi="Times New Roman" w:cs="Times New Roman"/>
                <w:sz w:val="18"/>
                <w:szCs w:val="18"/>
              </w:rPr>
              <w:t xml:space="preserve">— </w:t>
            </w:r>
            <w:r w:rsidRPr="00504450">
              <w:rPr>
                <w:rFonts w:ascii="Times New Roman" w:eastAsia="Times New Roman" w:hAnsi="Times New Roman" w:cs="Times New Roman"/>
                <w:sz w:val="18"/>
                <w:szCs w:val="18"/>
              </w:rPr>
              <w:t>71.3°N, 156.6°W, 11 m</w:t>
            </w:r>
          </w:p>
        </w:tc>
        <w:tc>
          <w:tcPr>
            <w:tcW w:w="1890" w:type="dxa"/>
          </w:tcPr>
          <w:p w14:paraId="0A16B0DA" w14:textId="333F863E"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1973</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present</w:t>
            </w:r>
          </w:p>
        </w:tc>
        <w:tc>
          <w:tcPr>
            <w:tcW w:w="2250" w:type="dxa"/>
          </w:tcPr>
          <w:p w14:paraId="238B6022" w14:textId="270DC540"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0.45</w:t>
            </w:r>
            <w:r w:rsidR="00346ACC"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0.30</w:t>
            </w:r>
          </w:p>
        </w:tc>
        <w:tc>
          <w:tcPr>
            <w:tcW w:w="1350" w:type="dxa"/>
          </w:tcPr>
          <w:p w14:paraId="34F3B006"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p&lt;0.01</w:t>
            </w:r>
          </w:p>
        </w:tc>
      </w:tr>
      <w:tr w:rsidR="000D013B" w:rsidRPr="00504450" w14:paraId="114AF96F" w14:textId="77777777" w:rsidTr="00EF57A3">
        <w:trPr>
          <w:cnfStyle w:val="000000100000" w:firstRow="0" w:lastRow="0" w:firstColumn="0" w:lastColumn="0" w:oddVBand="0" w:evenVBand="0" w:oddHBand="1" w:evenHBand="0" w:firstRowFirstColumn="0" w:firstRowLastColumn="0" w:lastRowFirstColumn="0" w:lastRowLastColumn="0"/>
        </w:trPr>
        <w:tc>
          <w:tcPr>
            <w:tcW w:w="3870" w:type="dxa"/>
          </w:tcPr>
          <w:p w14:paraId="45952434" w14:textId="5655021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Tudor Hill, Bermuda </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 xml:space="preserve"> </w:t>
            </w:r>
          </w:p>
          <w:p w14:paraId="059AC219"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32.3°N, 64.9°W, 30 m</w:t>
            </w:r>
          </w:p>
        </w:tc>
        <w:tc>
          <w:tcPr>
            <w:tcW w:w="1890" w:type="dxa"/>
          </w:tcPr>
          <w:p w14:paraId="1D14FF71" w14:textId="163DFE08"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1988</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 xml:space="preserve">1998, </w:t>
            </w:r>
          </w:p>
          <w:p w14:paraId="49985B08" w14:textId="63472BEE"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2003</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present</w:t>
            </w:r>
          </w:p>
        </w:tc>
        <w:tc>
          <w:tcPr>
            <w:tcW w:w="2250" w:type="dxa"/>
          </w:tcPr>
          <w:p w14:paraId="74E91898" w14:textId="45F2447A" w:rsidR="000D013B" w:rsidRPr="00504450" w:rsidRDefault="00194798"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w:t>
            </w:r>
            <w:r w:rsidR="000D013B" w:rsidRPr="00504450">
              <w:rPr>
                <w:rFonts w:ascii="Times New Roman" w:eastAsia="Times New Roman" w:hAnsi="Times New Roman" w:cs="Times New Roman"/>
                <w:sz w:val="18"/>
                <w:szCs w:val="18"/>
              </w:rPr>
              <w:t>0.65</w:t>
            </w:r>
            <w:r w:rsidR="00346ACC" w:rsidRPr="00504450">
              <w:rPr>
                <w:rFonts w:ascii="Times New Roman" w:eastAsia="Times New Roman" w:hAnsi="Times New Roman" w:cs="Times New Roman"/>
                <w:sz w:val="18"/>
                <w:szCs w:val="18"/>
              </w:rPr>
              <w:t>±</w:t>
            </w:r>
            <w:r w:rsidR="000D013B" w:rsidRPr="00504450">
              <w:rPr>
                <w:rFonts w:ascii="Times New Roman" w:eastAsia="Times New Roman" w:hAnsi="Times New Roman" w:cs="Times New Roman"/>
                <w:sz w:val="18"/>
                <w:szCs w:val="18"/>
              </w:rPr>
              <w:t>1.04</w:t>
            </w:r>
          </w:p>
        </w:tc>
        <w:tc>
          <w:tcPr>
            <w:tcW w:w="1350" w:type="dxa"/>
          </w:tcPr>
          <w:p w14:paraId="2D61857E"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p=0.21</w:t>
            </w:r>
          </w:p>
        </w:tc>
      </w:tr>
      <w:tr w:rsidR="000D013B" w:rsidRPr="00504450" w14:paraId="6B37AC09" w14:textId="77777777" w:rsidTr="00EF57A3">
        <w:tc>
          <w:tcPr>
            <w:tcW w:w="3870" w:type="dxa"/>
          </w:tcPr>
          <w:p w14:paraId="044FD5D2" w14:textId="04616BCD" w:rsidR="000D013B" w:rsidRPr="00504450" w:rsidRDefault="000D013B" w:rsidP="00092C56">
            <w:pPr>
              <w:spacing w:line="480" w:lineRule="auto"/>
              <w:rPr>
                <w:rFonts w:ascii="Times New Roman" w:eastAsia="Times New Roman" w:hAnsi="Times New Roman" w:cs="Times New Roman"/>
                <w:sz w:val="18"/>
                <w:szCs w:val="18"/>
              </w:rPr>
            </w:pPr>
            <w:bookmarkStart w:id="0" w:name="_Hlk194493630"/>
            <w:r w:rsidRPr="00504450">
              <w:rPr>
                <w:rFonts w:ascii="Times New Roman" w:eastAsia="Times New Roman" w:hAnsi="Times New Roman" w:cs="Times New Roman"/>
                <w:sz w:val="18"/>
                <w:szCs w:val="18"/>
              </w:rPr>
              <w:t>Mauna Loa Observatory</w:t>
            </w:r>
            <w:bookmarkEnd w:id="0"/>
            <w:r w:rsidRPr="00504450">
              <w:rPr>
                <w:rFonts w:ascii="Times New Roman" w:eastAsia="Times New Roman" w:hAnsi="Times New Roman" w:cs="Times New Roman"/>
                <w:sz w:val="18"/>
                <w:szCs w:val="18"/>
              </w:rPr>
              <w:t xml:space="preserve"> (MLO), Hawaii </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 xml:space="preserve"> 19.5°N, 155.6°W, 3397 m</w:t>
            </w:r>
          </w:p>
        </w:tc>
        <w:tc>
          <w:tcPr>
            <w:tcW w:w="1890" w:type="dxa"/>
          </w:tcPr>
          <w:p w14:paraId="05CA7923" w14:textId="28714B8D"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1973</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present</w:t>
            </w:r>
          </w:p>
        </w:tc>
        <w:tc>
          <w:tcPr>
            <w:tcW w:w="2250" w:type="dxa"/>
          </w:tcPr>
          <w:p w14:paraId="4395EEC2" w14:textId="1D6C1CEB"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1.21</w:t>
            </w:r>
            <w:r w:rsidR="00346ACC"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0.30</w:t>
            </w:r>
          </w:p>
        </w:tc>
        <w:tc>
          <w:tcPr>
            <w:tcW w:w="1350" w:type="dxa"/>
          </w:tcPr>
          <w:p w14:paraId="69F56769"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p&lt;0.01</w:t>
            </w:r>
          </w:p>
          <w:p w14:paraId="068D064F" w14:textId="77777777" w:rsidR="000D013B" w:rsidRPr="00504450" w:rsidRDefault="000D013B" w:rsidP="00092C56">
            <w:pPr>
              <w:spacing w:line="480" w:lineRule="auto"/>
              <w:rPr>
                <w:rFonts w:ascii="Times New Roman" w:eastAsia="Times New Roman" w:hAnsi="Times New Roman" w:cs="Times New Roman"/>
                <w:sz w:val="18"/>
                <w:szCs w:val="18"/>
              </w:rPr>
            </w:pPr>
          </w:p>
        </w:tc>
      </w:tr>
      <w:tr w:rsidR="000D013B" w:rsidRPr="00504450" w14:paraId="1227FB9F" w14:textId="77777777" w:rsidTr="00EF57A3">
        <w:trPr>
          <w:cnfStyle w:val="000000100000" w:firstRow="0" w:lastRow="0" w:firstColumn="0" w:lastColumn="0" w:oddVBand="0" w:evenVBand="0" w:oddHBand="1" w:evenHBand="0" w:firstRowFirstColumn="0" w:firstRowLastColumn="0" w:lastRowFirstColumn="0" w:lastRowLastColumn="0"/>
        </w:trPr>
        <w:tc>
          <w:tcPr>
            <w:tcW w:w="3870" w:type="dxa"/>
          </w:tcPr>
          <w:p w14:paraId="51CFBCF8" w14:textId="579E1BCA"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Arrival Heights, Antarctica </w:t>
            </w:r>
            <w:r w:rsidR="00194798" w:rsidRPr="00504450">
              <w:rPr>
                <w:rFonts w:ascii="Times New Roman" w:eastAsia="Times New Roman" w:hAnsi="Times New Roman" w:cs="Times New Roman"/>
                <w:sz w:val="18"/>
                <w:szCs w:val="18"/>
              </w:rPr>
              <w:t xml:space="preserve">— </w:t>
            </w:r>
          </w:p>
          <w:p w14:paraId="29915EEC"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77.8°S, 166.8°W, 50 m</w:t>
            </w:r>
          </w:p>
        </w:tc>
        <w:tc>
          <w:tcPr>
            <w:tcW w:w="1890" w:type="dxa"/>
          </w:tcPr>
          <w:p w14:paraId="48F33BA1" w14:textId="679D0BF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1996</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present</w:t>
            </w:r>
          </w:p>
        </w:tc>
        <w:tc>
          <w:tcPr>
            <w:tcW w:w="2250" w:type="dxa"/>
          </w:tcPr>
          <w:p w14:paraId="36437CA9" w14:textId="68A4E338" w:rsidR="000D013B" w:rsidRPr="00504450" w:rsidRDefault="00194798"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w:t>
            </w:r>
            <w:r w:rsidR="000D013B" w:rsidRPr="00504450">
              <w:rPr>
                <w:rFonts w:ascii="Times New Roman" w:eastAsia="Times New Roman" w:hAnsi="Times New Roman" w:cs="Times New Roman"/>
                <w:sz w:val="18"/>
                <w:szCs w:val="18"/>
              </w:rPr>
              <w:t>0.04</w:t>
            </w:r>
            <w:r w:rsidR="00346ACC" w:rsidRPr="00504450">
              <w:rPr>
                <w:rFonts w:ascii="Times New Roman" w:eastAsia="Times New Roman" w:hAnsi="Times New Roman" w:cs="Times New Roman"/>
                <w:sz w:val="18"/>
                <w:szCs w:val="18"/>
              </w:rPr>
              <w:t>±</w:t>
            </w:r>
            <w:r w:rsidR="000D013B" w:rsidRPr="00504450">
              <w:rPr>
                <w:rFonts w:ascii="Times New Roman" w:eastAsia="Times New Roman" w:hAnsi="Times New Roman" w:cs="Times New Roman"/>
                <w:sz w:val="18"/>
                <w:szCs w:val="18"/>
              </w:rPr>
              <w:t xml:space="preserve">0.52 </w:t>
            </w:r>
          </w:p>
        </w:tc>
        <w:tc>
          <w:tcPr>
            <w:tcW w:w="1350" w:type="dxa"/>
          </w:tcPr>
          <w:p w14:paraId="56122BD2"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p=0.88</w:t>
            </w:r>
          </w:p>
        </w:tc>
      </w:tr>
      <w:tr w:rsidR="000D013B" w:rsidRPr="00504450" w14:paraId="47255A0A" w14:textId="77777777" w:rsidTr="00EF57A3">
        <w:tc>
          <w:tcPr>
            <w:tcW w:w="3870" w:type="dxa"/>
          </w:tcPr>
          <w:p w14:paraId="22ECBE8E" w14:textId="18ADCB3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South Pole, Antarctica </w:t>
            </w:r>
            <w:r w:rsidR="00194798" w:rsidRPr="00504450">
              <w:rPr>
                <w:rFonts w:ascii="Times New Roman" w:eastAsia="Times New Roman" w:hAnsi="Times New Roman" w:cs="Times New Roman"/>
                <w:sz w:val="18"/>
                <w:szCs w:val="18"/>
              </w:rPr>
              <w:t xml:space="preserve">— </w:t>
            </w:r>
          </w:p>
          <w:p w14:paraId="6F572579"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90.0°S, 59.0°E, 2840 m</w:t>
            </w:r>
          </w:p>
        </w:tc>
        <w:tc>
          <w:tcPr>
            <w:tcW w:w="1890" w:type="dxa"/>
          </w:tcPr>
          <w:p w14:paraId="7D4595A1" w14:textId="5E59B7B9"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1975</w:t>
            </w:r>
            <w:r w:rsidR="00194798"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present</w:t>
            </w:r>
          </w:p>
        </w:tc>
        <w:tc>
          <w:tcPr>
            <w:tcW w:w="2250" w:type="dxa"/>
          </w:tcPr>
          <w:p w14:paraId="718A394C" w14:textId="32EA1DA2"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 xml:space="preserve"> 0.35</w:t>
            </w:r>
            <w:r w:rsidR="00346ACC" w:rsidRPr="00504450">
              <w:rPr>
                <w:rFonts w:ascii="Times New Roman" w:eastAsia="Times New Roman" w:hAnsi="Times New Roman" w:cs="Times New Roman"/>
                <w:sz w:val="18"/>
                <w:szCs w:val="18"/>
              </w:rPr>
              <w:t>±</w:t>
            </w:r>
            <w:r w:rsidRPr="00504450">
              <w:rPr>
                <w:rFonts w:ascii="Times New Roman" w:eastAsia="Times New Roman" w:hAnsi="Times New Roman" w:cs="Times New Roman"/>
                <w:sz w:val="18"/>
                <w:szCs w:val="18"/>
              </w:rPr>
              <w:t xml:space="preserve">0.33 </w:t>
            </w:r>
          </w:p>
        </w:tc>
        <w:tc>
          <w:tcPr>
            <w:tcW w:w="1350" w:type="dxa"/>
          </w:tcPr>
          <w:p w14:paraId="5EC50388" w14:textId="77777777" w:rsidR="000D013B" w:rsidRPr="00504450" w:rsidRDefault="000D013B" w:rsidP="00092C56">
            <w:pPr>
              <w:spacing w:line="480" w:lineRule="auto"/>
              <w:rPr>
                <w:rFonts w:ascii="Times New Roman" w:eastAsia="Times New Roman" w:hAnsi="Times New Roman" w:cs="Times New Roman"/>
                <w:sz w:val="18"/>
                <w:szCs w:val="18"/>
              </w:rPr>
            </w:pPr>
            <w:r w:rsidRPr="00504450">
              <w:rPr>
                <w:rFonts w:ascii="Times New Roman" w:eastAsia="Times New Roman" w:hAnsi="Times New Roman" w:cs="Times New Roman"/>
                <w:sz w:val="18"/>
                <w:szCs w:val="18"/>
              </w:rPr>
              <w:t>p=0.03</w:t>
            </w:r>
          </w:p>
        </w:tc>
      </w:tr>
    </w:tbl>
    <w:p w14:paraId="7EFBFF1B" w14:textId="77777777" w:rsidR="000D013B" w:rsidRPr="00504450" w:rsidRDefault="000D013B" w:rsidP="000D013B">
      <w:pPr>
        <w:spacing w:line="480" w:lineRule="auto"/>
        <w:rPr>
          <w:rFonts w:ascii="Times New Roman" w:eastAsia="Times New Roman" w:hAnsi="Times New Roman" w:cs="Times New Roman"/>
          <w:sz w:val="18"/>
          <w:szCs w:val="18"/>
        </w:rPr>
      </w:pPr>
    </w:p>
    <w:p w14:paraId="682E2183" w14:textId="77777777" w:rsidR="000D013B" w:rsidRPr="00504450" w:rsidRDefault="000D013B" w:rsidP="000D013B">
      <w:pPr>
        <w:tabs>
          <w:tab w:val="left" w:pos="3465"/>
        </w:tabs>
        <w:spacing w:line="480" w:lineRule="auto"/>
        <w:rPr>
          <w:rFonts w:ascii="Times New Roman" w:eastAsia="Calibri" w:hAnsi="Times New Roman" w:cs="Times New Roman"/>
          <w:b/>
          <w:bCs/>
        </w:rPr>
      </w:pPr>
    </w:p>
    <w:p w14:paraId="55134349"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4E1EE7CD" w14:textId="25E4C982" w:rsidR="003175C1" w:rsidRPr="00504450" w:rsidRDefault="003175C1" w:rsidP="003175C1">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h3 Biomass Burning</w:t>
      </w:r>
    </w:p>
    <w:p w14:paraId="12AF7E10" w14:textId="13071E92" w:rsidR="003175C1" w:rsidRPr="00504450" w:rsidRDefault="003175C1" w:rsidP="003175C1">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Times New Roman" w:hAnsi="Times New Roman" w:cs="Times New Roman"/>
          <w:b/>
          <w:bCs/>
          <w:iCs/>
          <w:color w:val="000000"/>
          <w:sz w:val="18"/>
          <w:szCs w:val="18"/>
          <w14:ligatures w14:val="standardContextual"/>
        </w:rPr>
      </w:pPr>
      <w:r w:rsidRPr="00504450">
        <w:rPr>
          <w:rFonts w:ascii="Times New Roman" w:hAnsi="Times New Roman" w:cs="Times New Roman"/>
          <w:b/>
          <w:bCs/>
          <w:iCs/>
          <w:color w:val="000000"/>
          <w:sz w:val="18"/>
          <w:szCs w:val="18"/>
          <w:lang w:val="en-GB"/>
          <w14:ligatures w14:val="standardContextual"/>
        </w:rPr>
        <w:t>Table 2.</w:t>
      </w:r>
      <w:r w:rsidR="00FC33DC" w:rsidRPr="00504450">
        <w:rPr>
          <w:rFonts w:ascii="Times New Roman" w:hAnsi="Times New Roman" w:cs="Times New Roman"/>
          <w:b/>
          <w:bCs/>
          <w:iCs/>
          <w:color w:val="000000"/>
          <w:sz w:val="18"/>
          <w:szCs w:val="18"/>
          <w:lang w:val="en-GB"/>
          <w14:ligatures w14:val="standardContextual"/>
        </w:rPr>
        <w:t>h.3.1</w:t>
      </w:r>
      <w:r w:rsidR="00011336" w:rsidRPr="00504450">
        <w:rPr>
          <w:rFonts w:ascii="Times New Roman" w:hAnsi="Times New Roman" w:cs="Times New Roman"/>
          <w:b/>
          <w:bCs/>
          <w:iCs/>
          <w:color w:val="000000"/>
          <w:sz w:val="18"/>
          <w:szCs w:val="18"/>
          <w:lang w:val="en-GB"/>
          <w14:ligatures w14:val="standardContextual"/>
        </w:rPr>
        <w:t>.</w:t>
      </w:r>
      <w:r w:rsidRPr="00504450">
        <w:rPr>
          <w:rFonts w:ascii="Times New Roman" w:hAnsi="Times New Roman" w:cs="Times New Roman"/>
          <w:b/>
          <w:bCs/>
          <w:iCs/>
          <w:color w:val="000000"/>
          <w:sz w:val="18"/>
          <w:szCs w:val="18"/>
          <w:lang w:val="en-GB"/>
          <w14:ligatures w14:val="standardContextual"/>
        </w:rPr>
        <w:t xml:space="preserve"> </w:t>
      </w:r>
      <w:r w:rsidRPr="00504450">
        <w:rPr>
          <w:rFonts w:ascii="Times New Roman" w:hAnsi="Times New Roman" w:cs="Times New Roman"/>
          <w:b/>
          <w:bCs/>
          <w:iCs/>
          <w:color w:val="000000"/>
          <w:sz w:val="18"/>
          <w:szCs w:val="18"/>
          <w14:ligatures w14:val="standardContextual"/>
        </w:rPr>
        <w:t>Annual continental-scale biomass burning budgets in terms of carbon emission (</w:t>
      </w:r>
      <w:proofErr w:type="spellStart"/>
      <w:r w:rsidRPr="00504450">
        <w:rPr>
          <w:rFonts w:ascii="Times New Roman" w:hAnsi="Times New Roman" w:cs="Times New Roman"/>
          <w:b/>
          <w:bCs/>
          <w:iCs/>
          <w:color w:val="000000"/>
          <w:sz w:val="18"/>
          <w:szCs w:val="18"/>
          <w14:ligatures w14:val="standardContextual"/>
        </w:rPr>
        <w:t>Tg</w:t>
      </w:r>
      <w:proofErr w:type="spellEnd"/>
      <w:r w:rsidRPr="00504450">
        <w:rPr>
          <w:rFonts w:ascii="Times New Roman" w:hAnsi="Times New Roman" w:cs="Times New Roman"/>
          <w:b/>
          <w:bCs/>
          <w:iCs/>
          <w:color w:val="000000"/>
          <w:sz w:val="18"/>
          <w:szCs w:val="18"/>
          <w14:ligatures w14:val="standardContextual"/>
        </w:rPr>
        <w:t xml:space="preserve"> C yr</w:t>
      </w:r>
      <w:r w:rsidR="00552F6B" w:rsidRPr="00504450">
        <w:rPr>
          <w:rFonts w:ascii="Times New Roman" w:hAnsi="Times New Roman" w:cs="Times New Roman"/>
          <w:b/>
          <w:bCs/>
          <w:iCs/>
          <w:color w:val="000000"/>
          <w:sz w:val="18"/>
          <w:szCs w:val="18"/>
          <w:vertAlign w:val="superscript"/>
          <w14:ligatures w14:val="standardContextual"/>
        </w:rPr>
        <w:t>−</w:t>
      </w:r>
      <w:r w:rsidRPr="00504450">
        <w:rPr>
          <w:rFonts w:ascii="Times New Roman" w:hAnsi="Times New Roman" w:cs="Times New Roman"/>
          <w:b/>
          <w:bCs/>
          <w:iCs/>
          <w:color w:val="000000"/>
          <w:sz w:val="18"/>
          <w:szCs w:val="18"/>
          <w:vertAlign w:val="superscript"/>
          <w14:ligatures w14:val="standardContextual"/>
        </w:rPr>
        <w:t>1</w:t>
      </w:r>
      <w:r w:rsidRPr="00504450">
        <w:rPr>
          <w:rFonts w:ascii="Times New Roman" w:hAnsi="Times New Roman" w:cs="Times New Roman"/>
          <w:b/>
          <w:bCs/>
          <w:iCs/>
          <w:color w:val="000000"/>
          <w:sz w:val="18"/>
          <w:szCs w:val="18"/>
          <w14:ligatures w14:val="standardContextual"/>
        </w:rPr>
        <w:t>) from CAMS-GFASv1.4.</w:t>
      </w:r>
    </w:p>
    <w:tbl>
      <w:tblPr>
        <w:tblStyle w:val="GridTable4-Accent1"/>
        <w:tblW w:w="9776" w:type="dxa"/>
        <w:tblLayout w:type="fixed"/>
        <w:tblLook w:val="0020" w:firstRow="1" w:lastRow="0" w:firstColumn="0" w:lastColumn="0" w:noHBand="0" w:noVBand="0"/>
      </w:tblPr>
      <w:tblGrid>
        <w:gridCol w:w="2128"/>
        <w:gridCol w:w="1752"/>
        <w:gridCol w:w="1752"/>
        <w:gridCol w:w="2018"/>
        <w:gridCol w:w="2126"/>
      </w:tblGrid>
      <w:tr w:rsidR="003175C1" w:rsidRPr="00504450" w14:paraId="48819EF8" w14:textId="77777777" w:rsidTr="00092C56">
        <w:trPr>
          <w:cnfStyle w:val="100000000000" w:firstRow="1" w:lastRow="0" w:firstColumn="0" w:lastColumn="0" w:oddVBand="0" w:evenVBand="0" w:oddHBand="0"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2128" w:type="dxa"/>
          </w:tcPr>
          <w:p w14:paraId="7183F670"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Time Period</w:t>
            </w:r>
          </w:p>
        </w:tc>
        <w:tc>
          <w:tcPr>
            <w:tcW w:w="1752" w:type="dxa"/>
          </w:tcPr>
          <w:p w14:paraId="6E922397" w14:textId="77777777" w:rsidR="003175C1" w:rsidRPr="00504450" w:rsidRDefault="003175C1"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776C5043" w14:textId="2D30530C"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2003</w:t>
            </w:r>
            <w:r w:rsidR="00963B67" w:rsidRPr="00504450">
              <w:rPr>
                <w:rFonts w:ascii="Times New Roman" w:hAnsi="Times New Roman" w:cs="Times New Roman"/>
                <w:sz w:val="18"/>
                <w:szCs w:val="18"/>
              </w:rPr>
              <w:t>–</w:t>
            </w:r>
            <w:r w:rsidRPr="00504450">
              <w:rPr>
                <w:rFonts w:ascii="Times New Roman" w:hAnsi="Times New Roman" w:cs="Times New Roman"/>
                <w:sz w:val="18"/>
                <w:szCs w:val="18"/>
              </w:rPr>
              <w:t>20</w:t>
            </w:r>
          </w:p>
        </w:tc>
        <w:tc>
          <w:tcPr>
            <w:tcW w:w="4144" w:type="dxa"/>
            <w:gridSpan w:val="2"/>
          </w:tcPr>
          <w:p w14:paraId="115016A6" w14:textId="77777777" w:rsidR="003175C1" w:rsidRPr="00504450" w:rsidRDefault="003175C1" w:rsidP="00092C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2024</w:t>
            </w:r>
          </w:p>
        </w:tc>
      </w:tr>
      <w:tr w:rsidR="003175C1" w:rsidRPr="00504450" w14:paraId="4CA5D701" w14:textId="77777777" w:rsidTr="00092C56">
        <w:trPr>
          <w:cnfStyle w:val="000000100000" w:firstRow="0" w:lastRow="0" w:firstColumn="0" w:lastColumn="0" w:oddVBand="0" w:evenVBand="0" w:oddHBand="1" w:evenHBand="0" w:firstRowFirstColumn="0" w:firstRowLastColumn="0" w:lastRowFirstColumn="0" w:lastRowLastColumn="0"/>
          <w:trHeight w:val="47"/>
        </w:trPr>
        <w:tc>
          <w:tcPr>
            <w:cnfStyle w:val="000010000000" w:firstRow="0" w:lastRow="0" w:firstColumn="0" w:lastColumn="0" w:oddVBand="1" w:evenVBand="0" w:oddHBand="0" w:evenHBand="0" w:firstRowFirstColumn="0" w:firstRowLastColumn="0" w:lastRowFirstColumn="0" w:lastRowLastColumn="0"/>
            <w:tcW w:w="2128" w:type="dxa"/>
          </w:tcPr>
          <w:p w14:paraId="2FBC6091"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Quantity in</w:t>
            </w:r>
          </w:p>
          <w:p w14:paraId="68D177A9" w14:textId="31EEC495" w:rsidR="003175C1" w:rsidRPr="00504450" w:rsidRDefault="003175C1" w:rsidP="00092C56">
            <w:pPr>
              <w:jc w:val="center"/>
              <w:rPr>
                <w:rFonts w:ascii="Times New Roman" w:hAnsi="Times New Roman" w:cs="Times New Roman"/>
                <w:sz w:val="18"/>
                <w:szCs w:val="18"/>
              </w:rPr>
            </w:pPr>
            <w:proofErr w:type="spellStart"/>
            <w:r w:rsidRPr="00504450">
              <w:rPr>
                <w:rFonts w:ascii="Times New Roman" w:hAnsi="Times New Roman" w:cs="Times New Roman"/>
                <w:sz w:val="18"/>
                <w:szCs w:val="18"/>
              </w:rPr>
              <w:t>Tg</w:t>
            </w:r>
            <w:proofErr w:type="spellEnd"/>
            <w:r w:rsidRPr="00504450">
              <w:rPr>
                <w:rFonts w:ascii="Times New Roman" w:hAnsi="Times New Roman" w:cs="Times New Roman"/>
                <w:sz w:val="18"/>
                <w:szCs w:val="18"/>
              </w:rPr>
              <w:t xml:space="preserve"> C yr</w:t>
            </w:r>
            <w:r w:rsidR="00552F6B" w:rsidRPr="00504450">
              <w:rPr>
                <w:rFonts w:ascii="Times New Roman" w:hAnsi="Times New Roman" w:cs="Times New Roman"/>
                <w:sz w:val="18"/>
                <w:szCs w:val="18"/>
                <w:vertAlign w:val="superscript"/>
              </w:rPr>
              <w:t>−</w:t>
            </w:r>
            <w:r w:rsidRPr="00504450">
              <w:rPr>
                <w:rFonts w:ascii="Times New Roman" w:hAnsi="Times New Roman" w:cs="Times New Roman"/>
                <w:sz w:val="18"/>
                <w:szCs w:val="18"/>
                <w:vertAlign w:val="superscript"/>
              </w:rPr>
              <w:t>1</w:t>
            </w:r>
          </w:p>
        </w:tc>
        <w:tc>
          <w:tcPr>
            <w:tcW w:w="1752" w:type="dxa"/>
          </w:tcPr>
          <w:p w14:paraId="46E87831"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5F57DBEC"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Mean value</w:t>
            </w:r>
          </w:p>
          <w:p w14:paraId="489CCAB2"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(Range)</w:t>
            </w:r>
          </w:p>
        </w:tc>
        <w:tc>
          <w:tcPr>
            <w:tcW w:w="2018" w:type="dxa"/>
          </w:tcPr>
          <w:p w14:paraId="4218DFF6"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Value</w:t>
            </w:r>
          </w:p>
        </w:tc>
        <w:tc>
          <w:tcPr>
            <w:cnfStyle w:val="000010000000" w:firstRow="0" w:lastRow="0" w:firstColumn="0" w:lastColumn="0" w:oddVBand="1" w:evenVBand="0" w:oddHBand="0" w:evenHBand="0" w:firstRowFirstColumn="0" w:firstRowLastColumn="0" w:lastRowFirstColumn="0" w:lastRowLastColumn="0"/>
            <w:tcW w:w="2126" w:type="dxa"/>
          </w:tcPr>
          <w:p w14:paraId="4F54BD47"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Anomaly</w:t>
            </w:r>
          </w:p>
          <w:p w14:paraId="00EE2FA1"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w:t>
            </w:r>
          </w:p>
        </w:tc>
      </w:tr>
      <w:tr w:rsidR="003175C1" w:rsidRPr="00504450" w14:paraId="53DF1CEC" w14:textId="77777777" w:rsidTr="00092C56">
        <w:trPr>
          <w:trHeight w:val="47"/>
        </w:trPr>
        <w:tc>
          <w:tcPr>
            <w:cnfStyle w:val="000010000000" w:firstRow="0" w:lastRow="0" w:firstColumn="0" w:lastColumn="0" w:oddVBand="1" w:evenVBand="0" w:oddHBand="0" w:evenHBand="0" w:firstRowFirstColumn="0" w:firstRowLastColumn="0" w:lastRowFirstColumn="0" w:lastRowLastColumn="0"/>
            <w:tcW w:w="2128" w:type="dxa"/>
          </w:tcPr>
          <w:p w14:paraId="11361EF4"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Global</w:t>
            </w:r>
          </w:p>
        </w:tc>
        <w:tc>
          <w:tcPr>
            <w:tcW w:w="1752" w:type="dxa"/>
          </w:tcPr>
          <w:p w14:paraId="644E308F" w14:textId="77777777"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26A9C773" w14:textId="2FF85E13"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1954 (1669</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2293)</w:t>
            </w:r>
          </w:p>
        </w:tc>
        <w:tc>
          <w:tcPr>
            <w:tcW w:w="2018" w:type="dxa"/>
          </w:tcPr>
          <w:p w14:paraId="5A555706" w14:textId="77777777" w:rsidR="003175C1" w:rsidRPr="00504450" w:rsidRDefault="003175C1" w:rsidP="00092C56">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1812</w:t>
            </w:r>
          </w:p>
        </w:tc>
        <w:tc>
          <w:tcPr>
            <w:cnfStyle w:val="000010000000" w:firstRow="0" w:lastRow="0" w:firstColumn="0" w:lastColumn="0" w:oddVBand="1" w:evenVBand="0" w:oddHBand="0" w:evenHBand="0" w:firstRowFirstColumn="0" w:firstRowLastColumn="0" w:lastRowFirstColumn="0" w:lastRowLastColumn="0"/>
            <w:tcW w:w="2126" w:type="dxa"/>
          </w:tcPr>
          <w:p w14:paraId="16F86FA0" w14:textId="69E80E47" w:rsidR="003175C1" w:rsidRPr="00504450" w:rsidRDefault="00552F6B"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142 (</w:t>
            </w:r>
            <w:r w:rsidR="00963B67" w:rsidRPr="00504450">
              <w:rPr>
                <w:rFonts w:ascii="Times New Roman" w:hAnsi="Times New Roman" w:cs="Times New Roman"/>
                <w:sz w:val="18"/>
                <w:szCs w:val="18"/>
              </w:rPr>
              <w:t>−</w:t>
            </w:r>
            <w:r w:rsidR="003175C1" w:rsidRPr="00504450">
              <w:rPr>
                <w:rFonts w:ascii="Times New Roman" w:hAnsi="Times New Roman" w:cs="Times New Roman"/>
                <w:sz w:val="18"/>
                <w:szCs w:val="18"/>
              </w:rPr>
              <w:t>7%)</w:t>
            </w:r>
          </w:p>
        </w:tc>
      </w:tr>
      <w:tr w:rsidR="003175C1" w:rsidRPr="00504450" w14:paraId="589014F8" w14:textId="77777777" w:rsidTr="00092C56">
        <w:trPr>
          <w:cnfStyle w:val="000000100000" w:firstRow="0" w:lastRow="0" w:firstColumn="0" w:lastColumn="0" w:oddVBand="0" w:evenVBand="0" w:oddHBand="1" w:evenHBand="0" w:firstRowFirstColumn="0" w:firstRowLastColumn="0" w:lastRowFirstColumn="0" w:lastRowLastColumn="0"/>
          <w:trHeight w:val="47"/>
        </w:trPr>
        <w:tc>
          <w:tcPr>
            <w:cnfStyle w:val="000010000000" w:firstRow="0" w:lastRow="0" w:firstColumn="0" w:lastColumn="0" w:oddVBand="1" w:evenVBand="0" w:oddHBand="0" w:evenHBand="0" w:firstRowFirstColumn="0" w:firstRowLastColumn="0" w:lastRowFirstColumn="0" w:lastRowLastColumn="0"/>
            <w:tcW w:w="2128" w:type="dxa"/>
          </w:tcPr>
          <w:p w14:paraId="316574BC"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North America</w:t>
            </w:r>
          </w:p>
        </w:tc>
        <w:tc>
          <w:tcPr>
            <w:tcW w:w="1752" w:type="dxa"/>
          </w:tcPr>
          <w:p w14:paraId="1C3C1276" w14:textId="06789AE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30</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75°N</w:t>
            </w:r>
          </w:p>
          <w:p w14:paraId="479CFB41" w14:textId="5BDB52FA"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190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330°E</w:t>
            </w:r>
          </w:p>
        </w:tc>
        <w:tc>
          <w:tcPr>
            <w:cnfStyle w:val="000010000000" w:firstRow="0" w:lastRow="0" w:firstColumn="0" w:lastColumn="0" w:oddVBand="1" w:evenVBand="0" w:oddHBand="0" w:evenHBand="0" w:firstRowFirstColumn="0" w:firstRowLastColumn="0" w:lastRowFirstColumn="0" w:lastRowLastColumn="0"/>
            <w:tcW w:w="1752" w:type="dxa"/>
          </w:tcPr>
          <w:p w14:paraId="6C5FC3E7" w14:textId="080B3078"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86 (58</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114)</w:t>
            </w:r>
          </w:p>
        </w:tc>
        <w:tc>
          <w:tcPr>
            <w:tcW w:w="2018" w:type="dxa"/>
          </w:tcPr>
          <w:p w14:paraId="30EB6636"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148</w:t>
            </w:r>
          </w:p>
        </w:tc>
        <w:tc>
          <w:tcPr>
            <w:cnfStyle w:val="000010000000" w:firstRow="0" w:lastRow="0" w:firstColumn="0" w:lastColumn="0" w:oddVBand="1" w:evenVBand="0" w:oddHBand="0" w:evenHBand="0" w:firstRowFirstColumn="0" w:firstRowLastColumn="0" w:lastRowFirstColumn="0" w:lastRowLastColumn="0"/>
            <w:tcW w:w="2126" w:type="dxa"/>
          </w:tcPr>
          <w:p w14:paraId="51BCF1AB" w14:textId="77777777"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+62 (+71%)</w:t>
            </w:r>
          </w:p>
        </w:tc>
      </w:tr>
      <w:tr w:rsidR="003175C1" w:rsidRPr="00504450" w14:paraId="4559FA35" w14:textId="77777777" w:rsidTr="00092C56">
        <w:trPr>
          <w:trHeight w:val="47"/>
        </w:trPr>
        <w:tc>
          <w:tcPr>
            <w:cnfStyle w:val="000010000000" w:firstRow="0" w:lastRow="0" w:firstColumn="0" w:lastColumn="0" w:oddVBand="1" w:evenVBand="0" w:oddHBand="0" w:evenHBand="0" w:firstRowFirstColumn="0" w:firstRowLastColumn="0" w:lastRowFirstColumn="0" w:lastRowLastColumn="0"/>
            <w:tcW w:w="2128" w:type="dxa"/>
          </w:tcPr>
          <w:p w14:paraId="2A8164DB"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Central America</w:t>
            </w:r>
          </w:p>
        </w:tc>
        <w:tc>
          <w:tcPr>
            <w:tcW w:w="1752" w:type="dxa"/>
          </w:tcPr>
          <w:p w14:paraId="4106FB94" w14:textId="304F116F"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13</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30°N</w:t>
            </w:r>
          </w:p>
          <w:p w14:paraId="43EE2452" w14:textId="645C9EBF"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190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330°E</w:t>
            </w:r>
          </w:p>
        </w:tc>
        <w:tc>
          <w:tcPr>
            <w:cnfStyle w:val="000010000000" w:firstRow="0" w:lastRow="0" w:firstColumn="0" w:lastColumn="0" w:oddVBand="1" w:evenVBand="0" w:oddHBand="0" w:evenHBand="0" w:firstRowFirstColumn="0" w:firstRowLastColumn="0" w:lastRowFirstColumn="0" w:lastRowLastColumn="0"/>
            <w:tcW w:w="1752" w:type="dxa"/>
          </w:tcPr>
          <w:p w14:paraId="21F4498A" w14:textId="5042F3E8"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43 (29</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62)</w:t>
            </w:r>
          </w:p>
        </w:tc>
        <w:tc>
          <w:tcPr>
            <w:tcW w:w="2018" w:type="dxa"/>
          </w:tcPr>
          <w:p w14:paraId="33B5EE41" w14:textId="77777777"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46</w:t>
            </w:r>
          </w:p>
        </w:tc>
        <w:tc>
          <w:tcPr>
            <w:cnfStyle w:val="000010000000" w:firstRow="0" w:lastRow="0" w:firstColumn="0" w:lastColumn="0" w:oddVBand="1" w:evenVBand="0" w:oddHBand="0" w:evenHBand="0" w:firstRowFirstColumn="0" w:firstRowLastColumn="0" w:lastRowFirstColumn="0" w:lastRowLastColumn="0"/>
            <w:tcW w:w="2126" w:type="dxa"/>
          </w:tcPr>
          <w:p w14:paraId="6581F327"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+3 (+7%)</w:t>
            </w:r>
          </w:p>
        </w:tc>
      </w:tr>
      <w:tr w:rsidR="003175C1" w:rsidRPr="00504450" w14:paraId="5224076A" w14:textId="77777777" w:rsidTr="00092C56">
        <w:trPr>
          <w:cnfStyle w:val="000000100000" w:firstRow="0" w:lastRow="0" w:firstColumn="0" w:lastColumn="0" w:oddVBand="0" w:evenVBand="0" w:oddHBand="1" w:evenHBand="0" w:firstRowFirstColumn="0" w:firstRowLastColumn="0" w:lastRowFirstColumn="0" w:lastRowLastColumn="0"/>
          <w:trHeight w:val="47"/>
        </w:trPr>
        <w:tc>
          <w:tcPr>
            <w:cnfStyle w:val="000010000000" w:firstRow="0" w:lastRow="0" w:firstColumn="0" w:lastColumn="0" w:oddVBand="1" w:evenVBand="0" w:oddHBand="0" w:evenHBand="0" w:firstRowFirstColumn="0" w:firstRowLastColumn="0" w:lastRowFirstColumn="0" w:lastRowLastColumn="0"/>
            <w:tcW w:w="2128" w:type="dxa"/>
          </w:tcPr>
          <w:p w14:paraId="27E09155"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South America</w:t>
            </w:r>
          </w:p>
        </w:tc>
        <w:tc>
          <w:tcPr>
            <w:tcW w:w="1752" w:type="dxa"/>
          </w:tcPr>
          <w:p w14:paraId="6D3427B1" w14:textId="3393E20D"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13°N</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60°S</w:t>
            </w:r>
          </w:p>
          <w:p w14:paraId="04E3ABE3" w14:textId="4B53CD3C"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190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330°E</w:t>
            </w:r>
          </w:p>
        </w:tc>
        <w:tc>
          <w:tcPr>
            <w:cnfStyle w:val="000010000000" w:firstRow="0" w:lastRow="0" w:firstColumn="0" w:lastColumn="0" w:oddVBand="1" w:evenVBand="0" w:oddHBand="0" w:evenHBand="0" w:firstRowFirstColumn="0" w:firstRowLastColumn="0" w:lastRowFirstColumn="0" w:lastRowLastColumn="0"/>
            <w:tcW w:w="1752" w:type="dxa"/>
          </w:tcPr>
          <w:p w14:paraId="2D45DD3C" w14:textId="68F55FB2"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352 (225</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526)</w:t>
            </w:r>
          </w:p>
        </w:tc>
        <w:tc>
          <w:tcPr>
            <w:tcW w:w="2018" w:type="dxa"/>
          </w:tcPr>
          <w:p w14:paraId="6C45225B"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486</w:t>
            </w:r>
          </w:p>
        </w:tc>
        <w:tc>
          <w:tcPr>
            <w:cnfStyle w:val="000010000000" w:firstRow="0" w:lastRow="0" w:firstColumn="0" w:lastColumn="0" w:oddVBand="1" w:evenVBand="0" w:oddHBand="0" w:evenHBand="0" w:firstRowFirstColumn="0" w:firstRowLastColumn="0" w:lastRowFirstColumn="0" w:lastRowLastColumn="0"/>
            <w:tcW w:w="2126" w:type="dxa"/>
          </w:tcPr>
          <w:p w14:paraId="3343FBEA" w14:textId="77777777"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+134 (+38%)</w:t>
            </w:r>
          </w:p>
        </w:tc>
      </w:tr>
      <w:tr w:rsidR="003175C1" w:rsidRPr="00504450" w14:paraId="35968204" w14:textId="77777777" w:rsidTr="00092C56">
        <w:trPr>
          <w:trHeight w:val="190"/>
        </w:trPr>
        <w:tc>
          <w:tcPr>
            <w:cnfStyle w:val="000010000000" w:firstRow="0" w:lastRow="0" w:firstColumn="0" w:lastColumn="0" w:oddVBand="1" w:evenVBand="0" w:oddHBand="0" w:evenHBand="0" w:firstRowFirstColumn="0" w:firstRowLastColumn="0" w:lastRowFirstColumn="0" w:lastRowLastColumn="0"/>
            <w:tcW w:w="2128" w:type="dxa"/>
          </w:tcPr>
          <w:p w14:paraId="4B3D4B51" w14:textId="286514E5"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 xml:space="preserve">Europe </w:t>
            </w:r>
            <w:r w:rsidR="00011336" w:rsidRPr="00504450">
              <w:rPr>
                <w:rFonts w:ascii="Times New Roman" w:hAnsi="Times New Roman" w:cs="Times New Roman"/>
                <w:sz w:val="18"/>
                <w:szCs w:val="18"/>
              </w:rPr>
              <w:t xml:space="preserve">and </w:t>
            </w:r>
            <w:r w:rsidRPr="00504450">
              <w:rPr>
                <w:rFonts w:ascii="Times New Roman" w:hAnsi="Times New Roman" w:cs="Times New Roman"/>
                <w:sz w:val="18"/>
                <w:szCs w:val="18"/>
              </w:rPr>
              <w:t>Mediterranean</w:t>
            </w:r>
          </w:p>
        </w:tc>
        <w:tc>
          <w:tcPr>
            <w:tcW w:w="1752" w:type="dxa"/>
          </w:tcPr>
          <w:p w14:paraId="097F4C27" w14:textId="48DF57E1"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30</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75°N</w:t>
            </w:r>
          </w:p>
          <w:p w14:paraId="739932F4" w14:textId="3B3B1F8A"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330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60°E</w:t>
            </w:r>
          </w:p>
        </w:tc>
        <w:tc>
          <w:tcPr>
            <w:cnfStyle w:val="000010000000" w:firstRow="0" w:lastRow="0" w:firstColumn="0" w:lastColumn="0" w:oddVBand="1" w:evenVBand="0" w:oddHBand="0" w:evenHBand="0" w:firstRowFirstColumn="0" w:firstRowLastColumn="0" w:lastRowFirstColumn="0" w:lastRowLastColumn="0"/>
            <w:tcW w:w="1752" w:type="dxa"/>
          </w:tcPr>
          <w:p w14:paraId="5744C315" w14:textId="6635D1F0"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30 (16</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58)</w:t>
            </w:r>
          </w:p>
        </w:tc>
        <w:tc>
          <w:tcPr>
            <w:tcW w:w="2018" w:type="dxa"/>
          </w:tcPr>
          <w:p w14:paraId="03FCF3FE" w14:textId="77777777" w:rsidR="003175C1" w:rsidRPr="00504450" w:rsidRDefault="003175C1" w:rsidP="00092C56">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22</w:t>
            </w:r>
          </w:p>
        </w:tc>
        <w:tc>
          <w:tcPr>
            <w:cnfStyle w:val="000010000000" w:firstRow="0" w:lastRow="0" w:firstColumn="0" w:lastColumn="0" w:oddVBand="1" w:evenVBand="0" w:oddHBand="0" w:evenHBand="0" w:firstRowFirstColumn="0" w:firstRowLastColumn="0" w:lastRowFirstColumn="0" w:lastRowLastColumn="0"/>
            <w:tcW w:w="2126" w:type="dxa"/>
          </w:tcPr>
          <w:p w14:paraId="1A291850" w14:textId="29463736" w:rsidR="003175C1" w:rsidRPr="00504450" w:rsidRDefault="00963B67"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8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28%)</w:t>
            </w:r>
          </w:p>
        </w:tc>
      </w:tr>
      <w:tr w:rsidR="003175C1" w:rsidRPr="00504450" w14:paraId="3960C053" w14:textId="77777777" w:rsidTr="00092C56">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2128" w:type="dxa"/>
          </w:tcPr>
          <w:p w14:paraId="6A069BD5"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N. Hem. Africa</w:t>
            </w:r>
          </w:p>
        </w:tc>
        <w:tc>
          <w:tcPr>
            <w:tcW w:w="1752" w:type="dxa"/>
          </w:tcPr>
          <w:p w14:paraId="1A95260E" w14:textId="05C0DD53"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0</w:t>
            </w:r>
            <w:r w:rsidR="00011336" w:rsidRPr="00504450">
              <w:rPr>
                <w:rFonts w:ascii="Times New Roman" w:hAnsi="Times New Roman" w:cs="Times New Roman"/>
                <w:sz w:val="18"/>
                <w:szCs w:val="18"/>
              </w:rPr>
              <w:t>°</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30°N</w:t>
            </w:r>
          </w:p>
          <w:p w14:paraId="66E19B3C" w14:textId="52F7704C"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330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60°E</w:t>
            </w:r>
          </w:p>
        </w:tc>
        <w:tc>
          <w:tcPr>
            <w:cnfStyle w:val="000010000000" w:firstRow="0" w:lastRow="0" w:firstColumn="0" w:lastColumn="0" w:oddVBand="1" w:evenVBand="0" w:oddHBand="0" w:evenHBand="0" w:firstRowFirstColumn="0" w:firstRowLastColumn="0" w:lastRowFirstColumn="0" w:lastRowLastColumn="0"/>
            <w:tcW w:w="1752" w:type="dxa"/>
          </w:tcPr>
          <w:p w14:paraId="780D36D1" w14:textId="799C07D2"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394 (314</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457)</w:t>
            </w:r>
          </w:p>
        </w:tc>
        <w:tc>
          <w:tcPr>
            <w:tcW w:w="2018" w:type="dxa"/>
          </w:tcPr>
          <w:p w14:paraId="2DFCF0F4"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305</w:t>
            </w:r>
          </w:p>
        </w:tc>
        <w:tc>
          <w:tcPr>
            <w:cnfStyle w:val="000010000000" w:firstRow="0" w:lastRow="0" w:firstColumn="0" w:lastColumn="0" w:oddVBand="1" w:evenVBand="0" w:oddHBand="0" w:evenHBand="0" w:firstRowFirstColumn="0" w:firstRowLastColumn="0" w:lastRowFirstColumn="0" w:lastRowLastColumn="0"/>
            <w:tcW w:w="2126" w:type="dxa"/>
          </w:tcPr>
          <w:p w14:paraId="5BB49263" w14:textId="782E7CD4" w:rsidR="003175C1" w:rsidRPr="00504450" w:rsidRDefault="00963B67"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89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23%)</w:t>
            </w:r>
          </w:p>
        </w:tc>
      </w:tr>
      <w:tr w:rsidR="003175C1" w:rsidRPr="00504450" w14:paraId="411C7BB5" w14:textId="77777777" w:rsidTr="00092C56">
        <w:trPr>
          <w:trHeight w:val="162"/>
        </w:trPr>
        <w:tc>
          <w:tcPr>
            <w:cnfStyle w:val="000010000000" w:firstRow="0" w:lastRow="0" w:firstColumn="0" w:lastColumn="0" w:oddVBand="1" w:evenVBand="0" w:oddHBand="0" w:evenHBand="0" w:firstRowFirstColumn="0" w:firstRowLastColumn="0" w:lastRowFirstColumn="0" w:lastRowLastColumn="0"/>
            <w:tcW w:w="2128" w:type="dxa"/>
          </w:tcPr>
          <w:p w14:paraId="4FBEFA41"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S. Hem. Africa</w:t>
            </w:r>
          </w:p>
        </w:tc>
        <w:tc>
          <w:tcPr>
            <w:tcW w:w="1752" w:type="dxa"/>
          </w:tcPr>
          <w:p w14:paraId="6C93821A" w14:textId="2A77BE0A"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0</w:t>
            </w:r>
            <w:r w:rsidR="00011336" w:rsidRPr="00504450">
              <w:rPr>
                <w:rFonts w:ascii="Times New Roman" w:hAnsi="Times New Roman" w:cs="Times New Roman"/>
                <w:sz w:val="18"/>
                <w:szCs w:val="18"/>
              </w:rPr>
              <w:t>°</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35°S</w:t>
            </w:r>
          </w:p>
          <w:p w14:paraId="71F30E43" w14:textId="4EC24433"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330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60°E</w:t>
            </w:r>
          </w:p>
        </w:tc>
        <w:tc>
          <w:tcPr>
            <w:cnfStyle w:val="000010000000" w:firstRow="0" w:lastRow="0" w:firstColumn="0" w:lastColumn="0" w:oddVBand="1" w:evenVBand="0" w:oddHBand="0" w:evenHBand="0" w:firstRowFirstColumn="0" w:firstRowLastColumn="0" w:lastRowFirstColumn="0" w:lastRowLastColumn="0"/>
            <w:tcW w:w="1752" w:type="dxa"/>
          </w:tcPr>
          <w:p w14:paraId="1477130F" w14:textId="0DBF25B5"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482 (429</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544)</w:t>
            </w:r>
          </w:p>
        </w:tc>
        <w:tc>
          <w:tcPr>
            <w:tcW w:w="2018" w:type="dxa"/>
          </w:tcPr>
          <w:p w14:paraId="3722DD86" w14:textId="77777777"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446</w:t>
            </w:r>
          </w:p>
        </w:tc>
        <w:tc>
          <w:tcPr>
            <w:cnfStyle w:val="000010000000" w:firstRow="0" w:lastRow="0" w:firstColumn="0" w:lastColumn="0" w:oddVBand="1" w:evenVBand="0" w:oddHBand="0" w:evenHBand="0" w:firstRowFirstColumn="0" w:firstRowLastColumn="0" w:lastRowFirstColumn="0" w:lastRowLastColumn="0"/>
            <w:tcW w:w="2126" w:type="dxa"/>
          </w:tcPr>
          <w:p w14:paraId="4F992490" w14:textId="66C89728" w:rsidR="003175C1" w:rsidRPr="00504450" w:rsidRDefault="00963B67" w:rsidP="00092C56">
            <w:pPr>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36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7%)</w:t>
            </w:r>
          </w:p>
        </w:tc>
      </w:tr>
      <w:tr w:rsidR="003175C1" w:rsidRPr="00504450" w14:paraId="1F4DA397" w14:textId="77777777" w:rsidTr="00092C56">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2128" w:type="dxa"/>
          </w:tcPr>
          <w:p w14:paraId="7CC2AEF5"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Northern Asia</w:t>
            </w:r>
          </w:p>
        </w:tc>
        <w:tc>
          <w:tcPr>
            <w:tcW w:w="1752" w:type="dxa"/>
          </w:tcPr>
          <w:p w14:paraId="53BEF5E6" w14:textId="385BB52B"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30</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75°N</w:t>
            </w:r>
          </w:p>
          <w:p w14:paraId="5FEC4CFF" w14:textId="31421215"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60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190°E</w:t>
            </w:r>
          </w:p>
        </w:tc>
        <w:tc>
          <w:tcPr>
            <w:cnfStyle w:val="000010000000" w:firstRow="0" w:lastRow="0" w:firstColumn="0" w:lastColumn="0" w:oddVBand="1" w:evenVBand="0" w:oddHBand="0" w:evenHBand="0" w:firstRowFirstColumn="0" w:firstRowLastColumn="0" w:lastRowFirstColumn="0" w:lastRowLastColumn="0"/>
            <w:tcW w:w="1752" w:type="dxa"/>
          </w:tcPr>
          <w:p w14:paraId="0752C7AE" w14:textId="4EBC72D7"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185 (97</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425)</w:t>
            </w:r>
          </w:p>
        </w:tc>
        <w:tc>
          <w:tcPr>
            <w:tcW w:w="2018" w:type="dxa"/>
          </w:tcPr>
          <w:p w14:paraId="0DC3070D"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156</w:t>
            </w:r>
          </w:p>
        </w:tc>
        <w:tc>
          <w:tcPr>
            <w:cnfStyle w:val="000010000000" w:firstRow="0" w:lastRow="0" w:firstColumn="0" w:lastColumn="0" w:oddVBand="1" w:evenVBand="0" w:oddHBand="0" w:evenHBand="0" w:firstRowFirstColumn="0" w:firstRowLastColumn="0" w:lastRowFirstColumn="0" w:lastRowLastColumn="0"/>
            <w:tcW w:w="2126" w:type="dxa"/>
          </w:tcPr>
          <w:p w14:paraId="0DF230FA" w14:textId="2AD1291D" w:rsidR="003175C1" w:rsidRPr="00504450" w:rsidRDefault="00963B67"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29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16%)</w:t>
            </w:r>
          </w:p>
        </w:tc>
      </w:tr>
      <w:tr w:rsidR="003175C1" w:rsidRPr="00504450" w14:paraId="041EFB22" w14:textId="77777777" w:rsidTr="00092C56">
        <w:trPr>
          <w:trHeight w:val="368"/>
        </w:trPr>
        <w:tc>
          <w:tcPr>
            <w:cnfStyle w:val="000010000000" w:firstRow="0" w:lastRow="0" w:firstColumn="0" w:lastColumn="0" w:oddVBand="1" w:evenVBand="0" w:oddHBand="0" w:evenHBand="0" w:firstRowFirstColumn="0" w:firstRowLastColumn="0" w:lastRowFirstColumn="0" w:lastRowLastColumn="0"/>
            <w:tcW w:w="2128" w:type="dxa"/>
          </w:tcPr>
          <w:p w14:paraId="00899740"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South-East Asia</w:t>
            </w:r>
          </w:p>
        </w:tc>
        <w:tc>
          <w:tcPr>
            <w:tcW w:w="1752" w:type="dxa"/>
          </w:tcPr>
          <w:p w14:paraId="397C18FD" w14:textId="35230DB6"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10</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30°N</w:t>
            </w:r>
          </w:p>
          <w:p w14:paraId="68D7783A" w14:textId="1CD1C03B"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60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190°E</w:t>
            </w:r>
          </w:p>
        </w:tc>
        <w:tc>
          <w:tcPr>
            <w:cnfStyle w:val="000010000000" w:firstRow="0" w:lastRow="0" w:firstColumn="0" w:lastColumn="0" w:oddVBand="1" w:evenVBand="0" w:oddHBand="0" w:evenHBand="0" w:firstRowFirstColumn="0" w:firstRowLastColumn="0" w:lastRowFirstColumn="0" w:lastRowLastColumn="0"/>
            <w:tcW w:w="1752" w:type="dxa"/>
          </w:tcPr>
          <w:p w14:paraId="2D2C37F7" w14:textId="35C86B5B"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116 (80</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153)</w:t>
            </w:r>
          </w:p>
        </w:tc>
        <w:tc>
          <w:tcPr>
            <w:tcW w:w="2018" w:type="dxa"/>
          </w:tcPr>
          <w:p w14:paraId="146BD1FB" w14:textId="77777777" w:rsidR="003175C1" w:rsidRPr="00504450" w:rsidRDefault="003175C1" w:rsidP="00092C56">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86</w:t>
            </w:r>
          </w:p>
        </w:tc>
        <w:tc>
          <w:tcPr>
            <w:cnfStyle w:val="000010000000" w:firstRow="0" w:lastRow="0" w:firstColumn="0" w:lastColumn="0" w:oddVBand="1" w:evenVBand="0" w:oddHBand="0" w:evenHBand="0" w:firstRowFirstColumn="0" w:firstRowLastColumn="0" w:lastRowFirstColumn="0" w:lastRowLastColumn="0"/>
            <w:tcW w:w="2126" w:type="dxa"/>
          </w:tcPr>
          <w:p w14:paraId="07633618" w14:textId="65557D78" w:rsidR="003175C1" w:rsidRPr="00504450" w:rsidRDefault="00963B67"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31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26%)</w:t>
            </w:r>
          </w:p>
        </w:tc>
      </w:tr>
      <w:tr w:rsidR="003175C1" w:rsidRPr="00504450" w14:paraId="202E1A89" w14:textId="77777777" w:rsidTr="00092C56">
        <w:trPr>
          <w:cnfStyle w:val="000000100000" w:firstRow="0" w:lastRow="0" w:firstColumn="0" w:lastColumn="0" w:oddVBand="0" w:evenVBand="0" w:oddHBand="1" w:evenHBand="0" w:firstRowFirstColumn="0" w:firstRowLastColumn="0" w:lastRowFirstColumn="0" w:lastRowLastColumn="0"/>
          <w:trHeight w:val="262"/>
        </w:trPr>
        <w:tc>
          <w:tcPr>
            <w:cnfStyle w:val="000010000000" w:firstRow="0" w:lastRow="0" w:firstColumn="0" w:lastColumn="0" w:oddVBand="1" w:evenVBand="0" w:oddHBand="0" w:evenHBand="0" w:firstRowFirstColumn="0" w:firstRowLastColumn="0" w:lastRowFirstColumn="0" w:lastRowLastColumn="0"/>
            <w:tcW w:w="2128" w:type="dxa"/>
          </w:tcPr>
          <w:p w14:paraId="3394F49C"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Tropical Asia</w:t>
            </w:r>
          </w:p>
        </w:tc>
        <w:tc>
          <w:tcPr>
            <w:tcW w:w="1752" w:type="dxa"/>
          </w:tcPr>
          <w:p w14:paraId="7478D36B" w14:textId="1BBB61F4"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10°N</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10°S</w:t>
            </w:r>
          </w:p>
          <w:p w14:paraId="5A53AC67" w14:textId="7EA97CB1"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60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190°E</w:t>
            </w:r>
          </w:p>
        </w:tc>
        <w:tc>
          <w:tcPr>
            <w:cnfStyle w:val="000010000000" w:firstRow="0" w:lastRow="0" w:firstColumn="0" w:lastColumn="0" w:oddVBand="1" w:evenVBand="0" w:oddHBand="0" w:evenHBand="0" w:firstRowFirstColumn="0" w:firstRowLastColumn="0" w:lastRowFirstColumn="0" w:lastRowLastColumn="0"/>
            <w:tcW w:w="1752" w:type="dxa"/>
          </w:tcPr>
          <w:p w14:paraId="5709C10F" w14:textId="47219533"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149 (24</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448)</w:t>
            </w:r>
          </w:p>
        </w:tc>
        <w:tc>
          <w:tcPr>
            <w:tcW w:w="2018" w:type="dxa"/>
          </w:tcPr>
          <w:p w14:paraId="2C404DE4"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24</w:t>
            </w:r>
          </w:p>
        </w:tc>
        <w:tc>
          <w:tcPr>
            <w:cnfStyle w:val="000010000000" w:firstRow="0" w:lastRow="0" w:firstColumn="0" w:lastColumn="0" w:oddVBand="1" w:evenVBand="0" w:oddHBand="0" w:evenHBand="0" w:firstRowFirstColumn="0" w:firstRowLastColumn="0" w:lastRowFirstColumn="0" w:lastRowLastColumn="0"/>
            <w:tcW w:w="2126" w:type="dxa"/>
          </w:tcPr>
          <w:p w14:paraId="39F8FDD1" w14:textId="4D829518" w:rsidR="003175C1" w:rsidRPr="00504450" w:rsidRDefault="00963B67"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125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84%)</w:t>
            </w:r>
          </w:p>
        </w:tc>
      </w:tr>
      <w:tr w:rsidR="003175C1" w:rsidRPr="00504450" w14:paraId="0FD76091" w14:textId="77777777" w:rsidTr="00092C56">
        <w:trPr>
          <w:trHeight w:val="362"/>
        </w:trPr>
        <w:tc>
          <w:tcPr>
            <w:cnfStyle w:val="000010000000" w:firstRow="0" w:lastRow="0" w:firstColumn="0" w:lastColumn="0" w:oddVBand="1" w:evenVBand="0" w:oddHBand="0" w:evenHBand="0" w:firstRowFirstColumn="0" w:firstRowLastColumn="0" w:lastRowFirstColumn="0" w:lastRowLastColumn="0"/>
            <w:tcW w:w="2128" w:type="dxa"/>
          </w:tcPr>
          <w:p w14:paraId="23BCCAEB"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Australia</w:t>
            </w:r>
          </w:p>
        </w:tc>
        <w:tc>
          <w:tcPr>
            <w:tcW w:w="1752" w:type="dxa"/>
          </w:tcPr>
          <w:p w14:paraId="1CC16859" w14:textId="259E9176"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10</w:t>
            </w:r>
            <w:r w:rsidR="00552F6B" w:rsidRPr="00504450">
              <w:rPr>
                <w:rFonts w:ascii="Times New Roman" w:hAnsi="Times New Roman" w:cs="Times New Roman"/>
                <w:sz w:val="18"/>
                <w:szCs w:val="18"/>
              </w:rPr>
              <w:t>°S–</w:t>
            </w:r>
            <w:r w:rsidRPr="00504450">
              <w:rPr>
                <w:rFonts w:ascii="Times New Roman" w:hAnsi="Times New Roman" w:cs="Times New Roman"/>
                <w:sz w:val="18"/>
                <w:szCs w:val="18"/>
              </w:rPr>
              <w:t>50°S</w:t>
            </w:r>
          </w:p>
          <w:p w14:paraId="42CCE30B" w14:textId="4F3F2A3E"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60</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190°E</w:t>
            </w:r>
          </w:p>
        </w:tc>
        <w:tc>
          <w:tcPr>
            <w:cnfStyle w:val="000010000000" w:firstRow="0" w:lastRow="0" w:firstColumn="0" w:lastColumn="0" w:oddVBand="1" w:evenVBand="0" w:oddHBand="0" w:evenHBand="0" w:firstRowFirstColumn="0" w:firstRowLastColumn="0" w:lastRowFirstColumn="0" w:lastRowLastColumn="0"/>
            <w:tcW w:w="1752" w:type="dxa"/>
          </w:tcPr>
          <w:p w14:paraId="492EE620" w14:textId="45446636"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117 (49</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221)</w:t>
            </w:r>
          </w:p>
        </w:tc>
        <w:tc>
          <w:tcPr>
            <w:tcW w:w="2018" w:type="dxa"/>
          </w:tcPr>
          <w:p w14:paraId="273F3E41" w14:textId="77777777" w:rsidR="003175C1" w:rsidRPr="00504450" w:rsidRDefault="003175C1" w:rsidP="00092C56">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94</w:t>
            </w:r>
          </w:p>
        </w:tc>
        <w:tc>
          <w:tcPr>
            <w:cnfStyle w:val="000010000000" w:firstRow="0" w:lastRow="0" w:firstColumn="0" w:lastColumn="0" w:oddVBand="1" w:evenVBand="0" w:oddHBand="0" w:evenHBand="0" w:firstRowFirstColumn="0" w:firstRowLastColumn="0" w:lastRowFirstColumn="0" w:lastRowLastColumn="0"/>
            <w:tcW w:w="2126" w:type="dxa"/>
          </w:tcPr>
          <w:p w14:paraId="40441B48" w14:textId="0BF1C11E" w:rsidR="003175C1" w:rsidRPr="00504450" w:rsidRDefault="00963B67"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w:t>
            </w:r>
            <w:r w:rsidR="003175C1" w:rsidRPr="00504450">
              <w:rPr>
                <w:rFonts w:ascii="Times New Roman" w:hAnsi="Times New Roman" w:cs="Times New Roman"/>
                <w:sz w:val="18"/>
                <w:szCs w:val="18"/>
              </w:rPr>
              <w:t>22 (</w:t>
            </w:r>
            <w:r w:rsidRPr="00504450">
              <w:rPr>
                <w:rFonts w:ascii="Times New Roman" w:hAnsi="Times New Roman" w:cs="Times New Roman"/>
                <w:sz w:val="18"/>
                <w:szCs w:val="18"/>
              </w:rPr>
              <w:t>−</w:t>
            </w:r>
            <w:r w:rsidR="003175C1" w:rsidRPr="00504450">
              <w:rPr>
                <w:rFonts w:ascii="Times New Roman" w:hAnsi="Times New Roman" w:cs="Times New Roman"/>
                <w:sz w:val="18"/>
                <w:szCs w:val="18"/>
              </w:rPr>
              <w:t>19%)</w:t>
            </w:r>
          </w:p>
        </w:tc>
      </w:tr>
      <w:tr w:rsidR="003175C1" w:rsidRPr="00504450" w14:paraId="71D6CD26" w14:textId="77777777" w:rsidTr="00092C56">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2128" w:type="dxa"/>
          </w:tcPr>
          <w:p w14:paraId="54A0521F" w14:textId="77777777" w:rsidR="003175C1" w:rsidRPr="00504450" w:rsidRDefault="003175C1" w:rsidP="00092C56">
            <w:pPr>
              <w:jc w:val="center"/>
              <w:rPr>
                <w:rFonts w:ascii="Times New Roman" w:hAnsi="Times New Roman" w:cs="Times New Roman"/>
                <w:sz w:val="18"/>
                <w:szCs w:val="18"/>
              </w:rPr>
            </w:pPr>
          </w:p>
        </w:tc>
        <w:tc>
          <w:tcPr>
            <w:tcW w:w="1752" w:type="dxa"/>
          </w:tcPr>
          <w:p w14:paraId="257B58FD"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0811A0B4" w14:textId="77777777" w:rsidR="003175C1" w:rsidRPr="00504450" w:rsidRDefault="003175C1" w:rsidP="00092C56">
            <w:pPr>
              <w:keepNext/>
              <w:keepLines/>
              <w:spacing w:before="200"/>
              <w:jc w:val="center"/>
              <w:rPr>
                <w:rFonts w:ascii="Times New Roman" w:hAnsi="Times New Roman" w:cs="Times New Roman"/>
                <w:sz w:val="18"/>
                <w:szCs w:val="18"/>
              </w:rPr>
            </w:pPr>
          </w:p>
        </w:tc>
        <w:tc>
          <w:tcPr>
            <w:tcW w:w="2018" w:type="dxa"/>
          </w:tcPr>
          <w:p w14:paraId="274ED51C"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cnfStyle w:val="000010000000" w:firstRow="0" w:lastRow="0" w:firstColumn="0" w:lastColumn="0" w:oddVBand="1" w:evenVBand="0" w:oddHBand="0" w:evenHBand="0" w:firstRowFirstColumn="0" w:firstRowLastColumn="0" w:lastRowFirstColumn="0" w:lastRowLastColumn="0"/>
            <w:tcW w:w="2126" w:type="dxa"/>
          </w:tcPr>
          <w:p w14:paraId="16526419" w14:textId="77777777" w:rsidR="003175C1" w:rsidRPr="00504450" w:rsidRDefault="003175C1" w:rsidP="00092C56">
            <w:pPr>
              <w:keepNext/>
              <w:keepLines/>
              <w:spacing w:before="200"/>
              <w:jc w:val="center"/>
              <w:rPr>
                <w:rFonts w:ascii="Times New Roman" w:hAnsi="Times New Roman" w:cs="Times New Roman"/>
                <w:sz w:val="18"/>
                <w:szCs w:val="18"/>
              </w:rPr>
            </w:pPr>
          </w:p>
        </w:tc>
      </w:tr>
      <w:tr w:rsidR="003175C1" w:rsidRPr="00504450" w14:paraId="04848F30" w14:textId="77777777" w:rsidTr="00092C56">
        <w:trPr>
          <w:trHeight w:val="362"/>
        </w:trPr>
        <w:tc>
          <w:tcPr>
            <w:cnfStyle w:val="000010000000" w:firstRow="0" w:lastRow="0" w:firstColumn="0" w:lastColumn="0" w:oddVBand="1" w:evenVBand="0" w:oddHBand="0" w:evenHBand="0" w:firstRowFirstColumn="0" w:firstRowLastColumn="0" w:lastRowFirstColumn="0" w:lastRowLastColumn="0"/>
            <w:tcW w:w="2128" w:type="dxa"/>
          </w:tcPr>
          <w:p w14:paraId="5889223D"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 xml:space="preserve">Canada </w:t>
            </w:r>
          </w:p>
        </w:tc>
        <w:tc>
          <w:tcPr>
            <w:tcW w:w="1752" w:type="dxa"/>
          </w:tcPr>
          <w:p w14:paraId="1FF36CAF" w14:textId="548A4316"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47</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75°N</w:t>
            </w:r>
          </w:p>
          <w:p w14:paraId="589D25FA" w14:textId="573C7CC1" w:rsidR="003175C1" w:rsidRPr="00504450" w:rsidRDefault="003175C1" w:rsidP="00092C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219</w:t>
            </w:r>
            <w:r w:rsidR="00552F6B" w:rsidRPr="00504450">
              <w:rPr>
                <w:rFonts w:ascii="Times New Roman" w:hAnsi="Times New Roman" w:cs="Times New Roman"/>
                <w:sz w:val="18"/>
                <w:szCs w:val="18"/>
              </w:rPr>
              <w:t>°E–</w:t>
            </w:r>
            <w:r w:rsidRPr="00504450">
              <w:rPr>
                <w:rFonts w:ascii="Times New Roman" w:hAnsi="Times New Roman" w:cs="Times New Roman"/>
                <w:sz w:val="18"/>
                <w:szCs w:val="18"/>
              </w:rPr>
              <w:t>310°E</w:t>
            </w:r>
          </w:p>
        </w:tc>
        <w:tc>
          <w:tcPr>
            <w:cnfStyle w:val="000010000000" w:firstRow="0" w:lastRow="0" w:firstColumn="0" w:lastColumn="0" w:oddVBand="1" w:evenVBand="0" w:oddHBand="0" w:evenHBand="0" w:firstRowFirstColumn="0" w:firstRowLastColumn="0" w:lastRowFirstColumn="0" w:lastRowLastColumn="0"/>
            <w:tcW w:w="1752" w:type="dxa"/>
          </w:tcPr>
          <w:p w14:paraId="1FC6CEB3" w14:textId="468AE92E"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46 (10</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80)</w:t>
            </w:r>
          </w:p>
        </w:tc>
        <w:tc>
          <w:tcPr>
            <w:tcW w:w="2018" w:type="dxa"/>
          </w:tcPr>
          <w:p w14:paraId="28F46B91" w14:textId="77777777" w:rsidR="003175C1" w:rsidRPr="00504450" w:rsidRDefault="003175C1" w:rsidP="00092C56">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111</w:t>
            </w:r>
          </w:p>
        </w:tc>
        <w:tc>
          <w:tcPr>
            <w:cnfStyle w:val="000010000000" w:firstRow="0" w:lastRow="0" w:firstColumn="0" w:lastColumn="0" w:oddVBand="1" w:evenVBand="0" w:oddHBand="0" w:evenHBand="0" w:firstRowFirstColumn="0" w:firstRowLastColumn="0" w:lastRowFirstColumn="0" w:lastRowLastColumn="0"/>
            <w:tcW w:w="2126" w:type="dxa"/>
          </w:tcPr>
          <w:p w14:paraId="43CF588A" w14:textId="77777777"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+65 (+141%)</w:t>
            </w:r>
          </w:p>
        </w:tc>
      </w:tr>
      <w:tr w:rsidR="003175C1" w:rsidRPr="00504450" w14:paraId="0286F381" w14:textId="77777777" w:rsidTr="00092C56">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2128" w:type="dxa"/>
          </w:tcPr>
          <w:p w14:paraId="6C75CAE0" w14:textId="77777777" w:rsidR="003175C1" w:rsidRPr="00504450" w:rsidRDefault="003175C1" w:rsidP="00092C56">
            <w:pPr>
              <w:jc w:val="center"/>
              <w:rPr>
                <w:rFonts w:ascii="Times New Roman" w:hAnsi="Times New Roman" w:cs="Times New Roman"/>
                <w:sz w:val="18"/>
                <w:szCs w:val="18"/>
              </w:rPr>
            </w:pPr>
            <w:r w:rsidRPr="00504450">
              <w:rPr>
                <w:rFonts w:ascii="Times New Roman" w:hAnsi="Times New Roman" w:cs="Times New Roman"/>
                <w:sz w:val="18"/>
                <w:szCs w:val="18"/>
              </w:rPr>
              <w:t>Arctic</w:t>
            </w:r>
          </w:p>
        </w:tc>
        <w:tc>
          <w:tcPr>
            <w:tcW w:w="1752" w:type="dxa"/>
          </w:tcPr>
          <w:p w14:paraId="7DF4D42E" w14:textId="5A206738"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67</w:t>
            </w:r>
            <w:r w:rsidR="00552F6B" w:rsidRPr="00504450">
              <w:rPr>
                <w:rFonts w:ascii="Times New Roman" w:hAnsi="Times New Roman" w:cs="Times New Roman"/>
                <w:sz w:val="18"/>
                <w:szCs w:val="18"/>
              </w:rPr>
              <w:t>°N–</w:t>
            </w:r>
            <w:r w:rsidRPr="00504450">
              <w:rPr>
                <w:rFonts w:ascii="Times New Roman" w:hAnsi="Times New Roman" w:cs="Times New Roman"/>
                <w:sz w:val="18"/>
                <w:szCs w:val="18"/>
              </w:rPr>
              <w:t>90°N</w:t>
            </w:r>
          </w:p>
          <w:p w14:paraId="347CDCA0" w14:textId="256F143A"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0</w:t>
            </w:r>
            <w:r w:rsidR="00011336" w:rsidRPr="00504450">
              <w:rPr>
                <w:rFonts w:ascii="Times New Roman" w:hAnsi="Times New Roman" w:cs="Times New Roman"/>
                <w:sz w:val="18"/>
                <w:szCs w:val="18"/>
              </w:rPr>
              <w:t>°</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360°</w:t>
            </w:r>
          </w:p>
        </w:tc>
        <w:tc>
          <w:tcPr>
            <w:cnfStyle w:val="000010000000" w:firstRow="0" w:lastRow="0" w:firstColumn="0" w:lastColumn="0" w:oddVBand="1" w:evenVBand="0" w:oddHBand="0" w:evenHBand="0" w:firstRowFirstColumn="0" w:firstRowLastColumn="0" w:lastRowFirstColumn="0" w:lastRowLastColumn="0"/>
            <w:tcW w:w="1752" w:type="dxa"/>
          </w:tcPr>
          <w:p w14:paraId="3528BFF7" w14:textId="3167AF4A"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7 (1</w:t>
            </w:r>
            <w:r w:rsidR="00552F6B" w:rsidRPr="00504450">
              <w:rPr>
                <w:rFonts w:ascii="Times New Roman" w:hAnsi="Times New Roman" w:cs="Times New Roman"/>
                <w:sz w:val="18"/>
                <w:szCs w:val="18"/>
              </w:rPr>
              <w:t>–</w:t>
            </w:r>
            <w:r w:rsidRPr="00504450">
              <w:rPr>
                <w:rFonts w:ascii="Times New Roman" w:hAnsi="Times New Roman" w:cs="Times New Roman"/>
                <w:sz w:val="18"/>
                <w:szCs w:val="18"/>
              </w:rPr>
              <w:t>35)</w:t>
            </w:r>
          </w:p>
        </w:tc>
        <w:tc>
          <w:tcPr>
            <w:tcW w:w="2018" w:type="dxa"/>
          </w:tcPr>
          <w:p w14:paraId="77593866" w14:textId="77777777" w:rsidR="003175C1" w:rsidRPr="00504450" w:rsidRDefault="003175C1" w:rsidP="00092C56">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4450">
              <w:rPr>
                <w:rFonts w:ascii="Times New Roman" w:hAnsi="Times New Roman" w:cs="Times New Roman"/>
                <w:sz w:val="18"/>
                <w:szCs w:val="18"/>
              </w:rPr>
              <w:t>16</w:t>
            </w:r>
          </w:p>
        </w:tc>
        <w:tc>
          <w:tcPr>
            <w:cnfStyle w:val="000010000000" w:firstRow="0" w:lastRow="0" w:firstColumn="0" w:lastColumn="0" w:oddVBand="1" w:evenVBand="0" w:oddHBand="0" w:evenHBand="0" w:firstRowFirstColumn="0" w:firstRowLastColumn="0" w:lastRowFirstColumn="0" w:lastRowLastColumn="0"/>
            <w:tcW w:w="2126" w:type="dxa"/>
          </w:tcPr>
          <w:p w14:paraId="34D5A0CF" w14:textId="77777777" w:rsidR="003175C1" w:rsidRPr="00504450" w:rsidRDefault="003175C1" w:rsidP="00092C56">
            <w:pPr>
              <w:keepNext/>
              <w:keepLines/>
              <w:spacing w:before="200"/>
              <w:jc w:val="center"/>
              <w:rPr>
                <w:rFonts w:ascii="Times New Roman" w:hAnsi="Times New Roman" w:cs="Times New Roman"/>
                <w:sz w:val="18"/>
                <w:szCs w:val="18"/>
              </w:rPr>
            </w:pPr>
            <w:r w:rsidRPr="00504450">
              <w:rPr>
                <w:rFonts w:ascii="Times New Roman" w:hAnsi="Times New Roman" w:cs="Times New Roman"/>
                <w:sz w:val="18"/>
                <w:szCs w:val="18"/>
              </w:rPr>
              <w:t>+8 (+117%)</w:t>
            </w:r>
          </w:p>
        </w:tc>
      </w:tr>
    </w:tbl>
    <w:p w14:paraId="0E384839" w14:textId="77777777" w:rsidR="003175C1" w:rsidRPr="00504450" w:rsidRDefault="003175C1" w:rsidP="003175C1">
      <w:pPr>
        <w:spacing w:line="480" w:lineRule="auto"/>
        <w:rPr>
          <w:rFonts w:ascii="Times New Roman" w:eastAsia="Calibri" w:hAnsi="Times New Roman" w:cs="Times New Roman"/>
          <w:b/>
          <w:bCs/>
        </w:rPr>
      </w:pPr>
    </w:p>
    <w:p w14:paraId="7F961275" w14:textId="77777777" w:rsidR="00FC33DC" w:rsidRPr="00504450" w:rsidRDefault="00FC33DC">
      <w:pPr>
        <w:spacing w:after="160" w:line="259" w:lineRule="auto"/>
        <w:rPr>
          <w:rFonts w:ascii="Times New Roman" w:eastAsia="Calibri" w:hAnsi="Times New Roman" w:cs="Times New Roman"/>
          <w:b/>
          <w:bCs/>
        </w:rPr>
      </w:pPr>
      <w:r w:rsidRPr="00504450">
        <w:rPr>
          <w:rFonts w:ascii="Times New Roman" w:eastAsia="Calibri" w:hAnsi="Times New Roman" w:cs="Times New Roman"/>
          <w:b/>
          <w:bCs/>
        </w:rPr>
        <w:br w:type="page"/>
      </w:r>
    </w:p>
    <w:p w14:paraId="20377A91" w14:textId="5F093729" w:rsidR="003175C1" w:rsidRPr="00504450" w:rsidRDefault="003175C1" w:rsidP="003175C1">
      <w:pPr>
        <w:spacing w:line="480" w:lineRule="auto"/>
        <w:rPr>
          <w:rFonts w:ascii="Times New Roman" w:eastAsia="Calibri" w:hAnsi="Times New Roman" w:cs="Times New Roman"/>
          <w:b/>
          <w:bCs/>
        </w:rPr>
      </w:pPr>
      <w:r w:rsidRPr="00504450">
        <w:rPr>
          <w:rFonts w:ascii="Times New Roman" w:eastAsia="Calibri" w:hAnsi="Times New Roman" w:cs="Times New Roman"/>
          <w:b/>
          <w:bCs/>
        </w:rPr>
        <w:lastRenderedPageBreak/>
        <w:t>h4 Phenology</w:t>
      </w:r>
    </w:p>
    <w:p w14:paraId="0B65DE93" w14:textId="280B8A2E" w:rsidR="003175C1" w:rsidRPr="00504450" w:rsidRDefault="003175C1" w:rsidP="003175C1">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Times New Roman" w:hAnsi="Times New Roman" w:cs="Times New Roman"/>
          <w:b/>
          <w:bCs/>
          <w:color w:val="000000"/>
          <w:sz w:val="18"/>
          <w:szCs w:val="18"/>
          <w14:ligatures w14:val="standardContextual"/>
        </w:rPr>
      </w:pPr>
      <w:r w:rsidRPr="00504450">
        <w:rPr>
          <w:rFonts w:ascii="Times New Roman" w:hAnsi="Times New Roman" w:cs="Times New Roman"/>
          <w:b/>
          <w:bCs/>
          <w:color w:val="000000"/>
          <w:sz w:val="18"/>
          <w:szCs w:val="18"/>
          <w14:ligatures w14:val="standardContextual"/>
        </w:rPr>
        <w:t>Table 2.</w:t>
      </w:r>
      <w:r w:rsidR="00FC33DC" w:rsidRPr="00504450">
        <w:rPr>
          <w:rFonts w:ascii="Times New Roman" w:hAnsi="Times New Roman" w:cs="Times New Roman"/>
          <w:b/>
          <w:bCs/>
          <w:color w:val="000000"/>
          <w:sz w:val="18"/>
          <w:szCs w:val="18"/>
          <w14:ligatures w14:val="standardContextual"/>
        </w:rPr>
        <w:t>h.4.1</w:t>
      </w:r>
      <w:r w:rsidR="00011336"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w:t>
      </w:r>
      <w:proofErr w:type="spellStart"/>
      <w:r w:rsidRPr="00504450">
        <w:rPr>
          <w:rFonts w:ascii="Times New Roman" w:hAnsi="Times New Roman" w:cs="Times New Roman"/>
          <w:b/>
          <w:bCs/>
          <w:color w:val="000000"/>
          <w:sz w:val="18"/>
          <w:szCs w:val="18"/>
          <w14:ligatures w14:val="standardContextual"/>
        </w:rPr>
        <w:t>PhenoCam</w:t>
      </w:r>
      <w:proofErr w:type="spellEnd"/>
      <w:r w:rsidRPr="00504450">
        <w:rPr>
          <w:rFonts w:ascii="Times New Roman" w:hAnsi="Times New Roman" w:cs="Times New Roman"/>
          <w:b/>
          <w:bCs/>
          <w:color w:val="000000"/>
          <w:sz w:val="18"/>
          <w:szCs w:val="18"/>
          <w14:ligatures w14:val="standardContextual"/>
        </w:rPr>
        <w:t xml:space="preserve"> sites across USA used in this assessment.</w:t>
      </w:r>
    </w:p>
    <w:tbl>
      <w:tblPr>
        <w:tblStyle w:val="GridTable4-Accent1"/>
        <w:tblW w:w="5000" w:type="pct"/>
        <w:tblLook w:val="0420" w:firstRow="1" w:lastRow="0" w:firstColumn="0" w:lastColumn="0" w:noHBand="0" w:noVBand="1"/>
      </w:tblPr>
      <w:tblGrid>
        <w:gridCol w:w="5917"/>
        <w:gridCol w:w="4165"/>
        <w:gridCol w:w="3866"/>
      </w:tblGrid>
      <w:tr w:rsidR="003175C1" w:rsidRPr="00504450" w14:paraId="222B6F80" w14:textId="77777777" w:rsidTr="00092C56">
        <w:trPr>
          <w:cnfStyle w:val="100000000000" w:firstRow="1" w:lastRow="0" w:firstColumn="0" w:lastColumn="0" w:oddVBand="0" w:evenVBand="0" w:oddHBand="0" w:evenHBand="0" w:firstRowFirstColumn="0" w:firstRowLastColumn="0" w:lastRowFirstColumn="0" w:lastRowLastColumn="0"/>
          <w:trHeight w:val="610"/>
        </w:trPr>
        <w:tc>
          <w:tcPr>
            <w:tcW w:w="2121" w:type="pct"/>
          </w:tcPr>
          <w:p w14:paraId="5E187555" w14:textId="68DC78F4" w:rsidR="003175C1" w:rsidRPr="00504450" w:rsidRDefault="003175C1" w:rsidP="00092C56">
            <w:pPr>
              <w:spacing w:before="120" w:after="120"/>
              <w:rPr>
                <w:rFonts w:ascii="Times New Roman" w:eastAsia="Times New Roman" w:hAnsi="Times New Roman" w:cs="Times New Roman"/>
                <w:b w:val="0"/>
                <w:sz w:val="20"/>
                <w:szCs w:val="20"/>
              </w:rPr>
            </w:pPr>
            <w:proofErr w:type="spellStart"/>
            <w:r w:rsidRPr="00504450">
              <w:rPr>
                <w:rFonts w:ascii="Times New Roman" w:eastAsia="Times New Roman" w:hAnsi="Times New Roman" w:cs="Times New Roman"/>
                <w:sz w:val="20"/>
                <w:szCs w:val="20"/>
              </w:rPr>
              <w:t>PhenoCam</w:t>
            </w:r>
            <w:proofErr w:type="spellEnd"/>
            <w:r w:rsidRPr="00504450">
              <w:rPr>
                <w:rFonts w:ascii="Times New Roman" w:eastAsia="Times New Roman" w:hAnsi="Times New Roman" w:cs="Times New Roman"/>
                <w:sz w:val="20"/>
                <w:szCs w:val="20"/>
              </w:rPr>
              <w:t xml:space="preserve"> site name (#)</w:t>
            </w:r>
          </w:p>
        </w:tc>
        <w:tc>
          <w:tcPr>
            <w:tcW w:w="1493" w:type="pct"/>
          </w:tcPr>
          <w:p w14:paraId="6B5A261A" w14:textId="77777777" w:rsidR="003175C1" w:rsidRPr="00504450" w:rsidRDefault="003175C1" w:rsidP="00092C56">
            <w:pPr>
              <w:spacing w:before="120" w:after="120"/>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Location</w:t>
            </w:r>
          </w:p>
        </w:tc>
        <w:tc>
          <w:tcPr>
            <w:tcW w:w="1386" w:type="pct"/>
          </w:tcPr>
          <w:p w14:paraId="7C74A6AF" w14:textId="77777777" w:rsidR="003175C1" w:rsidRPr="00504450" w:rsidRDefault="003175C1" w:rsidP="00092C56">
            <w:pPr>
              <w:spacing w:before="120" w:after="120"/>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Ecosystem type</w:t>
            </w:r>
          </w:p>
        </w:tc>
      </w:tr>
      <w:tr w:rsidR="003175C1" w:rsidRPr="00504450" w14:paraId="2DA0B5A1"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776158F0"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ARS Great Basin (1)</w:t>
            </w:r>
          </w:p>
        </w:tc>
        <w:tc>
          <w:tcPr>
            <w:tcW w:w="1493" w:type="pct"/>
          </w:tcPr>
          <w:p w14:paraId="6C9DEE6A"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Reynolds Creek, Idaho</w:t>
            </w:r>
          </w:p>
        </w:tc>
        <w:tc>
          <w:tcPr>
            <w:tcW w:w="1386" w:type="pct"/>
          </w:tcPr>
          <w:p w14:paraId="01D042D6"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Shrub community</w:t>
            </w:r>
          </w:p>
        </w:tc>
      </w:tr>
      <w:tr w:rsidR="003175C1" w:rsidRPr="00504450" w14:paraId="3E8540B2" w14:textId="77777777" w:rsidTr="00092C56">
        <w:trPr>
          <w:trHeight w:val="300"/>
        </w:trPr>
        <w:tc>
          <w:tcPr>
            <w:tcW w:w="2121" w:type="pct"/>
          </w:tcPr>
          <w:p w14:paraId="0964A993"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NEON Site – D10 Central Plains (2)</w:t>
            </w:r>
          </w:p>
        </w:tc>
        <w:tc>
          <w:tcPr>
            <w:tcW w:w="1493" w:type="pct"/>
          </w:tcPr>
          <w:p w14:paraId="75CA2CD6" w14:textId="77777777" w:rsidR="003175C1" w:rsidRPr="00504450" w:rsidRDefault="003175C1" w:rsidP="00092C56">
            <w:pPr>
              <w:spacing w:before="120" w:after="120"/>
              <w:rPr>
                <w:rFonts w:ascii="Times New Roman" w:eastAsia="Times New Roman" w:hAnsi="Times New Roman" w:cs="Times New Roman"/>
                <w:bCs/>
                <w:sz w:val="20"/>
                <w:szCs w:val="20"/>
              </w:rPr>
            </w:pPr>
            <w:proofErr w:type="spellStart"/>
            <w:r w:rsidRPr="00504450">
              <w:rPr>
                <w:rFonts w:ascii="Times New Roman" w:eastAsia="Times New Roman" w:hAnsi="Times New Roman" w:cs="Times New Roman"/>
                <w:bCs/>
                <w:sz w:val="20"/>
                <w:szCs w:val="20"/>
              </w:rPr>
              <w:t>Arikaree</w:t>
            </w:r>
            <w:proofErr w:type="spellEnd"/>
            <w:r w:rsidRPr="00504450">
              <w:rPr>
                <w:rFonts w:ascii="Times New Roman" w:eastAsia="Times New Roman" w:hAnsi="Times New Roman" w:cs="Times New Roman"/>
                <w:bCs/>
                <w:sz w:val="20"/>
                <w:szCs w:val="20"/>
              </w:rPr>
              <w:t xml:space="preserve"> River, Colorado</w:t>
            </w:r>
          </w:p>
        </w:tc>
        <w:tc>
          <w:tcPr>
            <w:tcW w:w="1386" w:type="pct"/>
          </w:tcPr>
          <w:p w14:paraId="68271609"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Grass community</w:t>
            </w:r>
          </w:p>
        </w:tc>
      </w:tr>
      <w:tr w:rsidR="003175C1" w:rsidRPr="00504450" w14:paraId="7602A74E"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190FB5F2" w14:textId="6D1918A8"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Nine Mile Prairie, Univ</w:t>
            </w:r>
            <w:r w:rsidR="00963B67" w:rsidRPr="00504450">
              <w:rPr>
                <w:rFonts w:ascii="Times New Roman" w:eastAsia="Times New Roman" w:hAnsi="Times New Roman" w:cs="Times New Roman"/>
                <w:bCs/>
                <w:sz w:val="20"/>
                <w:szCs w:val="20"/>
              </w:rPr>
              <w:t>ersity</w:t>
            </w:r>
            <w:r w:rsidRPr="00504450">
              <w:rPr>
                <w:rFonts w:ascii="Times New Roman" w:eastAsia="Times New Roman" w:hAnsi="Times New Roman" w:cs="Times New Roman"/>
                <w:bCs/>
                <w:sz w:val="20"/>
                <w:szCs w:val="20"/>
              </w:rPr>
              <w:t xml:space="preserve"> of N</w:t>
            </w:r>
            <w:r w:rsidR="00963B67" w:rsidRPr="00504450">
              <w:rPr>
                <w:rFonts w:ascii="Times New Roman" w:eastAsia="Times New Roman" w:hAnsi="Times New Roman" w:cs="Times New Roman"/>
                <w:bCs/>
                <w:sz w:val="20"/>
                <w:szCs w:val="20"/>
              </w:rPr>
              <w:t>e</w:t>
            </w:r>
            <w:r w:rsidRPr="00504450">
              <w:rPr>
                <w:rFonts w:ascii="Times New Roman" w:eastAsia="Times New Roman" w:hAnsi="Times New Roman" w:cs="Times New Roman"/>
                <w:bCs/>
                <w:sz w:val="20"/>
                <w:szCs w:val="20"/>
              </w:rPr>
              <w:t>braska (3)</w:t>
            </w:r>
          </w:p>
        </w:tc>
        <w:tc>
          <w:tcPr>
            <w:tcW w:w="1493" w:type="pct"/>
          </w:tcPr>
          <w:p w14:paraId="0AC3D11F"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Lancaster County, Nebraska</w:t>
            </w:r>
          </w:p>
        </w:tc>
        <w:tc>
          <w:tcPr>
            <w:tcW w:w="1386" w:type="pct"/>
          </w:tcPr>
          <w:p w14:paraId="153A3B53"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Grass community</w:t>
            </w:r>
          </w:p>
        </w:tc>
      </w:tr>
      <w:tr w:rsidR="003175C1" w:rsidRPr="00504450" w14:paraId="4001D0C4" w14:textId="77777777" w:rsidTr="00092C56">
        <w:trPr>
          <w:trHeight w:val="300"/>
        </w:trPr>
        <w:tc>
          <w:tcPr>
            <w:tcW w:w="2121" w:type="pct"/>
          </w:tcPr>
          <w:p w14:paraId="5ED95877" w14:textId="1EE0C06D" w:rsidR="003175C1" w:rsidRPr="00504450" w:rsidRDefault="003175C1" w:rsidP="00092C56">
            <w:pPr>
              <w:spacing w:before="120" w:after="120"/>
              <w:rPr>
                <w:rFonts w:ascii="Times New Roman" w:eastAsia="Times New Roman" w:hAnsi="Times New Roman" w:cs="Times New Roman"/>
                <w:bCs/>
                <w:color w:val="000000"/>
                <w:sz w:val="20"/>
                <w:szCs w:val="20"/>
              </w:rPr>
            </w:pPr>
            <w:r w:rsidRPr="00504450">
              <w:rPr>
                <w:rFonts w:ascii="Times New Roman" w:eastAsia="Times New Roman" w:hAnsi="Times New Roman" w:cs="Times New Roman"/>
                <w:bCs/>
                <w:color w:val="000000"/>
                <w:sz w:val="20"/>
                <w:szCs w:val="20"/>
              </w:rPr>
              <w:t>Univ</w:t>
            </w:r>
            <w:r w:rsidR="00963B67" w:rsidRPr="00504450">
              <w:rPr>
                <w:rFonts w:ascii="Times New Roman" w:eastAsia="Times New Roman" w:hAnsi="Times New Roman" w:cs="Times New Roman"/>
                <w:bCs/>
                <w:color w:val="000000"/>
                <w:sz w:val="20"/>
                <w:szCs w:val="20"/>
              </w:rPr>
              <w:t>ersity</w:t>
            </w:r>
            <w:r w:rsidRPr="00504450">
              <w:rPr>
                <w:rFonts w:ascii="Times New Roman" w:eastAsia="Times New Roman" w:hAnsi="Times New Roman" w:cs="Times New Roman"/>
                <w:bCs/>
                <w:color w:val="000000"/>
                <w:sz w:val="20"/>
                <w:szCs w:val="20"/>
              </w:rPr>
              <w:t xml:space="preserve"> of Illinois Energy Farm (4)</w:t>
            </w:r>
          </w:p>
        </w:tc>
        <w:tc>
          <w:tcPr>
            <w:tcW w:w="1493" w:type="pct"/>
          </w:tcPr>
          <w:p w14:paraId="5323B442" w14:textId="77777777" w:rsidR="003175C1" w:rsidRPr="00504450" w:rsidRDefault="003175C1" w:rsidP="00092C56">
            <w:pPr>
              <w:spacing w:before="120" w:after="120"/>
              <w:rPr>
                <w:rFonts w:ascii="Times New Roman" w:eastAsia="Times New Roman" w:hAnsi="Times New Roman" w:cs="Times New Roman"/>
                <w:bCs/>
                <w:color w:val="000000"/>
                <w:sz w:val="20"/>
                <w:szCs w:val="20"/>
              </w:rPr>
            </w:pPr>
            <w:r w:rsidRPr="00504450">
              <w:rPr>
                <w:rFonts w:ascii="Times New Roman" w:eastAsia="Times New Roman" w:hAnsi="Times New Roman" w:cs="Times New Roman"/>
                <w:bCs/>
                <w:color w:val="000000"/>
                <w:sz w:val="20"/>
                <w:szCs w:val="20"/>
              </w:rPr>
              <w:t>Urbana, Illinois</w:t>
            </w:r>
          </w:p>
        </w:tc>
        <w:tc>
          <w:tcPr>
            <w:tcW w:w="1386" w:type="pct"/>
          </w:tcPr>
          <w:p w14:paraId="1BC71874" w14:textId="77777777" w:rsidR="003175C1" w:rsidRPr="00504450" w:rsidRDefault="003175C1" w:rsidP="00092C56">
            <w:pPr>
              <w:spacing w:before="120" w:after="120"/>
              <w:rPr>
                <w:rFonts w:ascii="Times New Roman" w:eastAsia="Times New Roman" w:hAnsi="Times New Roman" w:cs="Times New Roman"/>
                <w:bCs/>
                <w:color w:val="000000"/>
                <w:sz w:val="20"/>
                <w:szCs w:val="20"/>
              </w:rPr>
            </w:pPr>
            <w:r w:rsidRPr="00504450">
              <w:rPr>
                <w:rFonts w:ascii="Times New Roman" w:eastAsia="Times New Roman" w:hAnsi="Times New Roman" w:cs="Times New Roman"/>
                <w:bCs/>
                <w:color w:val="000000"/>
                <w:sz w:val="20"/>
                <w:szCs w:val="20"/>
              </w:rPr>
              <w:t>Restored prairie community</w:t>
            </w:r>
          </w:p>
        </w:tc>
      </w:tr>
      <w:tr w:rsidR="003175C1" w:rsidRPr="00504450" w14:paraId="04AB1432"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20B2B2A4" w14:textId="77777777" w:rsidR="003175C1" w:rsidRPr="00504450" w:rsidRDefault="003175C1" w:rsidP="00092C56">
            <w:pPr>
              <w:spacing w:before="120" w:after="120"/>
              <w:rPr>
                <w:rFonts w:ascii="Times New Roman" w:eastAsia="Times New Roman" w:hAnsi="Times New Roman" w:cs="Times New Roman"/>
                <w:bCs/>
                <w:color w:val="000000"/>
                <w:sz w:val="20"/>
                <w:szCs w:val="20"/>
              </w:rPr>
            </w:pPr>
            <w:r w:rsidRPr="00504450">
              <w:rPr>
                <w:rFonts w:ascii="Times New Roman" w:eastAsia="Times New Roman" w:hAnsi="Times New Roman" w:cs="Times New Roman"/>
                <w:bCs/>
                <w:color w:val="000000"/>
                <w:sz w:val="20"/>
                <w:szCs w:val="20"/>
              </w:rPr>
              <w:t>Morgan Monroe State Forest (5)</w:t>
            </w:r>
          </w:p>
        </w:tc>
        <w:tc>
          <w:tcPr>
            <w:tcW w:w="1493" w:type="pct"/>
          </w:tcPr>
          <w:p w14:paraId="027C0357" w14:textId="77777777" w:rsidR="003175C1" w:rsidRPr="00504450" w:rsidRDefault="003175C1" w:rsidP="00092C56">
            <w:pPr>
              <w:spacing w:before="120" w:after="120"/>
              <w:rPr>
                <w:rFonts w:ascii="Times New Roman" w:eastAsia="Times New Roman" w:hAnsi="Times New Roman" w:cs="Times New Roman"/>
                <w:bCs/>
                <w:color w:val="000000"/>
                <w:sz w:val="20"/>
                <w:szCs w:val="20"/>
              </w:rPr>
            </w:pPr>
            <w:r w:rsidRPr="00504450">
              <w:rPr>
                <w:rFonts w:ascii="Times New Roman" w:eastAsia="Times New Roman" w:hAnsi="Times New Roman" w:cs="Times New Roman"/>
                <w:bCs/>
                <w:color w:val="000000"/>
                <w:sz w:val="20"/>
                <w:szCs w:val="20"/>
              </w:rPr>
              <w:t>Indiana</w:t>
            </w:r>
          </w:p>
        </w:tc>
        <w:tc>
          <w:tcPr>
            <w:tcW w:w="1386" w:type="pct"/>
          </w:tcPr>
          <w:p w14:paraId="6A98D833" w14:textId="77777777" w:rsidR="003175C1" w:rsidRPr="00504450" w:rsidRDefault="003175C1" w:rsidP="00092C56">
            <w:pPr>
              <w:spacing w:before="120" w:after="120"/>
              <w:rPr>
                <w:rFonts w:ascii="Times New Roman" w:eastAsia="Times New Roman" w:hAnsi="Times New Roman" w:cs="Times New Roman"/>
                <w:bCs/>
                <w:color w:val="000000"/>
                <w:sz w:val="20"/>
                <w:szCs w:val="20"/>
              </w:rPr>
            </w:pPr>
            <w:r w:rsidRPr="00504450">
              <w:rPr>
                <w:rFonts w:ascii="Times New Roman" w:eastAsia="Times New Roman" w:hAnsi="Times New Roman" w:cs="Times New Roman"/>
                <w:bCs/>
                <w:color w:val="000000"/>
                <w:sz w:val="20"/>
                <w:szCs w:val="20"/>
              </w:rPr>
              <w:t>Deciduous forest</w:t>
            </w:r>
          </w:p>
        </w:tc>
      </w:tr>
      <w:tr w:rsidR="003175C1" w:rsidRPr="00504450" w14:paraId="465A468D" w14:textId="77777777" w:rsidTr="00092C56">
        <w:trPr>
          <w:trHeight w:val="300"/>
        </w:trPr>
        <w:tc>
          <w:tcPr>
            <w:tcW w:w="2121" w:type="pct"/>
          </w:tcPr>
          <w:p w14:paraId="3232695A"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Bartlett Experimental Forest (6)</w:t>
            </w:r>
          </w:p>
        </w:tc>
        <w:tc>
          <w:tcPr>
            <w:tcW w:w="1493" w:type="pct"/>
          </w:tcPr>
          <w:p w14:paraId="53007B75"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New Hampshire</w:t>
            </w:r>
          </w:p>
        </w:tc>
        <w:tc>
          <w:tcPr>
            <w:tcW w:w="1386" w:type="pct"/>
          </w:tcPr>
          <w:p w14:paraId="548D2892"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Deciduous forest</w:t>
            </w:r>
          </w:p>
        </w:tc>
      </w:tr>
      <w:tr w:rsidR="003175C1" w:rsidRPr="00504450" w14:paraId="0A56A879"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10515D14"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Susquehanna Shale Hills Critical Zone Observatory (7)</w:t>
            </w:r>
          </w:p>
        </w:tc>
        <w:tc>
          <w:tcPr>
            <w:tcW w:w="1493" w:type="pct"/>
          </w:tcPr>
          <w:p w14:paraId="1C6C712E"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Pennsylvania</w:t>
            </w:r>
          </w:p>
        </w:tc>
        <w:tc>
          <w:tcPr>
            <w:tcW w:w="1386" w:type="pct"/>
          </w:tcPr>
          <w:p w14:paraId="073EABEF"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Deciduous forest</w:t>
            </w:r>
          </w:p>
        </w:tc>
      </w:tr>
      <w:tr w:rsidR="003175C1" w:rsidRPr="00504450" w14:paraId="7E3DA818" w14:textId="77777777" w:rsidTr="00092C56">
        <w:trPr>
          <w:trHeight w:val="300"/>
        </w:trPr>
        <w:tc>
          <w:tcPr>
            <w:tcW w:w="2121" w:type="pct"/>
          </w:tcPr>
          <w:p w14:paraId="3989E9B9"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Russell Sage State Wildlife Management Area (8)</w:t>
            </w:r>
          </w:p>
        </w:tc>
        <w:tc>
          <w:tcPr>
            <w:tcW w:w="1493" w:type="pct"/>
          </w:tcPr>
          <w:p w14:paraId="7AD827C9"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Louisiana</w:t>
            </w:r>
          </w:p>
        </w:tc>
        <w:tc>
          <w:tcPr>
            <w:tcW w:w="1386" w:type="pct"/>
          </w:tcPr>
          <w:p w14:paraId="517B3218"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Deciduous forest</w:t>
            </w:r>
          </w:p>
        </w:tc>
      </w:tr>
      <w:tr w:rsidR="003175C1" w:rsidRPr="00504450" w14:paraId="38C03745"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1E6697B5"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NEON Site – D08 Ozarks Complex (9)</w:t>
            </w:r>
          </w:p>
        </w:tc>
        <w:tc>
          <w:tcPr>
            <w:tcW w:w="1493" w:type="pct"/>
          </w:tcPr>
          <w:p w14:paraId="60D6BF50"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Lenoir Landing, Alabama</w:t>
            </w:r>
          </w:p>
        </w:tc>
        <w:tc>
          <w:tcPr>
            <w:tcW w:w="1386" w:type="pct"/>
          </w:tcPr>
          <w:p w14:paraId="2976419F"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Deciduous forest</w:t>
            </w:r>
          </w:p>
        </w:tc>
      </w:tr>
      <w:tr w:rsidR="003175C1" w:rsidRPr="00504450" w14:paraId="357C1F39" w14:textId="77777777" w:rsidTr="00092C56">
        <w:trPr>
          <w:trHeight w:val="300"/>
        </w:trPr>
        <w:tc>
          <w:tcPr>
            <w:tcW w:w="2121" w:type="pct"/>
          </w:tcPr>
          <w:p w14:paraId="411528FC"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Harvard Forest (H)</w:t>
            </w:r>
          </w:p>
        </w:tc>
        <w:tc>
          <w:tcPr>
            <w:tcW w:w="1493" w:type="pct"/>
          </w:tcPr>
          <w:p w14:paraId="63D219FF" w14:textId="77777777" w:rsidR="003175C1" w:rsidRPr="00504450" w:rsidRDefault="003175C1" w:rsidP="00092C56">
            <w:pPr>
              <w:spacing w:before="120" w:after="120"/>
              <w:rPr>
                <w:rFonts w:ascii="Times New Roman" w:eastAsia="Times New Roman" w:hAnsi="Times New Roman" w:cs="Times New Roman"/>
                <w:bCs/>
                <w:sz w:val="20"/>
                <w:szCs w:val="20"/>
              </w:rPr>
            </w:pPr>
            <w:proofErr w:type="spellStart"/>
            <w:r w:rsidRPr="00504450">
              <w:rPr>
                <w:rFonts w:ascii="Times New Roman" w:eastAsia="Times New Roman" w:hAnsi="Times New Roman" w:cs="Times New Roman"/>
                <w:bCs/>
                <w:sz w:val="20"/>
                <w:szCs w:val="20"/>
              </w:rPr>
              <w:t>Petersham</w:t>
            </w:r>
            <w:proofErr w:type="spellEnd"/>
            <w:r w:rsidRPr="00504450">
              <w:rPr>
                <w:rFonts w:ascii="Times New Roman" w:eastAsia="Times New Roman" w:hAnsi="Times New Roman" w:cs="Times New Roman"/>
                <w:bCs/>
                <w:sz w:val="20"/>
                <w:szCs w:val="20"/>
              </w:rPr>
              <w:t>, Massachusetts</w:t>
            </w:r>
          </w:p>
        </w:tc>
        <w:tc>
          <w:tcPr>
            <w:tcW w:w="1386" w:type="pct"/>
          </w:tcPr>
          <w:p w14:paraId="0E3C2C4C" w14:textId="77777777" w:rsidR="003175C1" w:rsidRPr="00504450" w:rsidRDefault="003175C1" w:rsidP="00092C56">
            <w:pPr>
              <w:spacing w:before="120" w:after="120"/>
              <w:rPr>
                <w:rFonts w:ascii="Times New Roman" w:eastAsia="Times New Roman" w:hAnsi="Times New Roman" w:cs="Times New Roman"/>
                <w:bCs/>
                <w:sz w:val="20"/>
                <w:szCs w:val="20"/>
              </w:rPr>
            </w:pPr>
            <w:r w:rsidRPr="00504450">
              <w:rPr>
                <w:rFonts w:ascii="Times New Roman" w:eastAsia="Times New Roman" w:hAnsi="Times New Roman" w:cs="Times New Roman"/>
                <w:bCs/>
                <w:sz w:val="20"/>
                <w:szCs w:val="20"/>
              </w:rPr>
              <w:t>Deciduous forest</w:t>
            </w:r>
          </w:p>
        </w:tc>
      </w:tr>
    </w:tbl>
    <w:p w14:paraId="75C6AFB6" w14:textId="6C34772D" w:rsidR="00FC33DC" w:rsidRPr="00504450" w:rsidRDefault="00FC33DC" w:rsidP="003175C1">
      <w:pPr>
        <w:spacing w:line="480" w:lineRule="auto"/>
        <w:rPr>
          <w:rFonts w:ascii="Times New Roman" w:eastAsia="Times New Roman" w:hAnsi="Times New Roman" w:cs="Times New Roman"/>
          <w:b/>
          <w:bCs/>
        </w:rPr>
      </w:pPr>
    </w:p>
    <w:p w14:paraId="33CCDE94" w14:textId="77777777" w:rsidR="00FC33DC" w:rsidRPr="00504450" w:rsidRDefault="00FC33DC">
      <w:pPr>
        <w:spacing w:after="160" w:line="259" w:lineRule="auto"/>
        <w:rPr>
          <w:rFonts w:ascii="Times New Roman" w:eastAsia="Times New Roman" w:hAnsi="Times New Roman" w:cs="Times New Roman"/>
          <w:b/>
          <w:bCs/>
        </w:rPr>
      </w:pPr>
      <w:r w:rsidRPr="00504450">
        <w:rPr>
          <w:rFonts w:ascii="Times New Roman" w:eastAsia="Times New Roman" w:hAnsi="Times New Roman" w:cs="Times New Roman"/>
          <w:b/>
          <w:bCs/>
        </w:rPr>
        <w:br w:type="page"/>
      </w:r>
    </w:p>
    <w:p w14:paraId="624FC96F" w14:textId="61FDED66" w:rsidR="003175C1" w:rsidRPr="00504450" w:rsidRDefault="003175C1" w:rsidP="003175C1">
      <w:pPr>
        <w:keepNext/>
        <w:keepLines/>
        <w:pBdr>
          <w:top w:val="single" w:sz="4" w:space="4" w:color="auto"/>
          <w:left w:val="single" w:sz="4" w:space="8" w:color="auto"/>
          <w:bottom w:val="single" w:sz="4" w:space="4" w:color="auto"/>
          <w:right w:val="single" w:sz="4" w:space="0" w:color="auto"/>
        </w:pBdr>
        <w:shd w:val="clear" w:color="auto" w:fill="D9E2F3"/>
        <w:autoSpaceDE w:val="0"/>
        <w:autoSpaceDN w:val="0"/>
        <w:adjustRightInd w:val="0"/>
        <w:spacing w:before="360" w:line="240" w:lineRule="atLeast"/>
        <w:ind w:left="187" w:right="187"/>
        <w:jc w:val="both"/>
        <w:textAlignment w:val="center"/>
        <w:rPr>
          <w:rFonts w:ascii="Times New Roman" w:hAnsi="Times New Roman" w:cs="Times New Roman"/>
          <w:b/>
          <w:bCs/>
          <w:color w:val="000000"/>
          <w:sz w:val="18"/>
          <w:szCs w:val="18"/>
          <w14:ligatures w14:val="standardContextual"/>
        </w:rPr>
      </w:pPr>
      <w:r w:rsidRPr="00504450">
        <w:rPr>
          <w:rFonts w:ascii="Times New Roman" w:hAnsi="Times New Roman" w:cs="Times New Roman"/>
          <w:b/>
          <w:bCs/>
          <w:color w:val="000000"/>
          <w:sz w:val="18"/>
          <w:szCs w:val="18"/>
          <w14:ligatures w14:val="standardContextual"/>
        </w:rPr>
        <w:lastRenderedPageBreak/>
        <w:t>Table 2.</w:t>
      </w:r>
      <w:r w:rsidR="00FC33DC" w:rsidRPr="00504450">
        <w:rPr>
          <w:rFonts w:ascii="Times New Roman" w:hAnsi="Times New Roman" w:cs="Times New Roman"/>
          <w:b/>
          <w:bCs/>
          <w:color w:val="000000"/>
          <w:sz w:val="18"/>
          <w:szCs w:val="18"/>
          <w14:ligatures w14:val="standardContextual"/>
        </w:rPr>
        <w:t>h.4.2</w:t>
      </w:r>
      <w:r w:rsidR="00011336"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Day of year (</w:t>
      </w:r>
      <w:proofErr w:type="spellStart"/>
      <w:r w:rsidRPr="00504450">
        <w:rPr>
          <w:rFonts w:ascii="Times New Roman" w:hAnsi="Times New Roman" w:cs="Times New Roman"/>
          <w:b/>
          <w:bCs/>
          <w:color w:val="000000"/>
          <w:sz w:val="18"/>
          <w:szCs w:val="18"/>
          <w14:ligatures w14:val="standardContextual"/>
        </w:rPr>
        <w:t>doy</w:t>
      </w:r>
      <w:proofErr w:type="spellEnd"/>
      <w:r w:rsidRPr="00504450">
        <w:rPr>
          <w:rFonts w:ascii="Times New Roman" w:hAnsi="Times New Roman" w:cs="Times New Roman"/>
          <w:b/>
          <w:bCs/>
          <w:color w:val="000000"/>
          <w:sz w:val="18"/>
          <w:szCs w:val="18"/>
          <w14:ligatures w14:val="standardContextual"/>
        </w:rPr>
        <w:t>) and date of start of season (SOS), end of season (EOS) and full bloom date (FBD</w:t>
      </w:r>
      <w:r w:rsidR="00963B67" w:rsidRPr="00504450">
        <w:rPr>
          <w:rFonts w:ascii="Times New Roman" w:hAnsi="Times New Roman" w:cs="Times New Roman"/>
          <w:b/>
          <w:bCs/>
          <w:color w:val="000000"/>
          <w:sz w:val="18"/>
          <w:szCs w:val="18"/>
          <w14:ligatures w14:val="standardContextual"/>
        </w:rPr>
        <w:t xml:space="preserve">; </w:t>
      </w:r>
      <w:r w:rsidRPr="00504450">
        <w:rPr>
          <w:rFonts w:ascii="Times New Roman" w:hAnsi="Times New Roman" w:cs="Times New Roman"/>
          <w:b/>
          <w:bCs/>
          <w:color w:val="000000"/>
          <w:sz w:val="18"/>
          <w:szCs w:val="18"/>
          <w14:ligatures w14:val="standardContextual"/>
        </w:rPr>
        <w:t>cherry tree observations only) for land phenology records in USA (Harvard</w:t>
      </w:r>
      <w:r w:rsidR="00963B67" w:rsidRPr="00504450">
        <w:rPr>
          <w:rFonts w:ascii="Times New Roman" w:hAnsi="Times New Roman" w:cs="Times New Roman"/>
          <w:b/>
          <w:bCs/>
          <w:color w:val="000000"/>
          <w:sz w:val="18"/>
          <w:szCs w:val="18"/>
          <w14:ligatures w14:val="standardContextual"/>
        </w:rPr>
        <w:t xml:space="preserve">: </w:t>
      </w:r>
      <w:proofErr w:type="spellStart"/>
      <w:r w:rsidRPr="00504450">
        <w:rPr>
          <w:rFonts w:ascii="Times New Roman" w:hAnsi="Times New Roman" w:cs="Times New Roman"/>
          <w:b/>
          <w:bCs/>
          <w:color w:val="000000"/>
          <w:sz w:val="18"/>
          <w:szCs w:val="18"/>
          <w14:ligatures w14:val="standardContextual"/>
        </w:rPr>
        <w:t>PhenoCam</w:t>
      </w:r>
      <w:proofErr w:type="spellEnd"/>
      <w:r w:rsidRPr="00504450">
        <w:rPr>
          <w:rFonts w:ascii="Times New Roman" w:hAnsi="Times New Roman" w:cs="Times New Roman"/>
          <w:b/>
          <w:bCs/>
          <w:color w:val="000000"/>
          <w:sz w:val="18"/>
          <w:szCs w:val="18"/>
          <w14:ligatures w14:val="standardContextual"/>
        </w:rPr>
        <w:t>, red oak, and USA National Phenology Network</w:t>
      </w:r>
      <w:r w:rsidR="00963B67" w:rsidRPr="00504450">
        <w:rPr>
          <w:rFonts w:ascii="Times New Roman" w:hAnsi="Times New Roman" w:cs="Times New Roman"/>
          <w:b/>
          <w:bCs/>
          <w:color w:val="000000"/>
          <w:sz w:val="18"/>
          <w:szCs w:val="18"/>
          <w14:ligatures w14:val="standardContextual"/>
        </w:rPr>
        <w:t xml:space="preserve"> [</w:t>
      </w:r>
      <w:r w:rsidRPr="00504450">
        <w:rPr>
          <w:rFonts w:ascii="Times New Roman" w:hAnsi="Times New Roman" w:cs="Times New Roman"/>
          <w:b/>
          <w:bCs/>
          <w:color w:val="000000"/>
          <w:sz w:val="18"/>
          <w:szCs w:val="18"/>
          <w14:ligatures w14:val="standardContextual"/>
        </w:rPr>
        <w:t>USA-NPN</w:t>
      </w:r>
      <w:r w:rsidR="00963B67"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mean covering northeastern USA), Europe oak records (Germany, Netherlands, Slovakia</w:t>
      </w:r>
      <w:r w:rsidR="00963B67"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and U</w:t>
      </w:r>
      <w:r w:rsidR="00963B67" w:rsidRPr="00504450">
        <w:rPr>
          <w:rFonts w:ascii="Times New Roman" w:hAnsi="Times New Roman" w:cs="Times New Roman"/>
          <w:b/>
          <w:bCs/>
          <w:color w:val="000000"/>
          <w:sz w:val="18"/>
          <w:szCs w:val="18"/>
          <w14:ligatures w14:val="standardContextual"/>
        </w:rPr>
        <w:t xml:space="preserve">nited </w:t>
      </w:r>
      <w:r w:rsidRPr="00504450">
        <w:rPr>
          <w:rFonts w:ascii="Times New Roman" w:hAnsi="Times New Roman" w:cs="Times New Roman"/>
          <w:b/>
          <w:bCs/>
          <w:color w:val="000000"/>
          <w:sz w:val="18"/>
          <w:szCs w:val="18"/>
          <w14:ligatures w14:val="standardContextual"/>
        </w:rPr>
        <w:t>K</w:t>
      </w:r>
      <w:r w:rsidR="00963B67" w:rsidRPr="00504450">
        <w:rPr>
          <w:rFonts w:ascii="Times New Roman" w:hAnsi="Times New Roman" w:cs="Times New Roman"/>
          <w:b/>
          <w:bCs/>
          <w:color w:val="000000"/>
          <w:sz w:val="18"/>
          <w:szCs w:val="18"/>
          <w14:ligatures w14:val="standardContextual"/>
        </w:rPr>
        <w:t>ingdom</w:t>
      </w:r>
      <w:r w:rsidRPr="00504450">
        <w:rPr>
          <w:rFonts w:ascii="Times New Roman" w:hAnsi="Times New Roman" w:cs="Times New Roman"/>
          <w:b/>
          <w:bCs/>
          <w:color w:val="000000"/>
          <w:sz w:val="18"/>
          <w:szCs w:val="18"/>
          <w14:ligatures w14:val="standardContextual"/>
        </w:rPr>
        <w:t>)</w:t>
      </w:r>
      <w:r w:rsidR="00963B67"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 and Japan (native cherry tree observations in Japan). The baseline period is 2000</w:t>
      </w:r>
      <w:r w:rsidR="00963B67"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 xml:space="preserve">20 for all records except </w:t>
      </w:r>
      <w:proofErr w:type="spellStart"/>
      <w:r w:rsidRPr="00504450">
        <w:rPr>
          <w:rFonts w:ascii="Times New Roman" w:hAnsi="Times New Roman" w:cs="Times New Roman"/>
          <w:b/>
          <w:bCs/>
          <w:color w:val="000000"/>
          <w:sz w:val="18"/>
          <w:szCs w:val="18"/>
          <w14:ligatures w14:val="standardContextual"/>
        </w:rPr>
        <w:t>PhenoCam</w:t>
      </w:r>
      <w:proofErr w:type="spellEnd"/>
      <w:r w:rsidRPr="00504450">
        <w:rPr>
          <w:rFonts w:ascii="Times New Roman" w:hAnsi="Times New Roman" w:cs="Times New Roman"/>
          <w:b/>
          <w:bCs/>
          <w:color w:val="000000"/>
          <w:sz w:val="18"/>
          <w:szCs w:val="18"/>
          <w14:ligatures w14:val="standardContextual"/>
        </w:rPr>
        <w:t xml:space="preserve"> and USA-NPN which have baseline periods of 2011</w:t>
      </w:r>
      <w:r w:rsidR="00963B67" w:rsidRPr="00504450">
        <w:rPr>
          <w:rFonts w:ascii="Times New Roman" w:hAnsi="Times New Roman" w:cs="Times New Roman"/>
          <w:b/>
          <w:bCs/>
          <w:color w:val="000000"/>
          <w:sz w:val="18"/>
          <w:szCs w:val="18"/>
          <w14:ligatures w14:val="standardContextual"/>
        </w:rPr>
        <w:t>–</w:t>
      </w:r>
      <w:r w:rsidRPr="00504450">
        <w:rPr>
          <w:rFonts w:ascii="Times New Roman" w:hAnsi="Times New Roman" w:cs="Times New Roman"/>
          <w:b/>
          <w:bCs/>
          <w:color w:val="000000"/>
          <w:sz w:val="18"/>
          <w:szCs w:val="18"/>
          <w14:ligatures w14:val="standardContextual"/>
        </w:rPr>
        <w:t>20. Growing season length for 2024 and the baseline mean are calculated as EOS minus SOS or FBD as appropriate for the record. Negative/positive values represent earlier/later dates for 2024 relative to the baseline.</w:t>
      </w:r>
    </w:p>
    <w:tbl>
      <w:tblPr>
        <w:tblStyle w:val="GridTable4-Accent1"/>
        <w:tblW w:w="9510" w:type="dxa"/>
        <w:tblLayout w:type="fixed"/>
        <w:tblLook w:val="04A0" w:firstRow="1" w:lastRow="0" w:firstColumn="1" w:lastColumn="0" w:noHBand="0" w:noVBand="1"/>
      </w:tblPr>
      <w:tblGrid>
        <w:gridCol w:w="1335"/>
        <w:gridCol w:w="1020"/>
        <w:gridCol w:w="1035"/>
        <w:gridCol w:w="1140"/>
        <w:gridCol w:w="945"/>
        <w:gridCol w:w="990"/>
        <w:gridCol w:w="1140"/>
        <w:gridCol w:w="870"/>
        <w:gridCol w:w="1035"/>
      </w:tblGrid>
      <w:tr w:rsidR="003175C1" w:rsidRPr="00504450" w14:paraId="1E8DCD20" w14:textId="77777777" w:rsidTr="00092C5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vMerge w:val="restart"/>
          </w:tcPr>
          <w:p w14:paraId="29EF8BF4" w14:textId="77777777" w:rsidR="003175C1" w:rsidRPr="00504450" w:rsidRDefault="003175C1" w:rsidP="00092C56">
            <w:pPr>
              <w:jc w:val="center"/>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Location / Record</w:t>
            </w:r>
          </w:p>
        </w:tc>
        <w:tc>
          <w:tcPr>
            <w:tcW w:w="3195" w:type="dxa"/>
            <w:gridSpan w:val="3"/>
          </w:tcPr>
          <w:p w14:paraId="65D8E74E" w14:textId="77777777" w:rsidR="003175C1" w:rsidRPr="00504450" w:rsidRDefault="003175C1" w:rsidP="00092C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Start of season or full bloom date</w:t>
            </w:r>
          </w:p>
        </w:tc>
        <w:tc>
          <w:tcPr>
            <w:tcW w:w="3075" w:type="dxa"/>
            <w:gridSpan w:val="3"/>
          </w:tcPr>
          <w:p w14:paraId="4D2E891B" w14:textId="77777777" w:rsidR="003175C1" w:rsidRPr="00504450" w:rsidRDefault="003175C1" w:rsidP="00092C56">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End of season</w:t>
            </w:r>
          </w:p>
        </w:tc>
        <w:tc>
          <w:tcPr>
            <w:tcW w:w="1905" w:type="dxa"/>
            <w:gridSpan w:val="2"/>
          </w:tcPr>
          <w:p w14:paraId="0D4EAE9F" w14:textId="77777777" w:rsidR="003175C1" w:rsidRPr="00504450" w:rsidRDefault="003175C1" w:rsidP="00092C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 xml:space="preserve">Growing season </w:t>
            </w:r>
          </w:p>
        </w:tc>
      </w:tr>
      <w:tr w:rsidR="003175C1" w:rsidRPr="00504450" w14:paraId="6CBF31D9"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4472C4" w:themeFill="accent1"/>
          </w:tcPr>
          <w:p w14:paraId="4103036A" w14:textId="77777777" w:rsidR="003175C1" w:rsidRPr="00504450" w:rsidRDefault="003175C1" w:rsidP="00092C56">
            <w:pPr>
              <w:widowControl w:val="0"/>
              <w:pBdr>
                <w:top w:val="nil"/>
                <w:left w:val="nil"/>
                <w:bottom w:val="nil"/>
                <w:right w:val="nil"/>
                <w:between w:val="nil"/>
              </w:pBdr>
              <w:spacing w:line="276" w:lineRule="auto"/>
              <w:rPr>
                <w:rFonts w:ascii="Times New Roman" w:eastAsia="Times New Roman" w:hAnsi="Times New Roman" w:cs="Times New Roman"/>
                <w:b w:val="0"/>
                <w:sz w:val="20"/>
                <w:szCs w:val="20"/>
              </w:rPr>
            </w:pPr>
          </w:p>
        </w:tc>
        <w:tc>
          <w:tcPr>
            <w:tcW w:w="1020" w:type="dxa"/>
            <w:shd w:val="clear" w:color="auto" w:fill="4472C4" w:themeFill="accent1"/>
          </w:tcPr>
          <w:p w14:paraId="2BA6DB97"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2024</w:t>
            </w:r>
          </w:p>
          <w:p w14:paraId="3B4300C7"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w:t>
            </w:r>
            <w:proofErr w:type="spellStart"/>
            <w:r w:rsidRPr="00504450">
              <w:rPr>
                <w:rFonts w:ascii="Times New Roman" w:eastAsia="Times New Roman" w:hAnsi="Times New Roman" w:cs="Times New Roman"/>
                <w:b/>
                <w:color w:val="FFFFFF" w:themeColor="background1"/>
                <w:sz w:val="20"/>
                <w:szCs w:val="20"/>
              </w:rPr>
              <w:t>doy</w:t>
            </w:r>
            <w:proofErr w:type="spellEnd"/>
            <w:r w:rsidRPr="00504450">
              <w:rPr>
                <w:rFonts w:ascii="Times New Roman" w:eastAsia="Times New Roman" w:hAnsi="Times New Roman" w:cs="Times New Roman"/>
                <w:b/>
                <w:color w:val="FFFFFF" w:themeColor="background1"/>
                <w:sz w:val="20"/>
                <w:szCs w:val="20"/>
              </w:rPr>
              <w:t>,</w:t>
            </w:r>
          </w:p>
          <w:p w14:paraId="1481B2BB"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date)</w:t>
            </w:r>
          </w:p>
        </w:tc>
        <w:tc>
          <w:tcPr>
            <w:tcW w:w="1035" w:type="dxa"/>
            <w:shd w:val="clear" w:color="auto" w:fill="4472C4" w:themeFill="accent1"/>
          </w:tcPr>
          <w:p w14:paraId="4EB25AA4"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Baseline</w:t>
            </w:r>
          </w:p>
          <w:p w14:paraId="2B4C33F3"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w:t>
            </w:r>
            <w:proofErr w:type="spellStart"/>
            <w:r w:rsidRPr="00504450">
              <w:rPr>
                <w:rFonts w:ascii="Times New Roman" w:eastAsia="Times New Roman" w:hAnsi="Times New Roman" w:cs="Times New Roman"/>
                <w:b/>
                <w:color w:val="FFFFFF" w:themeColor="background1"/>
                <w:sz w:val="20"/>
                <w:szCs w:val="20"/>
              </w:rPr>
              <w:t>doy</w:t>
            </w:r>
            <w:proofErr w:type="spellEnd"/>
            <w:r w:rsidRPr="00504450">
              <w:rPr>
                <w:rFonts w:ascii="Times New Roman" w:eastAsia="Times New Roman" w:hAnsi="Times New Roman" w:cs="Times New Roman"/>
                <w:b/>
                <w:color w:val="FFFFFF" w:themeColor="background1"/>
                <w:sz w:val="20"/>
                <w:szCs w:val="20"/>
              </w:rPr>
              <w:t>,</w:t>
            </w:r>
          </w:p>
          <w:p w14:paraId="2571BA1C"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date)</w:t>
            </w:r>
          </w:p>
        </w:tc>
        <w:tc>
          <w:tcPr>
            <w:tcW w:w="1140" w:type="dxa"/>
            <w:shd w:val="clear" w:color="auto" w:fill="4472C4" w:themeFill="accent1"/>
          </w:tcPr>
          <w:p w14:paraId="16FD8CEE"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Difference</w:t>
            </w:r>
          </w:p>
          <w:p w14:paraId="18144840" w14:textId="539229DB"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 xml:space="preserve">2024 </w:t>
            </w:r>
            <w:r w:rsidR="002E6889" w:rsidRPr="00504450">
              <w:rPr>
                <w:rFonts w:ascii="Times New Roman" w:eastAsia="Times New Roman" w:hAnsi="Times New Roman" w:cs="Times New Roman"/>
                <w:b/>
                <w:color w:val="FFFFFF" w:themeColor="background1"/>
                <w:sz w:val="20"/>
                <w:szCs w:val="20"/>
              </w:rPr>
              <w:t>−</w:t>
            </w:r>
          </w:p>
          <w:p w14:paraId="5D248528" w14:textId="295C938C" w:rsidR="003175C1" w:rsidRPr="00504450" w:rsidRDefault="00963B67"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B</w:t>
            </w:r>
            <w:r w:rsidR="003175C1" w:rsidRPr="00504450">
              <w:rPr>
                <w:rFonts w:ascii="Times New Roman" w:eastAsia="Times New Roman" w:hAnsi="Times New Roman" w:cs="Times New Roman"/>
                <w:b/>
                <w:color w:val="FFFFFF" w:themeColor="background1"/>
                <w:sz w:val="20"/>
                <w:szCs w:val="20"/>
              </w:rPr>
              <w:t>aseline</w:t>
            </w:r>
          </w:p>
          <w:p w14:paraId="5D153B6D"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(days)</w:t>
            </w:r>
          </w:p>
        </w:tc>
        <w:tc>
          <w:tcPr>
            <w:tcW w:w="945" w:type="dxa"/>
            <w:shd w:val="clear" w:color="auto" w:fill="4472C4" w:themeFill="accent1"/>
          </w:tcPr>
          <w:p w14:paraId="1295B405"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2024</w:t>
            </w:r>
          </w:p>
          <w:p w14:paraId="1427DB1E"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w:t>
            </w:r>
            <w:proofErr w:type="spellStart"/>
            <w:r w:rsidRPr="00504450">
              <w:rPr>
                <w:rFonts w:ascii="Times New Roman" w:eastAsia="Times New Roman" w:hAnsi="Times New Roman" w:cs="Times New Roman"/>
                <w:b/>
                <w:color w:val="FFFFFF" w:themeColor="background1"/>
                <w:sz w:val="20"/>
                <w:szCs w:val="20"/>
              </w:rPr>
              <w:t>doy</w:t>
            </w:r>
            <w:proofErr w:type="spellEnd"/>
            <w:r w:rsidRPr="00504450">
              <w:rPr>
                <w:rFonts w:ascii="Times New Roman" w:eastAsia="Times New Roman" w:hAnsi="Times New Roman" w:cs="Times New Roman"/>
                <w:b/>
                <w:color w:val="FFFFFF" w:themeColor="background1"/>
                <w:sz w:val="20"/>
                <w:szCs w:val="20"/>
              </w:rPr>
              <w:t>,</w:t>
            </w:r>
          </w:p>
          <w:p w14:paraId="580DC352"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date)</w:t>
            </w:r>
          </w:p>
        </w:tc>
        <w:tc>
          <w:tcPr>
            <w:tcW w:w="990" w:type="dxa"/>
            <w:shd w:val="clear" w:color="auto" w:fill="4472C4" w:themeFill="accent1"/>
          </w:tcPr>
          <w:p w14:paraId="230B0E30"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Baseline</w:t>
            </w:r>
          </w:p>
          <w:p w14:paraId="7A2C0267"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w:t>
            </w:r>
            <w:proofErr w:type="spellStart"/>
            <w:r w:rsidRPr="00504450">
              <w:rPr>
                <w:rFonts w:ascii="Times New Roman" w:eastAsia="Times New Roman" w:hAnsi="Times New Roman" w:cs="Times New Roman"/>
                <w:b/>
                <w:color w:val="FFFFFF" w:themeColor="background1"/>
                <w:sz w:val="20"/>
                <w:szCs w:val="20"/>
              </w:rPr>
              <w:t>doy</w:t>
            </w:r>
            <w:proofErr w:type="spellEnd"/>
            <w:r w:rsidRPr="00504450">
              <w:rPr>
                <w:rFonts w:ascii="Times New Roman" w:eastAsia="Times New Roman" w:hAnsi="Times New Roman" w:cs="Times New Roman"/>
                <w:b/>
                <w:color w:val="FFFFFF" w:themeColor="background1"/>
                <w:sz w:val="20"/>
                <w:szCs w:val="20"/>
              </w:rPr>
              <w:t>,</w:t>
            </w:r>
          </w:p>
          <w:p w14:paraId="056527C0"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date)</w:t>
            </w:r>
          </w:p>
        </w:tc>
        <w:tc>
          <w:tcPr>
            <w:tcW w:w="1140" w:type="dxa"/>
            <w:shd w:val="clear" w:color="auto" w:fill="4472C4" w:themeFill="accent1"/>
          </w:tcPr>
          <w:p w14:paraId="14B2ADD2"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Difference</w:t>
            </w:r>
          </w:p>
          <w:p w14:paraId="25C30631" w14:textId="5F95254B"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 xml:space="preserve">2024 </w:t>
            </w:r>
            <w:r w:rsidR="002E6889" w:rsidRPr="00504450">
              <w:rPr>
                <w:rFonts w:ascii="Times New Roman" w:eastAsia="Times New Roman" w:hAnsi="Times New Roman" w:cs="Times New Roman"/>
                <w:b/>
                <w:color w:val="FFFFFF" w:themeColor="background1"/>
                <w:sz w:val="20"/>
                <w:szCs w:val="20"/>
              </w:rPr>
              <w:t>−</w:t>
            </w:r>
          </w:p>
          <w:p w14:paraId="45D1426B"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baseline</w:t>
            </w:r>
          </w:p>
          <w:p w14:paraId="07EDDAB1" w14:textId="77777777" w:rsidR="003175C1" w:rsidRPr="00504450" w:rsidRDefault="003175C1" w:rsidP="00092C56">
            <w:pPr>
              <w:spacing w:after="12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(days)</w:t>
            </w:r>
          </w:p>
        </w:tc>
        <w:tc>
          <w:tcPr>
            <w:tcW w:w="870" w:type="dxa"/>
            <w:shd w:val="clear" w:color="auto" w:fill="4472C4" w:themeFill="accent1"/>
          </w:tcPr>
          <w:p w14:paraId="4AEB6748"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2024</w:t>
            </w:r>
          </w:p>
          <w:p w14:paraId="43E60AB9"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(days)</w:t>
            </w:r>
          </w:p>
        </w:tc>
        <w:tc>
          <w:tcPr>
            <w:tcW w:w="1035" w:type="dxa"/>
            <w:shd w:val="clear" w:color="auto" w:fill="4472C4" w:themeFill="accent1"/>
          </w:tcPr>
          <w:p w14:paraId="6B3645AE"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Baseline</w:t>
            </w:r>
          </w:p>
          <w:p w14:paraId="1C1C0253"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mean</w:t>
            </w:r>
          </w:p>
          <w:p w14:paraId="7991E305" w14:textId="77777777" w:rsidR="003175C1" w:rsidRPr="00504450" w:rsidRDefault="003175C1" w:rsidP="00092C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FFFF" w:themeColor="background1"/>
                <w:sz w:val="20"/>
                <w:szCs w:val="20"/>
              </w:rPr>
            </w:pPr>
            <w:r w:rsidRPr="00504450">
              <w:rPr>
                <w:rFonts w:ascii="Times New Roman" w:eastAsia="Times New Roman" w:hAnsi="Times New Roman" w:cs="Times New Roman"/>
                <w:b/>
                <w:color w:val="FFFFFF" w:themeColor="background1"/>
                <w:sz w:val="20"/>
                <w:szCs w:val="20"/>
              </w:rPr>
              <w:t>(days)</w:t>
            </w:r>
          </w:p>
        </w:tc>
      </w:tr>
      <w:tr w:rsidR="003175C1" w:rsidRPr="00504450" w14:paraId="38F7D954" w14:textId="77777777" w:rsidTr="00092C56">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7DE8358F"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 xml:space="preserve">Harvard </w:t>
            </w:r>
            <w:proofErr w:type="spellStart"/>
            <w:r w:rsidRPr="00504450">
              <w:rPr>
                <w:rFonts w:ascii="Times New Roman" w:eastAsia="Times New Roman" w:hAnsi="Times New Roman" w:cs="Times New Roman"/>
                <w:sz w:val="20"/>
                <w:szCs w:val="20"/>
              </w:rPr>
              <w:t>PhenoCam</w:t>
            </w:r>
            <w:proofErr w:type="spellEnd"/>
          </w:p>
        </w:tc>
        <w:tc>
          <w:tcPr>
            <w:tcW w:w="1020" w:type="dxa"/>
          </w:tcPr>
          <w:p w14:paraId="505BA629"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125</w:t>
            </w:r>
          </w:p>
          <w:p w14:paraId="67024C6F" w14:textId="77C49A5D"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4 May</w:t>
            </w:r>
          </w:p>
        </w:tc>
        <w:tc>
          <w:tcPr>
            <w:tcW w:w="1035" w:type="dxa"/>
          </w:tcPr>
          <w:p w14:paraId="5E3B1A7C"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127</w:t>
            </w:r>
          </w:p>
          <w:p w14:paraId="1C73F0EC" w14:textId="4C62E61C"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6 May</w:t>
            </w:r>
          </w:p>
        </w:tc>
        <w:tc>
          <w:tcPr>
            <w:tcW w:w="1140" w:type="dxa"/>
          </w:tcPr>
          <w:p w14:paraId="26EE5A76" w14:textId="0922919F" w:rsidR="003175C1" w:rsidRPr="00504450" w:rsidRDefault="002E6889"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2</w:t>
            </w:r>
          </w:p>
        </w:tc>
        <w:tc>
          <w:tcPr>
            <w:tcW w:w="945" w:type="dxa"/>
          </w:tcPr>
          <w:p w14:paraId="21113AB5"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293</w:t>
            </w:r>
          </w:p>
          <w:p w14:paraId="2D06036D" w14:textId="0E394540"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19 Oct</w:t>
            </w:r>
          </w:p>
        </w:tc>
        <w:tc>
          <w:tcPr>
            <w:tcW w:w="990" w:type="dxa"/>
          </w:tcPr>
          <w:p w14:paraId="5ABE45FC"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294</w:t>
            </w:r>
          </w:p>
          <w:p w14:paraId="508FC922" w14:textId="46225C7A"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20 Oct</w:t>
            </w:r>
          </w:p>
        </w:tc>
        <w:tc>
          <w:tcPr>
            <w:tcW w:w="1140" w:type="dxa"/>
          </w:tcPr>
          <w:p w14:paraId="37240F78" w14:textId="2F427EF3" w:rsidR="003175C1" w:rsidRPr="00504450" w:rsidRDefault="002E6889"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1</w:t>
            </w:r>
          </w:p>
        </w:tc>
        <w:tc>
          <w:tcPr>
            <w:tcW w:w="870" w:type="dxa"/>
          </w:tcPr>
          <w:p w14:paraId="7D723A91"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168</w:t>
            </w:r>
          </w:p>
        </w:tc>
        <w:tc>
          <w:tcPr>
            <w:tcW w:w="1035" w:type="dxa"/>
          </w:tcPr>
          <w:p w14:paraId="223DD3EC"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167</w:t>
            </w:r>
          </w:p>
        </w:tc>
      </w:tr>
      <w:tr w:rsidR="003175C1" w:rsidRPr="00504450" w14:paraId="50566D14"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17594821"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 xml:space="preserve">Harvard </w:t>
            </w:r>
          </w:p>
          <w:p w14:paraId="5730E0F2"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red oak</w:t>
            </w:r>
          </w:p>
        </w:tc>
        <w:tc>
          <w:tcPr>
            <w:tcW w:w="1020" w:type="dxa"/>
          </w:tcPr>
          <w:p w14:paraId="09327E48"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128</w:t>
            </w:r>
          </w:p>
          <w:p w14:paraId="712345E1" w14:textId="250D06D2"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7 May</w:t>
            </w:r>
          </w:p>
        </w:tc>
        <w:tc>
          <w:tcPr>
            <w:tcW w:w="1035" w:type="dxa"/>
          </w:tcPr>
          <w:p w14:paraId="713CABA4"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128</w:t>
            </w:r>
          </w:p>
          <w:p w14:paraId="3F91A9CA" w14:textId="7FCB7842"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7 May</w:t>
            </w:r>
          </w:p>
        </w:tc>
        <w:tc>
          <w:tcPr>
            <w:tcW w:w="1140" w:type="dxa"/>
          </w:tcPr>
          <w:p w14:paraId="522B83EC"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0</w:t>
            </w:r>
          </w:p>
        </w:tc>
        <w:tc>
          <w:tcPr>
            <w:tcW w:w="945" w:type="dxa"/>
          </w:tcPr>
          <w:p w14:paraId="6A70D0E5"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295</w:t>
            </w:r>
          </w:p>
          <w:p w14:paraId="050ACB12" w14:textId="3BD1713D"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21 Oct</w:t>
            </w:r>
          </w:p>
        </w:tc>
        <w:tc>
          <w:tcPr>
            <w:tcW w:w="990" w:type="dxa"/>
          </w:tcPr>
          <w:p w14:paraId="0A1D17E8"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293</w:t>
            </w:r>
          </w:p>
          <w:p w14:paraId="192AD2C2" w14:textId="6CF21556"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19 Oct</w:t>
            </w:r>
          </w:p>
        </w:tc>
        <w:tc>
          <w:tcPr>
            <w:tcW w:w="1140" w:type="dxa"/>
          </w:tcPr>
          <w:p w14:paraId="1AE42E27"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w:t>
            </w:r>
          </w:p>
        </w:tc>
        <w:tc>
          <w:tcPr>
            <w:tcW w:w="870" w:type="dxa"/>
          </w:tcPr>
          <w:p w14:paraId="3ECB4132"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167</w:t>
            </w:r>
          </w:p>
        </w:tc>
        <w:tc>
          <w:tcPr>
            <w:tcW w:w="1035" w:type="dxa"/>
          </w:tcPr>
          <w:p w14:paraId="1690E964"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164</w:t>
            </w:r>
          </w:p>
        </w:tc>
      </w:tr>
      <w:tr w:rsidR="003175C1" w:rsidRPr="00504450" w14:paraId="0AD3C17B" w14:textId="77777777" w:rsidTr="00092C56">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1EA38A9C"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USA-NPN</w:t>
            </w:r>
          </w:p>
        </w:tc>
        <w:tc>
          <w:tcPr>
            <w:tcW w:w="1020" w:type="dxa"/>
          </w:tcPr>
          <w:p w14:paraId="03093D32"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120</w:t>
            </w:r>
          </w:p>
          <w:p w14:paraId="147D5553" w14:textId="1E297ED4"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 Apr</w:t>
            </w:r>
          </w:p>
        </w:tc>
        <w:tc>
          <w:tcPr>
            <w:tcW w:w="1035" w:type="dxa"/>
          </w:tcPr>
          <w:p w14:paraId="273F0070"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126</w:t>
            </w:r>
          </w:p>
          <w:p w14:paraId="37008468" w14:textId="38F344C9"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5 May</w:t>
            </w:r>
          </w:p>
        </w:tc>
        <w:tc>
          <w:tcPr>
            <w:tcW w:w="1140" w:type="dxa"/>
          </w:tcPr>
          <w:p w14:paraId="29E45AB5" w14:textId="67A2AE94" w:rsidR="003175C1" w:rsidRPr="00504450" w:rsidRDefault="002E6889"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6</w:t>
            </w:r>
          </w:p>
        </w:tc>
        <w:tc>
          <w:tcPr>
            <w:tcW w:w="945" w:type="dxa"/>
          </w:tcPr>
          <w:p w14:paraId="38788BD3"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268</w:t>
            </w:r>
          </w:p>
          <w:p w14:paraId="0398EEBB" w14:textId="6710629E"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24 Sep</w:t>
            </w:r>
          </w:p>
        </w:tc>
        <w:tc>
          <w:tcPr>
            <w:tcW w:w="990" w:type="dxa"/>
          </w:tcPr>
          <w:p w14:paraId="1D0B1D94"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276</w:t>
            </w:r>
          </w:p>
          <w:p w14:paraId="4E7A7F98" w14:textId="7AA4351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 Oct</w:t>
            </w:r>
          </w:p>
        </w:tc>
        <w:tc>
          <w:tcPr>
            <w:tcW w:w="1140" w:type="dxa"/>
          </w:tcPr>
          <w:p w14:paraId="4C7DD956" w14:textId="0895B090" w:rsidR="003175C1" w:rsidRPr="00504450" w:rsidRDefault="002E6889"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8</w:t>
            </w:r>
          </w:p>
        </w:tc>
        <w:tc>
          <w:tcPr>
            <w:tcW w:w="870" w:type="dxa"/>
          </w:tcPr>
          <w:p w14:paraId="1307A065"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148</w:t>
            </w:r>
          </w:p>
        </w:tc>
        <w:tc>
          <w:tcPr>
            <w:tcW w:w="1035" w:type="dxa"/>
          </w:tcPr>
          <w:p w14:paraId="26A1089A"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150</w:t>
            </w:r>
          </w:p>
        </w:tc>
      </w:tr>
      <w:tr w:rsidR="003175C1" w:rsidRPr="00504450" w14:paraId="24BE1D32"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78B254BC" w14:textId="77777777" w:rsidR="003175C1" w:rsidRPr="00504450" w:rsidRDefault="003175C1" w:rsidP="00092C56">
            <w:pPr>
              <w:spacing w:line="360" w:lineRule="auto"/>
              <w:rPr>
                <w:rFonts w:ascii="Times New Roman" w:eastAsia="Times New Roman" w:hAnsi="Times New Roman" w:cs="Times New Roman"/>
                <w:b w:val="0"/>
                <w:color w:val="000000"/>
                <w:sz w:val="20"/>
                <w:szCs w:val="20"/>
              </w:rPr>
            </w:pPr>
            <w:r w:rsidRPr="00504450">
              <w:rPr>
                <w:rFonts w:ascii="Times New Roman" w:eastAsia="Times New Roman" w:hAnsi="Times New Roman" w:cs="Times New Roman"/>
                <w:color w:val="000000"/>
                <w:sz w:val="20"/>
                <w:szCs w:val="20"/>
              </w:rPr>
              <w:t>Germany</w:t>
            </w:r>
          </w:p>
        </w:tc>
        <w:tc>
          <w:tcPr>
            <w:tcW w:w="1020" w:type="dxa"/>
          </w:tcPr>
          <w:p w14:paraId="6C69B451"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107</w:t>
            </w:r>
          </w:p>
          <w:p w14:paraId="2E3789BA" w14:textId="71A34BDE"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17 Apr</w:t>
            </w:r>
          </w:p>
        </w:tc>
        <w:tc>
          <w:tcPr>
            <w:tcW w:w="1035" w:type="dxa"/>
          </w:tcPr>
          <w:p w14:paraId="23AB799E"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118</w:t>
            </w:r>
          </w:p>
          <w:p w14:paraId="04655C19" w14:textId="20A26F66"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28 Apr</w:t>
            </w:r>
          </w:p>
        </w:tc>
        <w:tc>
          <w:tcPr>
            <w:tcW w:w="1140" w:type="dxa"/>
          </w:tcPr>
          <w:p w14:paraId="3F8AD950" w14:textId="12985753" w:rsidR="003175C1" w:rsidRPr="00504450" w:rsidRDefault="002E6889"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11</w:t>
            </w:r>
          </w:p>
        </w:tc>
        <w:tc>
          <w:tcPr>
            <w:tcW w:w="945" w:type="dxa"/>
          </w:tcPr>
          <w:p w14:paraId="4CBFAEAC"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3</w:t>
            </w:r>
            <w:r w:rsidRPr="00504450">
              <w:rPr>
                <w:rFonts w:ascii="Times New Roman" w:eastAsia="Times New Roman" w:hAnsi="Times New Roman" w:cs="Times New Roman"/>
                <w:sz w:val="20"/>
                <w:szCs w:val="20"/>
              </w:rPr>
              <w:t>12</w:t>
            </w:r>
          </w:p>
          <w:p w14:paraId="709CE9CD" w14:textId="795AD8A0"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8</w:t>
            </w:r>
            <w:r w:rsidRPr="00504450">
              <w:rPr>
                <w:rFonts w:ascii="Times New Roman" w:eastAsia="Times New Roman" w:hAnsi="Times New Roman" w:cs="Times New Roman"/>
                <w:color w:val="000000"/>
                <w:sz w:val="20"/>
                <w:szCs w:val="20"/>
              </w:rPr>
              <w:t xml:space="preserve"> Nov</w:t>
            </w:r>
          </w:p>
        </w:tc>
        <w:tc>
          <w:tcPr>
            <w:tcW w:w="990" w:type="dxa"/>
          </w:tcPr>
          <w:p w14:paraId="4EC25E33"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310</w:t>
            </w:r>
          </w:p>
          <w:p w14:paraId="11A4A6C4" w14:textId="2D356B49"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6 Nov</w:t>
            </w:r>
          </w:p>
        </w:tc>
        <w:tc>
          <w:tcPr>
            <w:tcW w:w="1140" w:type="dxa"/>
          </w:tcPr>
          <w:p w14:paraId="749E77AE"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w:t>
            </w:r>
            <w:r w:rsidRPr="00504450">
              <w:rPr>
                <w:rFonts w:ascii="Times New Roman" w:eastAsia="Times New Roman" w:hAnsi="Times New Roman" w:cs="Times New Roman"/>
                <w:sz w:val="20"/>
                <w:szCs w:val="20"/>
              </w:rPr>
              <w:t>2</w:t>
            </w:r>
          </w:p>
        </w:tc>
        <w:tc>
          <w:tcPr>
            <w:tcW w:w="870" w:type="dxa"/>
          </w:tcPr>
          <w:p w14:paraId="7E623D2D"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205</w:t>
            </w:r>
          </w:p>
        </w:tc>
        <w:tc>
          <w:tcPr>
            <w:tcW w:w="1035" w:type="dxa"/>
          </w:tcPr>
          <w:p w14:paraId="19D1E801"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192</w:t>
            </w:r>
          </w:p>
        </w:tc>
      </w:tr>
      <w:tr w:rsidR="003175C1" w:rsidRPr="00504450" w14:paraId="3E39566C" w14:textId="77777777" w:rsidTr="00092C56">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2C72CECC" w14:textId="77777777" w:rsidR="003175C1" w:rsidRPr="00504450" w:rsidRDefault="003175C1" w:rsidP="00092C56">
            <w:pPr>
              <w:spacing w:line="360" w:lineRule="auto"/>
              <w:rPr>
                <w:rFonts w:ascii="Times New Roman" w:eastAsia="Times New Roman" w:hAnsi="Times New Roman" w:cs="Times New Roman"/>
                <w:b w:val="0"/>
                <w:color w:val="000000"/>
                <w:sz w:val="20"/>
                <w:szCs w:val="20"/>
              </w:rPr>
            </w:pPr>
            <w:r w:rsidRPr="00504450">
              <w:rPr>
                <w:rFonts w:ascii="Times New Roman" w:eastAsia="Times New Roman" w:hAnsi="Times New Roman" w:cs="Times New Roman"/>
                <w:color w:val="000000"/>
                <w:sz w:val="20"/>
                <w:szCs w:val="20"/>
              </w:rPr>
              <w:t>Netherlands</w:t>
            </w:r>
          </w:p>
        </w:tc>
        <w:tc>
          <w:tcPr>
            <w:tcW w:w="1020" w:type="dxa"/>
          </w:tcPr>
          <w:p w14:paraId="4B743476"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97</w:t>
            </w:r>
          </w:p>
          <w:p w14:paraId="440D703A" w14:textId="75619E6B"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6</w:t>
            </w:r>
            <w:r w:rsidRPr="00504450">
              <w:rPr>
                <w:rFonts w:ascii="Times New Roman" w:eastAsia="Times New Roman" w:hAnsi="Times New Roman" w:cs="Times New Roman"/>
                <w:color w:val="000000"/>
                <w:sz w:val="20"/>
                <w:szCs w:val="20"/>
              </w:rPr>
              <w:t xml:space="preserve"> Apr</w:t>
            </w:r>
          </w:p>
        </w:tc>
        <w:tc>
          <w:tcPr>
            <w:tcW w:w="1035" w:type="dxa"/>
          </w:tcPr>
          <w:p w14:paraId="52974759"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110</w:t>
            </w:r>
          </w:p>
          <w:p w14:paraId="1098F8DA" w14:textId="3D0752FA"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20 Apr</w:t>
            </w:r>
          </w:p>
        </w:tc>
        <w:tc>
          <w:tcPr>
            <w:tcW w:w="1140" w:type="dxa"/>
          </w:tcPr>
          <w:p w14:paraId="578F7CAA" w14:textId="5D070E12" w:rsidR="003175C1" w:rsidRPr="00504450" w:rsidRDefault="002E6889"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color w:val="000000"/>
                <w:sz w:val="20"/>
                <w:szCs w:val="20"/>
              </w:rPr>
              <w:t>13</w:t>
            </w:r>
          </w:p>
        </w:tc>
        <w:tc>
          <w:tcPr>
            <w:tcW w:w="945" w:type="dxa"/>
          </w:tcPr>
          <w:p w14:paraId="36AE6BD0"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3</w:t>
            </w:r>
            <w:r w:rsidRPr="00504450">
              <w:rPr>
                <w:rFonts w:ascii="Times New Roman" w:eastAsia="Times New Roman" w:hAnsi="Times New Roman" w:cs="Times New Roman"/>
                <w:sz w:val="20"/>
                <w:szCs w:val="20"/>
              </w:rPr>
              <w:t>36</w:t>
            </w:r>
          </w:p>
          <w:p w14:paraId="5C6ACD2C" w14:textId="72B3ACCA"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sz w:val="20"/>
                <w:szCs w:val="20"/>
              </w:rPr>
              <w:t>1</w:t>
            </w:r>
            <w:r w:rsidRPr="00504450">
              <w:rPr>
                <w:rFonts w:ascii="Times New Roman" w:eastAsia="Times New Roman" w:hAnsi="Times New Roman" w:cs="Times New Roman"/>
                <w:color w:val="000000"/>
                <w:sz w:val="20"/>
                <w:szCs w:val="20"/>
              </w:rPr>
              <w:t xml:space="preserve"> Dec</w:t>
            </w:r>
          </w:p>
        </w:tc>
        <w:tc>
          <w:tcPr>
            <w:tcW w:w="990" w:type="dxa"/>
          </w:tcPr>
          <w:p w14:paraId="084DFD2F"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331</w:t>
            </w:r>
          </w:p>
          <w:p w14:paraId="32F6B2A4" w14:textId="71F8C2EE"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27 Nov</w:t>
            </w:r>
          </w:p>
        </w:tc>
        <w:tc>
          <w:tcPr>
            <w:tcW w:w="1140" w:type="dxa"/>
          </w:tcPr>
          <w:p w14:paraId="3D300AC1"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w:t>
            </w:r>
            <w:r w:rsidRPr="00504450">
              <w:rPr>
                <w:rFonts w:ascii="Times New Roman" w:eastAsia="Times New Roman" w:hAnsi="Times New Roman" w:cs="Times New Roman"/>
                <w:sz w:val="20"/>
                <w:szCs w:val="20"/>
              </w:rPr>
              <w:t>5</w:t>
            </w:r>
          </w:p>
        </w:tc>
        <w:tc>
          <w:tcPr>
            <w:tcW w:w="870" w:type="dxa"/>
          </w:tcPr>
          <w:p w14:paraId="77196B65"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23</w:t>
            </w:r>
            <w:r w:rsidRPr="00504450">
              <w:rPr>
                <w:rFonts w:ascii="Times New Roman" w:eastAsia="Times New Roman" w:hAnsi="Times New Roman" w:cs="Times New Roman"/>
                <w:sz w:val="20"/>
                <w:szCs w:val="20"/>
              </w:rPr>
              <w:t>9</w:t>
            </w:r>
          </w:p>
        </w:tc>
        <w:tc>
          <w:tcPr>
            <w:tcW w:w="1035" w:type="dxa"/>
          </w:tcPr>
          <w:p w14:paraId="253A075E"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504450">
              <w:rPr>
                <w:rFonts w:ascii="Times New Roman" w:eastAsia="Times New Roman" w:hAnsi="Times New Roman" w:cs="Times New Roman"/>
                <w:color w:val="000000"/>
                <w:sz w:val="20"/>
                <w:szCs w:val="20"/>
              </w:rPr>
              <w:t>221</w:t>
            </w:r>
          </w:p>
        </w:tc>
      </w:tr>
      <w:tr w:rsidR="003175C1" w:rsidRPr="00504450" w14:paraId="167A14A1"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38B54CB2"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Slovakia</w:t>
            </w:r>
          </w:p>
        </w:tc>
        <w:tc>
          <w:tcPr>
            <w:tcW w:w="1020" w:type="dxa"/>
          </w:tcPr>
          <w:p w14:paraId="1E4C0BE1"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104</w:t>
            </w:r>
          </w:p>
          <w:p w14:paraId="66706797" w14:textId="16F09BA1"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14 Apr</w:t>
            </w:r>
          </w:p>
        </w:tc>
        <w:tc>
          <w:tcPr>
            <w:tcW w:w="1035" w:type="dxa"/>
          </w:tcPr>
          <w:p w14:paraId="0142F62F"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116</w:t>
            </w:r>
          </w:p>
          <w:p w14:paraId="00EB12E3" w14:textId="278F2105"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26 Apr</w:t>
            </w:r>
          </w:p>
        </w:tc>
        <w:tc>
          <w:tcPr>
            <w:tcW w:w="1140" w:type="dxa"/>
          </w:tcPr>
          <w:p w14:paraId="55404F94" w14:textId="38F272C4" w:rsidR="003175C1" w:rsidRPr="00504450" w:rsidRDefault="002E6889"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12</w:t>
            </w:r>
          </w:p>
        </w:tc>
        <w:tc>
          <w:tcPr>
            <w:tcW w:w="945" w:type="dxa"/>
          </w:tcPr>
          <w:p w14:paraId="1F39C030"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294</w:t>
            </w:r>
          </w:p>
          <w:p w14:paraId="058EAD62" w14:textId="48299AA6"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 Oct</w:t>
            </w:r>
          </w:p>
        </w:tc>
        <w:tc>
          <w:tcPr>
            <w:tcW w:w="990" w:type="dxa"/>
          </w:tcPr>
          <w:p w14:paraId="4D9E4811"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291</w:t>
            </w:r>
          </w:p>
          <w:p w14:paraId="4C3F883F" w14:textId="7F1EBD26"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18 Oct</w:t>
            </w:r>
          </w:p>
        </w:tc>
        <w:tc>
          <w:tcPr>
            <w:tcW w:w="1140" w:type="dxa"/>
          </w:tcPr>
          <w:p w14:paraId="3C5AAB15"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+3</w:t>
            </w:r>
          </w:p>
        </w:tc>
        <w:tc>
          <w:tcPr>
            <w:tcW w:w="870" w:type="dxa"/>
          </w:tcPr>
          <w:p w14:paraId="7D62286E"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190</w:t>
            </w:r>
          </w:p>
        </w:tc>
        <w:tc>
          <w:tcPr>
            <w:tcW w:w="1035" w:type="dxa"/>
          </w:tcPr>
          <w:p w14:paraId="39B60211"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175</w:t>
            </w:r>
          </w:p>
        </w:tc>
      </w:tr>
      <w:tr w:rsidR="003175C1" w:rsidRPr="00504450" w14:paraId="1EFF466D" w14:textId="77777777" w:rsidTr="00092C56">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64761EC8"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UK</w:t>
            </w:r>
          </w:p>
        </w:tc>
        <w:tc>
          <w:tcPr>
            <w:tcW w:w="1020" w:type="dxa"/>
          </w:tcPr>
          <w:p w14:paraId="2287C4A3"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106</w:t>
            </w:r>
          </w:p>
          <w:p w14:paraId="4D8F5CDB" w14:textId="594B5BC1"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 xml:space="preserve">15 Apr </w:t>
            </w:r>
          </w:p>
        </w:tc>
        <w:tc>
          <w:tcPr>
            <w:tcW w:w="1035" w:type="dxa"/>
          </w:tcPr>
          <w:p w14:paraId="0FEA2DE1"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114</w:t>
            </w:r>
          </w:p>
          <w:p w14:paraId="25EECEEE" w14:textId="3B0BEC2E"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23 Apr</w:t>
            </w:r>
          </w:p>
        </w:tc>
        <w:tc>
          <w:tcPr>
            <w:tcW w:w="1140" w:type="dxa"/>
          </w:tcPr>
          <w:p w14:paraId="55855128" w14:textId="53707E38" w:rsidR="003175C1" w:rsidRPr="00504450" w:rsidRDefault="002E6889"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8</w:t>
            </w:r>
          </w:p>
        </w:tc>
        <w:tc>
          <w:tcPr>
            <w:tcW w:w="945" w:type="dxa"/>
          </w:tcPr>
          <w:p w14:paraId="76875D6B"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334</w:t>
            </w:r>
          </w:p>
          <w:p w14:paraId="4217D5AC" w14:textId="1DA71E8F"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 Nov</w:t>
            </w:r>
          </w:p>
        </w:tc>
        <w:tc>
          <w:tcPr>
            <w:tcW w:w="990" w:type="dxa"/>
          </w:tcPr>
          <w:p w14:paraId="276CEE71"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334</w:t>
            </w:r>
          </w:p>
          <w:p w14:paraId="19043F6B" w14:textId="2F4C233A"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29 Nov</w:t>
            </w:r>
          </w:p>
        </w:tc>
        <w:tc>
          <w:tcPr>
            <w:tcW w:w="1140" w:type="dxa"/>
          </w:tcPr>
          <w:p w14:paraId="5301A198"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0</w:t>
            </w:r>
          </w:p>
        </w:tc>
        <w:tc>
          <w:tcPr>
            <w:tcW w:w="870" w:type="dxa"/>
          </w:tcPr>
          <w:p w14:paraId="00A12721"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228</w:t>
            </w:r>
          </w:p>
        </w:tc>
        <w:tc>
          <w:tcPr>
            <w:tcW w:w="1035" w:type="dxa"/>
          </w:tcPr>
          <w:p w14:paraId="4166C779" w14:textId="77777777" w:rsidR="003175C1" w:rsidRPr="00504450" w:rsidRDefault="003175C1" w:rsidP="00092C5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221</w:t>
            </w:r>
          </w:p>
        </w:tc>
      </w:tr>
      <w:tr w:rsidR="003175C1" w:rsidRPr="00504450" w14:paraId="73212CF2" w14:textId="77777777" w:rsidTr="00092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423D7DE4" w14:textId="77777777" w:rsidR="003175C1" w:rsidRPr="00504450" w:rsidRDefault="003175C1" w:rsidP="00092C56">
            <w:pPr>
              <w:spacing w:line="360" w:lineRule="auto"/>
              <w:rPr>
                <w:rFonts w:ascii="Times New Roman" w:eastAsia="Times New Roman" w:hAnsi="Times New Roman" w:cs="Times New Roman"/>
                <w:b w:val="0"/>
                <w:sz w:val="20"/>
                <w:szCs w:val="20"/>
              </w:rPr>
            </w:pPr>
            <w:r w:rsidRPr="00504450">
              <w:rPr>
                <w:rFonts w:ascii="Times New Roman" w:eastAsia="Times New Roman" w:hAnsi="Times New Roman" w:cs="Times New Roman"/>
                <w:sz w:val="20"/>
                <w:szCs w:val="20"/>
              </w:rPr>
              <w:t>Japan</w:t>
            </w:r>
          </w:p>
        </w:tc>
        <w:tc>
          <w:tcPr>
            <w:tcW w:w="1020" w:type="dxa"/>
          </w:tcPr>
          <w:p w14:paraId="4C1379CE"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95</w:t>
            </w:r>
          </w:p>
          <w:p w14:paraId="2234B5D8" w14:textId="16F0224B"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4 Apr</w:t>
            </w:r>
          </w:p>
        </w:tc>
        <w:tc>
          <w:tcPr>
            <w:tcW w:w="1035" w:type="dxa"/>
          </w:tcPr>
          <w:p w14:paraId="5B30E96C"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97</w:t>
            </w:r>
          </w:p>
          <w:p w14:paraId="7E77B8C9" w14:textId="15604FE5"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6 Apr</w:t>
            </w:r>
          </w:p>
        </w:tc>
        <w:tc>
          <w:tcPr>
            <w:tcW w:w="1140" w:type="dxa"/>
          </w:tcPr>
          <w:p w14:paraId="51F8EE14" w14:textId="2AE5C3F5" w:rsidR="003175C1" w:rsidRPr="00504450" w:rsidRDefault="002E6889"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r w:rsidR="003175C1" w:rsidRPr="00504450">
              <w:rPr>
                <w:rFonts w:ascii="Times New Roman" w:eastAsia="Times New Roman" w:hAnsi="Times New Roman" w:cs="Times New Roman"/>
                <w:sz w:val="20"/>
                <w:szCs w:val="20"/>
              </w:rPr>
              <w:t>2</w:t>
            </w:r>
          </w:p>
        </w:tc>
        <w:tc>
          <w:tcPr>
            <w:tcW w:w="945" w:type="dxa"/>
          </w:tcPr>
          <w:p w14:paraId="55D2673B"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p>
        </w:tc>
        <w:tc>
          <w:tcPr>
            <w:tcW w:w="990" w:type="dxa"/>
          </w:tcPr>
          <w:p w14:paraId="03CF26D7"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p>
        </w:tc>
        <w:tc>
          <w:tcPr>
            <w:tcW w:w="1140" w:type="dxa"/>
          </w:tcPr>
          <w:p w14:paraId="3D11C8DE"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p>
        </w:tc>
        <w:tc>
          <w:tcPr>
            <w:tcW w:w="870" w:type="dxa"/>
          </w:tcPr>
          <w:p w14:paraId="6E53C06A"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p>
        </w:tc>
        <w:tc>
          <w:tcPr>
            <w:tcW w:w="1035" w:type="dxa"/>
          </w:tcPr>
          <w:p w14:paraId="1E09A58F" w14:textId="77777777" w:rsidR="003175C1" w:rsidRPr="00504450" w:rsidRDefault="003175C1" w:rsidP="00092C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04450">
              <w:rPr>
                <w:rFonts w:ascii="Times New Roman" w:eastAsia="Times New Roman" w:hAnsi="Times New Roman" w:cs="Times New Roman"/>
                <w:sz w:val="20"/>
                <w:szCs w:val="20"/>
              </w:rPr>
              <w:t>-</w:t>
            </w:r>
          </w:p>
        </w:tc>
      </w:tr>
    </w:tbl>
    <w:p w14:paraId="5AC6437D" w14:textId="77777777" w:rsidR="003175C1" w:rsidRPr="00504450" w:rsidRDefault="003175C1" w:rsidP="003175C1">
      <w:pPr>
        <w:spacing w:line="480" w:lineRule="auto"/>
        <w:rPr>
          <w:rFonts w:ascii="Times New Roman" w:eastAsia="Calibri" w:hAnsi="Times New Roman" w:cs="Times New Roman"/>
          <w:b/>
          <w:bCs/>
        </w:rPr>
      </w:pPr>
    </w:p>
    <w:p w14:paraId="6D28F1BE" w14:textId="77777777" w:rsidR="00A27217" w:rsidRPr="00504450" w:rsidRDefault="00A27217" w:rsidP="001F64FC">
      <w:pPr>
        <w:rPr>
          <w:rFonts w:ascii="Times New Roman" w:hAnsi="Times New Roman" w:cs="Times New Roman"/>
          <w:color w:val="FF0000"/>
        </w:rPr>
      </w:pPr>
    </w:p>
    <w:sectPr w:rsidR="00A27217" w:rsidRPr="00504450" w:rsidSect="00274DB3">
      <w:footerReference w:type="default" r:id="rId18"/>
      <w:pgSz w:w="16838" w:h="11906" w:orient="landscape"/>
      <w:pgMar w:top="562" w:right="1440" w:bottom="562" w:left="1440" w:header="706" w:footer="706" w:gutter="0"/>
      <w:lnNumType w:countBy="1" w:start="6299" w:restart="continuous"/>
      <w:pgNumType w:start="32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1094" w14:textId="77777777" w:rsidR="00F814A7" w:rsidRDefault="00F814A7" w:rsidP="00504450">
      <w:r>
        <w:separator/>
      </w:r>
    </w:p>
  </w:endnote>
  <w:endnote w:type="continuationSeparator" w:id="0">
    <w:p w14:paraId="6CD25174" w14:textId="77777777" w:rsidR="00F814A7" w:rsidRDefault="00F814A7" w:rsidP="00504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Frutiger Neue LT Pro">
    <w:altName w:val="Calibri"/>
    <w:charset w:val="00"/>
    <w:family w:val="auto"/>
    <w:pitch w:val="default"/>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96154"/>
      <w:docPartObj>
        <w:docPartGallery w:val="Page Numbers (Bottom of Page)"/>
        <w:docPartUnique/>
      </w:docPartObj>
    </w:sdtPr>
    <w:sdtEndPr>
      <w:rPr>
        <w:noProof/>
      </w:rPr>
    </w:sdtEndPr>
    <w:sdtContent>
      <w:p w14:paraId="0C823151" w14:textId="23083EF6" w:rsidR="00504450" w:rsidRDefault="005044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8B231C" w14:textId="77777777" w:rsidR="00504450" w:rsidRDefault="00504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9899" w14:textId="77777777" w:rsidR="00F814A7" w:rsidRDefault="00F814A7" w:rsidP="00504450">
      <w:r>
        <w:separator/>
      </w:r>
    </w:p>
  </w:footnote>
  <w:footnote w:type="continuationSeparator" w:id="0">
    <w:p w14:paraId="527FCA5B" w14:textId="77777777" w:rsidR="00F814A7" w:rsidRDefault="00F814A7" w:rsidP="00504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8304577">
    <w:abstractNumId w:val="1"/>
  </w:num>
  <w:num w:numId="2" w16cid:durableId="864292087">
    <w:abstractNumId w:val="0"/>
  </w:num>
  <w:num w:numId="3" w16cid:durableId="1566986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11336"/>
    <w:rsid w:val="0001798D"/>
    <w:rsid w:val="00046ADB"/>
    <w:rsid w:val="00046BD2"/>
    <w:rsid w:val="00056187"/>
    <w:rsid w:val="00092C56"/>
    <w:rsid w:val="000D013B"/>
    <w:rsid w:val="000D4AC1"/>
    <w:rsid w:val="000F0765"/>
    <w:rsid w:val="000F666D"/>
    <w:rsid w:val="00100AFD"/>
    <w:rsid w:val="00103497"/>
    <w:rsid w:val="00110D61"/>
    <w:rsid w:val="001122D2"/>
    <w:rsid w:val="00130D71"/>
    <w:rsid w:val="00167C68"/>
    <w:rsid w:val="00194798"/>
    <w:rsid w:val="001A0D8F"/>
    <w:rsid w:val="001A113C"/>
    <w:rsid w:val="001D27AE"/>
    <w:rsid w:val="001D2E84"/>
    <w:rsid w:val="001F64FC"/>
    <w:rsid w:val="00202C42"/>
    <w:rsid w:val="002060D7"/>
    <w:rsid w:val="0021687F"/>
    <w:rsid w:val="00226B3E"/>
    <w:rsid w:val="0023437D"/>
    <w:rsid w:val="00245AC2"/>
    <w:rsid w:val="00257FB4"/>
    <w:rsid w:val="00261AFD"/>
    <w:rsid w:val="00272962"/>
    <w:rsid w:val="00274DB3"/>
    <w:rsid w:val="00281E31"/>
    <w:rsid w:val="002D21BB"/>
    <w:rsid w:val="002E5607"/>
    <w:rsid w:val="002E5F4C"/>
    <w:rsid w:val="002E6889"/>
    <w:rsid w:val="00303E2C"/>
    <w:rsid w:val="003111B4"/>
    <w:rsid w:val="00313F61"/>
    <w:rsid w:val="003175C1"/>
    <w:rsid w:val="0033688A"/>
    <w:rsid w:val="00345E13"/>
    <w:rsid w:val="00346ACC"/>
    <w:rsid w:val="00356F76"/>
    <w:rsid w:val="00383CBC"/>
    <w:rsid w:val="00397DC5"/>
    <w:rsid w:val="003A58E9"/>
    <w:rsid w:val="00442973"/>
    <w:rsid w:val="00445548"/>
    <w:rsid w:val="00470996"/>
    <w:rsid w:val="00491A09"/>
    <w:rsid w:val="00493948"/>
    <w:rsid w:val="004B101B"/>
    <w:rsid w:val="004B310A"/>
    <w:rsid w:val="004E3FEB"/>
    <w:rsid w:val="004E401B"/>
    <w:rsid w:val="00501835"/>
    <w:rsid w:val="005032F4"/>
    <w:rsid w:val="00504450"/>
    <w:rsid w:val="005050BF"/>
    <w:rsid w:val="005362AE"/>
    <w:rsid w:val="00552F6B"/>
    <w:rsid w:val="0055772F"/>
    <w:rsid w:val="005A3F7F"/>
    <w:rsid w:val="005D32F1"/>
    <w:rsid w:val="005F2D55"/>
    <w:rsid w:val="00600C2E"/>
    <w:rsid w:val="0060391D"/>
    <w:rsid w:val="0065066B"/>
    <w:rsid w:val="00682219"/>
    <w:rsid w:val="006B34B1"/>
    <w:rsid w:val="006C5421"/>
    <w:rsid w:val="006F7EF7"/>
    <w:rsid w:val="00780644"/>
    <w:rsid w:val="00781730"/>
    <w:rsid w:val="00792C8A"/>
    <w:rsid w:val="007947AD"/>
    <w:rsid w:val="0079756D"/>
    <w:rsid w:val="007A40CC"/>
    <w:rsid w:val="00807D0B"/>
    <w:rsid w:val="00827064"/>
    <w:rsid w:val="008304BA"/>
    <w:rsid w:val="008308FC"/>
    <w:rsid w:val="0083232F"/>
    <w:rsid w:val="00836502"/>
    <w:rsid w:val="008426CA"/>
    <w:rsid w:val="008658D7"/>
    <w:rsid w:val="00881302"/>
    <w:rsid w:val="008C5A1D"/>
    <w:rsid w:val="008E2858"/>
    <w:rsid w:val="009372F4"/>
    <w:rsid w:val="00960F7C"/>
    <w:rsid w:val="00963B67"/>
    <w:rsid w:val="0097532C"/>
    <w:rsid w:val="00976190"/>
    <w:rsid w:val="00994775"/>
    <w:rsid w:val="00994A0B"/>
    <w:rsid w:val="00995845"/>
    <w:rsid w:val="009B02C0"/>
    <w:rsid w:val="009C6ABA"/>
    <w:rsid w:val="009D27A6"/>
    <w:rsid w:val="00A06A92"/>
    <w:rsid w:val="00A17364"/>
    <w:rsid w:val="00A27217"/>
    <w:rsid w:val="00A713B4"/>
    <w:rsid w:val="00A95380"/>
    <w:rsid w:val="00AE5383"/>
    <w:rsid w:val="00B02DDF"/>
    <w:rsid w:val="00B05363"/>
    <w:rsid w:val="00B56386"/>
    <w:rsid w:val="00B601AE"/>
    <w:rsid w:val="00B658B8"/>
    <w:rsid w:val="00B671D6"/>
    <w:rsid w:val="00B93B3D"/>
    <w:rsid w:val="00BC10B7"/>
    <w:rsid w:val="00BC477C"/>
    <w:rsid w:val="00BC7015"/>
    <w:rsid w:val="00C14598"/>
    <w:rsid w:val="00C414BE"/>
    <w:rsid w:val="00C65AF3"/>
    <w:rsid w:val="00C6780D"/>
    <w:rsid w:val="00C8714F"/>
    <w:rsid w:val="00CB5241"/>
    <w:rsid w:val="00CC5E36"/>
    <w:rsid w:val="00CC7071"/>
    <w:rsid w:val="00CE5F05"/>
    <w:rsid w:val="00D255FF"/>
    <w:rsid w:val="00D44CB7"/>
    <w:rsid w:val="00D60953"/>
    <w:rsid w:val="00D66C11"/>
    <w:rsid w:val="00D91155"/>
    <w:rsid w:val="00DB0FA7"/>
    <w:rsid w:val="00DC2817"/>
    <w:rsid w:val="00DC421A"/>
    <w:rsid w:val="00DE4B03"/>
    <w:rsid w:val="00DF2059"/>
    <w:rsid w:val="00DF272D"/>
    <w:rsid w:val="00E075B7"/>
    <w:rsid w:val="00E227BD"/>
    <w:rsid w:val="00E323DC"/>
    <w:rsid w:val="00E4370B"/>
    <w:rsid w:val="00E63FC7"/>
    <w:rsid w:val="00E666AE"/>
    <w:rsid w:val="00E82CD3"/>
    <w:rsid w:val="00E91706"/>
    <w:rsid w:val="00E929D0"/>
    <w:rsid w:val="00EB38AB"/>
    <w:rsid w:val="00EB786B"/>
    <w:rsid w:val="00EC033E"/>
    <w:rsid w:val="00EF57A3"/>
    <w:rsid w:val="00EF5E32"/>
    <w:rsid w:val="00F06090"/>
    <w:rsid w:val="00F20E9C"/>
    <w:rsid w:val="00F3277B"/>
    <w:rsid w:val="00F6015C"/>
    <w:rsid w:val="00F6331B"/>
    <w:rsid w:val="00F814A7"/>
    <w:rsid w:val="00FA742F"/>
    <w:rsid w:val="00FC33DC"/>
    <w:rsid w:val="0A495BBD"/>
    <w:rsid w:val="0D884D07"/>
    <w:rsid w:val="11BE1575"/>
    <w:rsid w:val="133F1525"/>
    <w:rsid w:val="2A69C7F9"/>
    <w:rsid w:val="2BAEFCB4"/>
    <w:rsid w:val="37573A0C"/>
    <w:rsid w:val="5C351E24"/>
    <w:rsid w:val="5FE1CF60"/>
    <w:rsid w:val="6384A69E"/>
    <w:rsid w:val="63C20CF6"/>
    <w:rsid w:val="6A704178"/>
    <w:rsid w:val="6B99CF7D"/>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6BE1546D-4C95-4E56-9AC9-A62BD981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table" w:customStyle="1" w:styleId="GridTable4-Accent11">
    <w:name w:val="Grid Table 4 - Accent 11"/>
    <w:basedOn w:val="TableNormal"/>
    <w:next w:val="GridTable4-Accent1"/>
    <w:uiPriority w:val="49"/>
    <w:rsid w:val="001F64FC"/>
    <w:pPr>
      <w:spacing w:after="0" w:line="240" w:lineRule="auto"/>
    </w:pPr>
    <w:rPr>
      <w:sz w:val="24"/>
      <w:szCs w:val="24"/>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1F64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TableBodyLeftTablesjustforcellstyles">
    <w:name w:val="Table Body Left (Tables:just for cell styles)"/>
    <w:basedOn w:val="Normal"/>
    <w:uiPriority w:val="99"/>
    <w:rsid w:val="00600C2E"/>
    <w:pPr>
      <w:suppressAutoHyphens/>
      <w:autoSpaceDE w:val="0"/>
      <w:autoSpaceDN w:val="0"/>
      <w:adjustRightInd w:val="0"/>
      <w:spacing w:line="220" w:lineRule="atLeast"/>
      <w:textAlignment w:val="center"/>
    </w:pPr>
    <w:rPr>
      <w:rFonts w:ascii="Frutiger Neue LT Pro Cn" w:hAnsi="Frutiger Neue LT Pro Cn" w:cs="Frutiger Neue LT Pro Cn"/>
      <w:color w:val="000000"/>
      <w:sz w:val="18"/>
      <w:szCs w:val="18"/>
      <w14:ligatures w14:val="standardContextual"/>
    </w:rPr>
  </w:style>
  <w:style w:type="paragraph" w:customStyle="1" w:styleId="TableHeaderCenterTablesjustforcellstyles">
    <w:name w:val="Table Header Center (Tables:just for cell styles)"/>
    <w:basedOn w:val="Normal"/>
    <w:uiPriority w:val="99"/>
    <w:rsid w:val="00600C2E"/>
    <w:pPr>
      <w:suppressAutoHyphens/>
      <w:autoSpaceDE w:val="0"/>
      <w:autoSpaceDN w:val="0"/>
      <w:adjustRightInd w:val="0"/>
      <w:spacing w:before="120" w:after="120" w:line="220" w:lineRule="atLeast"/>
      <w:jc w:val="center"/>
      <w:textAlignment w:val="center"/>
    </w:pPr>
    <w:rPr>
      <w:rFonts w:ascii="Frutiger Neue LT Pro Cn" w:hAnsi="Frutiger Neue LT Pro Cn" w:cs="Frutiger Neue LT Pro Cn"/>
      <w:b/>
      <w:bCs/>
      <w:color w:val="FFFFFF"/>
      <w:sz w:val="18"/>
      <w:szCs w:val="18"/>
      <w14:ligatures w14:val="standardContextual"/>
    </w:rPr>
  </w:style>
  <w:style w:type="paragraph" w:customStyle="1" w:styleId="TableBodyCenterTablesjustforcellstyles">
    <w:name w:val="Table Body Center (Tables:just for cell styles)"/>
    <w:basedOn w:val="TableBodyLeftTablesjustforcellstyles"/>
    <w:uiPriority w:val="99"/>
    <w:rsid w:val="00600C2E"/>
    <w:pPr>
      <w:jc w:val="center"/>
    </w:pPr>
  </w:style>
  <w:style w:type="character" w:customStyle="1" w:styleId="TableDataBoldNestedGREPStyles">
    <w:name w:val="Table Data Bold (Nested + GREP Styles)"/>
    <w:uiPriority w:val="99"/>
    <w:rsid w:val="00600C2E"/>
    <w:rPr>
      <w:rFonts w:ascii="Frutiger Neue LT Pro Cn" w:hAnsi="Frutiger Neue LT Pro Cn" w:cs="Frutiger Neue LT Pro Cn"/>
      <w:b/>
      <w:bCs/>
    </w:rPr>
  </w:style>
  <w:style w:type="paragraph" w:customStyle="1" w:styleId="TableCaptionTables">
    <w:name w:val="Table Caption (Tables)"/>
    <w:basedOn w:val="Normal"/>
    <w:next w:val="BodyText"/>
    <w:uiPriority w:val="99"/>
    <w:rsid w:val="00600C2E"/>
    <w:pPr>
      <w:keepNext/>
      <w:keepLines/>
      <w:pBdr>
        <w:top w:val="single" w:sz="4" w:space="4" w:color="auto"/>
        <w:left w:val="single" w:sz="4" w:space="8" w:color="auto"/>
        <w:bottom w:val="single" w:sz="4" w:space="4" w:color="auto"/>
        <w:right w:val="single" w:sz="4" w:space="8" w:color="auto"/>
      </w:pBdr>
      <w:shd w:val="clear" w:color="auto" w:fill="D9E2F3" w:themeFill="accent1" w:themeFillTint="33"/>
      <w:autoSpaceDE w:val="0"/>
      <w:autoSpaceDN w:val="0"/>
      <w:adjustRightInd w:val="0"/>
      <w:spacing w:before="360" w:line="240" w:lineRule="atLeast"/>
      <w:ind w:left="187" w:right="187"/>
      <w:jc w:val="both"/>
      <w:textAlignment w:val="center"/>
    </w:pPr>
    <w:rPr>
      <w:rFonts w:ascii="Frutiger Neue LT Pro" w:hAnsi="Frutiger Neue LT Pro" w:cs="Frutiger Neue LT Pro"/>
      <w:b/>
      <w:bCs/>
      <w:color w:val="000000"/>
      <w:sz w:val="18"/>
      <w:szCs w:val="18"/>
      <w14:ligatures w14:val="standardContextual"/>
    </w:rPr>
  </w:style>
  <w:style w:type="paragraph" w:styleId="BodyText">
    <w:name w:val="Body Text"/>
    <w:basedOn w:val="Normal"/>
    <w:link w:val="BodyTextChar"/>
    <w:uiPriority w:val="99"/>
    <w:semiHidden/>
    <w:unhideWhenUsed/>
    <w:rsid w:val="00600C2E"/>
    <w:pPr>
      <w:spacing w:after="120"/>
    </w:pPr>
  </w:style>
  <w:style w:type="character" w:customStyle="1" w:styleId="BodyTextChar">
    <w:name w:val="Body Text Char"/>
    <w:basedOn w:val="DefaultParagraphFont"/>
    <w:link w:val="BodyText"/>
    <w:uiPriority w:val="99"/>
    <w:semiHidden/>
    <w:rsid w:val="00600C2E"/>
    <w:rPr>
      <w:kern w:val="0"/>
      <w:sz w:val="24"/>
      <w:szCs w:val="24"/>
      <w:lang w:val="en-US"/>
      <w14:ligatures w14:val="none"/>
    </w:rPr>
  </w:style>
  <w:style w:type="paragraph" w:styleId="Revision">
    <w:name w:val="Revision"/>
    <w:hidden/>
    <w:uiPriority w:val="99"/>
    <w:semiHidden/>
    <w:rsid w:val="00600C2E"/>
    <w:pPr>
      <w:spacing w:after="0" w:line="240" w:lineRule="auto"/>
    </w:pPr>
    <w:rPr>
      <w:kern w:val="0"/>
      <w:sz w:val="24"/>
      <w:szCs w:val="24"/>
      <w:lang w:val="en-US"/>
      <w14:ligatures w14:val="none"/>
    </w:rPr>
  </w:style>
  <w:style w:type="character" w:customStyle="1" w:styleId="CnBold">
    <w:name w:val="Cn Bold"/>
    <w:uiPriority w:val="99"/>
    <w:rsid w:val="006C5421"/>
    <w:rPr>
      <w:rFonts w:ascii="Frutiger Neue LT Pro Cn" w:hAnsi="Frutiger Neue LT Pro Cn" w:cs="Frutiger Neue LT Pro Cn"/>
      <w:b/>
      <w:bCs/>
      <w:color w:val="000000"/>
    </w:rPr>
  </w:style>
  <w:style w:type="table" w:styleId="TableGrid">
    <w:name w:val="Table Grid"/>
    <w:basedOn w:val="TableNormal"/>
    <w:uiPriority w:val="59"/>
    <w:rsid w:val="008270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4-Accent12">
    <w:name w:val="Grid Table 4 - Accent 12"/>
    <w:basedOn w:val="TableNormal"/>
    <w:next w:val="GridTable4-Accent1"/>
    <w:uiPriority w:val="49"/>
    <w:rsid w:val="000F666D"/>
    <w:pPr>
      <w:spacing w:after="0" w:line="240" w:lineRule="auto"/>
    </w:pPr>
    <w:rPr>
      <w:rFonts w:ascii="Calibri" w:eastAsia="Calibri" w:hAnsi="Calibri" w:cs="Times New Roman"/>
      <w:sz w:val="24"/>
      <w:szCs w:val="24"/>
      <w:lang w:val="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msonormalcxspmiddlecxspmiddle">
    <w:name w:val="msonormalcxspmiddlecxspmiddle"/>
    <w:basedOn w:val="Normal"/>
    <w:rsid w:val="002D21BB"/>
    <w:pPr>
      <w:spacing w:before="100" w:beforeAutospacing="1" w:after="100" w:afterAutospacing="1"/>
    </w:pPr>
    <w:rPr>
      <w:rFonts w:ascii="Times" w:eastAsia="Cambria" w:hAnsi="Times" w:cs="Times New Roman"/>
      <w:sz w:val="20"/>
      <w:szCs w:val="20"/>
    </w:rPr>
  </w:style>
  <w:style w:type="paragraph" w:styleId="BalloonText">
    <w:name w:val="Balloon Text"/>
    <w:basedOn w:val="Normal"/>
    <w:link w:val="BalloonTextChar"/>
    <w:uiPriority w:val="99"/>
    <w:semiHidden/>
    <w:unhideWhenUsed/>
    <w:rsid w:val="00092C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2C56"/>
    <w:rPr>
      <w:rFonts w:ascii="Segoe UI" w:hAnsi="Segoe UI" w:cs="Segoe UI"/>
      <w:kern w:val="0"/>
      <w:sz w:val="18"/>
      <w:szCs w:val="18"/>
      <w:lang w:val="en-US"/>
      <w14:ligatures w14:val="none"/>
    </w:rPr>
  </w:style>
  <w:style w:type="paragraph" w:styleId="Header">
    <w:name w:val="header"/>
    <w:basedOn w:val="Normal"/>
    <w:link w:val="HeaderChar"/>
    <w:uiPriority w:val="99"/>
    <w:unhideWhenUsed/>
    <w:rsid w:val="00504450"/>
    <w:pPr>
      <w:tabs>
        <w:tab w:val="center" w:pos="4680"/>
        <w:tab w:val="right" w:pos="9360"/>
      </w:tabs>
    </w:pPr>
  </w:style>
  <w:style w:type="character" w:customStyle="1" w:styleId="HeaderChar">
    <w:name w:val="Header Char"/>
    <w:basedOn w:val="DefaultParagraphFont"/>
    <w:link w:val="Header"/>
    <w:uiPriority w:val="99"/>
    <w:rsid w:val="00504450"/>
    <w:rPr>
      <w:kern w:val="0"/>
      <w:sz w:val="24"/>
      <w:szCs w:val="24"/>
      <w:lang w:val="en-US"/>
      <w14:ligatures w14:val="none"/>
    </w:rPr>
  </w:style>
  <w:style w:type="paragraph" w:styleId="Footer">
    <w:name w:val="footer"/>
    <w:basedOn w:val="Normal"/>
    <w:link w:val="FooterChar"/>
    <w:uiPriority w:val="99"/>
    <w:unhideWhenUsed/>
    <w:rsid w:val="00504450"/>
    <w:pPr>
      <w:tabs>
        <w:tab w:val="center" w:pos="4680"/>
        <w:tab w:val="right" w:pos="9360"/>
      </w:tabs>
    </w:pPr>
  </w:style>
  <w:style w:type="character" w:customStyle="1" w:styleId="FooterChar">
    <w:name w:val="Footer Char"/>
    <w:basedOn w:val="DefaultParagraphFont"/>
    <w:link w:val="Footer"/>
    <w:uiPriority w:val="99"/>
    <w:rsid w:val="00504450"/>
    <w:rPr>
      <w:kern w:val="0"/>
      <w:sz w:val="24"/>
      <w:szCs w:val="24"/>
      <w:lang w:val="en-US"/>
      <w14:ligatures w14:val="none"/>
    </w:rPr>
  </w:style>
  <w:style w:type="character" w:styleId="LineNumber">
    <w:name w:val="line number"/>
    <w:basedOn w:val="DefaultParagraphFont"/>
    <w:uiPriority w:val="99"/>
    <w:semiHidden/>
    <w:unhideWhenUsed/>
    <w:rsid w:val="00504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kc-word-edit.officeapps.live.com/we/wordeditorframe.aspx?ui=en%2DGB&amp;rs=en%2DGB&amp;wopisrc=https%3A%2F%2Fmetoffice.sharepoint.com%2Fsites%2Fscienceclimatemonitoringattributionteam%2F_vti_bin%2Fwopi.ashx%2Ffiles%2F8775cf715dde4e5c8c89c4db1de6d4eb&amp;wdenableroaming=1&amp;mscc=1&amp;hid=211F25A0-40A3-3000-A274-3346B92CB731&amp;wdorigin=ItemsView&amp;wdhostclicktime=1646042366447&amp;jsapi=1&amp;jsapiver=v1&amp;newsession=1&amp;corrid=fd90b7c8-7692-4f4f-953e-a4959ea77589&amp;usid=fd90b7c8-7692-4f4f-953e-a4959ea77589&amp;sftc=1&amp;mtf=1&amp;sfp=1&amp;instantedit=1&amp;wopicomplete=1&amp;wdredirectionreason=Unified_SingleFlush&amp;rct=Medium&amp;ctp=LeastProtected"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kc-word-edit.officeapps.live.com/we/wordeditorframe.aspx?ui=en%2DGB&amp;rs=en%2DGB&amp;wopisrc=https%3A%2F%2Fmetoffice.sharepoint.com%2Fsites%2Fscienceclimatemonitoringattributionteam%2F_vti_bin%2Fwopi.ashx%2Ffiles%2F8775cf715dde4e5c8c89c4db1de6d4eb&amp;wdenableroaming=1&amp;mscc=1&amp;hid=211F25A0-40A3-3000-A274-3346B92CB731&amp;wdorigin=ItemsView&amp;wdhostclicktime=1646042366447&amp;jsapi=1&amp;jsapiver=v1&amp;newsession=1&amp;corrid=fd90b7c8-7692-4f4f-953e-a4959ea77589&amp;usid=fd90b7c8-7692-4f4f-953e-a4959ea77589&amp;sftc=1&amp;mtf=1&amp;sfp=1&amp;instantedit=1&amp;wopicomplete=1&amp;wdredirectionreason=Unified_SingleFlush&amp;rct=Medium&amp;ctp=LeastProtected" TargetMode="External"/><Relationship Id="rId17" Type="http://schemas.openxmlformats.org/officeDocument/2006/relationships/hyperlink" Target="https://www.esrl.noaa.gov/gmd/aggi/aggi.html" TargetMode="Externa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kc-word-edit.officeapps.live.com/we/wordeditorframe.aspx?ui=en%2DGB&amp;rs=en%2DGB&amp;wopisrc=https%3A%2F%2Fmetoffice.sharepoint.com%2Fsites%2Fscienceclimatemonitoringattributionteam%2F_vti_bin%2Fwopi.ashx%2Ffiles%2F8775cf715dde4e5c8c89c4db1de6d4eb&amp;wdenableroaming=1&amp;mscc=1&amp;hid=211F25A0-40A3-3000-A274-3346B92CB731&amp;wdorigin=ItemsView&amp;wdhostclicktime=1646042366447&amp;jsapi=1&amp;jsapiver=v1&amp;newsession=1&amp;corrid=fd90b7c8-7692-4f4f-953e-a4959ea77589&amp;usid=fd90b7c8-7692-4f4f-953e-a4959ea77589&amp;sftc=1&amp;mtf=1&amp;sfp=1&amp;instantedit=1&amp;wopicomplete=1&amp;wdredirectionreason=Unified_SingleFlush&amp;rct=Medium&amp;ctp=LeastProt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Props1.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3.xml><?xml version="1.0" encoding="utf-8"?>
<ds:datastoreItem xmlns:ds="http://schemas.openxmlformats.org/officeDocument/2006/customXml" ds:itemID="{145A81A9-A937-434D-9143-B02C4CEFDEDE}">
  <ds:schemaRefs>
    <ds:schemaRef ds:uri="http://schemas.openxmlformats.org/officeDocument/2006/bibliography"/>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5.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3390</Words>
  <Characters>19328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4</cp:revision>
  <dcterms:created xsi:type="dcterms:W3CDTF">2025-04-10T13:37:00Z</dcterms:created>
  <dcterms:modified xsi:type="dcterms:W3CDTF">2025-05-19T15:12:00Z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