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8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4280"/>
        <w:gridCol w:w="909"/>
        <w:gridCol w:w="1226"/>
        <w:gridCol w:w="1233"/>
      </w:tblGrid>
      <w:tr w:rsidR="003226BD" w:rsidTr="003226BD">
        <w:trPr>
          <w:jc w:val="center"/>
        </w:trPr>
        <w:tc>
          <w:tcPr>
            <w:tcW w:w="1212" w:type="dxa"/>
            <w:tcBorders>
              <w:bottom w:val="single" w:sz="6" w:space="0" w:color="auto"/>
            </w:tcBorders>
            <w:vAlign w:val="bottom"/>
          </w:tcPr>
          <w:p w:rsidR="003226BD" w:rsidRPr="003226BD" w:rsidRDefault="003226BD" w:rsidP="003226BD">
            <w:pPr>
              <w:rPr>
                <w:rFonts w:cstheme="minorHAnsi"/>
                <w:b/>
              </w:rPr>
            </w:pPr>
            <w:r w:rsidRPr="003226BD">
              <w:rPr>
                <w:rFonts w:cstheme="minorHAnsi"/>
                <w:b/>
                <w:sz w:val="20"/>
              </w:rPr>
              <w:t>Parámetro</w:t>
            </w:r>
          </w:p>
        </w:tc>
        <w:tc>
          <w:tcPr>
            <w:tcW w:w="4280" w:type="dxa"/>
            <w:tcBorders>
              <w:bottom w:val="single" w:sz="6" w:space="0" w:color="auto"/>
            </w:tcBorders>
            <w:vAlign w:val="bottom"/>
          </w:tcPr>
          <w:p w:rsidR="003226BD" w:rsidRPr="003226BD" w:rsidRDefault="003226BD" w:rsidP="003226BD">
            <w:pPr>
              <w:rPr>
                <w:rFonts w:cstheme="minorHAnsi"/>
                <w:b/>
                <w:sz w:val="20"/>
              </w:rPr>
            </w:pPr>
            <w:r w:rsidRPr="003226BD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909" w:type="dxa"/>
            <w:tcBorders>
              <w:bottom w:val="single" w:sz="6" w:space="0" w:color="auto"/>
            </w:tcBorders>
            <w:vAlign w:val="bottom"/>
          </w:tcPr>
          <w:p w:rsidR="003226BD" w:rsidRPr="003226BD" w:rsidRDefault="003226BD" w:rsidP="003226BD">
            <w:pPr>
              <w:jc w:val="right"/>
              <w:rPr>
                <w:rFonts w:cstheme="minorHAnsi"/>
                <w:b/>
                <w:sz w:val="20"/>
              </w:rPr>
            </w:pPr>
            <w:r w:rsidRPr="003226BD">
              <w:rPr>
                <w:rFonts w:cstheme="minorHAnsi"/>
                <w:b/>
                <w:sz w:val="20"/>
              </w:rPr>
              <w:t>Valor mínimo</w:t>
            </w:r>
          </w:p>
        </w:tc>
        <w:tc>
          <w:tcPr>
            <w:tcW w:w="1226" w:type="dxa"/>
            <w:tcBorders>
              <w:bottom w:val="single" w:sz="6" w:space="0" w:color="auto"/>
            </w:tcBorders>
            <w:vAlign w:val="bottom"/>
          </w:tcPr>
          <w:p w:rsidR="003226BD" w:rsidRPr="003226BD" w:rsidRDefault="003226BD" w:rsidP="003226BD">
            <w:pPr>
              <w:jc w:val="right"/>
              <w:rPr>
                <w:rFonts w:cstheme="minorHAnsi"/>
                <w:b/>
                <w:sz w:val="20"/>
              </w:rPr>
            </w:pPr>
            <w:r w:rsidRPr="003226BD">
              <w:rPr>
                <w:rFonts w:cstheme="minorHAnsi"/>
                <w:b/>
                <w:sz w:val="20"/>
              </w:rPr>
              <w:t>Valor por defecto</w:t>
            </w:r>
          </w:p>
        </w:tc>
        <w:tc>
          <w:tcPr>
            <w:tcW w:w="1233" w:type="dxa"/>
            <w:tcBorders>
              <w:bottom w:val="single" w:sz="6" w:space="0" w:color="auto"/>
            </w:tcBorders>
          </w:tcPr>
          <w:p w:rsidR="003226BD" w:rsidRPr="003226BD" w:rsidRDefault="003226BD" w:rsidP="003226BD">
            <w:pPr>
              <w:jc w:val="right"/>
              <w:rPr>
                <w:rFonts w:cstheme="minorHAnsi"/>
                <w:b/>
                <w:sz w:val="20"/>
              </w:rPr>
            </w:pPr>
            <w:r w:rsidRPr="003226BD">
              <w:rPr>
                <w:rFonts w:cstheme="minorHAnsi"/>
                <w:b/>
                <w:sz w:val="20"/>
              </w:rPr>
              <w:t>Valor máximo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  <w:tcBorders>
              <w:top w:val="single" w:sz="6" w:space="0" w:color="auto"/>
            </w:tcBorders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4280" w:type="dxa"/>
            <w:tcBorders>
              <w:top w:val="single" w:sz="6" w:space="0" w:color="auto"/>
            </w:tcBorders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Almacenamiento capilar</w:t>
            </w:r>
          </w:p>
        </w:tc>
        <w:tc>
          <w:tcPr>
            <w:tcW w:w="909" w:type="dxa"/>
            <w:tcBorders>
              <w:top w:val="single" w:sz="6" w:space="0" w:color="auto"/>
            </w:tcBorders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0,01</w:t>
            </w:r>
          </w:p>
        </w:tc>
        <w:tc>
          <w:tcPr>
            <w:tcW w:w="1226" w:type="dxa"/>
            <w:tcBorders>
              <w:top w:val="single" w:sz="6" w:space="0" w:color="auto"/>
            </w:tcBorders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tcBorders>
              <w:top w:val="single" w:sz="6" w:space="0" w:color="auto"/>
            </w:tcBorders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3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Evaporación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2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Infiltración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0</w:t>
            </w:r>
            <w:r>
              <w:rPr>
                <w:rFonts w:cstheme="minorHAnsi"/>
              </w:rPr>
              <w:t>,</w:t>
            </w:r>
            <w:r w:rsidRPr="009F3F6A">
              <w:rPr>
                <w:rFonts w:cstheme="minorHAnsi"/>
              </w:rPr>
              <w:t xml:space="preserve">2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1,5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Escorrentía directa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0,001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10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5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Percolación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</w:t>
            </w:r>
            <w:r>
              <w:rPr>
                <w:rFonts w:cstheme="minorHAnsi"/>
              </w:rPr>
              <w:t>0,4</w:t>
            </w:r>
            <w:r w:rsidRPr="009F3F6A">
              <w:rPr>
                <w:rFonts w:cstheme="minorHAnsi"/>
              </w:rPr>
              <w:t xml:space="preserve">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1,5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6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Flujo subsuperficial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0,001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10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5000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7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Pérdidas subterráneas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0A04F1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</w:t>
            </w:r>
            <w:r w:rsidR="000A04F1">
              <w:rPr>
                <w:rFonts w:cstheme="minorHAnsi"/>
              </w:rPr>
              <w:t>0,5</w:t>
            </w:r>
            <w:r w:rsidRPr="009F3F6A">
              <w:rPr>
                <w:rFonts w:cstheme="minorHAnsi"/>
              </w:rPr>
              <w:t xml:space="preserve">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8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Flujo base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0,001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200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50000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9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Velocidad del flujo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1,5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FC</w:t>
            </w:r>
            <w:r w:rsidRPr="00AA67AB">
              <w:rPr>
                <w:rFonts w:cstheme="minorHAnsi"/>
                <w:vertAlign w:val="subscript"/>
              </w:rPr>
              <w:t>0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Precipitación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2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β</w:t>
            </w:r>
            <w:r w:rsidRPr="003A52F5">
              <w:rPr>
                <w:rFonts w:cstheme="minorHAnsi"/>
                <w:vertAlign w:val="subscript"/>
              </w:rPr>
              <w:t>nieve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Coeficiente de la interpolación de la altura de nieve con la cota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10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DDF</w:t>
            </w:r>
            <w:r w:rsidRPr="00AA67A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Coeficiente de fusión de nieve sin lluvia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1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3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DDF</w:t>
            </w:r>
            <w:r w:rsidRPr="00AA67A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Coeficiente de fusión de nieve con lluvia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3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4F15CA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</w:t>
            </w:r>
            <w:r w:rsidR="004F15CA">
              <w:rPr>
                <w:rFonts w:cstheme="minorHAnsi"/>
              </w:rPr>
              <w:t>3</w:t>
            </w:r>
            <w:bookmarkStart w:id="0" w:name="_GoBack"/>
            <w:bookmarkEnd w:id="0"/>
            <w:r w:rsidRPr="009F3F6A">
              <w:rPr>
                <w:rFonts w:cstheme="minorHAnsi"/>
              </w:rPr>
              <w:t xml:space="preserve">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6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T</w:t>
            </w:r>
            <w:r w:rsidRPr="00AA67AB">
              <w:rPr>
                <w:rFonts w:cstheme="minorHAnsi"/>
                <w:vertAlign w:val="subscript"/>
              </w:rPr>
              <w:t>b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Temperatura base de fusión de la nieve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-2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4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β</w:t>
            </w:r>
            <w:proofErr w:type="spellStart"/>
            <w:r w:rsidRPr="00AA67AB">
              <w:rPr>
                <w:rFonts w:cstheme="minorHAnsi"/>
                <w:vertAlign w:val="subscript"/>
              </w:rPr>
              <w:t>ppt</w:t>
            </w:r>
            <w:proofErr w:type="spellEnd"/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Coeficiente de la interpolación de la precipitación con la cota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-0,2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0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0,2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USLE</w:t>
            </w:r>
            <w:r w:rsidRPr="00AA67A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erosión en ladera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USLE</w:t>
            </w:r>
            <w:r w:rsidRPr="00AA67AB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capacidad de transporte de sedimentos en cárcavas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USLE</w:t>
            </w:r>
            <w:r w:rsidRPr="00AA67AB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capacidad de transporte de sedimentos en cauce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1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p</w:t>
            </w:r>
            <w:r w:rsidRPr="00AA67AB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Exponente para la ecuación de infiltración al tanque estático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          0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3</w:t>
            </w:r>
          </w:p>
        </w:tc>
      </w:tr>
      <w:tr w:rsidR="003226BD" w:rsidTr="003226BD">
        <w:trPr>
          <w:jc w:val="center"/>
        </w:trPr>
        <w:tc>
          <w:tcPr>
            <w:tcW w:w="1212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>H3</w:t>
            </w:r>
            <w:r w:rsidRPr="00AA67AB">
              <w:rPr>
                <w:rFonts w:cstheme="minorHAnsi"/>
                <w:vertAlign w:val="subscript"/>
              </w:rPr>
              <w:t>max</w:t>
            </w:r>
          </w:p>
        </w:tc>
        <w:tc>
          <w:tcPr>
            <w:tcW w:w="4280" w:type="dxa"/>
          </w:tcPr>
          <w:p w:rsidR="003226BD" w:rsidRPr="00AA67AB" w:rsidRDefault="003226BD" w:rsidP="003226BD">
            <w:pPr>
              <w:rPr>
                <w:rFonts w:cstheme="minorHAnsi"/>
              </w:rPr>
            </w:pPr>
            <w:r w:rsidRPr="00AA67AB">
              <w:rPr>
                <w:rFonts w:cstheme="minorHAnsi"/>
              </w:rPr>
              <w:t xml:space="preserve">Porcentaje de </w:t>
            </w:r>
            <w:proofErr w:type="spellStart"/>
            <w:r w:rsidRPr="00AA67AB">
              <w:rPr>
                <w:rFonts w:cstheme="minorHAnsi"/>
              </w:rPr>
              <w:t>H</w:t>
            </w:r>
            <w:r w:rsidRPr="00AA67AB">
              <w:rPr>
                <w:rFonts w:cstheme="minorHAnsi"/>
                <w:vertAlign w:val="subscript"/>
              </w:rPr>
              <w:t>u</w:t>
            </w:r>
            <w:proofErr w:type="spellEnd"/>
            <w:r w:rsidRPr="00AA67AB">
              <w:rPr>
                <w:rFonts w:cstheme="minorHAnsi"/>
              </w:rPr>
              <w:t xml:space="preserve"> que define la capacidad máxima del tanque gravitacional</w:t>
            </w:r>
          </w:p>
        </w:tc>
        <w:tc>
          <w:tcPr>
            <w:tcW w:w="909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0</w:t>
            </w:r>
          </w:p>
        </w:tc>
        <w:tc>
          <w:tcPr>
            <w:tcW w:w="1226" w:type="dxa"/>
            <w:vAlign w:val="center"/>
          </w:tcPr>
          <w:p w:rsidR="003226BD" w:rsidRPr="009F3F6A" w:rsidRDefault="003226BD" w:rsidP="003226BD">
            <w:pPr>
              <w:jc w:val="right"/>
              <w:rPr>
                <w:rFonts w:cstheme="minorHAnsi"/>
              </w:rPr>
            </w:pPr>
            <w:r w:rsidRPr="009F3F6A">
              <w:rPr>
                <w:rFonts w:cstheme="minorHAnsi"/>
              </w:rPr>
              <w:t xml:space="preserve">100000 </w:t>
            </w:r>
          </w:p>
        </w:tc>
        <w:tc>
          <w:tcPr>
            <w:tcW w:w="1233" w:type="dxa"/>
            <w:vAlign w:val="center"/>
          </w:tcPr>
          <w:p w:rsidR="003226BD" w:rsidRPr="00AA67AB" w:rsidRDefault="003226BD" w:rsidP="003226BD">
            <w:pPr>
              <w:jc w:val="right"/>
              <w:rPr>
                <w:rFonts w:cstheme="minorHAnsi"/>
              </w:rPr>
            </w:pPr>
            <w:r w:rsidRPr="00AA67AB">
              <w:rPr>
                <w:rFonts w:cstheme="minorHAnsi"/>
              </w:rPr>
              <w:t>1000000</w:t>
            </w:r>
          </w:p>
        </w:tc>
      </w:tr>
    </w:tbl>
    <w:p w:rsidR="00D446C9" w:rsidRDefault="00D446C9"/>
    <w:sectPr w:rsidR="00D44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06"/>
    <w:rsid w:val="000A04F1"/>
    <w:rsid w:val="003226BD"/>
    <w:rsid w:val="003A52F5"/>
    <w:rsid w:val="004F15CA"/>
    <w:rsid w:val="007D2EFC"/>
    <w:rsid w:val="008C630C"/>
    <w:rsid w:val="009F3F6A"/>
    <w:rsid w:val="00AA67AB"/>
    <w:rsid w:val="00C43555"/>
    <w:rsid w:val="00CA2907"/>
    <w:rsid w:val="00CD2E06"/>
    <w:rsid w:val="00CF101B"/>
    <w:rsid w:val="00D4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82829"/>
  <w15:chartTrackingRefBased/>
  <w15:docId w15:val="{DB9778A9-AE75-4F8F-B079-30D5199D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Rodriguez, Jesus</dc:creator>
  <cp:keywords/>
  <dc:description/>
  <cp:lastModifiedBy>Casado Rodriguez, Jesus</cp:lastModifiedBy>
  <cp:revision>12</cp:revision>
  <dcterms:created xsi:type="dcterms:W3CDTF">2018-07-18T07:05:00Z</dcterms:created>
  <dcterms:modified xsi:type="dcterms:W3CDTF">2019-11-07T11:54:00Z</dcterms:modified>
</cp:coreProperties>
</file>