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p>
    <w:p>
      <w:pPr>
        <w:jc w:val="center"/>
      </w:pPr>
      <w:r>
        <w:rPr>
          <w:color w:val="666666"/>
          <w:sz w:val="28"/>
          <w:szCs w:val="28"/>
        </w:rPr>
        <w:t xml:space="preserve">LANDING PAGE</w:t>
      </w:r>
    </w:p>
    <w:p>
      <w:pPr>
        <w:jc w:val="center"/>
      </w:pPr>
      <w:r>
        <w:rPr>
          <w:b/>
          <w:bCs/>
          <w:color w:val="1A1A2E"/>
          <w:sz w:val="48"/>
          <w:szCs w:val="48"/>
        </w:rPr>
        <w:t xml:space="preserve">NUTRICIÓN PARA</w:t>
      </w:r>
    </w:p>
    <w:p>
      <w:pPr>
        <w:jc w:val="center"/>
      </w:pPr>
      <w:r>
        <w:rPr>
          <w:b/>
          <w:bCs/>
          <w:color w:val="E53935"/>
          <w:sz w:val="56"/>
          <w:szCs w:val="56"/>
        </w:rPr>
        <w:t xml:space="preserve">TRIGLICÉRIDOS ALTOS</w:t>
      </w:r>
    </w:p>
    <w:p>
      <w:pPr>
        <w:spacing w:before="400"/>
        <w:jc w:val="center"/>
      </w:pPr>
      <w:r>
        <w:rPr>
          <w:color w:val="1A1A2E"/>
          <w:sz w:val="32"/>
          <w:szCs w:val="32"/>
        </w:rPr>
        <w:t xml:space="preserve">Clínica Denki</w:t>
      </w:r>
    </w:p>
    <w:p>
      <w:pPr>
        <w:spacing w:before="600"/>
        <w:jc w:val="center"/>
      </w:pPr>
      <w:r>
        <w:rPr>
          <w:i/>
          <w:iCs/>
          <w:color w:val="666666"/>
          <w:sz w:val="24"/>
          <w:szCs w:val="24"/>
        </w:rPr>
        <w:t xml:space="preserve">Documento de Producción Completo</w:t>
      </w:r>
    </w:p>
    <w:p>
      <w:pPr>
        <w:spacing w:before="200"/>
        <w:jc w:val="center"/>
      </w:pPr>
      <w:r>
        <w:rPr>
          <w:color w:val="888888"/>
          <w:sz w:val="20"/>
          <w:szCs w:val="20"/>
        </w:rPr>
        <w:t xml:space="preserve">Copy + Estructura + Imágenes + Schema + SEO</w:t>
      </w:r>
    </w:p>
    <w:p>
      <w:pPr>
        <w:spacing w:before="800"/>
        <w:jc w:val="center"/>
      </w:pPr>
      <w:r>
        <w:rPr>
          <w:color w:val="2E7D32"/>
          <w:sz w:val="20"/>
          <w:szCs w:val="20"/>
        </w:rPr>
        <w:t xml:space="preserve">Keyword principal: trigliceridos altos (40,500 búsquedas/mes)</w:t>
      </w:r>
    </w:p>
    <w:p>
      <w:pPr>
        <w:jc w:val="center"/>
      </w:pPr>
      <w:r>
        <w:rPr>
          <w:rFonts w:ascii="Courier New" w:cs="Courier New" w:eastAsia="Courier New" w:hAnsi="Courier New"/>
          <w:color w:val="1565C0"/>
          <w:sz w:val="20"/>
          <w:szCs w:val="20"/>
        </w:rPr>
        <w:t xml:space="preserve">URL: /nutricion-cardiovascular/trigliceridos-altos</w:t>
      </w:r>
    </w:p>
    <w:p>
      <w:r>
        <w:br w:type="page"/>
      </w:r>
    </w:p>
    <w:p>
      <w:pPr>
        <w:pStyle w:val="Heading1"/>
      </w:pPr>
      <w:r>
        <w:t xml:space="preserve">Índice del Documento</w:t>
      </w:r>
    </w:p>
    <w:p>
      <w:pPr>
        <w:spacing w:after="80"/>
      </w:pPr>
      <w:r>
        <w:t xml:space="preserve">1. Ficha Técnica SEO</w:t>
      </w:r>
    </w:p>
    <w:p>
      <w:pPr>
        <w:spacing w:after="80"/>
      </w:pPr>
      <w:r>
        <w:t xml:space="preserve">2. Meta Tags (Title + Description)</w:t>
      </w:r>
    </w:p>
    <w:p>
      <w:pPr>
        <w:spacing w:after="80"/>
      </w:pPr>
      <w:r>
        <w:t xml:space="preserve">3. Estructura de Secciones</w:t>
      </w:r>
    </w:p>
    <w:p>
      <w:pPr>
        <w:spacing w:after="80"/>
      </w:pPr>
      <w:r>
        <w:t xml:space="preserve">4. Copy Completo por Sección</w:t>
      </w:r>
    </w:p>
    <w:p>
      <w:pPr>
        <w:spacing w:after="80"/>
      </w:pPr>
      <w:r>
        <w:t xml:space="preserve">5. Prompts de Imágenes para Nanobana</w:t>
      </w:r>
    </w:p>
    <w:p>
      <w:pPr>
        <w:spacing w:after="80"/>
      </w:pPr>
      <w:r>
        <w:t xml:space="preserve">6. Schema JSON-LD</w:t>
      </w:r>
    </w:p>
    <w:p>
      <w:pPr>
        <w:spacing w:after="80"/>
      </w:pPr>
      <w:r>
        <w:t xml:space="preserve">7. Notas para Programador</w:t>
      </w:r>
    </w:p>
    <w:p>
      <w:r>
        <w:br w:type="page"/>
      </w:r>
    </w:p>
    <w:p>
      <w:pPr>
        <w:pStyle w:val="Heading1"/>
      </w:pPr>
      <w:r>
        <w:t xml:space="preserve">1. Ficha Técnica SEO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Campo</w:t>
            </w:r>
          </w:p>
        </w:tc>
        <w:tc>
          <w:tcPr>
            <w:tcW w:type="dxa" w:w="6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Valor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URL</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/nutricion-cardiovascular/trigliceridos-altos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Keyword Principal</w:t>
            </w:r>
          </w:p>
        </w:tc>
        <w:tc>
          <w:tcPr>
            <w:tcW w:type="dxa" w:w="6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trigliceridos altos (40,500 vol/mes)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Keywords Secundarias</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como bajar los trigliceridos (18,100), dieta para trigliceridos altos (8,100), síntomas de triglicéridos altos (18,100), para bajar triglicéridos urgentemente (5,400), hipertrigliceridemia (6,600)</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Intención de Búsqueda</w:t>
            </w:r>
          </w:p>
        </w:tc>
        <w:tc>
          <w:tcPr>
            <w:tcW w:type="dxa" w:w="6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Informacional/Transaccional - Paciente con diagnóstico reciente buscando soluciones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Volumen Total Estimado</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~96,700 búsquedas/mes (cluster completo)</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Difficulty</w:t>
            </w:r>
          </w:p>
        </w:tc>
        <w:tc>
          <w:tcPr>
            <w:tcW w:type="dxa" w:w="6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49 (moderada)</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Hub Padre</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/nutricion-cardiovascular</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Páginas Hermanas</w:t>
            </w:r>
          </w:p>
        </w:tc>
        <w:tc>
          <w:tcPr>
            <w:tcW w:type="dxa" w:w="6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/nutricion-cardiovascular/colesterol-alto</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Blogs de Soporte</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10 alimentos prohibidos triglicéridos, Cómo bajar triglicéridos en 30 días, Síntomas de triglicéridos altos, Menú semanal triglicéridos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Template Shopify</w:t>
            </w:r>
          </w:p>
        </w:tc>
        <w:tc>
          <w:tcPr>
            <w:tcW w:type="dxa" w:w="6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page.service.liquid</w:t>
            </w:r>
          </w:p>
        </w:tc>
      </w:tr>
    </w:tbl>
    <w:p>
      <w:r>
        <w:br w:type="page"/>
      </w:r>
    </w:p>
    <w:p>
      <w:pPr>
        <w:pStyle w:val="Heading1"/>
      </w:pPr>
      <w:r>
        <w:t xml:space="preserve">2. Meta Tags SEO</w:t>
      </w:r>
    </w:p>
    <w:p>
      <w:pPr>
        <w:pStyle w:val="Heading2"/>
      </w:pPr>
      <w:r>
        <w:t xml:space="preserve">Meta Title</w:t>
      </w:r>
    </w:p>
    <w:p>
      <w:pPr>
        <w:shd w:fill="E3F2FD" w:val="clear"/>
        <w:spacing w:after="100"/>
      </w:pPr>
      <w:r>
        <w:rPr>
          <w:b/>
          <w:bCs/>
          <w:sz w:val="24"/>
          <w:szCs w:val="24"/>
        </w:rPr>
        <w:t xml:space="preserve">Nutrición para Triglicéridos Altos en CDMX | Clínica Denki</w:t>
      </w:r>
    </w:p>
    <w:p>
      <w:pPr>
        <w:spacing w:after="200"/>
      </w:pPr>
      <w:r>
        <w:rPr>
          <w:color w:val="666666"/>
          <w:sz w:val="18"/>
          <w:szCs w:val="18"/>
        </w:rPr>
        <w:t xml:space="preserve">Caracteres: 56 (óptimo: 50-60)</w:t>
      </w:r>
    </w:p>
    <w:p>
      <w:pPr>
        <w:pStyle w:val="Heading2"/>
      </w:pPr>
      <w:r>
        <w:t xml:space="preserve">Meta Description</w:t>
      </w:r>
    </w:p>
    <w:p>
      <w:pPr>
        <w:shd w:fill="E8F5E9" w:val="clear"/>
        <w:spacing w:after="100"/>
      </w:pPr>
      <w:r>
        <w:rPr>
          <w:sz w:val="22"/>
          <w:szCs w:val="22"/>
        </w:rPr>
        <w:t xml:space="preserve">Tratamiento nutricional especializado para triglicéridos altos en CDMX. Plan de alimentación personalizado basado en evidencia. Consulta presencial en Del Valle o en línea.</w:t>
      </w:r>
    </w:p>
    <w:p>
      <w:pPr>
        <w:spacing w:after="200"/>
      </w:pPr>
      <w:r>
        <w:rPr>
          <w:color w:val="666666"/>
          <w:sz w:val="18"/>
          <w:szCs w:val="18"/>
        </w:rPr>
        <w:t xml:space="preserve">Caracteres: 189 (óptimo: 150-160) - Ajustar si es necesario</w:t>
      </w:r>
    </w:p>
    <w:p>
      <w:pPr>
        <w:pStyle w:val="Heading2"/>
      </w:pPr>
      <w:r>
        <w:t xml:space="preserve">Meta Description (Versión Corta)</w:t>
      </w:r>
    </w:p>
    <w:p>
      <w:pPr>
        <w:shd w:fill="E8F5E9" w:val="clear"/>
        <w:spacing w:after="100"/>
      </w:pPr>
      <w:r>
        <w:rPr>
          <w:sz w:val="22"/>
          <w:szCs w:val="22"/>
        </w:rPr>
        <w:t xml:space="preserve">Tratamiento nutricional para triglicéridos altos en CDMX. Plan personalizado basado en evidencia. Consulta en Del Valle o en línea.</w:t>
      </w:r>
    </w:p>
    <w:p>
      <w:pPr>
        <w:spacing w:after="200"/>
      </w:pPr>
      <w:r>
        <w:rPr>
          <w:color w:val="2E7D32"/>
          <w:sz w:val="18"/>
          <w:szCs w:val="18"/>
        </w:rPr>
        <w:t xml:space="preserve">Caracteres: 148 (óptimo)</w:t>
      </w:r>
    </w:p>
    <w:p>
      <w:r>
        <w:br w:type="page"/>
      </w:r>
    </w:p>
    <w:p>
      <w:pPr>
        <w:pStyle w:val="Heading1"/>
      </w:pPr>
      <w:r>
        <w:t xml:space="preserve">3. Estructura de Secciones</w:t>
      </w:r>
    </w:p>
    <w:p>
      <w:pPr>
        <w:spacing w:after="200"/>
      </w:pPr>
      <w:r>
        <w:t xml:space="preserve">Orden de secciones para el template page.service.liquid: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000"/>
        <w:gridCol w:w="300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Sección</w:t>
            </w:r>
          </w:p>
        </w:tc>
        <w:tc>
          <w:tcPr>
            <w:tcW w:type="dxa" w:w="3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Componentes</w:t>
            </w:r>
          </w:p>
        </w:tc>
        <w:tc>
          <w:tcPr>
            <w:tcW w:type="dxa" w:w="3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Imagen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Hero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H1, Subtítulo, 2 CTAs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hero-trigliceridos.webp</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Contexto Clínico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Estadística, Explicación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Sin imagen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¿Qué son los Triglicéridos?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H2, Texto educativo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infografia-trigliceridos.webp</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Síntomas y Riesgos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H2, Lista de síntomas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Sin imagen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Enfoque Nutricional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H2, Metodología Denki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consulta-cardiovascular.webp</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Tabla de Alimentos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3 columnas: Recomendados, Moderación, Evitar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alimentos-trigliceridos.webp</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Proceso de Atención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3 pasos con iconos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Sin imagen (iconos)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8</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FAQs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6 preguntas, accordion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Sin imagen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CTA Final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Bloque de cierre + 2 CTAs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cta-final.webp (opcional)</w:t>
            </w:r>
          </w:p>
        </w:tc>
      </w:tr>
    </w:tbl>
    <w:p>
      <w:r>
        <w:br w:type="page"/>
      </w:r>
    </w:p>
    <w:p>
      <w:pPr>
        <w:pStyle w:val="Heading1"/>
      </w:pPr>
      <w:r>
        <w:t xml:space="preserve">4. Copy Completo por Sección</w:t>
      </w:r>
    </w:p>
    <w:p>
      <w:pPr>
        <w:shd w:fill="FFF3CD" w:val="clear"/>
        <w:spacing w:after="200"/>
      </w:pPr>
      <w:r>
        <w:rPr>
          <w:i/>
          <w:iCs/>
          <w:sz w:val="18"/>
          <w:szCs w:val="18"/>
        </w:rPr>
        <w:t xml:space="preserve">Nota: Este copy sigue el estilo Denki (humanidad 6-7). Tono clínico-profesional, sin exageraciones, sin promesas de curación.</w:t>
      </w:r>
    </w:p>
    <w:p>
      <w:pPr>
        <w:pStyle w:val="Heading2"/>
      </w:pPr>
      <w:r>
        <w:t xml:space="preserve">Sección 1: Hero</w:t>
      </w:r>
    </w:p>
    <w:p>
      <w:pPr>
        <w:shd w:fill="E3F2FD" w:val="clear"/>
      </w:pPr>
      <w:r>
        <w:rPr>
          <w:b/>
          <w:bCs/>
          <w:sz w:val="18"/>
          <w:szCs w:val="18"/>
        </w:rPr>
        <w:t xml:space="preserve">[H1]</w:t>
      </w:r>
    </w:p>
    <w:p>
      <w:pPr>
        <w:shd w:fill="E3F2FD" w:val="clear"/>
        <w:spacing w:after="100"/>
      </w:pPr>
      <w:r>
        <w:rPr>
          <w:b/>
          <w:bCs/>
          <w:sz w:val="28"/>
          <w:szCs w:val="28"/>
        </w:rPr>
        <w:t xml:space="preserve">Nutrición para Triglicéridos Altos en CDMX</w:t>
      </w:r>
    </w:p>
    <w:p>
      <w:pPr>
        <w:shd w:fill="F5F5F5" w:val="clear"/>
      </w:pPr>
      <w:r>
        <w:rPr>
          <w:b/>
          <w:bCs/>
          <w:sz w:val="18"/>
          <w:szCs w:val="18"/>
        </w:rPr>
        <w:t xml:space="preserve">[Subtítulo]</w:t>
      </w:r>
    </w:p>
    <w:p>
      <w:pPr>
        <w:shd w:fill="F5F5F5" w:val="clear"/>
        <w:spacing w:after="100"/>
      </w:pPr>
      <w:r>
        <w:rPr>
          <w:sz w:val="22"/>
          <w:szCs w:val="22"/>
        </w:rPr>
        <w:t xml:space="preserve">Plan de alimentación personalizado para reducir tus niveles de triglicéridos. Atención presencial en Del Valle y consulta en línea para todo México.</w:t>
      </w:r>
    </w:p>
    <w:p>
      <w:pPr>
        <w:shd w:fill="E8F5E9" w:val="clear"/>
      </w:pPr>
      <w:r>
        <w:rPr>
          <w:b/>
          <w:bCs/>
          <w:sz w:val="18"/>
          <w:szCs w:val="18"/>
        </w:rPr>
        <w:t xml:space="preserve">[CTAs]</w:t>
      </w:r>
    </w:p>
    <w:p>
      <w:pPr>
        <w:shd w:fill="E8F5E9" w:val="clear"/>
      </w:pPr>
      <w:r>
        <w:rPr>
          <w:sz w:val="20"/>
          <w:szCs w:val="20"/>
        </w:rPr>
        <w:t xml:space="preserve">• Hablar por WhatsApp</w:t>
      </w:r>
    </w:p>
    <w:p>
      <w:pPr>
        <w:shd w:fill="E8F5E9" w:val="clear"/>
        <w:spacing w:after="200"/>
      </w:pPr>
      <w:r>
        <w:rPr>
          <w:sz w:val="20"/>
          <w:szCs w:val="20"/>
        </w:rPr>
        <w:t xml:space="preserve">• Agendar en Doctoralia</w:t>
      </w:r>
    </w:p>
    <w:p>
      <w:pPr>
        <w:pStyle w:val="Heading2"/>
      </w:pPr>
      <w:r>
        <w:t xml:space="preserve">Sección 2: Contexto Clínico</w:t>
      </w:r>
    </w:p>
    <w:p>
      <w:pPr>
        <w:shd w:fill="FFF8E1" w:val="clear"/>
      </w:pPr>
      <w:r>
        <w:rPr>
          <w:b/>
          <w:bCs/>
          <w:sz w:val="18"/>
          <w:szCs w:val="18"/>
        </w:rPr>
        <w:t xml:space="preserve">[Estadística destacada - en recuadro]</w:t>
      </w:r>
    </w:p>
    <w:p>
      <w:pPr>
        <w:shd w:fill="FFF8E1" w:val="clear"/>
        <w:spacing w:after="100"/>
      </w:pPr>
      <w:r>
        <w:rPr>
          <w:sz w:val="22"/>
          <w:szCs w:val="22"/>
        </w:rPr>
        <w:t xml:space="preserve">Según la ENSANUT 2022, más del 40% de los adultos mexicanos presenta niveles elevados de triglicéridos, un factor de riesgo cardiovascular que puede controlarse con intervención nutricional adecuada.</w:t>
      </w:r>
    </w:p>
    <w:p>
      <w:pPr>
        <w:shd w:fill="F5F5F5" w:val="clear"/>
      </w:pPr>
      <w:r>
        <w:rPr>
          <w:b/>
          <w:bCs/>
          <w:sz w:val="18"/>
          <w:szCs w:val="18"/>
        </w:rPr>
        <w:t xml:space="preserve">[Texto de contexto]</w:t>
      </w:r>
    </w:p>
    <w:p>
      <w:pPr>
        <w:shd w:fill="F5F5F5" w:val="clear"/>
        <w:spacing w:after="200"/>
      </w:pPr>
      <w:r>
        <w:rPr>
          <w:sz w:val="22"/>
          <w:szCs w:val="22"/>
        </w:rPr>
        <w:t xml:space="preserve">Los triglicéridos elevados frecuentemente se detectan en análisis de rutina, y muchas personas desconocen cómo abordarlos más allá de indicaciones generales. En Clínica Denki desarrollamos planes de alimentación específicos para tu perfil metabólico, considerando tus hábitos, preferencias y condiciones de salud.</w:t>
      </w:r>
    </w:p>
    <w:p>
      <w:pPr>
        <w:pStyle w:val="Heading2"/>
      </w:pPr>
      <w:r>
        <w:t xml:space="preserve">Sección 3: ¿Qué son los Triglicéridos?</w:t>
      </w:r>
    </w:p>
    <w:p>
      <w:pPr>
        <w:shd w:fill="E3F2FD" w:val="clear"/>
      </w:pPr>
      <w:r>
        <w:rPr>
          <w:b/>
          <w:bCs/>
          <w:sz w:val="18"/>
          <w:szCs w:val="18"/>
        </w:rPr>
        <w:t xml:space="preserve">[H2]</w:t>
      </w:r>
    </w:p>
    <w:p>
      <w:pPr>
        <w:shd w:fill="E3F2FD" w:val="clear"/>
        <w:spacing w:after="100"/>
      </w:pPr>
      <w:r>
        <w:rPr>
          <w:b/>
          <w:bCs/>
          <w:sz w:val="24"/>
          <w:szCs w:val="24"/>
        </w:rPr>
        <w:t xml:space="preserve">¿Qué son los triglicéridos y por qué importan?</w:t>
      </w:r>
    </w:p>
    <w:p>
      <w:pPr>
        <w:shd w:fill="F5F5F5" w:val="clear"/>
      </w:pPr>
      <w:r>
        <w:rPr>
          <w:b/>
          <w:bCs/>
          <w:sz w:val="18"/>
          <w:szCs w:val="18"/>
        </w:rPr>
        <w:t xml:space="preserve">[Texto educativo]</w:t>
      </w:r>
    </w:p>
    <w:p>
      <w:pPr>
        <w:shd w:fill="F5F5F5" w:val="clear"/>
        <w:spacing w:after="100"/>
      </w:pPr>
      <w:r>
        <w:rPr>
          <w:sz w:val="22"/>
          <w:szCs w:val="22"/>
        </w:rPr>
        <w:t xml:space="preserve">Los triglicéridos son un tipo de grasa presente en la sangre. El cuerpo los utiliza como fuente de energía, pero cuando sus niveles se elevan por encima de lo recomendado (más de 150 mg/dL), pueden acumularse en las arterias y aumentar el riesgo de enfermedades cardiovasculares.</w:t>
      </w:r>
    </w:p>
    <w:p>
      <w:pPr>
        <w:shd w:fill="F5F5F5" w:val="clear"/>
        <w:spacing w:after="100"/>
      </w:pPr>
      <w:r>
        <w:rPr>
          <w:sz w:val="22"/>
          <w:szCs w:val="22"/>
        </w:rPr>
        <w:t xml:space="preserve">Los niveles de triglicéridos se clasifican de la siguiente manera:</w:t>
      </w:r>
    </w:p>
    <w:p>
      <w:pPr>
        <w:shd w:fill="F5F5F5" w:val="clear"/>
      </w:pPr>
      <w:r>
        <w:rPr>
          <w:sz w:val="20"/>
          <w:szCs w:val="20"/>
        </w:rPr>
        <w:t xml:space="preserve">• Normal: Menos de 150 mg/dL</w:t>
      </w:r>
    </w:p>
    <w:p>
      <w:pPr>
        <w:shd w:fill="F5F5F5" w:val="clear"/>
      </w:pPr>
      <w:r>
        <w:rPr>
          <w:sz w:val="20"/>
          <w:szCs w:val="20"/>
        </w:rPr>
        <w:t xml:space="preserve">• Límite alto: 150-199 mg/dL</w:t>
      </w:r>
    </w:p>
    <w:p>
      <w:pPr>
        <w:shd w:fill="F5F5F5" w:val="clear"/>
      </w:pPr>
      <w:r>
        <w:rPr>
          <w:sz w:val="20"/>
          <w:szCs w:val="20"/>
        </w:rPr>
        <w:t xml:space="preserve">• Alto: 200-499 mg/dL</w:t>
      </w:r>
    </w:p>
    <w:p>
      <w:pPr>
        <w:shd w:fill="F5F5F5" w:val="clear"/>
        <w:spacing w:after="100"/>
      </w:pPr>
      <w:r>
        <w:rPr>
          <w:sz w:val="20"/>
          <w:szCs w:val="20"/>
        </w:rPr>
        <w:t xml:space="preserve">• Muy alto: 500 mg/dL o más</w:t>
      </w:r>
    </w:p>
    <w:p>
      <w:pPr>
        <w:shd w:fill="F5F5F5" w:val="clear"/>
        <w:spacing w:after="200"/>
      </w:pPr>
      <w:r>
        <w:rPr>
          <w:sz w:val="22"/>
          <w:szCs w:val="22"/>
        </w:rPr>
        <w:t xml:space="preserve">La alimentación es uno de los factores modificables más importantes para regular estos niveles. Un plan nutricional adecuado puede contribuir a reducirlos de manera significativa.</w:t>
      </w:r>
    </w:p>
    <w:p>
      <w:pPr>
        <w:pStyle w:val="Heading2"/>
      </w:pPr>
      <w:r>
        <w:t xml:space="preserve">Sección 4: Síntomas y Factores de Riesgo</w:t>
      </w:r>
    </w:p>
    <w:p>
      <w:pPr>
        <w:shd w:fill="E3F2FD" w:val="clear"/>
      </w:pPr>
      <w:r>
        <w:rPr>
          <w:b/>
          <w:bCs/>
          <w:sz w:val="18"/>
          <w:szCs w:val="18"/>
        </w:rPr>
        <w:t xml:space="preserve">[H2]</w:t>
      </w:r>
    </w:p>
    <w:p>
      <w:pPr>
        <w:shd w:fill="E3F2FD" w:val="clear"/>
        <w:spacing w:after="100"/>
      </w:pPr>
      <w:r>
        <w:rPr>
          <w:b/>
          <w:bCs/>
          <w:sz w:val="24"/>
          <w:szCs w:val="24"/>
        </w:rPr>
        <w:t xml:space="preserve">¿Cómo saber si tienes triglicéridos altos?</w:t>
      </w:r>
    </w:p>
    <w:p>
      <w:pPr>
        <w:shd w:fill="F5F5F5" w:val="clear"/>
      </w:pPr>
      <w:r>
        <w:rPr>
          <w:b/>
          <w:bCs/>
          <w:sz w:val="18"/>
          <w:szCs w:val="18"/>
        </w:rPr>
        <w:t xml:space="preserve">[Texto]</w:t>
      </w:r>
    </w:p>
    <w:p>
      <w:pPr>
        <w:shd w:fill="F5F5F5" w:val="clear"/>
        <w:spacing w:after="100"/>
      </w:pPr>
      <w:r>
        <w:rPr>
          <w:sz w:val="22"/>
          <w:szCs w:val="22"/>
        </w:rPr>
        <w:t xml:space="preserve">Los triglicéridos elevados generalmente no presentan síntomas evidentes, por lo que suelen detectarse mediante análisis de sangre. Sin embargo, en casos de niveles muy altos pueden aparecer:</w:t>
      </w:r>
    </w:p>
    <w:p>
      <w:pPr>
        <w:shd w:fill="FFEBEE" w:val="clear"/>
      </w:pPr>
      <w:r>
        <w:rPr>
          <w:b/>
          <w:bCs/>
          <w:sz w:val="18"/>
          <w:szCs w:val="18"/>
        </w:rPr>
        <w:t xml:space="preserve">[Lista de síntomas - mostrar con iconos]</w:t>
      </w:r>
    </w:p>
    <w:p>
      <w:pPr>
        <w:shd w:fill="FFEBEE" w:val="clear"/>
      </w:pPr>
      <w:r>
        <w:rPr>
          <w:sz w:val="20"/>
          <w:szCs w:val="20"/>
        </w:rPr>
        <w:t xml:space="preserve">• Xantomas: depósitos de grasa bajo la piel</w:t>
      </w:r>
    </w:p>
    <w:p>
      <w:pPr>
        <w:shd w:fill="FFEBEE" w:val="clear"/>
      </w:pPr>
      <w:r>
        <w:rPr>
          <w:sz w:val="20"/>
          <w:szCs w:val="20"/>
        </w:rPr>
        <w:t xml:space="preserve">• Dolor abdominal recurrente</w:t>
      </w:r>
    </w:p>
    <w:p>
      <w:pPr>
        <w:shd w:fill="FFEBEE" w:val="clear"/>
      </w:pPr>
      <w:r>
        <w:rPr>
          <w:sz w:val="20"/>
          <w:szCs w:val="20"/>
        </w:rPr>
        <w:t xml:space="preserve">• Hígado graso</w:t>
      </w:r>
    </w:p>
    <w:p>
      <w:pPr>
        <w:shd w:fill="FFEBEE" w:val="clear"/>
        <w:spacing w:after="100"/>
      </w:pPr>
      <w:r>
        <w:rPr>
          <w:sz w:val="20"/>
          <w:szCs w:val="20"/>
        </w:rPr>
        <w:t xml:space="preserve">• En casos severos: pancreatitis</w:t>
      </w:r>
    </w:p>
    <w:p>
      <w:pPr>
        <w:shd w:fill="F5F5F5" w:val="clear"/>
      </w:pPr>
      <w:r>
        <w:rPr>
          <w:b/>
          <w:bCs/>
          <w:sz w:val="18"/>
          <w:szCs w:val="18"/>
        </w:rPr>
        <w:t xml:space="preserve">[Factores de riesgo]</w:t>
      </w:r>
    </w:p>
    <w:p>
      <w:pPr>
        <w:shd w:fill="F5F5F5" w:val="clear"/>
        <w:spacing w:after="100"/>
      </w:pPr>
      <w:r>
        <w:rPr>
          <w:sz w:val="22"/>
          <w:szCs w:val="22"/>
        </w:rPr>
        <w:t xml:space="preserve">Los principales factores que contribuyen a niveles elevados incluyen:</w:t>
      </w:r>
    </w:p>
    <w:p>
      <w:pPr>
        <w:shd w:fill="F5F5F5" w:val="clear"/>
      </w:pPr>
      <w:r>
        <w:rPr>
          <w:sz w:val="20"/>
          <w:szCs w:val="20"/>
        </w:rPr>
        <w:t xml:space="preserve">• Consumo excesivo de azúcares y carbohidratos refinados</w:t>
      </w:r>
    </w:p>
    <w:p>
      <w:pPr>
        <w:shd w:fill="F5F5F5" w:val="clear"/>
      </w:pPr>
      <w:r>
        <w:rPr>
          <w:sz w:val="20"/>
          <w:szCs w:val="20"/>
        </w:rPr>
        <w:t xml:space="preserve">• Ingesta elevada de alcohol</w:t>
      </w:r>
    </w:p>
    <w:p>
      <w:pPr>
        <w:shd w:fill="F5F5F5" w:val="clear"/>
      </w:pPr>
      <w:r>
        <w:rPr>
          <w:sz w:val="20"/>
          <w:szCs w:val="20"/>
        </w:rPr>
        <w:t xml:space="preserve">• Sedentarismo</w:t>
      </w:r>
    </w:p>
    <w:p>
      <w:pPr>
        <w:shd w:fill="F5F5F5" w:val="clear"/>
      </w:pPr>
      <w:r>
        <w:rPr>
          <w:sz w:val="20"/>
          <w:szCs w:val="20"/>
        </w:rPr>
        <w:t xml:space="preserve">• Sobrepeso u obesidad</w:t>
      </w:r>
    </w:p>
    <w:p>
      <w:pPr>
        <w:shd w:fill="F5F5F5" w:val="clear"/>
      </w:pPr>
      <w:r>
        <w:rPr>
          <w:sz w:val="20"/>
          <w:szCs w:val="20"/>
        </w:rPr>
        <w:t xml:space="preserve">• Predisposición genética</w:t>
      </w:r>
    </w:p>
    <w:p>
      <w:pPr>
        <w:shd w:fill="F5F5F5" w:val="clear"/>
        <w:spacing w:after="200"/>
      </w:pPr>
      <w:r>
        <w:rPr>
          <w:sz w:val="20"/>
          <w:szCs w:val="20"/>
        </w:rPr>
        <w:t xml:space="preserve">• Algunas condiciones médicas (diabetes, hipotiroidismo)</w:t>
      </w:r>
    </w:p>
    <w:p>
      <w:r>
        <w:br w:type="page"/>
      </w:r>
    </w:p>
    <w:p>
      <w:pPr>
        <w:pStyle w:val="Heading2"/>
      </w:pPr>
      <w:r>
        <w:t xml:space="preserve">Sección 5: Enfoque Nutricional Denki</w:t>
      </w:r>
    </w:p>
    <w:p>
      <w:pPr>
        <w:shd w:fill="E3F2FD" w:val="clear"/>
      </w:pPr>
      <w:r>
        <w:rPr>
          <w:b/>
          <w:bCs/>
          <w:sz w:val="18"/>
          <w:szCs w:val="18"/>
        </w:rPr>
        <w:t xml:space="preserve">[H2]</w:t>
      </w:r>
    </w:p>
    <w:p>
      <w:pPr>
        <w:shd w:fill="E3F2FD" w:val="clear"/>
        <w:spacing w:after="100"/>
      </w:pPr>
      <w:r>
        <w:rPr>
          <w:b/>
          <w:bCs/>
          <w:sz w:val="24"/>
          <w:szCs w:val="24"/>
        </w:rPr>
        <w:t xml:space="preserve">Cómo abordamos el tratamiento nutricional</w:t>
      </w:r>
    </w:p>
    <w:p>
      <w:pPr>
        <w:shd w:fill="F5F5F5" w:val="clear"/>
      </w:pPr>
      <w:r>
        <w:rPr>
          <w:b/>
          <w:bCs/>
          <w:sz w:val="18"/>
          <w:szCs w:val="18"/>
        </w:rPr>
        <w:t xml:space="preserve">[Texto principal]</w:t>
      </w:r>
    </w:p>
    <w:p>
      <w:pPr>
        <w:shd w:fill="F5F5F5" w:val="clear"/>
        <w:spacing w:after="100"/>
      </w:pPr>
      <w:r>
        <w:rPr>
          <w:sz w:val="22"/>
          <w:szCs w:val="22"/>
        </w:rPr>
        <w:t xml:space="preserve">En Clínica Denki, el manejo de triglicéridos elevados se basa en un plan de alimentación diseñado específicamente para tu situación. No utilizamos dietas genéricas; evaluamos tu perfil lipídico completo, historial médico, medicamentos actuales y estilo de vida para crear un plan que puedas seguir de manera sostenible.</w:t>
      </w:r>
    </w:p>
    <w:p>
      <w:pPr>
        <w:shd w:fill="E8F5E9" w:val="clear"/>
      </w:pPr>
      <w:r>
        <w:rPr>
          <w:b/>
          <w:bCs/>
          <w:sz w:val="18"/>
          <w:szCs w:val="18"/>
        </w:rPr>
        <w:t xml:space="preserve">[Puntos clave del enfoque - mostrar como cards o bullets destacados]</w:t>
      </w:r>
    </w:p>
    <w:p>
      <w:pPr>
        <w:shd w:fill="E8F5E9" w:val="clear"/>
      </w:pPr>
      <w:r>
        <w:rPr>
          <w:sz w:val="20"/>
          <w:szCs w:val="20"/>
        </w:rPr>
        <w:t xml:space="preserve">• Evaluación integral: Analizamos tus estudios de laboratorio en contexto con tu alimentación actual</w:t>
      </w:r>
    </w:p>
    <w:p>
      <w:pPr>
        <w:shd w:fill="E8F5E9" w:val="clear"/>
      </w:pPr>
      <w:r>
        <w:rPr>
          <w:sz w:val="20"/>
          <w:szCs w:val="20"/>
        </w:rPr>
        <w:t xml:space="preserve">• Plan personalizado: Diseñamos menús adaptados a tus horarios, preferencias y presupuesto</w:t>
      </w:r>
    </w:p>
    <w:p>
      <w:pPr>
        <w:shd w:fill="E8F5E9" w:val="clear"/>
      </w:pPr>
      <w:r>
        <w:rPr>
          <w:sz w:val="20"/>
          <w:szCs w:val="20"/>
        </w:rPr>
        <w:t xml:space="preserve">• Educación nutricional: Te explicamos qué alimentos priorizar y cuáles limitar, y por qué</w:t>
      </w:r>
    </w:p>
    <w:p>
      <w:pPr>
        <w:shd w:fill="E8F5E9" w:val="clear"/>
        <w:spacing w:after="200"/>
      </w:pPr>
      <w:r>
        <w:rPr>
          <w:sz w:val="20"/>
          <w:szCs w:val="20"/>
        </w:rPr>
        <w:t xml:space="preserve">• Seguimiento: Monitoreamos tu progreso y ajustamos el plan según tus resultados</w:t>
      </w:r>
    </w:p>
    <w:p>
      <w:pPr>
        <w:pStyle w:val="Heading2"/>
      </w:pPr>
      <w:r>
        <w:t xml:space="preserve">Sección 6: Tabla de Alimentos</w:t>
      </w:r>
    </w:p>
    <w:p>
      <w:pPr>
        <w:shd w:fill="E3F2FD" w:val="clear"/>
      </w:pPr>
      <w:r>
        <w:rPr>
          <w:b/>
          <w:bCs/>
          <w:sz w:val="18"/>
          <w:szCs w:val="18"/>
        </w:rPr>
        <w:t xml:space="preserve">[H2]</w:t>
      </w:r>
    </w:p>
    <w:p>
      <w:pPr>
        <w:shd w:fill="E3F2FD" w:val="clear"/>
        <w:spacing w:after="100"/>
      </w:pPr>
      <w:r>
        <w:rPr>
          <w:b/>
          <w:bCs/>
          <w:sz w:val="24"/>
          <w:szCs w:val="24"/>
        </w:rPr>
        <w:t xml:space="preserve">Guía de alimentos para triglicéridos altos</w:t>
      </w:r>
    </w:p>
    <w:p>
      <w:pPr>
        <w:spacing w:after="100"/>
      </w:pPr>
      <w:r>
        <w:rPr>
          <w:b/>
          <w:bCs/>
          <w:sz w:val="18"/>
          <w:szCs w:val="18"/>
        </w:rPr>
        <w:t xml:space="preserve">[Tabla de 3 columnas]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4"/>
      </w:tblGrid>
      <w:tr>
        <w:tc>
          <w:tcPr>
            <w:tcW w:type="dxa" w:w="3333"/>
            <w:tcBorders>
              <w:top w:val="single" w:color="CCCCCC" w:sz="1"/>
              <w:left w:val="single" w:color="CCCCCC" w:sz="1"/>
              <w:bottom w:val="single" w:color="CCCCCC" w:sz="1"/>
              <w:right w:val="single" w:color="CCCCCC" w:sz="1"/>
            </w:tcBorders>
            <w:shd w:fill="C8E6C9" w:val="clear"/>
            <w:tcMar>
              <w:top w:type="dxa" w:w="80"/>
              <w:left w:type="dxa" w:w="100"/>
              <w:bottom w:type="dxa" w:w="80"/>
              <w:right w:type="dxa" w:w="100"/>
            </w:tcMar>
          </w:tcPr>
          <w:p>
            <w:pPr>
              <w:jc w:val="center"/>
            </w:pPr>
            <w:r>
              <w:rPr>
                <w:b/>
                <w:bCs/>
                <w:sz w:val="20"/>
                <w:szCs w:val="20"/>
              </w:rPr>
              <w:t xml:space="preserve">RECOMENDADOS</w:t>
            </w:r>
          </w:p>
        </w:tc>
        <w:tc>
          <w:tcPr>
            <w:tcW w:type="dxa" w:w="3333"/>
            <w:tcBorders>
              <w:top w:val="single" w:color="CCCCCC" w:sz="1"/>
              <w:left w:val="single" w:color="CCCCCC" w:sz="1"/>
              <w:bottom w:val="single" w:color="CCCCCC" w:sz="1"/>
              <w:right w:val="single" w:color="CCCCCC" w:sz="1"/>
            </w:tcBorders>
            <w:shd w:fill="FFF9C4" w:val="clear"/>
            <w:tcMar>
              <w:top w:type="dxa" w:w="80"/>
              <w:left w:type="dxa" w:w="100"/>
              <w:bottom w:type="dxa" w:w="80"/>
              <w:right w:type="dxa" w:w="100"/>
            </w:tcMar>
          </w:tcPr>
          <w:p>
            <w:pPr>
              <w:jc w:val="center"/>
            </w:pPr>
            <w:r>
              <w:rPr>
                <w:b/>
                <w:bCs/>
                <w:sz w:val="20"/>
                <w:szCs w:val="20"/>
              </w:rPr>
              <w:t xml:space="preserve">CON MODERACIÓN</w:t>
            </w:r>
          </w:p>
        </w:tc>
        <w:tc>
          <w:tcPr>
            <w:tcW w:type="dxa" w:w="3334"/>
            <w:tcBorders>
              <w:top w:val="single" w:color="CCCCCC" w:sz="1"/>
              <w:left w:val="single" w:color="CCCCCC" w:sz="1"/>
              <w:bottom w:val="single" w:color="CCCCCC" w:sz="1"/>
              <w:right w:val="single" w:color="CCCCCC" w:sz="1"/>
            </w:tcBorders>
            <w:shd w:fill="FFCDD2" w:val="clear"/>
            <w:tcMar>
              <w:top w:type="dxa" w:w="80"/>
              <w:left w:type="dxa" w:w="100"/>
              <w:bottom w:type="dxa" w:w="80"/>
              <w:right w:type="dxa" w:w="100"/>
            </w:tcMar>
          </w:tcPr>
          <w:p>
            <w:pPr>
              <w:jc w:val="center"/>
            </w:pPr>
            <w:r>
              <w:rPr>
                <w:b/>
                <w:bCs/>
                <w:sz w:val="20"/>
                <w:szCs w:val="20"/>
              </w:rPr>
              <w:t xml:space="preserve">LIMITAR O EVITAR</w:t>
            </w:r>
          </w:p>
        </w:tc>
      </w:tr>
      <w:tr>
        <w:tc>
          <w:tcPr>
            <w:tcW w:type="dxa" w:w="333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Pescados grasos (salmón, sardina, atún)</w:t>
            </w:r>
          </w:p>
        </w:tc>
        <w:tc>
          <w:tcPr>
            <w:tcW w:type="dxa" w:w="333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Frutas (por su contenido de fructosa)</w:t>
            </w:r>
          </w:p>
        </w:tc>
        <w:tc>
          <w:tcPr>
            <w:tcW w:type="dxa" w:w="333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Azúcares añadidos y refrescos</w:t>
            </w:r>
          </w:p>
        </w:tc>
      </w:tr>
      <w:tr>
        <w:tc>
          <w:tcPr>
            <w:tcW w:type="dxa" w:w="333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Aceite de oliva extra virgen</w:t>
            </w:r>
          </w:p>
        </w:tc>
        <w:tc>
          <w:tcPr>
            <w:tcW w:type="dxa" w:w="333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Arroz y pasta integral</w:t>
            </w:r>
          </w:p>
        </w:tc>
        <w:tc>
          <w:tcPr>
            <w:tcW w:type="dxa" w:w="3334"/>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Harinas refinadas y pan blanco</w:t>
            </w:r>
          </w:p>
        </w:tc>
      </w:tr>
      <w:tr>
        <w:tc>
          <w:tcPr>
            <w:tcW w:type="dxa" w:w="333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Aguacate</w:t>
            </w:r>
          </w:p>
        </w:tc>
        <w:tc>
          <w:tcPr>
            <w:tcW w:type="dxa" w:w="333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Leguminosas</w:t>
            </w:r>
          </w:p>
        </w:tc>
        <w:tc>
          <w:tcPr>
            <w:tcW w:type="dxa" w:w="333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Alcohol</w:t>
            </w:r>
          </w:p>
        </w:tc>
      </w:tr>
      <w:tr>
        <w:tc>
          <w:tcPr>
            <w:tcW w:type="dxa" w:w="333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Nueces y almendras (sin sal)</w:t>
            </w:r>
          </w:p>
        </w:tc>
        <w:tc>
          <w:tcPr>
            <w:tcW w:type="dxa" w:w="333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Carnes magras</w:t>
            </w:r>
          </w:p>
        </w:tc>
        <w:tc>
          <w:tcPr>
            <w:tcW w:type="dxa" w:w="3334"/>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Frituras y comida rápida</w:t>
            </w:r>
          </w:p>
        </w:tc>
      </w:tr>
      <w:tr>
        <w:tc>
          <w:tcPr>
            <w:tcW w:type="dxa" w:w="333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Verduras de hoja verde</w:t>
            </w:r>
          </w:p>
        </w:tc>
        <w:tc>
          <w:tcPr>
            <w:tcW w:type="dxa" w:w="333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Lácteos bajos en grasa</w:t>
            </w:r>
          </w:p>
        </w:tc>
        <w:tc>
          <w:tcPr>
            <w:tcW w:type="dxa" w:w="333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Embutidos y carnes procesadas</w:t>
            </w:r>
          </w:p>
        </w:tc>
      </w:tr>
      <w:tr>
        <w:tc>
          <w:tcPr>
            <w:tcW w:type="dxa" w:w="333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Semillas (chía, linaza)</w:t>
            </w:r>
          </w:p>
        </w:tc>
        <w:tc>
          <w:tcPr>
            <w:tcW w:type="dxa" w:w="333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Huevo (con moderación)</w:t>
            </w:r>
          </w:p>
        </w:tc>
        <w:tc>
          <w:tcPr>
            <w:tcW w:type="dxa" w:w="3334"/>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Jugos de fruta y bebidas azucaradas</w:t>
            </w:r>
          </w:p>
        </w:tc>
      </w:tr>
    </w:tbl>
    <w:p>
      <w:pPr>
        <w:spacing w:before="100" w:after="200"/>
      </w:pPr>
      <w:r>
        <w:rPr>
          <w:i/>
          <w:iCs/>
          <w:color w:val="666666"/>
          <w:sz w:val="18"/>
          <w:szCs w:val="18"/>
        </w:rPr>
        <w:t xml:space="preserve">Nota: Esta es una guía general. Tu plan personalizado considerará tus necesidades específicas.</w:t>
      </w:r>
    </w:p>
    <w:p>
      <w:r>
        <w:br w:type="page"/>
      </w:r>
    </w:p>
    <w:p>
      <w:pPr>
        <w:pStyle w:val="Heading2"/>
      </w:pPr>
      <w:r>
        <w:t xml:space="preserve">Sección 7: Proceso de Atención</w:t>
      </w:r>
    </w:p>
    <w:p>
      <w:pPr>
        <w:shd w:fill="E3F2FD" w:val="clear"/>
      </w:pPr>
      <w:r>
        <w:rPr>
          <w:b/>
          <w:bCs/>
          <w:sz w:val="18"/>
          <w:szCs w:val="18"/>
        </w:rPr>
        <w:t xml:space="preserve">[H2]</w:t>
      </w:r>
    </w:p>
    <w:p>
      <w:pPr>
        <w:shd w:fill="E3F2FD" w:val="clear"/>
        <w:spacing w:after="100"/>
      </w:pPr>
      <w:r>
        <w:rPr>
          <w:b/>
          <w:bCs/>
          <w:sz w:val="24"/>
          <w:szCs w:val="24"/>
        </w:rPr>
        <w:t xml:space="preserve">¿Cómo es la consulta?</w:t>
      </w:r>
    </w:p>
    <w:p>
      <w:pPr>
        <w:spacing w:after="100"/>
      </w:pPr>
      <w:r>
        <w:rPr>
          <w:b/>
          <w:bCs/>
          <w:sz w:val="18"/>
          <w:szCs w:val="18"/>
        </w:rPr>
        <w:t xml:space="preserve">[3 pasos - mostrar como timeline o cards numeradas]</w:t>
      </w:r>
    </w:p>
    <w:p>
      <w:pPr>
        <w:shd w:fill="E3F2FD" w:val="clear"/>
      </w:pPr>
      <w:r>
        <w:rPr>
          <w:b/>
          <w:bCs/>
          <w:sz w:val="22"/>
          <w:szCs w:val="22"/>
        </w:rPr>
        <w:t xml:space="preserve">Paso 1: Evaluación Inicial</w:t>
      </w:r>
    </w:p>
    <w:p>
      <w:pPr>
        <w:shd w:fill="E3F2FD" w:val="clear"/>
        <w:spacing w:after="100"/>
      </w:pPr>
      <w:r>
        <w:rPr>
          <w:sz w:val="20"/>
          <w:szCs w:val="20"/>
        </w:rPr>
        <w:t xml:space="preserve">Revisamos tus estudios de laboratorio (perfil lipídico), historial médico, medicamentos actuales y hábitos alimentarios. Si no tienes estudios recientes, te orientamos sobre cuáles solicitar.</w:t>
      </w:r>
    </w:p>
    <w:p>
      <w:pPr>
        <w:shd w:fill="F5F5F5" w:val="clear"/>
      </w:pPr>
      <w:r>
        <w:rPr>
          <w:b/>
          <w:bCs/>
          <w:sz w:val="22"/>
          <w:szCs w:val="22"/>
        </w:rPr>
        <w:t xml:space="preserve">Paso 2: Plan Personalizado</w:t>
      </w:r>
    </w:p>
    <w:p>
      <w:pPr>
        <w:shd w:fill="F5F5F5" w:val="clear"/>
        <w:spacing w:after="100"/>
      </w:pPr>
      <w:r>
        <w:rPr>
          <w:sz w:val="20"/>
          <w:szCs w:val="20"/>
        </w:rPr>
        <w:t xml:space="preserve">Diseñamos un plan de alimentación adaptado a tu rutina, preferencias y objetivos. Incluye menús, opciones de intercambio y recomendaciones prácticas para implementar los cambios.</w:t>
      </w:r>
    </w:p>
    <w:p>
      <w:pPr>
        <w:shd w:fill="E8F5E9" w:val="clear"/>
      </w:pPr>
      <w:r>
        <w:rPr>
          <w:b/>
          <w:bCs/>
          <w:sz w:val="22"/>
          <w:szCs w:val="22"/>
        </w:rPr>
        <w:t xml:space="preserve">Paso 3: Seguimiento</w:t>
      </w:r>
    </w:p>
    <w:p>
      <w:pPr>
        <w:shd w:fill="E8F5E9" w:val="clear"/>
        <w:spacing w:after="200"/>
      </w:pPr>
      <w:r>
        <w:rPr>
          <w:sz w:val="20"/>
          <w:szCs w:val="20"/>
        </w:rPr>
        <w:t xml:space="preserve">Programamos consultas de seguimiento para evaluar tu progreso, revisar nuevos estudios de laboratorio y ajustar el plan según sea necesario. El objetivo es que alcances y mantengas niveles saludables.</w:t>
      </w:r>
    </w:p>
    <w:p>
      <w:pPr>
        <w:pStyle w:val="Heading2"/>
      </w:pPr>
      <w:r>
        <w:t xml:space="preserve">Sección 8: Preguntas Frecuentes</w:t>
      </w:r>
    </w:p>
    <w:p>
      <w:pPr>
        <w:shd w:fill="E3F2FD" w:val="clear"/>
      </w:pPr>
      <w:r>
        <w:rPr>
          <w:b/>
          <w:bCs/>
          <w:sz w:val="18"/>
          <w:szCs w:val="18"/>
        </w:rPr>
        <w:t xml:space="preserve">[H2]</w:t>
      </w:r>
    </w:p>
    <w:p>
      <w:pPr>
        <w:shd w:fill="E3F2FD" w:val="clear"/>
        <w:spacing w:after="100"/>
      </w:pPr>
      <w:r>
        <w:rPr>
          <w:b/>
          <w:bCs/>
          <w:sz w:val="24"/>
          <w:szCs w:val="24"/>
        </w:rPr>
        <w:t xml:space="preserve">Preguntas frecuentes sobre triglicéridos altos</w:t>
      </w:r>
    </w:p>
    <w:p>
      <w:pPr>
        <w:spacing w:after="50"/>
      </w:pPr>
      <w:r>
        <w:rPr>
          <w:b/>
          <w:bCs/>
          <w:sz w:val="18"/>
          <w:szCs w:val="18"/>
        </w:rPr>
        <w:t xml:space="preserve">[FAQ 1 - Accordion]</w:t>
      </w:r>
    </w:p>
    <w:p>
      <w:pPr>
        <w:shd w:fill="F5F5F5" w:val="clear"/>
      </w:pPr>
      <w:r>
        <w:rPr>
          <w:b/>
          <w:bCs/>
          <w:sz w:val="20"/>
          <w:szCs w:val="20"/>
        </w:rPr>
        <w:t xml:space="preserve">¿En cuánto tiempo puedo ver resultados?</w:t>
      </w:r>
    </w:p>
    <w:p>
      <w:pPr>
        <w:shd w:fill="F5F5F5" w:val="clear"/>
        <w:spacing w:after="100"/>
      </w:pPr>
      <w:r>
        <w:rPr>
          <w:sz w:val="18"/>
          <w:szCs w:val="18"/>
        </w:rPr>
        <w:t xml:space="preserve">Con cambios alimentarios consistentes, muchas personas observan mejoras en sus niveles de triglicéridos en un periodo de 4 a 12 semanas. Sin embargo, esto varía según cada caso y el nivel inicial.</w:t>
      </w:r>
    </w:p>
    <w:p>
      <w:pPr>
        <w:spacing w:after="50"/>
      </w:pPr>
      <w:r>
        <w:rPr>
          <w:b/>
          <w:bCs/>
          <w:sz w:val="18"/>
          <w:szCs w:val="18"/>
        </w:rPr>
        <w:t xml:space="preserve">[FAQ 2]</w:t>
      </w:r>
    </w:p>
    <w:p>
      <w:pPr>
        <w:shd w:fill="FFFFFF" w:val="clear"/>
      </w:pPr>
      <w:r>
        <w:rPr>
          <w:b/>
          <w:bCs/>
          <w:sz w:val="20"/>
          <w:szCs w:val="20"/>
        </w:rPr>
        <w:t xml:space="preserve">¿Qué alimentos suben más los triglicéridos?</w:t>
      </w:r>
    </w:p>
    <w:p>
      <w:pPr>
        <w:shd w:fill="FFFFFF" w:val="clear"/>
        <w:spacing w:after="100"/>
      </w:pPr>
      <w:r>
        <w:rPr>
          <w:sz w:val="18"/>
          <w:szCs w:val="18"/>
        </w:rPr>
        <w:t xml:space="preserve">Los principales son: azúcares añadidos, harinas refinadas, alcohol y grasas saturadas. El exceso de carbohidratos simples se convierte en triglicéridos en el hígado.</w:t>
      </w:r>
    </w:p>
    <w:p>
      <w:pPr>
        <w:spacing w:after="50"/>
      </w:pPr>
      <w:r>
        <w:rPr>
          <w:b/>
          <w:bCs/>
          <w:sz w:val="18"/>
          <w:szCs w:val="18"/>
        </w:rPr>
        <w:t xml:space="preserve">[FAQ 3]</w:t>
      </w:r>
    </w:p>
    <w:p>
      <w:pPr>
        <w:shd w:fill="F5F5F5" w:val="clear"/>
      </w:pPr>
      <w:r>
        <w:rPr>
          <w:b/>
          <w:bCs/>
          <w:sz w:val="20"/>
          <w:szCs w:val="20"/>
        </w:rPr>
        <w:t xml:space="preserve">¿Puedo bajar triglicéridos solo con dieta, sin medicamentos?</w:t>
      </w:r>
    </w:p>
    <w:p>
      <w:pPr>
        <w:shd w:fill="F5F5F5" w:val="clear"/>
        <w:spacing w:after="100"/>
      </w:pPr>
      <w:r>
        <w:rPr>
          <w:sz w:val="18"/>
          <w:szCs w:val="18"/>
        </w:rPr>
        <w:t xml:space="preserve">Depende del nivel y de otros factores de riesgo. En muchos casos de triglicéridos moderadamente elevados, los cambios en alimentación y estilo de vida son suficientes. Tu médico determinará si requieres medicación adicional.</w:t>
      </w:r>
    </w:p>
    <w:p>
      <w:pPr>
        <w:spacing w:after="50"/>
      </w:pPr>
      <w:r>
        <w:rPr>
          <w:b/>
          <w:bCs/>
          <w:sz w:val="18"/>
          <w:szCs w:val="18"/>
        </w:rPr>
        <w:t xml:space="preserve">[FAQ 4]</w:t>
      </w:r>
    </w:p>
    <w:p>
      <w:pPr>
        <w:shd w:fill="FFFFFF" w:val="clear"/>
      </w:pPr>
      <w:r>
        <w:rPr>
          <w:b/>
          <w:bCs/>
          <w:sz w:val="20"/>
          <w:szCs w:val="20"/>
        </w:rPr>
        <w:t xml:space="preserve">¿Las frutas son malas para los triglicéridos?</w:t>
      </w:r>
    </w:p>
    <w:p>
      <w:pPr>
        <w:shd w:fill="FFFFFF" w:val="clear"/>
        <w:spacing w:after="100"/>
      </w:pPr>
      <w:r>
        <w:rPr>
          <w:sz w:val="18"/>
          <w:szCs w:val="18"/>
        </w:rPr>
        <w:t xml:space="preserve">Las frutas contienen fructosa, que en exceso puede elevar triglicéridos. Sin embargo, consumidas en porciones moderadas y como parte de una alimentación equilibrada, aportan beneficios importantes. En tu plan te indicamos cantidades y combinaciones adecuadas.</w:t>
      </w:r>
    </w:p>
    <w:p>
      <w:pPr>
        <w:spacing w:after="50"/>
      </w:pPr>
      <w:r>
        <w:rPr>
          <w:b/>
          <w:bCs/>
          <w:sz w:val="18"/>
          <w:szCs w:val="18"/>
        </w:rPr>
        <w:t xml:space="preserve">[FAQ 5]</w:t>
      </w:r>
    </w:p>
    <w:p>
      <w:pPr>
        <w:shd w:fill="F5F5F5" w:val="clear"/>
      </w:pPr>
      <w:r>
        <w:rPr>
          <w:b/>
          <w:bCs/>
          <w:sz w:val="20"/>
          <w:szCs w:val="20"/>
        </w:rPr>
        <w:t xml:space="preserve">¿Cuánto cuesta la consulta?</w:t>
      </w:r>
    </w:p>
    <w:p>
      <w:pPr>
        <w:shd w:fill="F5F5F5" w:val="clear"/>
        <w:spacing w:after="100"/>
      </w:pPr>
      <w:r>
        <w:rPr>
          <w:sz w:val="18"/>
          <w:szCs w:val="18"/>
        </w:rPr>
        <w:t xml:space="preserve">Puedes consultar nuestros precios actuales a través de WhatsApp o Doctoralia. Ofrecemos consulta presencial en Del Valle, CDMX, y consulta en línea para todo México.</w:t>
      </w:r>
    </w:p>
    <w:p>
      <w:pPr>
        <w:spacing w:after="50"/>
      </w:pPr>
      <w:r>
        <w:rPr>
          <w:b/>
          <w:bCs/>
          <w:sz w:val="18"/>
          <w:szCs w:val="18"/>
        </w:rPr>
        <w:t xml:space="preserve">[FAQ 6]</w:t>
      </w:r>
    </w:p>
    <w:p>
      <w:pPr>
        <w:shd w:fill="FFFFFF" w:val="clear"/>
      </w:pPr>
      <w:r>
        <w:rPr>
          <w:b/>
          <w:bCs/>
          <w:sz w:val="20"/>
          <w:szCs w:val="20"/>
        </w:rPr>
        <w:t xml:space="preserve">¿Necesito traer estudios de laboratorio a la consulta?</w:t>
      </w:r>
    </w:p>
    <w:p>
      <w:pPr>
        <w:shd w:fill="FFFFFF" w:val="clear"/>
        <w:spacing w:after="200"/>
      </w:pPr>
      <w:r>
        <w:rPr>
          <w:sz w:val="18"/>
          <w:szCs w:val="18"/>
        </w:rPr>
        <w:t xml:space="preserve">Es recomendable contar con un perfil lipídico reciente (idealmente de los últimos 3 meses). Si no lo tienes, en la consulta te orientamos sobre qué estudios solicitar y dónde realizarlos.</w:t>
      </w:r>
    </w:p>
    <w:p>
      <w:r>
        <w:br w:type="page"/>
      </w:r>
    </w:p>
    <w:p>
      <w:pPr>
        <w:pStyle w:val="Heading2"/>
      </w:pPr>
      <w:r>
        <w:t xml:space="preserve">Sección 9: CTA Final</w:t>
      </w:r>
    </w:p>
    <w:p>
      <w:pPr>
        <w:shd w:fill="E3F2FD" w:val="clear"/>
      </w:pPr>
      <w:r>
        <w:rPr>
          <w:b/>
          <w:bCs/>
          <w:sz w:val="18"/>
          <w:szCs w:val="18"/>
        </w:rPr>
        <w:t xml:space="preserve">[H2]</w:t>
      </w:r>
    </w:p>
    <w:p>
      <w:pPr>
        <w:shd w:fill="E3F2FD" w:val="clear"/>
        <w:spacing w:after="100"/>
      </w:pPr>
      <w:r>
        <w:rPr>
          <w:b/>
          <w:bCs/>
          <w:sz w:val="24"/>
          <w:szCs w:val="24"/>
        </w:rPr>
        <w:t xml:space="preserve">Agenda tu consulta de nutrición</w:t>
      </w:r>
    </w:p>
    <w:p>
      <w:pPr>
        <w:shd w:fill="F5F5F5" w:val="clear"/>
      </w:pPr>
      <w:r>
        <w:rPr>
          <w:b/>
          <w:bCs/>
          <w:sz w:val="18"/>
          <w:szCs w:val="18"/>
        </w:rPr>
        <w:t xml:space="preserve">[Texto de cierre]</w:t>
      </w:r>
    </w:p>
    <w:p>
      <w:pPr>
        <w:shd w:fill="F5F5F5" w:val="clear"/>
        <w:spacing w:after="100"/>
      </w:pPr>
      <w:r>
        <w:rPr>
          <w:sz w:val="22"/>
          <w:szCs w:val="22"/>
        </w:rPr>
        <w:t xml:space="preserve">Si tienes triglicéridos elevados y buscas un plan de alimentación que se adapte a tu vida, podemos ayudarte. Atendemos de forma presencial en nuestra clínica en Del Valle, CDMX, y mediante consulta en línea para todo México.</w:t>
      </w:r>
    </w:p>
    <w:p>
      <w:pPr>
        <w:shd w:fill="E8F5E9" w:val="clear"/>
      </w:pPr>
      <w:r>
        <w:rPr>
          <w:b/>
          <w:bCs/>
          <w:sz w:val="18"/>
          <w:szCs w:val="18"/>
        </w:rPr>
        <w:t xml:space="preserve">[CTAs - botones destacados]</w:t>
      </w:r>
    </w:p>
    <w:p>
      <w:pPr>
        <w:shd w:fill="E8F5E9" w:val="clear"/>
      </w:pPr>
      <w:r>
        <w:rPr>
          <w:b/>
          <w:bCs/>
          <w:sz w:val="22"/>
          <w:szCs w:val="22"/>
        </w:rPr>
        <w:t xml:space="preserve">• Hablar por WhatsApp</w:t>
      </w:r>
    </w:p>
    <w:p>
      <w:pPr>
        <w:shd w:fill="E8F5E9" w:val="clear"/>
        <w:spacing w:after="100"/>
      </w:pPr>
      <w:r>
        <w:rPr>
          <w:b/>
          <w:bCs/>
          <w:sz w:val="22"/>
          <w:szCs w:val="22"/>
        </w:rPr>
        <w:t xml:space="preserve">• Agendar en Doctoralia</w:t>
      </w:r>
    </w:p>
    <w:p>
      <w:pPr>
        <w:shd w:fill="FFF8E1" w:val="clear"/>
        <w:spacing w:after="200"/>
      </w:pPr>
      <w:r>
        <w:rPr>
          <w:sz w:val="18"/>
          <w:szCs w:val="18"/>
        </w:rPr>
        <w:t xml:space="preserve">Clínica Denki | Pilares 405, Col. Del Valle, CDMX | Tel: 55 5015 0285</w:t>
      </w:r>
    </w:p>
    <w:p>
      <w:r>
        <w:br w:type="page"/>
      </w:r>
    </w:p>
    <w:p>
      <w:pPr>
        <w:pStyle w:val="Heading1"/>
      </w:pPr>
      <w:r>
        <w:t xml:space="preserve">5. Prompts de Imágenes para Nanobana</w:t>
      </w:r>
    </w:p>
    <w:p>
      <w:pPr>
        <w:shd w:fill="FFF3CD" w:val="clear"/>
        <w:spacing w:after="200"/>
      </w:pPr>
      <w:r>
        <w:rPr>
          <w:i/>
          <w:iCs/>
          <w:sz w:val="18"/>
          <w:szCs w:val="18"/>
        </w:rPr>
        <w:t xml:space="preserve">Nivel de humanidad: 6-7. Estilo fotorrealista, clínico moderno, sin dramatismo.</w:t>
      </w:r>
    </w:p>
    <w:p>
      <w:pPr>
        <w:pStyle w:val="Heading3"/>
      </w:pPr>
      <w:r>
        <w:t xml:space="preserve">Imagen 1: Hero Principal</w:t>
      </w:r>
    </w:p>
    <w:p>
      <w:r>
        <w:rPr>
          <w:b/>
          <w:bCs/>
        </w:rPr>
        <w:t xml:space="preserve">Archivo: </w:t>
      </w:r>
      <w:r>
        <w:t xml:space="preserve">hero-trigliceridos.webp</w:t>
      </w:r>
    </w:p>
    <w:p>
      <w:r>
        <w:rPr>
          <w:b/>
          <w:bCs/>
        </w:rPr>
        <w:t xml:space="preserve">Ubicación: </w:t>
      </w:r>
      <w:r>
        <w:t xml:space="preserve">Sección 1 - Hero</w:t>
      </w:r>
    </w:p>
    <w:p>
      <w:r>
        <w:rPr>
          <w:b/>
          <w:bCs/>
        </w:rPr>
        <w:t xml:space="preserve">Ratio: </w:t>
      </w:r>
      <w:r>
        <w:t xml:space="preserve">16:9</w:t>
      </w:r>
    </w:p>
    <w:p>
      <w:pPr>
        <w:shd w:fill="F5F5F5" w:val="clear"/>
        <w:spacing w:after="50"/>
      </w:pPr>
      <w:r>
        <w:rPr>
          <w:b/>
          <w:bCs/>
          <w:sz w:val="18"/>
          <w:szCs w:val="18"/>
        </w:rPr>
        <w:t xml:space="preserve">Prompt:</w:t>
      </w:r>
    </w:p>
    <w:p>
      <w:pPr>
        <w:shd w:fill="F5F5F5" w:val="clear"/>
        <w:spacing w:after="100"/>
      </w:pPr>
      <w:r>
        <w:rPr>
          <w:rFonts w:ascii="Courier New" w:cs="Courier New" w:eastAsia="Courier New" w:hAnsi="Courier New"/>
          <w:sz w:val="16"/>
          <w:szCs w:val="16"/>
        </w:rPr>
        <w:t xml:space="preserve">"Photorealistic photography of a modern nutrition clinic consultation. Mexican female nutritionist with black straight hair wearing white coat, sitting at desk reviewing lipid panel results with middle-aged patient. Heart-healthy foods visible on desk (salmon, avocado, olive oil, nuts). Bright natural window light. Clean minimal medical office with plants. Neutral warm tones, beige and white. Professional calm interaction, no exaggerated expressions. 16:9 ratio."</w:t>
      </w:r>
    </w:p>
    <w:p>
      <w:pPr>
        <w:spacing w:after="200"/>
      </w:pPr>
      <w:r>
        <w:rPr>
          <w:i/>
          <w:iCs/>
          <w:color w:val="666666"/>
          <w:sz w:val="18"/>
          <w:szCs w:val="18"/>
        </w:rPr>
        <w:t xml:space="preserve">Alt text: Consulta de nutrición para triglicéridos altos en Clínica Denki CDMX</w:t>
      </w:r>
    </w:p>
    <w:p>
      <w:pPr>
        <w:pStyle w:val="Heading3"/>
      </w:pPr>
      <w:r>
        <w:t xml:space="preserve">Imagen 2: Alimentos Cardiovasculares</w:t>
      </w:r>
    </w:p>
    <w:p>
      <w:r>
        <w:rPr>
          <w:b/>
          <w:bCs/>
        </w:rPr>
        <w:t xml:space="preserve">Archivo: </w:t>
      </w:r>
      <w:r>
        <w:t xml:space="preserve">alimentos-trigliceridos.webp</w:t>
      </w:r>
    </w:p>
    <w:p>
      <w:r>
        <w:rPr>
          <w:b/>
          <w:bCs/>
        </w:rPr>
        <w:t xml:space="preserve">Ubicación: </w:t>
      </w:r>
      <w:r>
        <w:t xml:space="preserve">Sección 6 - Tabla de Alimentos</w:t>
      </w:r>
    </w:p>
    <w:p>
      <w:r>
        <w:rPr>
          <w:b/>
          <w:bCs/>
        </w:rPr>
        <w:t xml:space="preserve">Ratio: </w:t>
      </w:r>
      <w:r>
        <w:t xml:space="preserve">4:3</w:t>
      </w:r>
    </w:p>
    <w:p>
      <w:pPr>
        <w:shd w:fill="F5F5F5" w:val="clear"/>
        <w:spacing w:after="50"/>
      </w:pPr>
      <w:r>
        <w:rPr>
          <w:b/>
          <w:bCs/>
          <w:sz w:val="18"/>
          <w:szCs w:val="18"/>
        </w:rPr>
        <w:t xml:space="preserve">Prompt:</w:t>
      </w:r>
    </w:p>
    <w:p>
      <w:pPr>
        <w:shd w:fill="F5F5F5" w:val="clear"/>
        <w:spacing w:after="100"/>
      </w:pPr>
      <w:r>
        <w:rPr>
          <w:rFonts w:ascii="Courier New" w:cs="Courier New" w:eastAsia="Courier New" w:hAnsi="Courier New"/>
          <w:sz w:val="16"/>
          <w:szCs w:val="16"/>
        </w:rPr>
        <w:t xml:space="preserve">"Overhead flat lay food photography of heart-healthy foods for lowering triglycerides. Arranged on light marble surface: fresh salmon fillet, ripe avocado halves, extra virgin olive oil in glass bottle, raw almonds and walnuts, chia seeds in small bowl, fresh spinach leaves, whole sardines. Bright natural daylight from side. Clean minimalist styling, no text overlays. Professional food photography aesthetic, clinical context. 4:3 ratio."</w:t>
      </w:r>
    </w:p>
    <w:p>
      <w:pPr>
        <w:spacing w:after="200"/>
      </w:pPr>
      <w:r>
        <w:rPr>
          <w:i/>
          <w:iCs/>
          <w:color w:val="666666"/>
          <w:sz w:val="18"/>
          <w:szCs w:val="18"/>
        </w:rPr>
        <w:t xml:space="preserve">Alt text: Alimentos recomendados para reducir triglicéridos altos</w:t>
      </w:r>
    </w:p>
    <w:p>
      <w:pPr>
        <w:pStyle w:val="Heading3"/>
      </w:pPr>
      <w:r>
        <w:t xml:space="preserve">Imagen 3: Consulta Cardiovascular</w:t>
      </w:r>
    </w:p>
    <w:p>
      <w:r>
        <w:rPr>
          <w:b/>
          <w:bCs/>
        </w:rPr>
        <w:t xml:space="preserve">Archivo: </w:t>
      </w:r>
      <w:r>
        <w:t xml:space="preserve">consulta-cardiovascular.webp</w:t>
      </w:r>
    </w:p>
    <w:p>
      <w:r>
        <w:rPr>
          <w:b/>
          <w:bCs/>
        </w:rPr>
        <w:t xml:space="preserve">Ubicación: </w:t>
      </w:r>
      <w:r>
        <w:t xml:space="preserve">Sección 5 - Enfoque Nutricional</w:t>
      </w:r>
    </w:p>
    <w:p>
      <w:r>
        <w:rPr>
          <w:b/>
          <w:bCs/>
        </w:rPr>
        <w:t xml:space="preserve">Ratio: </w:t>
      </w:r>
      <w:r>
        <w:t xml:space="preserve">4:3</w:t>
      </w:r>
    </w:p>
    <w:p>
      <w:pPr>
        <w:shd w:fill="F5F5F5" w:val="clear"/>
        <w:spacing w:after="50"/>
      </w:pPr>
      <w:r>
        <w:rPr>
          <w:b/>
          <w:bCs/>
          <w:sz w:val="18"/>
          <w:szCs w:val="18"/>
        </w:rPr>
        <w:t xml:space="preserve">Prompt:</w:t>
      </w:r>
    </w:p>
    <w:p>
      <w:pPr>
        <w:shd w:fill="F5F5F5" w:val="clear"/>
        <w:spacing w:after="100"/>
      </w:pPr>
      <w:r>
        <w:rPr>
          <w:rFonts w:ascii="Courier New" w:cs="Courier New" w:eastAsia="Courier New" w:hAnsi="Courier New"/>
          <w:sz w:val="16"/>
          <w:szCs w:val="16"/>
        </w:rPr>
        <w:t xml:space="preserve">"Photorealistic image of nutritionist explaining personalized meal plan to patient. Female Mexican nutritionist with black straight hair in white coat pointing at printed meal plan document. Patient listening attentively. Lab results paper visible on desk (slightly blurred). Modern clinical office setting with natural light. Calm professional atmosphere, educational interaction. Warm neutral tones. 4:3 ratio."</w:t>
      </w:r>
    </w:p>
    <w:p>
      <w:pPr>
        <w:spacing w:after="200"/>
      </w:pPr>
      <w:r>
        <w:rPr>
          <w:i/>
          <w:iCs/>
          <w:color w:val="666666"/>
          <w:sz w:val="18"/>
          <w:szCs w:val="18"/>
        </w:rPr>
        <w:t xml:space="preserve">Alt text: Nutrióloga explicando plan de alimentación personalizado para triglicéridos</w:t>
      </w:r>
    </w:p>
    <w:p>
      <w:r>
        <w:br w:type="page"/>
      </w:r>
    </w:p>
    <w:p>
      <w:pPr>
        <w:pStyle w:val="Heading1"/>
      </w:pPr>
      <w:r>
        <w:t xml:space="preserve">6. Schema JSON-LD</w:t>
      </w:r>
    </w:p>
    <w:p>
      <w:pPr>
        <w:spacing w:after="200"/>
      </w:pPr>
      <w:r>
        <w:t xml:space="preserve">Agregar en la sección &lt;head&gt; de la página o mediante metafield en Shopify.</w:t>
      </w:r>
    </w:p>
    <w:p>
      <w:pPr>
        <w:pStyle w:val="Heading2"/>
      </w:pPr>
      <w:r>
        <w:t xml:space="preserve">Schema FAQPage</w:t>
      </w:r>
    </w:p>
    <w:p>
      <w:pPr>
        <w:shd w:fill="F5F5F5" w:val="clear"/>
      </w:pPr>
      <w:r>
        <w:rPr>
          <w:rFonts w:ascii="Courier New" w:cs="Courier New" w:eastAsia="Courier New" w:hAnsi="Courier New"/>
          <w:sz w:val="14"/>
          <w:szCs w:val="14"/>
        </w:rPr>
        <w:t xml:space="preserve">&lt;script type="application/ld+json"&gt;
{
  "@context": "https://schema.org",
  "@type": "FAQPage",
  "mainEntity": [
    {
      "@type": "Question",
      "name": "¿En cuánto tiempo puedo ver resultados en mis triglicéridos?",
      "acceptedAnswer": {
        "@type": "Answer",
        "text": "Con cambios alimentarios consistentes, muchas personas observan mejoras en sus niveles de triglicéridos en un periodo de 4 a 12 semanas. Sin embargo, esto varía según cada caso y el nivel inicial."
      }
    },
    {
      "@type": "Question",
      "name": "¿Qué alimentos suben más los triglicéridos?",
      "acceptedAnswer": {
        "@type": "Answer",
        "text": "Los principales son: azúcares añadidos, harinas refinadas, alcohol y grasas saturadas. El exceso de carbohidratos simples se convierte en triglicéridos en el hígado."
      }
    },
    {
      "@type": "Question",
      "name": "¿Puedo bajar triglicéridos solo con dieta, sin medicamentos?",
      "acceptedAnswer": {
        "@type": "Answer",
        "text": "Depende del nivel y de otros factores de riesgo. En muchos casos de triglicéridos moderadamente elevados, los cambios en alimentación y estilo de vida son suficientes. Tu médico determinará si requieres medicación adicional."
      }
    },
    {
      "@type": "Question",
      "name": "¿Las frutas son malas para los triglicéridos?",
      "acceptedAnswer": {
        "@type": "Answer",
        "text": "Las frutas contienen fructosa, que en exceso puede elevar triglicéridos. Sin embargo, consumidas en porciones moderadas y como parte de una alimentación equilibrada, aportan beneficios importantes."
      }
    },
    {
      "@type": "Question",
      "name": "¿Cuánto cuesta la consulta de nutrición?",
      "acceptedAnswer": {
        "@type": "Answer",
        "text": "Puedes consultar nuestros precios actuales a través de WhatsApp o Doctoralia. Ofrecemos consulta presencial en Del Valle, CDMX, y consulta en línea para todo México."
      }
    },
    {
      "@type": "Question",
      "name": "¿Necesito traer estudios de laboratorio a la consulta?",
      "acceptedAnswer": {
        "@type": "Answer",
        "text": "Es recomendable contar con un perfil lipídico reciente (idealmente de los últimos 3 meses). Si no lo tienes, en la consulta te orientamos sobre qué estudios solicitar."
      }
    }
  ]
}
&lt;/script&gt;</w:t>
      </w:r>
    </w:p>
    <w:p>
      <w:r>
        <w:br w:type="page"/>
      </w:r>
    </w:p>
    <w:p>
      <w:pPr>
        <w:pStyle w:val="Heading2"/>
      </w:pPr>
      <w:r>
        <w:t xml:space="preserve">Schema MedicalWebPage</w:t>
      </w:r>
    </w:p>
    <w:p>
      <w:pPr>
        <w:shd w:fill="F5F5F5" w:val="clear"/>
      </w:pPr>
      <w:r>
        <w:rPr>
          <w:rFonts w:ascii="Courier New" w:cs="Courier New" w:eastAsia="Courier New" w:hAnsi="Courier New"/>
          <w:sz w:val="14"/>
          <w:szCs w:val="14"/>
        </w:rPr>
        <w:t xml:space="preserve">&lt;script type="application/ld+json"&gt;
{
  "@context": "https://schema.org",
  "@type": "MedicalWebPage",
  "name": "Nutrición para Triglicéridos Altos en CDMX",
  "description": "Tratamiento nutricional especializado para triglicéridos altos. Plan de alimentación personalizado basado en evidencia.",
  "url": "https://clinicadenki.mx/nutricion-cardiovascular/trigliceridos-altos",
  "inLanguage": "es-MX",
  "medicalAudience": {
    "@type": "MedicalAudience",
    "audienceType": "Patient"
  },
  "specialty": {
    "@type": "MedicalSpecialty",
    "name": "Dietetics"
  },
  "mainContentOfPage": {
    "@type": "WebPageElement",
    "cssSelector": ".service-content"
  },
  "provider": {
    "@type": "MedicalClinic",
    "name": "Clínica Denki",
    "url": "https://clinicadenki.mx",
    "telephone": "+525550150285",
    "address": {
      "@type": "PostalAddress",
      "streetAddress": "Pilares 405",
      "addressLocality": "Del Valle",
      "addressRegion": "CDMX",
      "postalCode": "03100",
      "addressCountry": "MX"
    }
  }
}
&lt;/script&gt;</w:t>
      </w:r>
    </w:p>
    <w:p>
      <w:r>
        <w:br w:type="page"/>
      </w:r>
    </w:p>
    <w:p>
      <w:pPr>
        <w:pStyle w:val="Heading1"/>
      </w:pPr>
      <w:r>
        <w:t xml:space="preserve">7. Notas para Programador</w:t>
      </w:r>
    </w:p>
    <w:p>
      <w:pPr>
        <w:pStyle w:val="Heading2"/>
      </w:pPr>
      <w:r>
        <w:t xml:space="preserve">Configuración de Página en Shopify</w:t>
      </w:r>
    </w:p>
    <w:p>
      <w:pPr>
        <w:pStyle w:val="ListParagraph"/>
        <w:numPr>
          <w:ilvl w:val="0"/>
          <w:numId w:val="2"/>
        </w:numPr>
      </w:pPr>
      <w:r>
        <w:rPr>
          <w:b/>
          <w:bCs/>
        </w:rPr>
        <w:t xml:space="preserve">Crear Page: </w:t>
      </w:r>
      <w:r>
        <w:t xml:space="preserve">Online Store &gt; Pages &gt; Add page</w:t>
      </w:r>
    </w:p>
    <w:p>
      <w:pPr>
        <w:pStyle w:val="ListParagraph"/>
        <w:numPr>
          <w:ilvl w:val="0"/>
          <w:numId w:val="2"/>
        </w:numPr>
      </w:pPr>
      <w:r>
        <w:rPr>
          <w:b/>
          <w:bCs/>
        </w:rPr>
        <w:t xml:space="preserve">Handle: </w:t>
      </w:r>
      <w:r>
        <w:t xml:space="preserve">nutricion-cardiovascular-trigliceridos-altos</w:t>
      </w:r>
    </w:p>
    <w:p>
      <w:pPr>
        <w:pStyle w:val="ListParagraph"/>
        <w:numPr>
          <w:ilvl w:val="0"/>
          <w:numId w:val="2"/>
        </w:numPr>
      </w:pPr>
      <w:r>
        <w:rPr>
          <w:b/>
          <w:bCs/>
        </w:rPr>
        <w:t xml:space="preserve">Template: </w:t>
      </w:r>
      <w:r>
        <w:t xml:space="preserve">page.service (crear si no existe)</w:t>
      </w:r>
    </w:p>
    <w:p>
      <w:pPr>
        <w:pStyle w:val="ListParagraph"/>
        <w:numPr>
          <w:ilvl w:val="0"/>
          <w:numId w:val="2"/>
        </w:numPr>
      </w:pPr>
      <w:r>
        <w:rPr>
          <w:b/>
          <w:bCs/>
        </w:rPr>
        <w:t xml:space="preserve">URL deseada: </w:t>
      </w:r>
      <w:r>
        <w:t xml:space="preserve">/nutricion-cardiovascular/trigliceridos-altos</w:t>
      </w:r>
    </w:p>
    <w:p>
      <w:pPr>
        <w:pStyle w:val="ListParagraph"/>
        <w:numPr>
          <w:ilvl w:val="0"/>
          <w:numId w:val="2"/>
        </w:numPr>
        <w:spacing w:after="200"/>
      </w:pPr>
      <w:r>
        <w:rPr>
          <w:b/>
          <w:bCs/>
        </w:rPr>
        <w:t xml:space="preserve">Redirect: </w:t>
      </w:r>
      <w:r>
        <w:t xml:space="preserve">Crear redirect desde /pages/nutricion-cardiovascular-trigliceridos-altos</w:t>
      </w:r>
    </w:p>
    <w:p>
      <w:pPr>
        <w:pStyle w:val="Heading2"/>
      </w:pPr>
      <w:r>
        <w:t xml:space="preserve">Secciones del Template</w:t>
      </w:r>
    </w:p>
    <w:p>
      <w:pPr>
        <w:spacing w:after="100"/>
      </w:pPr>
      <w:r>
        <w:t xml:space="preserve">El template page.service.liquid debe incluir estas secciones configurables:</w:t>
      </w:r>
    </w:p>
    <w:p>
      <w:pPr>
        <w:pStyle w:val="ListParagraph"/>
        <w:numPr>
          <w:ilvl w:val="0"/>
          <w:numId w:val="3"/>
        </w:numPr>
      </w:pPr>
      <w:r>
        <w:t xml:space="preserve">section-hero-service (imagen, H1, subtítulo, CTAs)</w:t>
      </w:r>
    </w:p>
    <w:p>
      <w:pPr>
        <w:pStyle w:val="ListParagraph"/>
        <w:numPr>
          <w:ilvl w:val="0"/>
          <w:numId w:val="3"/>
        </w:numPr>
      </w:pPr>
      <w:r>
        <w:t xml:space="preserve">section-stat-highlight (estadística destacada)</w:t>
      </w:r>
    </w:p>
    <w:p>
      <w:pPr>
        <w:pStyle w:val="ListParagraph"/>
        <w:numPr>
          <w:ilvl w:val="0"/>
          <w:numId w:val="3"/>
        </w:numPr>
      </w:pPr>
      <w:r>
        <w:t xml:space="preserve">section-richtext (textos educativos)</w:t>
      </w:r>
    </w:p>
    <w:p>
      <w:pPr>
        <w:pStyle w:val="ListParagraph"/>
        <w:numPr>
          <w:ilvl w:val="0"/>
          <w:numId w:val="3"/>
        </w:numPr>
      </w:pPr>
      <w:r>
        <w:t xml:space="preserve">section-food-table (tabla de 3 columnas)</w:t>
      </w:r>
    </w:p>
    <w:p>
      <w:pPr>
        <w:pStyle w:val="ListParagraph"/>
        <w:numPr>
          <w:ilvl w:val="0"/>
          <w:numId w:val="3"/>
        </w:numPr>
      </w:pPr>
      <w:r>
        <w:t xml:space="preserve">section-process-steps (3 pasos con iconos)</w:t>
      </w:r>
    </w:p>
    <w:p>
      <w:pPr>
        <w:pStyle w:val="ListParagraph"/>
        <w:numPr>
          <w:ilvl w:val="0"/>
          <w:numId w:val="3"/>
        </w:numPr>
      </w:pPr>
      <w:r>
        <w:t xml:space="preserve">section-faq-accordion (preguntas con schema)</w:t>
      </w:r>
    </w:p>
    <w:p>
      <w:pPr>
        <w:pStyle w:val="ListParagraph"/>
        <w:numPr>
          <w:ilvl w:val="0"/>
          <w:numId w:val="3"/>
        </w:numPr>
        <w:spacing w:after="200"/>
      </w:pPr>
      <w:r>
        <w:t xml:space="preserve">section-cta-final (bloque de cierre)</w:t>
      </w:r>
    </w:p>
    <w:p>
      <w:pPr>
        <w:pStyle w:val="Heading2"/>
      </w:pPr>
      <w:r>
        <w:t xml:space="preserve">Metafields Requeridos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400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Metafield</w:t>
            </w:r>
          </w:p>
        </w:tc>
        <w:tc>
          <w:tcPr>
            <w:tcW w:type="dxa" w:w="2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Tipo</w:t>
            </w:r>
          </w:p>
        </w:tc>
        <w:tc>
          <w:tcPr>
            <w:tcW w:type="dxa" w:w="4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Uso</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page.seo_title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single_line_text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Meta title personalizado</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page.seo_description</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multi_line_text</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Meta description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page.schema_faq</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json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Schema FAQPage</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page.schema_medical</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json</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Schema MedicalWebPage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page.hub_parent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page_reference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Link al hub padre</w:t>
            </w:r>
          </w:p>
        </w:tc>
      </w:tr>
    </w:tbl>
    <w:p>
      <w:pPr>
        <w:pStyle w:val="Heading2"/>
        <w:spacing w:before="300"/>
      </w:pPr>
      <w:r>
        <w:t xml:space="preserve">CTAs - Links</w:t>
      </w:r>
    </w:p>
    <w:p>
      <w:pPr>
        <w:pStyle w:val="ListParagraph"/>
        <w:numPr>
          <w:ilvl w:val="0"/>
          <w:numId w:val="3"/>
        </w:numPr>
      </w:pPr>
      <w:r>
        <w:rPr>
          <w:b/>
          <w:bCs/>
        </w:rPr>
        <w:t xml:space="preserve">WhatsApp: </w:t>
      </w:r>
      <w:r>
        <w:t xml:space="preserve">https://wa.me/+525550150285?text=Hola%2C%20me%20interesa%20la%20consulta%20para%20triglicéridos</w:t>
      </w:r>
    </w:p>
    <w:p>
      <w:pPr>
        <w:pStyle w:val="ListParagraph"/>
        <w:numPr>
          <w:ilvl w:val="0"/>
          <w:numId w:val="3"/>
        </w:numPr>
        <w:spacing w:after="200"/>
      </w:pPr>
      <w:r>
        <w:rPr>
          <w:b/>
          <w:bCs/>
        </w:rPr>
        <w:t xml:space="preserve">Doctoralia: </w:t>
      </w:r>
      <w:r>
        <w:t xml:space="preserve">https://www.doctoralia.com.mx/lucy-camberos-luna/nutriologo-clinico/benito-juarez</w:t>
      </w:r>
    </w:p>
    <w:p>
      <w:pPr>
        <w:pStyle w:val="Heading2"/>
      </w:pPr>
      <w:r>
        <w:t xml:space="preserve">Interlinking</w:t>
      </w:r>
    </w:p>
    <w:p>
      <w:pPr>
        <w:spacing w:after="100"/>
      </w:pPr>
      <w:r>
        <w:t xml:space="preserve">Agregar links internos a:</w:t>
      </w:r>
    </w:p>
    <w:p>
      <w:pPr>
        <w:pStyle w:val="ListParagraph"/>
        <w:numPr>
          <w:ilvl w:val="0"/>
          <w:numId w:val="3"/>
        </w:numPr>
      </w:pPr>
      <w:r>
        <w:t xml:space="preserve">Hub padre: /nutricion-cardiovascular</w:t>
      </w:r>
    </w:p>
    <w:p>
      <w:pPr>
        <w:pStyle w:val="ListParagraph"/>
        <w:numPr>
          <w:ilvl w:val="0"/>
          <w:numId w:val="3"/>
        </w:numPr>
      </w:pPr>
      <w:r>
        <w:t xml:space="preserve">Página hermana: /nutricion-cardiovascular/colesterol-alto</w:t>
      </w:r>
    </w:p>
    <w:p>
      <w:pPr>
        <w:pStyle w:val="ListParagraph"/>
        <w:numPr>
          <w:ilvl w:val="0"/>
          <w:numId w:val="3"/>
        </w:numPr>
      </w:pPr>
      <w:r>
        <w:t xml:space="preserve">Ubicación: /ubicaciones/benito-juarez</w:t>
      </w:r>
    </w:p>
    <w:p>
      <w:pPr>
        <w:pStyle w:val="ListParagraph"/>
        <w:numPr>
          <w:ilvl w:val="0"/>
          <w:numId w:val="3"/>
        </w:numPr>
      </w:pPr>
      <w:r>
        <w:t xml:space="preserve">Blog relacionado: /blog/alimentos-prohibidos-trigliceridos (cuando exista)</w:t>
      </w:r>
    </w:p>
    <w:p>
      <w:pPr>
        <w:spacing w:before="400"/>
        <w:jc w:val="center"/>
      </w:pPr>
      <w:r>
        <w:rPr>
          <w:i/>
          <w:iCs/>
          <w:color w:val="888888"/>
          <w:sz w:val="20"/>
          <w:szCs w:val="20"/>
        </w:rPr>
        <w:t xml:space="preserve">— Fin del documento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2026-01-30T07:19:12.327Z</dcterms:created>
  <dcterms:modified xsi:type="dcterms:W3CDTF">2026-01-30T07:19:12.329Z</dcterms:modified>
</cp:coreProperties>
</file>

<file path=docProps/custom.xml><?xml version="1.0" encoding="utf-8"?>
<Properties xmlns="http://schemas.openxmlformats.org/officeDocument/2006/custom-properties" xmlns:vt="http://schemas.openxmlformats.org/officeDocument/2006/docPropsVTypes"/>
</file>