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2FBB" w:rsidRDefault="003D0055">
      <w:pPr>
        <w:spacing w:before="120" w:after="0"/>
        <w:jc w:val="center"/>
        <w:rPr>
          <w:b/>
          <w:sz w:val="20"/>
          <w:szCs w:val="20"/>
        </w:rPr>
      </w:pPr>
      <w:bookmarkStart w:id="0" w:name="_a63upml0aoal" w:colFirst="0" w:colLast="0"/>
      <w:bookmarkEnd w:id="0"/>
      <w:r>
        <w:rPr>
          <w:b/>
          <w:sz w:val="20"/>
          <w:szCs w:val="20"/>
        </w:rPr>
        <w:t xml:space="preserve">                                                                                                                                                                                                                                                                                                                                                                                                                                                                                                                                                                                                                                                                                             ACTIVIDAD DE APRENDIZAJE PRESENCIAL</w:t>
      </w:r>
    </w:p>
    <w:p w:rsidR="00042FBB" w:rsidRDefault="00042FBB">
      <w:pPr>
        <w:spacing w:before="120" w:after="0"/>
        <w:jc w:val="center"/>
        <w:rPr>
          <w:b/>
          <w:sz w:val="20"/>
          <w:szCs w:val="20"/>
        </w:rPr>
      </w:pPr>
    </w:p>
    <w:tbl>
      <w:tblPr>
        <w:tblStyle w:val="a"/>
        <w:tblW w:w="98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705"/>
        <w:gridCol w:w="1710"/>
        <w:gridCol w:w="570"/>
        <w:gridCol w:w="1065"/>
        <w:gridCol w:w="4721"/>
      </w:tblGrid>
      <w:tr w:rsidR="00042FBB" w:rsidTr="00917CED">
        <w:tc>
          <w:tcPr>
            <w:tcW w:w="1080" w:type="dxa"/>
            <w:shd w:val="clear" w:color="auto" w:fill="D9D9D9"/>
          </w:tcPr>
          <w:p w:rsidR="00042FBB" w:rsidRDefault="003D0055">
            <w:pPr>
              <w:tabs>
                <w:tab w:val="center" w:pos="4419"/>
                <w:tab w:val="right" w:pos="8838"/>
              </w:tabs>
              <w:spacing w:before="100" w:after="100" w:line="240" w:lineRule="auto"/>
              <w:rPr>
                <w:sz w:val="20"/>
                <w:szCs w:val="20"/>
              </w:rPr>
            </w:pPr>
            <w:r>
              <w:rPr>
                <w:b/>
                <w:sz w:val="20"/>
                <w:szCs w:val="20"/>
              </w:rPr>
              <w:t>Sigla Asignatura</w:t>
            </w:r>
          </w:p>
        </w:tc>
        <w:tc>
          <w:tcPr>
            <w:tcW w:w="705" w:type="dxa"/>
            <w:shd w:val="clear" w:color="auto" w:fill="auto"/>
          </w:tcPr>
          <w:p w:rsidR="00042FBB" w:rsidRDefault="003D0055">
            <w:pPr>
              <w:tabs>
                <w:tab w:val="center" w:pos="4419"/>
                <w:tab w:val="right" w:pos="8838"/>
              </w:tabs>
              <w:spacing w:before="100" w:after="100" w:line="240" w:lineRule="auto"/>
              <w:rPr>
                <w:b/>
                <w:sz w:val="20"/>
                <w:szCs w:val="20"/>
              </w:rPr>
            </w:pPr>
            <w:r>
              <w:rPr>
                <w:b/>
                <w:sz w:val="20"/>
                <w:szCs w:val="20"/>
              </w:rPr>
              <w:t>PBY3001</w:t>
            </w:r>
          </w:p>
        </w:tc>
        <w:tc>
          <w:tcPr>
            <w:tcW w:w="1710" w:type="dxa"/>
            <w:shd w:val="clear" w:color="auto" w:fill="D9D9D9"/>
          </w:tcPr>
          <w:p w:rsidR="00042FBB" w:rsidRDefault="003D0055">
            <w:pPr>
              <w:tabs>
                <w:tab w:val="center" w:pos="4419"/>
                <w:tab w:val="right" w:pos="8838"/>
              </w:tabs>
              <w:spacing w:before="100" w:after="100" w:line="240" w:lineRule="auto"/>
              <w:rPr>
                <w:b/>
                <w:sz w:val="20"/>
                <w:szCs w:val="20"/>
              </w:rPr>
            </w:pPr>
            <w:r>
              <w:rPr>
                <w:b/>
                <w:sz w:val="20"/>
                <w:szCs w:val="20"/>
              </w:rPr>
              <w:t>Nombre Curso</w:t>
            </w:r>
          </w:p>
        </w:tc>
        <w:tc>
          <w:tcPr>
            <w:tcW w:w="6356" w:type="dxa"/>
            <w:gridSpan w:val="3"/>
            <w:shd w:val="clear" w:color="auto" w:fill="auto"/>
          </w:tcPr>
          <w:p w:rsidR="00042FBB" w:rsidRDefault="003D0055">
            <w:pPr>
              <w:tabs>
                <w:tab w:val="center" w:pos="4419"/>
                <w:tab w:val="right" w:pos="8838"/>
              </w:tabs>
              <w:spacing w:before="100" w:after="100" w:line="240" w:lineRule="auto"/>
              <w:rPr>
                <w:b/>
                <w:sz w:val="20"/>
                <w:szCs w:val="20"/>
              </w:rPr>
            </w:pPr>
            <w:r>
              <w:rPr>
                <w:b/>
                <w:sz w:val="20"/>
                <w:szCs w:val="20"/>
              </w:rPr>
              <w:t>Programación de Base de Datos</w:t>
            </w:r>
          </w:p>
        </w:tc>
      </w:tr>
      <w:tr w:rsidR="00042FBB" w:rsidTr="00917CED">
        <w:trPr>
          <w:trHeight w:val="200"/>
        </w:trPr>
        <w:tc>
          <w:tcPr>
            <w:tcW w:w="1080" w:type="dxa"/>
            <w:shd w:val="clear" w:color="auto" w:fill="D9D9D9"/>
            <w:vAlign w:val="center"/>
          </w:tcPr>
          <w:p w:rsidR="00042FBB" w:rsidRDefault="003D0055">
            <w:pPr>
              <w:spacing w:before="100" w:after="100" w:line="240" w:lineRule="auto"/>
            </w:pPr>
            <w:r>
              <w:rPr>
                <w:sz w:val="20"/>
                <w:szCs w:val="20"/>
              </w:rPr>
              <w:t>Créditos</w:t>
            </w:r>
          </w:p>
        </w:tc>
        <w:tc>
          <w:tcPr>
            <w:tcW w:w="705" w:type="dxa"/>
            <w:shd w:val="clear" w:color="auto" w:fill="FFFFFF"/>
            <w:vAlign w:val="center"/>
          </w:tcPr>
          <w:p w:rsidR="00042FBB" w:rsidRDefault="003D0055">
            <w:pPr>
              <w:spacing w:before="100" w:after="100" w:line="240" w:lineRule="auto"/>
            </w:pPr>
            <w:r>
              <w:rPr>
                <w:sz w:val="20"/>
                <w:szCs w:val="20"/>
              </w:rPr>
              <w:t>10</w:t>
            </w:r>
          </w:p>
        </w:tc>
        <w:tc>
          <w:tcPr>
            <w:tcW w:w="1710" w:type="dxa"/>
            <w:shd w:val="clear" w:color="auto" w:fill="D9D9D9"/>
            <w:vAlign w:val="center"/>
          </w:tcPr>
          <w:p w:rsidR="00042FBB" w:rsidRDefault="003D0055">
            <w:pPr>
              <w:spacing w:before="100" w:after="100" w:line="240" w:lineRule="auto"/>
            </w:pPr>
            <w:proofErr w:type="spellStart"/>
            <w:r>
              <w:rPr>
                <w:sz w:val="20"/>
                <w:szCs w:val="20"/>
              </w:rPr>
              <w:t>Hrs</w:t>
            </w:r>
            <w:proofErr w:type="spellEnd"/>
            <w:r>
              <w:rPr>
                <w:sz w:val="20"/>
                <w:szCs w:val="20"/>
              </w:rPr>
              <w:t>. Semestrales Totales</w:t>
            </w:r>
          </w:p>
        </w:tc>
        <w:tc>
          <w:tcPr>
            <w:tcW w:w="570" w:type="dxa"/>
            <w:shd w:val="clear" w:color="auto" w:fill="FFFFFF"/>
            <w:vAlign w:val="center"/>
          </w:tcPr>
          <w:p w:rsidR="00042FBB" w:rsidRDefault="003D0055">
            <w:pPr>
              <w:spacing w:before="100" w:after="100" w:line="240" w:lineRule="auto"/>
            </w:pPr>
            <w:r>
              <w:rPr>
                <w:sz w:val="20"/>
                <w:szCs w:val="20"/>
              </w:rPr>
              <w:t>90</w:t>
            </w:r>
          </w:p>
        </w:tc>
        <w:tc>
          <w:tcPr>
            <w:tcW w:w="1065" w:type="dxa"/>
            <w:shd w:val="clear" w:color="auto" w:fill="D9D9D9"/>
            <w:vAlign w:val="center"/>
          </w:tcPr>
          <w:p w:rsidR="00042FBB" w:rsidRDefault="003D0055">
            <w:pPr>
              <w:spacing w:before="100" w:after="100" w:line="240" w:lineRule="auto"/>
            </w:pPr>
            <w:r>
              <w:rPr>
                <w:sz w:val="20"/>
                <w:szCs w:val="20"/>
              </w:rPr>
              <w:t xml:space="preserve">Requisitos </w:t>
            </w:r>
          </w:p>
        </w:tc>
        <w:tc>
          <w:tcPr>
            <w:tcW w:w="4721" w:type="dxa"/>
            <w:shd w:val="clear" w:color="auto" w:fill="FFFFFF"/>
            <w:vAlign w:val="center"/>
          </w:tcPr>
          <w:p w:rsidR="00042FBB" w:rsidRDefault="003D0055">
            <w:pPr>
              <w:spacing w:before="100" w:after="100" w:line="240" w:lineRule="auto"/>
            </w:pPr>
            <w:r>
              <w:rPr>
                <w:sz w:val="20"/>
                <w:szCs w:val="20"/>
              </w:rPr>
              <w:t>CBY2001</w:t>
            </w:r>
          </w:p>
        </w:tc>
      </w:tr>
    </w:tbl>
    <w:p w:rsidR="00042FBB" w:rsidRDefault="00042FBB">
      <w:pPr>
        <w:tabs>
          <w:tab w:val="center" w:pos="4419"/>
          <w:tab w:val="right" w:pos="8838"/>
        </w:tabs>
        <w:spacing w:after="0" w:line="240" w:lineRule="auto"/>
        <w:rPr>
          <w:sz w:val="20"/>
          <w:szCs w:val="20"/>
        </w:rPr>
      </w:pPr>
    </w:p>
    <w:tbl>
      <w:tblPr>
        <w:tblStyle w:val="a0"/>
        <w:tblW w:w="98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47"/>
        <w:gridCol w:w="2611"/>
        <w:gridCol w:w="1234"/>
        <w:gridCol w:w="2959"/>
      </w:tblGrid>
      <w:tr w:rsidR="00042FBB" w:rsidTr="00917CED">
        <w:trPr>
          <w:trHeight w:val="280"/>
        </w:trPr>
        <w:tc>
          <w:tcPr>
            <w:tcW w:w="3047" w:type="dxa"/>
            <w:shd w:val="clear" w:color="auto" w:fill="D9D9D9"/>
            <w:vAlign w:val="center"/>
          </w:tcPr>
          <w:p w:rsidR="00042FBB" w:rsidRDefault="003D0055">
            <w:pPr>
              <w:pStyle w:val="Subttulo"/>
              <w:spacing w:before="100" w:after="100"/>
              <w:ind w:left="-70"/>
              <w:rPr>
                <w:rFonts w:ascii="Calibri" w:eastAsia="Calibri" w:hAnsi="Calibri" w:cs="Calibri"/>
                <w:sz w:val="20"/>
                <w:szCs w:val="20"/>
              </w:rPr>
            </w:pPr>
            <w:r>
              <w:rPr>
                <w:rFonts w:ascii="Calibri" w:eastAsia="Calibri" w:hAnsi="Calibri" w:cs="Calibri"/>
                <w:sz w:val="20"/>
                <w:szCs w:val="20"/>
              </w:rPr>
              <w:t>Escuela o Programa Transversal</w:t>
            </w:r>
          </w:p>
        </w:tc>
        <w:tc>
          <w:tcPr>
            <w:tcW w:w="2611" w:type="dxa"/>
            <w:shd w:val="clear" w:color="auto" w:fill="auto"/>
            <w:vAlign w:val="center"/>
          </w:tcPr>
          <w:p w:rsidR="00042FBB" w:rsidRDefault="003D0055">
            <w:pPr>
              <w:pStyle w:val="Subttulo"/>
              <w:spacing w:before="100" w:after="100"/>
              <w:rPr>
                <w:rFonts w:ascii="Calibri" w:eastAsia="Calibri" w:hAnsi="Calibri" w:cs="Calibri"/>
                <w:sz w:val="20"/>
                <w:szCs w:val="20"/>
              </w:rPr>
            </w:pPr>
            <w:r>
              <w:rPr>
                <w:rFonts w:ascii="Calibri" w:eastAsia="Calibri" w:hAnsi="Calibri" w:cs="Calibri"/>
                <w:sz w:val="20"/>
                <w:szCs w:val="20"/>
              </w:rPr>
              <w:t>Escuela de informática y Telecomunicaciones</w:t>
            </w:r>
          </w:p>
        </w:tc>
        <w:tc>
          <w:tcPr>
            <w:tcW w:w="1234" w:type="dxa"/>
            <w:shd w:val="clear" w:color="auto" w:fill="D9D9D9"/>
            <w:vAlign w:val="center"/>
          </w:tcPr>
          <w:p w:rsidR="00042FBB" w:rsidRDefault="003D0055">
            <w:pPr>
              <w:pStyle w:val="Subttulo"/>
              <w:spacing w:before="100" w:after="100"/>
              <w:rPr>
                <w:rFonts w:ascii="Calibri" w:eastAsia="Calibri" w:hAnsi="Calibri" w:cs="Calibri"/>
                <w:sz w:val="20"/>
                <w:szCs w:val="20"/>
              </w:rPr>
            </w:pPr>
            <w:proofErr w:type="spellStart"/>
            <w:r>
              <w:rPr>
                <w:rFonts w:ascii="Calibri" w:eastAsia="Calibri" w:hAnsi="Calibri" w:cs="Calibri"/>
                <w:sz w:val="20"/>
                <w:szCs w:val="20"/>
              </w:rPr>
              <w:t>N°</w:t>
            </w:r>
            <w:proofErr w:type="spellEnd"/>
            <w:r>
              <w:rPr>
                <w:rFonts w:ascii="Calibri" w:eastAsia="Calibri" w:hAnsi="Calibri" w:cs="Calibri"/>
                <w:sz w:val="20"/>
                <w:szCs w:val="20"/>
              </w:rPr>
              <w:t xml:space="preserve"> Currículum</w:t>
            </w:r>
          </w:p>
        </w:tc>
        <w:tc>
          <w:tcPr>
            <w:tcW w:w="2959" w:type="dxa"/>
            <w:shd w:val="clear" w:color="auto" w:fill="auto"/>
            <w:vAlign w:val="center"/>
          </w:tcPr>
          <w:p w:rsidR="00042FBB" w:rsidRDefault="003D0055">
            <w:pPr>
              <w:pStyle w:val="Subttulo"/>
              <w:spacing w:before="100" w:after="100"/>
              <w:rPr>
                <w:rFonts w:ascii="Calibri" w:eastAsia="Calibri" w:hAnsi="Calibri" w:cs="Calibri"/>
                <w:sz w:val="20"/>
                <w:szCs w:val="20"/>
              </w:rPr>
            </w:pPr>
            <w:r>
              <w:rPr>
                <w:rFonts w:ascii="Calibri" w:eastAsia="Calibri" w:hAnsi="Calibri" w:cs="Calibri"/>
                <w:sz w:val="20"/>
                <w:szCs w:val="20"/>
              </w:rPr>
              <w:t>1448702/1449001</w:t>
            </w:r>
          </w:p>
        </w:tc>
      </w:tr>
      <w:tr w:rsidR="00042FBB" w:rsidTr="00917CED">
        <w:trPr>
          <w:trHeight w:val="280"/>
        </w:trPr>
        <w:tc>
          <w:tcPr>
            <w:tcW w:w="3047" w:type="dxa"/>
            <w:shd w:val="clear" w:color="auto" w:fill="D9D9D9"/>
            <w:vAlign w:val="center"/>
          </w:tcPr>
          <w:p w:rsidR="00042FBB" w:rsidRDefault="003D0055">
            <w:pPr>
              <w:pStyle w:val="Subttulo"/>
              <w:spacing w:before="100" w:after="100"/>
              <w:ind w:left="-70"/>
              <w:rPr>
                <w:rFonts w:ascii="Calibri" w:eastAsia="Calibri" w:hAnsi="Calibri" w:cs="Calibri"/>
                <w:b w:val="0"/>
                <w:sz w:val="20"/>
                <w:szCs w:val="20"/>
              </w:rPr>
            </w:pPr>
            <w:r>
              <w:rPr>
                <w:rFonts w:ascii="Calibri" w:eastAsia="Calibri" w:hAnsi="Calibri" w:cs="Calibri"/>
                <w:sz w:val="20"/>
                <w:szCs w:val="20"/>
              </w:rPr>
              <w:t>Carrera/s</w:t>
            </w:r>
          </w:p>
        </w:tc>
        <w:tc>
          <w:tcPr>
            <w:tcW w:w="2611" w:type="dxa"/>
            <w:shd w:val="clear" w:color="auto" w:fill="auto"/>
            <w:vAlign w:val="center"/>
          </w:tcPr>
          <w:p w:rsidR="00042FBB" w:rsidRDefault="003D0055">
            <w:pPr>
              <w:pStyle w:val="Subttulo"/>
              <w:spacing w:before="100" w:after="100"/>
              <w:rPr>
                <w:rFonts w:ascii="Calibri" w:eastAsia="Calibri" w:hAnsi="Calibri" w:cs="Calibri"/>
                <w:b w:val="0"/>
                <w:sz w:val="20"/>
                <w:szCs w:val="20"/>
              </w:rPr>
            </w:pPr>
            <w:r>
              <w:rPr>
                <w:rFonts w:ascii="Calibri" w:eastAsia="Calibri" w:hAnsi="Calibri" w:cs="Calibri"/>
                <w:b w:val="0"/>
                <w:sz w:val="20"/>
                <w:szCs w:val="20"/>
              </w:rPr>
              <w:t>Analista Programador Computación PEV/Ingeniería en Informática PEC</w:t>
            </w:r>
          </w:p>
        </w:tc>
        <w:tc>
          <w:tcPr>
            <w:tcW w:w="1234" w:type="dxa"/>
            <w:shd w:val="clear" w:color="auto" w:fill="D9D9D9"/>
            <w:vAlign w:val="center"/>
          </w:tcPr>
          <w:p w:rsidR="00042FBB" w:rsidRDefault="003D0055">
            <w:pPr>
              <w:pStyle w:val="Subttulo"/>
              <w:spacing w:before="100" w:after="100"/>
              <w:rPr>
                <w:rFonts w:ascii="Calibri" w:eastAsia="Calibri" w:hAnsi="Calibri" w:cs="Calibri"/>
                <w:sz w:val="20"/>
                <w:szCs w:val="20"/>
              </w:rPr>
            </w:pPr>
            <w:r>
              <w:rPr>
                <w:rFonts w:ascii="Calibri" w:eastAsia="Calibri" w:hAnsi="Calibri" w:cs="Calibri"/>
                <w:sz w:val="20"/>
                <w:szCs w:val="20"/>
              </w:rPr>
              <w:t>Unidad de Aprendizaje</w:t>
            </w:r>
          </w:p>
        </w:tc>
        <w:tc>
          <w:tcPr>
            <w:tcW w:w="2959" w:type="dxa"/>
            <w:shd w:val="clear" w:color="auto" w:fill="auto"/>
            <w:vAlign w:val="center"/>
          </w:tcPr>
          <w:p w:rsidR="00042FBB" w:rsidRDefault="003D0055">
            <w:pPr>
              <w:pStyle w:val="Subttulo"/>
              <w:spacing w:before="100" w:after="100"/>
              <w:rPr>
                <w:rFonts w:ascii="Calibri" w:eastAsia="Calibri" w:hAnsi="Calibri" w:cs="Calibri"/>
                <w:sz w:val="20"/>
                <w:szCs w:val="20"/>
              </w:rPr>
            </w:pPr>
            <w:r>
              <w:rPr>
                <w:rFonts w:ascii="Calibri" w:eastAsia="Calibri" w:hAnsi="Calibri" w:cs="Calibri"/>
                <w:sz w:val="20"/>
                <w:szCs w:val="20"/>
              </w:rPr>
              <w:t>Construyendo bloques anónimos PL/SQL Simples</w:t>
            </w:r>
          </w:p>
        </w:tc>
      </w:tr>
    </w:tbl>
    <w:p w:rsidR="00042FBB" w:rsidRDefault="00042FBB">
      <w:pPr>
        <w:spacing w:before="120" w:after="120" w:line="240" w:lineRule="auto"/>
        <w:jc w:val="center"/>
        <w:rPr>
          <w:b/>
          <w:sz w:val="20"/>
          <w:szCs w:val="20"/>
        </w:rPr>
      </w:pPr>
    </w:p>
    <w:tbl>
      <w:tblPr>
        <w:tblStyle w:val="a1"/>
        <w:tblW w:w="98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9"/>
      </w:tblGrid>
      <w:tr w:rsidR="00042FBB" w:rsidTr="00E424BB">
        <w:trPr>
          <w:trHeight w:val="320"/>
        </w:trPr>
        <w:tc>
          <w:tcPr>
            <w:tcW w:w="9889" w:type="dxa"/>
            <w:shd w:val="clear" w:color="auto" w:fill="D9D9D9"/>
          </w:tcPr>
          <w:p w:rsidR="00042FBB" w:rsidRDefault="003D0055">
            <w:pPr>
              <w:spacing w:before="120" w:after="120"/>
              <w:jc w:val="center"/>
              <w:rPr>
                <w:b/>
                <w:sz w:val="20"/>
                <w:szCs w:val="20"/>
              </w:rPr>
            </w:pPr>
            <w:r>
              <w:rPr>
                <w:b/>
                <w:sz w:val="20"/>
                <w:szCs w:val="20"/>
              </w:rPr>
              <w:t>Aprendizaje esperado:</w:t>
            </w:r>
          </w:p>
          <w:p w:rsidR="00042FBB" w:rsidRDefault="00D273EC">
            <w:pPr>
              <w:spacing w:before="120" w:after="120"/>
              <w:jc w:val="both"/>
              <w:rPr>
                <w:sz w:val="20"/>
                <w:szCs w:val="20"/>
              </w:rPr>
            </w:pPr>
            <w:r w:rsidRPr="00F76F68">
              <w:t>Construir bloques anónimos PL/SQL simples para solucionar los requerimientos de información planteados</w:t>
            </w:r>
          </w:p>
        </w:tc>
      </w:tr>
      <w:tr w:rsidR="00042FBB" w:rsidTr="00E424BB">
        <w:trPr>
          <w:trHeight w:val="500"/>
        </w:trPr>
        <w:tc>
          <w:tcPr>
            <w:tcW w:w="9889" w:type="dxa"/>
          </w:tcPr>
          <w:p w:rsidR="00042FBB" w:rsidRDefault="003D0055">
            <w:pPr>
              <w:spacing w:before="120" w:after="120"/>
              <w:jc w:val="center"/>
              <w:rPr>
                <w:sz w:val="20"/>
                <w:szCs w:val="20"/>
              </w:rPr>
            </w:pPr>
            <w:r>
              <w:rPr>
                <w:b/>
                <w:sz w:val="20"/>
                <w:szCs w:val="20"/>
              </w:rPr>
              <w:t>Nombre de la actividad:</w:t>
            </w:r>
            <w:r>
              <w:rPr>
                <w:sz w:val="20"/>
                <w:szCs w:val="20"/>
              </w:rPr>
              <w:t xml:space="preserve"> </w:t>
            </w:r>
          </w:p>
          <w:p w:rsidR="00042FBB" w:rsidRDefault="00D273EC">
            <w:pPr>
              <w:spacing w:before="120"/>
              <w:jc w:val="center"/>
              <w:rPr>
                <w:sz w:val="20"/>
                <w:szCs w:val="20"/>
              </w:rPr>
            </w:pPr>
            <w:r>
              <w:rPr>
                <w:b/>
                <w:sz w:val="20"/>
                <w:szCs w:val="20"/>
              </w:rPr>
              <w:t>Generando Información para Gerencia Comercial, sobre gestión de RRHH</w:t>
            </w:r>
          </w:p>
        </w:tc>
      </w:tr>
      <w:tr w:rsidR="00042FBB" w:rsidTr="00E424BB">
        <w:trPr>
          <w:trHeight w:val="400"/>
        </w:trPr>
        <w:tc>
          <w:tcPr>
            <w:tcW w:w="9889" w:type="dxa"/>
            <w:shd w:val="clear" w:color="auto" w:fill="D9D9D9"/>
          </w:tcPr>
          <w:p w:rsidR="00042FBB" w:rsidRDefault="003D0055">
            <w:pPr>
              <w:spacing w:before="120" w:after="120"/>
              <w:jc w:val="center"/>
              <w:rPr>
                <w:b/>
                <w:sz w:val="20"/>
                <w:szCs w:val="20"/>
              </w:rPr>
            </w:pPr>
            <w:r>
              <w:rPr>
                <w:b/>
                <w:sz w:val="20"/>
                <w:szCs w:val="20"/>
              </w:rPr>
              <w:t>Descripción de la Experiencia de Aprendizaje</w:t>
            </w:r>
          </w:p>
        </w:tc>
      </w:tr>
      <w:tr w:rsidR="00042FBB" w:rsidTr="00E424BB">
        <w:trPr>
          <w:trHeight w:val="1160"/>
        </w:trPr>
        <w:tc>
          <w:tcPr>
            <w:tcW w:w="9889" w:type="dxa"/>
          </w:tcPr>
          <w:p w:rsidR="00042FBB" w:rsidRDefault="003D0055">
            <w:pPr>
              <w:tabs>
                <w:tab w:val="left" w:pos="3619"/>
              </w:tabs>
              <w:spacing w:before="120" w:after="120"/>
              <w:jc w:val="both"/>
              <w:rPr>
                <w:sz w:val="20"/>
                <w:szCs w:val="20"/>
              </w:rPr>
            </w:pPr>
            <w:r>
              <w:rPr>
                <w:sz w:val="20"/>
                <w:szCs w:val="20"/>
              </w:rPr>
              <w:t>El objetivo de esta experiencia es que, en base a un modelo entregado, el estudiante logre construir un bloque anónimo que permita generar un reporte de gestión de inventario en bodega, considerando aquellos productos con mayores movimientos, que permitan determinar stock de seguridad.</w:t>
            </w:r>
          </w:p>
          <w:p w:rsidR="00042FBB" w:rsidRDefault="003D0055">
            <w:pPr>
              <w:tabs>
                <w:tab w:val="left" w:pos="3619"/>
              </w:tabs>
              <w:spacing w:before="120" w:after="120"/>
              <w:jc w:val="both"/>
              <w:rPr>
                <w:sz w:val="20"/>
                <w:szCs w:val="20"/>
              </w:rPr>
            </w:pPr>
            <w:r>
              <w:rPr>
                <w:sz w:val="20"/>
                <w:szCs w:val="20"/>
              </w:rPr>
              <w:t xml:space="preserve">El docente cumple con un rol orientador, acompañando a los estudiantes en el desarrollo de las diversas etapas de las guías </w:t>
            </w:r>
            <w:proofErr w:type="gramStart"/>
            <w:r>
              <w:rPr>
                <w:sz w:val="20"/>
                <w:szCs w:val="20"/>
              </w:rPr>
              <w:t>prácticas  y</w:t>
            </w:r>
            <w:proofErr w:type="gramEnd"/>
            <w:r>
              <w:rPr>
                <w:sz w:val="20"/>
                <w:szCs w:val="20"/>
              </w:rPr>
              <w:t xml:space="preserve"> supervisando el procedimiento desarrollado en las diversas etapas.</w:t>
            </w:r>
          </w:p>
          <w:p w:rsidR="00042FBB" w:rsidRDefault="003D0055">
            <w:pPr>
              <w:tabs>
                <w:tab w:val="left" w:pos="3619"/>
              </w:tabs>
              <w:spacing w:before="120" w:after="120"/>
              <w:jc w:val="both"/>
              <w:rPr>
                <w:sz w:val="20"/>
                <w:szCs w:val="20"/>
              </w:rPr>
            </w:pPr>
            <w:r>
              <w:rPr>
                <w:sz w:val="20"/>
                <w:szCs w:val="20"/>
              </w:rPr>
              <w:t xml:space="preserve">El estudiante como un agente activo en el proceso de generación de competencias, trabaja, de forma individual </w:t>
            </w:r>
            <w:proofErr w:type="spellStart"/>
            <w:r>
              <w:rPr>
                <w:sz w:val="20"/>
                <w:szCs w:val="20"/>
              </w:rPr>
              <w:t xml:space="preserve">el </w:t>
            </w:r>
            <w:proofErr w:type="gramStart"/>
            <w:r>
              <w:rPr>
                <w:sz w:val="20"/>
                <w:szCs w:val="20"/>
              </w:rPr>
              <w:t>la</w:t>
            </w:r>
            <w:proofErr w:type="spellEnd"/>
            <w:r>
              <w:rPr>
                <w:sz w:val="20"/>
                <w:szCs w:val="20"/>
              </w:rPr>
              <w:t xml:space="preserve">  sesión</w:t>
            </w:r>
            <w:proofErr w:type="gramEnd"/>
            <w:r>
              <w:rPr>
                <w:sz w:val="20"/>
                <w:szCs w:val="20"/>
              </w:rPr>
              <w:t>, desarrollando inicialmente el recurso Nº_01 “Test de entrada”, respondiendo las preguntas que se presentan en éste, que permite reconocer diversos conocimientos desarrollados en las otras actividades de la experiencia.</w:t>
            </w:r>
          </w:p>
          <w:p w:rsidR="00042FBB" w:rsidRDefault="003D0055">
            <w:pPr>
              <w:tabs>
                <w:tab w:val="left" w:pos="3619"/>
              </w:tabs>
              <w:spacing w:before="120" w:after="120"/>
              <w:jc w:val="both"/>
              <w:rPr>
                <w:sz w:val="20"/>
                <w:szCs w:val="20"/>
              </w:rPr>
            </w:pPr>
            <w:r>
              <w:rPr>
                <w:sz w:val="20"/>
                <w:szCs w:val="20"/>
              </w:rPr>
              <w:t>Posteriormente, deben desarrollar la Guia_de_PLSQL_N</w:t>
            </w:r>
            <w:r w:rsidR="00215BD1">
              <w:rPr>
                <w:sz w:val="20"/>
                <w:szCs w:val="20"/>
              </w:rPr>
              <w:t>3</w:t>
            </w:r>
            <w:r>
              <w:rPr>
                <w:sz w:val="20"/>
                <w:szCs w:val="20"/>
              </w:rPr>
              <w:t>:</w:t>
            </w:r>
          </w:p>
          <w:p w:rsidR="00215BD1" w:rsidRDefault="00215BD1">
            <w:pPr>
              <w:tabs>
                <w:tab w:val="left" w:pos="3619"/>
              </w:tabs>
              <w:spacing w:before="120" w:after="120"/>
              <w:jc w:val="both"/>
              <w:rPr>
                <w:sz w:val="20"/>
                <w:szCs w:val="20"/>
              </w:rPr>
            </w:pPr>
          </w:p>
          <w:p w:rsidR="005C0947" w:rsidRDefault="005C0947">
            <w:pPr>
              <w:tabs>
                <w:tab w:val="left" w:pos="3619"/>
              </w:tabs>
              <w:spacing w:before="120" w:after="120"/>
              <w:jc w:val="both"/>
              <w:rPr>
                <w:sz w:val="20"/>
                <w:szCs w:val="20"/>
              </w:rPr>
            </w:pPr>
          </w:p>
          <w:p w:rsidR="005C0947" w:rsidRDefault="005C0947">
            <w:pPr>
              <w:tabs>
                <w:tab w:val="left" w:pos="3619"/>
              </w:tabs>
              <w:spacing w:before="120" w:after="120"/>
              <w:jc w:val="both"/>
              <w:rPr>
                <w:sz w:val="20"/>
                <w:szCs w:val="20"/>
              </w:rPr>
            </w:pPr>
          </w:p>
          <w:p w:rsidR="005C0947" w:rsidRDefault="005C0947">
            <w:pPr>
              <w:tabs>
                <w:tab w:val="left" w:pos="3619"/>
              </w:tabs>
              <w:spacing w:before="120" w:after="120"/>
              <w:jc w:val="both"/>
              <w:rPr>
                <w:sz w:val="20"/>
                <w:szCs w:val="20"/>
              </w:rPr>
            </w:pPr>
          </w:p>
          <w:p w:rsidR="005C0947" w:rsidRDefault="005C0947">
            <w:pPr>
              <w:tabs>
                <w:tab w:val="left" w:pos="3619"/>
              </w:tabs>
              <w:spacing w:before="120" w:after="120"/>
              <w:jc w:val="both"/>
              <w:rPr>
                <w:sz w:val="20"/>
                <w:szCs w:val="20"/>
              </w:rPr>
            </w:pPr>
          </w:p>
          <w:p w:rsidR="005C0947" w:rsidRDefault="005C0947">
            <w:pPr>
              <w:tabs>
                <w:tab w:val="left" w:pos="3619"/>
              </w:tabs>
              <w:spacing w:before="120" w:after="120"/>
              <w:jc w:val="both"/>
              <w:rPr>
                <w:sz w:val="20"/>
                <w:szCs w:val="20"/>
              </w:rPr>
            </w:pPr>
          </w:p>
          <w:p w:rsidR="005C0947" w:rsidRDefault="005C0947">
            <w:pPr>
              <w:tabs>
                <w:tab w:val="left" w:pos="3619"/>
              </w:tabs>
              <w:spacing w:before="120" w:after="120"/>
              <w:jc w:val="both"/>
              <w:rPr>
                <w:sz w:val="20"/>
                <w:szCs w:val="20"/>
              </w:rPr>
            </w:pPr>
          </w:p>
          <w:p w:rsidR="00042FBB" w:rsidRDefault="003D0055">
            <w:pPr>
              <w:jc w:val="center"/>
              <w:rPr>
                <w:b/>
                <w:sz w:val="20"/>
                <w:szCs w:val="20"/>
                <w:u w:val="single"/>
              </w:rPr>
            </w:pPr>
            <w:r>
              <w:rPr>
                <w:b/>
                <w:sz w:val="20"/>
                <w:szCs w:val="20"/>
                <w:u w:val="single"/>
              </w:rPr>
              <w:lastRenderedPageBreak/>
              <w:t>GUÍA DE PLSQL Nº</w:t>
            </w:r>
            <w:r w:rsidR="00215BD1">
              <w:rPr>
                <w:b/>
                <w:sz w:val="20"/>
                <w:szCs w:val="20"/>
                <w:u w:val="single"/>
              </w:rPr>
              <w:t>3</w:t>
            </w:r>
          </w:p>
          <w:p w:rsidR="00B775A0" w:rsidRPr="00344C16" w:rsidRDefault="005C0947" w:rsidP="00B775A0">
            <w:pPr>
              <w:spacing w:before="240" w:after="240"/>
              <w:jc w:val="both"/>
              <w:rPr>
                <w:b/>
              </w:rPr>
            </w:pPr>
            <w:bookmarkStart w:id="1" w:name="_gjdgxs" w:colFirst="0" w:colLast="0"/>
            <w:bookmarkEnd w:id="1"/>
            <w:r>
              <w:rPr>
                <w:b/>
              </w:rPr>
              <w:t>C</w:t>
            </w:r>
            <w:r w:rsidR="00B775A0" w:rsidRPr="00344C16">
              <w:rPr>
                <w:b/>
              </w:rPr>
              <w:t>ontexto</w:t>
            </w:r>
          </w:p>
          <w:p w:rsidR="00B775A0" w:rsidRDefault="00B775A0" w:rsidP="00B775A0">
            <w:pPr>
              <w:tabs>
                <w:tab w:val="left" w:pos="2410"/>
                <w:tab w:val="left" w:leader="underscore" w:pos="8647"/>
              </w:tabs>
              <w:jc w:val="both"/>
              <w:rPr>
                <w:rFonts w:ascii="Times New Roman" w:hAnsi="Times New Roman"/>
              </w:rPr>
            </w:pPr>
            <w:r>
              <w:rPr>
                <w:rFonts w:ascii="Times New Roman" w:hAnsi="Times New Roman"/>
                <w:b/>
              </w:rPr>
              <w:t>GEOLUB LTDA</w:t>
            </w:r>
            <w:r w:rsidRPr="00CB3D25">
              <w:rPr>
                <w:rFonts w:ascii="Times New Roman" w:hAnsi="Times New Roman"/>
              </w:rPr>
              <w:t xml:space="preserve"> </w:t>
            </w:r>
            <w:r>
              <w:rPr>
                <w:rFonts w:ascii="Times New Roman" w:hAnsi="Times New Roman"/>
              </w:rPr>
              <w:t xml:space="preserve">es una empresa líder en la comuna de Macul, dedicada entregar Servicio Automotriz y </w:t>
            </w:r>
            <w:proofErr w:type="spellStart"/>
            <w:r>
              <w:rPr>
                <w:rFonts w:ascii="Times New Roman" w:hAnsi="Times New Roman"/>
              </w:rPr>
              <w:t>Lubricentro</w:t>
            </w:r>
            <w:proofErr w:type="spellEnd"/>
            <w:r>
              <w:rPr>
                <w:rFonts w:ascii="Times New Roman" w:hAnsi="Times New Roman"/>
              </w:rPr>
              <w:t xml:space="preserve">, cuyo éxito se basa en entregar un Servicio Integral a sus clientes, para lo cual cuenta con personal altamente calificado y productos de calidad bajo certificación ISO. Su capital humano es uno de los principales factores del éxito de la empresa y por ello, cada cierto tiempo, se entregan beneficio a sus colaboradores. </w:t>
            </w:r>
          </w:p>
          <w:p w:rsidR="00B775A0" w:rsidRDefault="00B775A0" w:rsidP="00B775A0">
            <w:pPr>
              <w:tabs>
                <w:tab w:val="left" w:pos="2410"/>
                <w:tab w:val="left" w:leader="underscore" w:pos="8647"/>
              </w:tabs>
              <w:jc w:val="both"/>
              <w:rPr>
                <w:rFonts w:ascii="Times New Roman" w:hAnsi="Times New Roman"/>
              </w:rPr>
            </w:pPr>
          </w:p>
          <w:p w:rsidR="00B775A0" w:rsidRDefault="00B775A0" w:rsidP="00B775A0">
            <w:pPr>
              <w:tabs>
                <w:tab w:val="left" w:pos="2410"/>
                <w:tab w:val="left" w:leader="underscore" w:pos="8647"/>
              </w:tabs>
              <w:jc w:val="both"/>
              <w:rPr>
                <w:rFonts w:ascii="Times New Roman" w:hAnsi="Times New Roman"/>
              </w:rPr>
            </w:pPr>
            <w:r>
              <w:rPr>
                <w:rFonts w:ascii="Times New Roman" w:hAnsi="Times New Roman"/>
              </w:rPr>
              <w:t>Dado que la empresa se encuentra en constante crecimiento, está contemplando establecer un plan de capacitación para todos sus vendedores, teniendo presente que, por cada curso, solo podrá asistir un solo vendedor a la vez. Adicionalmente, y como una forma de incentivar la participación de los vendedores en los cursos, ha establecido otorgar beneficio de bono especial, por cantidad de cargas familiares, permitiendo con ello, entregar más beneficio a los vendedores, que asistirán a los cursos programados para ellos.</w:t>
            </w:r>
          </w:p>
          <w:p w:rsidR="00B775A0" w:rsidRDefault="00B775A0" w:rsidP="00B775A0">
            <w:pPr>
              <w:tabs>
                <w:tab w:val="left" w:pos="2410"/>
                <w:tab w:val="left" w:leader="underscore" w:pos="8647"/>
              </w:tabs>
              <w:jc w:val="both"/>
              <w:rPr>
                <w:rFonts w:ascii="Times New Roman" w:hAnsi="Times New Roman"/>
              </w:rPr>
            </w:pPr>
          </w:p>
          <w:p w:rsidR="00B775A0" w:rsidRDefault="00B775A0" w:rsidP="00B775A0">
            <w:pPr>
              <w:tabs>
                <w:tab w:val="left" w:pos="2410"/>
                <w:tab w:val="left" w:leader="underscore" w:pos="8647"/>
              </w:tabs>
              <w:jc w:val="both"/>
            </w:pPr>
            <w:r>
              <w:rPr>
                <w:rFonts w:ascii="Times New Roman" w:hAnsi="Times New Roman"/>
              </w:rPr>
              <w:t>La empresa genera ventas bajo la modalidad de ventas con Boletas y ventas con Facturas, para lo cual se consideran Promociones, las cuales pueden ser sobre productos o servicios automotrices. Cada venta ya sea con factura o boleta, es registrada por un vendedor, el cual tuene asociada una comisión de venta. Los Productos pueden ser de origen Nacional o Importado, donde el criterio de adquisición se basa en la economía de escala para sus compras.</w:t>
            </w:r>
          </w:p>
          <w:p w:rsidR="00B775A0" w:rsidRDefault="00B775A0" w:rsidP="00B775A0">
            <w:pPr>
              <w:tabs>
                <w:tab w:val="left" w:pos="2410"/>
                <w:tab w:val="left" w:leader="underscore" w:pos="8647"/>
              </w:tabs>
              <w:jc w:val="both"/>
              <w:rPr>
                <w:rFonts w:ascii="Times New Roman" w:hAnsi="Times New Roman"/>
              </w:rPr>
            </w:pPr>
          </w:p>
          <w:p w:rsidR="00B775A0" w:rsidRDefault="00B775A0" w:rsidP="00B775A0">
            <w:pPr>
              <w:tabs>
                <w:tab w:val="left" w:pos="2410"/>
                <w:tab w:val="left" w:leader="underscore" w:pos="8647"/>
              </w:tabs>
              <w:jc w:val="both"/>
              <w:rPr>
                <w:rFonts w:ascii="Times New Roman" w:hAnsi="Times New Roman"/>
              </w:rPr>
            </w:pPr>
            <w:r>
              <w:rPr>
                <w:rFonts w:ascii="Times New Roman" w:hAnsi="Times New Roman"/>
              </w:rPr>
              <w:t>Dado lo anterior, el gerente comercial, requiere contar con información para toma de decisiones, relacionada con el comportamiento de los clientes registrados en el Sistema de Ventas de la empresa, determinar una línea base de ventas, con el objeto de medir, el resultado de las capacitaciones que se llevaran a cabo para el área de ventas.</w:t>
            </w:r>
          </w:p>
          <w:p w:rsidR="00B775A0" w:rsidRDefault="00B775A0" w:rsidP="00B775A0">
            <w:pPr>
              <w:tabs>
                <w:tab w:val="left" w:pos="2410"/>
                <w:tab w:val="left" w:leader="underscore" w:pos="8647"/>
              </w:tabs>
              <w:jc w:val="both"/>
              <w:rPr>
                <w:rFonts w:ascii="Times New Roman" w:hAnsi="Times New Roman"/>
              </w:rPr>
            </w:pPr>
          </w:p>
          <w:p w:rsidR="00B775A0" w:rsidRDefault="00B775A0" w:rsidP="00B775A0">
            <w:pPr>
              <w:tabs>
                <w:tab w:val="left" w:pos="2410"/>
                <w:tab w:val="left" w:leader="underscore" w:pos="8647"/>
              </w:tabs>
              <w:jc w:val="both"/>
              <w:rPr>
                <w:rFonts w:ascii="Times New Roman" w:hAnsi="Times New Roman"/>
              </w:rPr>
            </w:pPr>
            <w:r>
              <w:rPr>
                <w:rFonts w:ascii="Times New Roman" w:hAnsi="Times New Roman"/>
              </w:rPr>
              <w:t>Adicional, a la planificación de gestión descrita anteriormente, el Gerente de Recursos Humanos, requiere dar cumplimiento a las disposiciones legales sobre sueldo base y asignación de carga familiares, contempladas con montos fijo y por tramos de remuneraciones, para el presente año.</w:t>
            </w:r>
          </w:p>
          <w:p w:rsidR="00B775A0" w:rsidRDefault="00B775A0" w:rsidP="00B775A0">
            <w:pPr>
              <w:tabs>
                <w:tab w:val="left" w:pos="2410"/>
                <w:tab w:val="left" w:leader="underscore" w:pos="8647"/>
              </w:tabs>
              <w:jc w:val="both"/>
              <w:rPr>
                <w:rFonts w:ascii="Times New Roman" w:hAnsi="Times New Roman"/>
              </w:rPr>
            </w:pPr>
          </w:p>
          <w:p w:rsidR="00B775A0" w:rsidRDefault="00B775A0" w:rsidP="00B775A0">
            <w:pPr>
              <w:jc w:val="both"/>
              <w:rPr>
                <w:rFonts w:ascii="Times New Roman" w:hAnsi="Times New Roman"/>
              </w:rPr>
            </w:pPr>
            <w:r w:rsidRPr="00703516">
              <w:rPr>
                <w:rFonts w:ascii="Times New Roman" w:hAnsi="Times New Roman"/>
              </w:rPr>
              <w:t>Como primera etapa</w:t>
            </w:r>
            <w:r>
              <w:rPr>
                <w:rFonts w:ascii="Times New Roman" w:hAnsi="Times New Roman"/>
              </w:rPr>
              <w:t xml:space="preserve">, para la obtención de información a niveles de Gestión y cumplimiento de disposiciones legales, en materia de recursos humanos, </w:t>
            </w:r>
            <w:r w:rsidRPr="00703516">
              <w:rPr>
                <w:rFonts w:ascii="Times New Roman" w:hAnsi="Times New Roman"/>
              </w:rPr>
              <w:t xml:space="preserve">se requiere que, en el contexto del modelo de BD </w:t>
            </w:r>
            <w:r>
              <w:rPr>
                <w:rFonts w:ascii="Times New Roman" w:hAnsi="Times New Roman"/>
              </w:rPr>
              <w:t xml:space="preserve">que dispone </w:t>
            </w:r>
            <w:r w:rsidRPr="00703516">
              <w:rPr>
                <w:rFonts w:ascii="Times New Roman" w:hAnsi="Times New Roman"/>
              </w:rPr>
              <w:t>la compañía, pueda satisfacer los requerimientos de información que se solicitan a continuación:</w:t>
            </w:r>
          </w:p>
          <w:p w:rsidR="00215BD1" w:rsidRDefault="00215BD1">
            <w:pPr>
              <w:tabs>
                <w:tab w:val="left" w:pos="3619"/>
              </w:tabs>
              <w:spacing w:before="120" w:after="120"/>
              <w:jc w:val="both"/>
              <w:rPr>
                <w:b/>
                <w:sz w:val="20"/>
                <w:szCs w:val="20"/>
              </w:rPr>
            </w:pPr>
          </w:p>
          <w:p w:rsidR="00B775A0" w:rsidRDefault="00B775A0" w:rsidP="00B775A0">
            <w:pPr>
              <w:jc w:val="both"/>
              <w:rPr>
                <w:rFonts w:ascii="Times New Roman" w:hAnsi="Times New Roman"/>
              </w:rPr>
            </w:pPr>
            <w:r>
              <w:rPr>
                <w:rFonts w:ascii="Times New Roman" w:hAnsi="Times New Roman"/>
              </w:rPr>
              <w:t>N</w:t>
            </w:r>
            <w:r w:rsidRPr="00642649">
              <w:rPr>
                <w:rFonts w:ascii="Times New Roman" w:hAnsi="Times New Roman"/>
              </w:rPr>
              <w:t>OTA: Para desarrollar los requerimientos</w:t>
            </w:r>
            <w:r>
              <w:rPr>
                <w:rFonts w:ascii="Times New Roman" w:hAnsi="Times New Roman"/>
              </w:rPr>
              <w:t xml:space="preserve"> iniciales</w:t>
            </w:r>
            <w:r w:rsidRPr="00642649">
              <w:rPr>
                <w:rFonts w:ascii="Times New Roman" w:hAnsi="Times New Roman"/>
              </w:rPr>
              <w:t>, se debe considerar lo siguiente:</w:t>
            </w:r>
          </w:p>
          <w:p w:rsidR="007138C8" w:rsidRPr="00642649" w:rsidRDefault="007138C8" w:rsidP="00B775A0">
            <w:pPr>
              <w:jc w:val="both"/>
              <w:rPr>
                <w:rFonts w:ascii="Times New Roman" w:hAnsi="Times New Roman"/>
              </w:rPr>
            </w:pPr>
          </w:p>
          <w:p w:rsidR="00B775A0" w:rsidRPr="00642649" w:rsidRDefault="00B775A0" w:rsidP="00B775A0">
            <w:pPr>
              <w:pStyle w:val="Prrafodelista"/>
              <w:numPr>
                <w:ilvl w:val="0"/>
                <w:numId w:val="3"/>
              </w:numPr>
              <w:jc w:val="both"/>
              <w:rPr>
                <w:rFonts w:ascii="Times New Roman" w:hAnsi="Times New Roman"/>
              </w:rPr>
            </w:pPr>
            <w:r w:rsidRPr="00642649">
              <w:rPr>
                <w:rFonts w:ascii="Times New Roman" w:hAnsi="Times New Roman"/>
              </w:rPr>
              <w:t>Cree un nuevo usuario llamado practica</w:t>
            </w:r>
            <w:r>
              <w:rPr>
                <w:rFonts w:ascii="Times New Roman" w:hAnsi="Times New Roman"/>
              </w:rPr>
              <w:t>3</w:t>
            </w:r>
            <w:r w:rsidRPr="00642649">
              <w:rPr>
                <w:rFonts w:ascii="Times New Roman" w:hAnsi="Times New Roman"/>
              </w:rPr>
              <w:t xml:space="preserve"> con </w:t>
            </w:r>
            <w:proofErr w:type="spellStart"/>
            <w:r w:rsidRPr="00642649">
              <w:rPr>
                <w:rFonts w:ascii="Times New Roman" w:hAnsi="Times New Roman"/>
              </w:rPr>
              <w:t>password</w:t>
            </w:r>
            <w:proofErr w:type="spellEnd"/>
            <w:r w:rsidRPr="00642649">
              <w:rPr>
                <w:rFonts w:ascii="Times New Roman" w:hAnsi="Times New Roman"/>
              </w:rPr>
              <w:t xml:space="preserve"> practica</w:t>
            </w:r>
            <w:r>
              <w:rPr>
                <w:rFonts w:ascii="Times New Roman" w:hAnsi="Times New Roman"/>
              </w:rPr>
              <w:t>3</w:t>
            </w:r>
          </w:p>
          <w:p w:rsidR="00B775A0" w:rsidRDefault="00B775A0" w:rsidP="00B775A0">
            <w:pPr>
              <w:pStyle w:val="Prrafodelista"/>
              <w:jc w:val="both"/>
              <w:rPr>
                <w:rFonts w:ascii="Times New Roman" w:hAnsi="Times New Roman"/>
              </w:rPr>
            </w:pPr>
          </w:p>
          <w:p w:rsidR="00B775A0" w:rsidRPr="00642649" w:rsidRDefault="00B775A0" w:rsidP="00B775A0">
            <w:pPr>
              <w:pStyle w:val="Prrafodelista"/>
              <w:numPr>
                <w:ilvl w:val="0"/>
                <w:numId w:val="3"/>
              </w:numPr>
              <w:jc w:val="both"/>
              <w:rPr>
                <w:rFonts w:ascii="Times New Roman" w:hAnsi="Times New Roman"/>
              </w:rPr>
            </w:pPr>
            <w:r w:rsidRPr="00642649">
              <w:rPr>
                <w:rFonts w:ascii="Times New Roman" w:hAnsi="Times New Roman"/>
              </w:rPr>
              <w:t xml:space="preserve">Asigne privilegios de </w:t>
            </w:r>
            <w:proofErr w:type="spellStart"/>
            <w:r w:rsidRPr="00642649">
              <w:rPr>
                <w:rFonts w:ascii="Times New Roman" w:hAnsi="Times New Roman"/>
              </w:rPr>
              <w:t>connect</w:t>
            </w:r>
            <w:proofErr w:type="spellEnd"/>
            <w:r w:rsidRPr="00642649">
              <w:rPr>
                <w:rFonts w:ascii="Times New Roman" w:hAnsi="Times New Roman"/>
              </w:rPr>
              <w:t xml:space="preserve">, </w:t>
            </w:r>
            <w:proofErr w:type="spellStart"/>
            <w:r w:rsidRPr="00642649">
              <w:rPr>
                <w:rFonts w:ascii="Times New Roman" w:hAnsi="Times New Roman"/>
              </w:rPr>
              <w:t>resource</w:t>
            </w:r>
            <w:proofErr w:type="spellEnd"/>
            <w:r w:rsidRPr="00642649">
              <w:rPr>
                <w:rFonts w:ascii="Times New Roman" w:hAnsi="Times New Roman"/>
              </w:rPr>
              <w:t xml:space="preserve"> al usuario practica</w:t>
            </w:r>
            <w:r>
              <w:rPr>
                <w:rFonts w:ascii="Times New Roman" w:hAnsi="Times New Roman"/>
              </w:rPr>
              <w:t>3</w:t>
            </w:r>
            <w:r w:rsidRPr="00642649">
              <w:rPr>
                <w:rFonts w:ascii="Times New Roman" w:hAnsi="Times New Roman"/>
              </w:rPr>
              <w:t>.</w:t>
            </w:r>
          </w:p>
          <w:p w:rsidR="00B775A0" w:rsidRDefault="00B775A0" w:rsidP="00B775A0">
            <w:pPr>
              <w:pStyle w:val="Prrafodelista"/>
              <w:jc w:val="both"/>
              <w:rPr>
                <w:rFonts w:ascii="Times New Roman" w:hAnsi="Times New Roman"/>
              </w:rPr>
            </w:pPr>
          </w:p>
          <w:p w:rsidR="00B775A0" w:rsidRDefault="00B775A0" w:rsidP="00B775A0">
            <w:pPr>
              <w:pStyle w:val="Prrafodelista"/>
              <w:numPr>
                <w:ilvl w:val="0"/>
                <w:numId w:val="3"/>
              </w:numPr>
              <w:jc w:val="both"/>
              <w:rPr>
                <w:rFonts w:ascii="Times New Roman" w:hAnsi="Times New Roman"/>
              </w:rPr>
            </w:pPr>
            <w:r>
              <w:rPr>
                <w:rFonts w:ascii="Times New Roman" w:hAnsi="Times New Roman"/>
              </w:rPr>
              <w:t>C</w:t>
            </w:r>
            <w:r w:rsidRPr="00642649">
              <w:rPr>
                <w:rFonts w:ascii="Times New Roman" w:hAnsi="Times New Roman"/>
              </w:rPr>
              <w:t xml:space="preserve">onéctese posteriormente a SQL </w:t>
            </w:r>
            <w:proofErr w:type="spellStart"/>
            <w:r w:rsidRPr="00642649">
              <w:rPr>
                <w:rFonts w:ascii="Times New Roman" w:hAnsi="Times New Roman"/>
              </w:rPr>
              <w:t>Developer</w:t>
            </w:r>
            <w:proofErr w:type="spellEnd"/>
            <w:r w:rsidRPr="00642649">
              <w:rPr>
                <w:rFonts w:ascii="Times New Roman" w:hAnsi="Times New Roman"/>
              </w:rPr>
              <w:t xml:space="preserve"> como usuario practica</w:t>
            </w:r>
            <w:r>
              <w:rPr>
                <w:rFonts w:ascii="Times New Roman" w:hAnsi="Times New Roman"/>
              </w:rPr>
              <w:t>2</w:t>
            </w:r>
            <w:r w:rsidRPr="00642649">
              <w:rPr>
                <w:rFonts w:ascii="Times New Roman" w:hAnsi="Times New Roman"/>
              </w:rPr>
              <w:t xml:space="preserve"> y ejecute el archivo PBY3001_E</w:t>
            </w:r>
            <w:r>
              <w:rPr>
                <w:rFonts w:ascii="Times New Roman" w:hAnsi="Times New Roman"/>
              </w:rPr>
              <w:t>xp3</w:t>
            </w:r>
            <w:r w:rsidRPr="00642649">
              <w:rPr>
                <w:rFonts w:ascii="Times New Roman" w:hAnsi="Times New Roman"/>
              </w:rPr>
              <w:t>_ScriptCreaTablas.SQL para poblar las tablas del Modelo de datos que se muestra a continuación.</w:t>
            </w:r>
          </w:p>
          <w:p w:rsidR="00B775A0" w:rsidRPr="00B775A0" w:rsidRDefault="00B775A0" w:rsidP="00B775A0">
            <w:pPr>
              <w:pStyle w:val="Prrafodelista"/>
              <w:rPr>
                <w:rFonts w:ascii="Times New Roman" w:hAnsi="Times New Roman"/>
              </w:rPr>
            </w:pPr>
          </w:p>
          <w:p w:rsidR="00B775A0" w:rsidRDefault="00B775A0" w:rsidP="00B775A0">
            <w:pPr>
              <w:pStyle w:val="Prrafodelista"/>
              <w:jc w:val="both"/>
              <w:rPr>
                <w:rFonts w:ascii="Times New Roman" w:hAnsi="Times New Roman"/>
              </w:rPr>
            </w:pPr>
          </w:p>
          <w:p w:rsidR="00215BD1" w:rsidRDefault="000A7E6B">
            <w:pPr>
              <w:tabs>
                <w:tab w:val="left" w:pos="3619"/>
              </w:tabs>
              <w:spacing w:before="120" w:after="120"/>
              <w:jc w:val="both"/>
              <w:rPr>
                <w:b/>
                <w:sz w:val="20"/>
                <w:szCs w:val="20"/>
              </w:rPr>
            </w:pPr>
            <w:r>
              <w:object w:dxaOrig="4320" w:dyaOrig="40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2" type="#_x0000_t75" style="width:441.5pt;height:437.5pt" o:ole="">
                  <v:imagedata r:id="rId7" o:title=""/>
                </v:shape>
                <o:OLEObject Type="Embed" ProgID="PBrush" ShapeID="_x0000_i1712" DrawAspect="Content" ObjectID="_1581093351" r:id="rId8"/>
              </w:object>
            </w:r>
          </w:p>
          <w:p w:rsidR="00165760" w:rsidRDefault="00165760" w:rsidP="00165760">
            <w:pPr>
              <w:pStyle w:val="Prrafodelista"/>
              <w:numPr>
                <w:ilvl w:val="0"/>
                <w:numId w:val="4"/>
              </w:numPr>
              <w:contextualSpacing w:val="0"/>
              <w:jc w:val="both"/>
              <w:rPr>
                <w:rFonts w:ascii="Times New Roman" w:hAnsi="Times New Roman"/>
              </w:rPr>
            </w:pPr>
            <w:r w:rsidRPr="00591F6D">
              <w:rPr>
                <w:rFonts w:ascii="Times New Roman" w:hAnsi="Times New Roman"/>
              </w:rPr>
              <w:t xml:space="preserve">El </w:t>
            </w:r>
            <w:proofErr w:type="gramStart"/>
            <w:r>
              <w:rPr>
                <w:rFonts w:ascii="Times New Roman" w:hAnsi="Times New Roman"/>
              </w:rPr>
              <w:t>Jefe</w:t>
            </w:r>
            <w:proofErr w:type="gramEnd"/>
            <w:r>
              <w:rPr>
                <w:rFonts w:ascii="Times New Roman" w:hAnsi="Times New Roman"/>
              </w:rPr>
              <w:t xml:space="preserve"> del área de instrucción y desarrollo laboral de la empresa, requiere generar un programa de capacitación para los vendedores de la empresa, donde los criterios a considerar son, que todos los vendedores deben hacer todos los cursos, de forma secuencial en la ejecución de los cursos, es decir, que se cumple con hacer todos los cursos y posteriormente se continua con el resto de los vendedores. Adicionalmente, tener presente que todos </w:t>
            </w:r>
            <w:proofErr w:type="spellStart"/>
            <w:r>
              <w:rPr>
                <w:rFonts w:ascii="Times New Roman" w:hAnsi="Times New Roman"/>
              </w:rPr>
              <w:t>lo</w:t>
            </w:r>
            <w:proofErr w:type="spellEnd"/>
            <w:r>
              <w:rPr>
                <w:rFonts w:ascii="Times New Roman" w:hAnsi="Times New Roman"/>
              </w:rPr>
              <w:t xml:space="preserve"> cursos tiene diferentes cantidades de horas de clases y en un principio, el estado de los cursos asociados a los vendedores será de ‘PR’, equivalente a “Programado”, posteriormente, podrá asignarse los estados de “AP” aprobado o “RP” reprobado. Los cursos se encuentran diseñados para ser realizados en 3 semanas de lunes a viernes, con duración semanal de 40 horas y 2 cursos por semana.</w:t>
            </w:r>
          </w:p>
          <w:p w:rsidR="00165760" w:rsidRDefault="00165760" w:rsidP="00165760">
            <w:pPr>
              <w:pStyle w:val="Prrafodelista"/>
              <w:ind w:left="360"/>
              <w:contextualSpacing w:val="0"/>
              <w:jc w:val="both"/>
              <w:rPr>
                <w:rFonts w:ascii="Times New Roman" w:hAnsi="Times New Roman"/>
              </w:rPr>
            </w:pPr>
          </w:p>
          <w:p w:rsidR="00165760" w:rsidRDefault="00165760" w:rsidP="00165760">
            <w:pPr>
              <w:pStyle w:val="Prrafodelista"/>
              <w:ind w:left="360"/>
              <w:contextualSpacing w:val="0"/>
              <w:jc w:val="both"/>
              <w:rPr>
                <w:rFonts w:ascii="Times New Roman" w:hAnsi="Times New Roman"/>
              </w:rPr>
            </w:pPr>
            <w:r>
              <w:rPr>
                <w:rFonts w:ascii="Times New Roman" w:hAnsi="Times New Roman"/>
              </w:rPr>
              <w:t xml:space="preserve">Respecto a las fechas de inicio de los cursos, estas </w:t>
            </w:r>
            <w:r w:rsidR="008A54B3">
              <w:rPr>
                <w:rFonts w:ascii="Times New Roman" w:hAnsi="Times New Roman"/>
              </w:rPr>
              <w:t>aún</w:t>
            </w:r>
            <w:r>
              <w:rPr>
                <w:rFonts w:ascii="Times New Roman" w:hAnsi="Times New Roman"/>
              </w:rPr>
              <w:t xml:space="preserve"> se encuentran pendiente de confirmación por parte de institución capacitadora, razón por lo cual, quedará pendiente su asignación.</w:t>
            </w:r>
          </w:p>
          <w:p w:rsidR="00917CED" w:rsidRDefault="00917CED" w:rsidP="00165760">
            <w:pPr>
              <w:pStyle w:val="Prrafodelista"/>
              <w:ind w:left="360"/>
              <w:contextualSpacing w:val="0"/>
              <w:jc w:val="both"/>
              <w:rPr>
                <w:rFonts w:ascii="Times New Roman" w:hAnsi="Times New Roman"/>
              </w:rPr>
            </w:pPr>
          </w:p>
          <w:p w:rsidR="00917CED" w:rsidRDefault="00917CED" w:rsidP="00165760">
            <w:pPr>
              <w:pStyle w:val="Prrafodelista"/>
              <w:ind w:left="360"/>
              <w:contextualSpacing w:val="0"/>
              <w:jc w:val="both"/>
              <w:rPr>
                <w:rFonts w:ascii="Times New Roman" w:hAnsi="Times New Roman"/>
              </w:rPr>
            </w:pPr>
          </w:p>
          <w:p w:rsidR="00165760" w:rsidRDefault="00165760" w:rsidP="00165760">
            <w:pPr>
              <w:pStyle w:val="Prrafodelista"/>
              <w:ind w:left="360"/>
              <w:contextualSpacing w:val="0"/>
              <w:jc w:val="both"/>
              <w:rPr>
                <w:rFonts w:ascii="Times New Roman" w:hAnsi="Times New Roman"/>
              </w:rPr>
            </w:pPr>
            <w:r>
              <w:rPr>
                <w:rFonts w:ascii="Times New Roman" w:hAnsi="Times New Roman"/>
              </w:rPr>
              <w:lastRenderedPageBreak/>
              <w:t>Se espera poder contar con la siguiente información, que será consultada, como programa de capacitación, a través del sistema de información y privilegios de acceso del jefe de instrucción y desarrollo laboral.</w:t>
            </w:r>
          </w:p>
          <w:p w:rsidR="00165760" w:rsidRDefault="00165760" w:rsidP="00165760">
            <w:pPr>
              <w:pStyle w:val="Prrafodelista"/>
              <w:ind w:left="360"/>
              <w:contextualSpacing w:val="0"/>
              <w:jc w:val="both"/>
              <w:rPr>
                <w:rFonts w:ascii="Times New Roman" w:hAnsi="Times New Roman"/>
              </w:rPr>
            </w:pPr>
            <w:r>
              <w:object w:dxaOrig="8110" w:dyaOrig="5110">
                <v:shape id="_x0000_i1713" type="#_x0000_t75" style="width:278pt;height:175pt" o:ole="">
                  <v:imagedata r:id="rId9" o:title=""/>
                </v:shape>
                <o:OLEObject Type="Embed" ProgID="PBrush" ShapeID="_x0000_i1713" DrawAspect="Content" ObjectID="_1581093352" r:id="rId10"/>
              </w:object>
            </w:r>
          </w:p>
          <w:p w:rsidR="00EF6A60" w:rsidRPr="00405E07" w:rsidRDefault="00EF6A60" w:rsidP="00165760">
            <w:pPr>
              <w:pStyle w:val="Prrafodelista"/>
              <w:ind w:left="360"/>
              <w:contextualSpacing w:val="0"/>
              <w:jc w:val="both"/>
              <w:rPr>
                <w:rFonts w:ascii="Times New Roman" w:hAnsi="Times New Roman"/>
              </w:rPr>
            </w:pPr>
            <w:r w:rsidRPr="00405E07">
              <w:rPr>
                <w:rFonts w:ascii="Times New Roman" w:hAnsi="Times New Roman"/>
              </w:rPr>
              <w:t>R</w:t>
            </w:r>
            <w:r w:rsidR="00405E07">
              <w:rPr>
                <w:rFonts w:ascii="Times New Roman" w:hAnsi="Times New Roman"/>
              </w:rPr>
              <w:t>equerimientos Técnicos</w:t>
            </w:r>
            <w:r w:rsidRPr="00405E07">
              <w:rPr>
                <w:rFonts w:ascii="Times New Roman" w:hAnsi="Times New Roman"/>
              </w:rPr>
              <w:t>:</w:t>
            </w:r>
          </w:p>
          <w:p w:rsidR="00EF6A60" w:rsidRPr="003B40A8" w:rsidRDefault="00EF6A60" w:rsidP="00EF6A60">
            <w:pPr>
              <w:pStyle w:val="Prrafodelista"/>
              <w:numPr>
                <w:ilvl w:val="0"/>
                <w:numId w:val="7"/>
              </w:numPr>
              <w:contextualSpacing w:val="0"/>
              <w:jc w:val="both"/>
              <w:rPr>
                <w:rFonts w:ascii="Times New Roman" w:hAnsi="Times New Roman"/>
                <w:color w:val="000000" w:themeColor="text1"/>
              </w:rPr>
            </w:pPr>
            <w:r w:rsidRPr="00405E07">
              <w:rPr>
                <w:rFonts w:ascii="Times New Roman" w:hAnsi="Times New Roman"/>
              </w:rPr>
              <w:t>Definir 2 variables BIND para ser usadas en la implementación del LOOP.</w:t>
            </w:r>
            <w:r w:rsidRPr="003B40A8">
              <w:rPr>
                <w:rFonts w:ascii="Times New Roman" w:hAnsi="Times New Roman"/>
                <w:color w:val="000000" w:themeColor="text1"/>
              </w:rPr>
              <w:t xml:space="preserve"> </w:t>
            </w:r>
          </w:p>
          <w:p w:rsidR="00EF6A60" w:rsidRDefault="00EF6A60" w:rsidP="00165760">
            <w:pPr>
              <w:pStyle w:val="Prrafodelista"/>
              <w:ind w:left="360"/>
              <w:contextualSpacing w:val="0"/>
              <w:jc w:val="both"/>
              <w:rPr>
                <w:rFonts w:ascii="Times New Roman" w:hAnsi="Times New Roman"/>
              </w:rPr>
            </w:pPr>
          </w:p>
          <w:p w:rsidR="00165760" w:rsidRDefault="00165760" w:rsidP="00165760">
            <w:pPr>
              <w:pStyle w:val="Prrafodelista"/>
              <w:numPr>
                <w:ilvl w:val="0"/>
                <w:numId w:val="4"/>
              </w:numPr>
              <w:contextualSpacing w:val="0"/>
              <w:jc w:val="both"/>
              <w:rPr>
                <w:rFonts w:ascii="Times New Roman" w:hAnsi="Times New Roman"/>
              </w:rPr>
            </w:pPr>
            <w:r>
              <w:rPr>
                <w:rFonts w:ascii="Times New Roman" w:hAnsi="Times New Roman"/>
              </w:rPr>
              <w:t>El jefe del área de ventas y el jefe de marketing, consientes del programa de capacitación que se llevará a cabo en la empresa, donde en una primera etapa considera a los vendedores, colaboradores fundamentales en el crecimiento de la empresa, requieren realizar un análisis de información para la gestión de ventas, tomando como base el comportamiento de clientes, para lo cual, se deberá considerar la creación de una nueva tabla asociada a los clientes de la empresa, con el objeto de poder crear posteriormente una vista, que permita emitir reportes para las jefaturas antes mencionada.</w:t>
            </w:r>
          </w:p>
          <w:p w:rsidR="00165760" w:rsidRDefault="00165760" w:rsidP="00165760">
            <w:pPr>
              <w:pStyle w:val="Prrafodelista"/>
              <w:ind w:left="360"/>
              <w:contextualSpacing w:val="0"/>
              <w:jc w:val="both"/>
              <w:rPr>
                <w:rFonts w:ascii="Times New Roman" w:hAnsi="Times New Roman"/>
              </w:rPr>
            </w:pPr>
          </w:p>
          <w:p w:rsidR="00165760" w:rsidRDefault="00165760" w:rsidP="00165760">
            <w:pPr>
              <w:pStyle w:val="Prrafodelista"/>
              <w:ind w:left="360"/>
              <w:contextualSpacing w:val="0"/>
              <w:jc w:val="both"/>
              <w:rPr>
                <w:rFonts w:ascii="Times New Roman" w:hAnsi="Times New Roman"/>
              </w:rPr>
            </w:pPr>
            <w:r>
              <w:rPr>
                <w:rFonts w:ascii="Times New Roman" w:hAnsi="Times New Roman"/>
              </w:rPr>
              <w:t>La estructura y especificaciones de la nueva tabla, será la siguiente:</w:t>
            </w:r>
          </w:p>
          <w:p w:rsidR="00165760" w:rsidRPr="00AA5DCD" w:rsidRDefault="00165760" w:rsidP="00165760">
            <w:pPr>
              <w:pStyle w:val="Prrafodelista"/>
              <w:ind w:left="360"/>
              <w:contextualSpacing w:val="0"/>
              <w:jc w:val="both"/>
              <w:rPr>
                <w:rFonts w:ascii="Times New Roman" w:hAnsi="Times New Roman"/>
                <w:b/>
              </w:rPr>
            </w:pPr>
            <w:r w:rsidRPr="00AA5DCD">
              <w:rPr>
                <w:rFonts w:ascii="Times New Roman" w:hAnsi="Times New Roman"/>
                <w:b/>
              </w:rPr>
              <w:t>TABLA: CLIENTE_GESTION</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2097"/>
              <w:gridCol w:w="4961"/>
            </w:tblGrid>
            <w:tr w:rsidR="00165760" w:rsidRPr="00BA27BB" w:rsidTr="00EA2F8C">
              <w:tc>
                <w:tcPr>
                  <w:tcW w:w="2155" w:type="dxa"/>
                  <w:shd w:val="clear" w:color="auto" w:fill="F2F2F2" w:themeFill="background1" w:themeFillShade="F2"/>
                </w:tcPr>
                <w:p w:rsidR="00165760" w:rsidRPr="0058717C" w:rsidRDefault="00165760" w:rsidP="00165760">
                  <w:pPr>
                    <w:jc w:val="center"/>
                    <w:rPr>
                      <w:b/>
                      <w:sz w:val="18"/>
                      <w:szCs w:val="18"/>
                    </w:rPr>
                  </w:pPr>
                  <w:r w:rsidRPr="0058717C">
                    <w:rPr>
                      <w:b/>
                      <w:sz w:val="18"/>
                      <w:szCs w:val="18"/>
                    </w:rPr>
                    <w:t>NOMBRE COLUMNA</w:t>
                  </w:r>
                </w:p>
              </w:tc>
              <w:tc>
                <w:tcPr>
                  <w:tcW w:w="2097" w:type="dxa"/>
                  <w:shd w:val="clear" w:color="auto" w:fill="F2F2F2" w:themeFill="background1" w:themeFillShade="F2"/>
                </w:tcPr>
                <w:p w:rsidR="00165760" w:rsidRPr="0058717C" w:rsidRDefault="00165760" w:rsidP="00165760">
                  <w:pPr>
                    <w:jc w:val="center"/>
                    <w:rPr>
                      <w:b/>
                      <w:sz w:val="18"/>
                      <w:szCs w:val="18"/>
                    </w:rPr>
                  </w:pPr>
                  <w:r w:rsidRPr="0058717C">
                    <w:rPr>
                      <w:b/>
                      <w:sz w:val="18"/>
                      <w:szCs w:val="18"/>
                    </w:rPr>
                    <w:t>TIPO DE DATO</w:t>
                  </w:r>
                </w:p>
              </w:tc>
              <w:tc>
                <w:tcPr>
                  <w:tcW w:w="4961" w:type="dxa"/>
                  <w:shd w:val="clear" w:color="auto" w:fill="F2F2F2" w:themeFill="background1" w:themeFillShade="F2"/>
                </w:tcPr>
                <w:p w:rsidR="00165760" w:rsidRPr="0058717C" w:rsidRDefault="00165760" w:rsidP="00165760">
                  <w:pPr>
                    <w:jc w:val="center"/>
                    <w:rPr>
                      <w:b/>
                      <w:sz w:val="18"/>
                      <w:szCs w:val="18"/>
                    </w:rPr>
                  </w:pPr>
                  <w:r w:rsidRPr="0058717C">
                    <w:rPr>
                      <w:b/>
                      <w:sz w:val="18"/>
                      <w:szCs w:val="18"/>
                    </w:rPr>
                    <w:t>VALOR QUE ALMACENARÁ</w:t>
                  </w:r>
                </w:p>
              </w:tc>
            </w:tr>
            <w:tr w:rsidR="00165760" w:rsidRPr="00BA27BB" w:rsidTr="00EA2F8C">
              <w:tc>
                <w:tcPr>
                  <w:tcW w:w="2155" w:type="dxa"/>
                </w:tcPr>
                <w:p w:rsidR="00165760" w:rsidRPr="0058717C" w:rsidRDefault="00165760" w:rsidP="00165760">
                  <w:pPr>
                    <w:spacing w:after="0" w:line="240" w:lineRule="auto"/>
                    <w:jc w:val="both"/>
                    <w:rPr>
                      <w:sz w:val="18"/>
                      <w:szCs w:val="18"/>
                    </w:rPr>
                  </w:pPr>
                  <w:r w:rsidRPr="0058717C">
                    <w:rPr>
                      <w:sz w:val="18"/>
                      <w:szCs w:val="18"/>
                    </w:rPr>
                    <w:t>ID_CLIENTE</w:t>
                  </w:r>
                </w:p>
              </w:tc>
              <w:tc>
                <w:tcPr>
                  <w:tcW w:w="2097" w:type="dxa"/>
                </w:tcPr>
                <w:p w:rsidR="00165760" w:rsidRPr="0058717C" w:rsidRDefault="00165760" w:rsidP="00165760">
                  <w:pPr>
                    <w:spacing w:after="0" w:line="240" w:lineRule="auto"/>
                    <w:jc w:val="both"/>
                    <w:rPr>
                      <w:sz w:val="18"/>
                      <w:szCs w:val="18"/>
                    </w:rPr>
                  </w:pPr>
                  <w:r w:rsidRPr="0058717C">
                    <w:rPr>
                      <w:sz w:val="18"/>
                      <w:szCs w:val="18"/>
                    </w:rPr>
                    <w:t>Numérico de largo 6 (obligatorio)</w:t>
                  </w:r>
                </w:p>
              </w:tc>
              <w:tc>
                <w:tcPr>
                  <w:tcW w:w="4961" w:type="dxa"/>
                </w:tcPr>
                <w:p w:rsidR="00165760" w:rsidRPr="0058717C" w:rsidRDefault="00165760" w:rsidP="00165760">
                  <w:pPr>
                    <w:spacing w:after="0" w:line="240" w:lineRule="auto"/>
                    <w:jc w:val="both"/>
                    <w:rPr>
                      <w:sz w:val="18"/>
                      <w:szCs w:val="18"/>
                    </w:rPr>
                  </w:pPr>
                  <w:r w:rsidRPr="0058717C">
                    <w:rPr>
                      <w:sz w:val="18"/>
                      <w:szCs w:val="18"/>
                    </w:rPr>
                    <w:t>Identificación del CLIENTE y clave primaria de la tabla. S</w:t>
                  </w:r>
                </w:p>
                <w:p w:rsidR="00165760" w:rsidRPr="0058717C" w:rsidRDefault="00165760" w:rsidP="00165760">
                  <w:pPr>
                    <w:spacing w:after="0" w:line="240" w:lineRule="auto"/>
                    <w:jc w:val="both"/>
                    <w:rPr>
                      <w:sz w:val="18"/>
                      <w:szCs w:val="18"/>
                    </w:rPr>
                  </w:pPr>
                  <w:r w:rsidRPr="008F034A">
                    <w:rPr>
                      <w:color w:val="000000" w:themeColor="text1"/>
                      <w:sz w:val="18"/>
                      <w:szCs w:val="18"/>
                    </w:rPr>
                    <w:t>Se debe crear y utilizar secuencia SEQ_CLIENTE</w:t>
                  </w:r>
                </w:p>
              </w:tc>
            </w:tr>
            <w:tr w:rsidR="00165760" w:rsidRPr="00BA27BB" w:rsidTr="00EA2F8C">
              <w:tc>
                <w:tcPr>
                  <w:tcW w:w="2155" w:type="dxa"/>
                </w:tcPr>
                <w:p w:rsidR="00165760" w:rsidRPr="0058717C" w:rsidRDefault="00165760" w:rsidP="00165760">
                  <w:pPr>
                    <w:spacing w:after="0" w:line="240" w:lineRule="auto"/>
                    <w:jc w:val="both"/>
                    <w:rPr>
                      <w:sz w:val="18"/>
                      <w:szCs w:val="18"/>
                    </w:rPr>
                  </w:pPr>
                  <w:r w:rsidRPr="0058717C">
                    <w:rPr>
                      <w:sz w:val="18"/>
                      <w:szCs w:val="18"/>
                    </w:rPr>
                    <w:t>RUTCLIENTE</w:t>
                  </w:r>
                </w:p>
              </w:tc>
              <w:tc>
                <w:tcPr>
                  <w:tcW w:w="2097" w:type="dxa"/>
                </w:tcPr>
                <w:p w:rsidR="00165760" w:rsidRPr="0058717C" w:rsidRDefault="00165760" w:rsidP="00165760">
                  <w:pPr>
                    <w:spacing w:after="0" w:line="240" w:lineRule="auto"/>
                    <w:jc w:val="both"/>
                    <w:rPr>
                      <w:sz w:val="18"/>
                      <w:szCs w:val="18"/>
                    </w:rPr>
                  </w:pPr>
                  <w:r w:rsidRPr="0058717C">
                    <w:rPr>
                      <w:sz w:val="18"/>
                      <w:szCs w:val="18"/>
                    </w:rPr>
                    <w:t>Varchar2 de largo 10 (obligatorio)</w:t>
                  </w:r>
                </w:p>
              </w:tc>
              <w:tc>
                <w:tcPr>
                  <w:tcW w:w="4961" w:type="dxa"/>
                </w:tcPr>
                <w:p w:rsidR="00165760" w:rsidRPr="0058717C" w:rsidRDefault="00165760" w:rsidP="00165760">
                  <w:pPr>
                    <w:spacing w:after="0" w:line="240" w:lineRule="auto"/>
                    <w:jc w:val="both"/>
                    <w:rPr>
                      <w:sz w:val="18"/>
                      <w:szCs w:val="18"/>
                    </w:rPr>
                  </w:pPr>
                  <w:r w:rsidRPr="0058717C">
                    <w:rPr>
                      <w:sz w:val="18"/>
                      <w:szCs w:val="18"/>
                    </w:rPr>
                    <w:t>Rut de cliente</w:t>
                  </w:r>
                </w:p>
              </w:tc>
            </w:tr>
            <w:tr w:rsidR="00165760" w:rsidRPr="00BA27BB" w:rsidTr="00EA2F8C">
              <w:tc>
                <w:tcPr>
                  <w:tcW w:w="2155" w:type="dxa"/>
                </w:tcPr>
                <w:p w:rsidR="00165760" w:rsidRPr="0058717C" w:rsidRDefault="00165760" w:rsidP="00165760">
                  <w:pPr>
                    <w:spacing w:after="0" w:line="240" w:lineRule="auto"/>
                    <w:jc w:val="both"/>
                    <w:rPr>
                      <w:sz w:val="18"/>
                      <w:szCs w:val="18"/>
                    </w:rPr>
                  </w:pPr>
                  <w:r w:rsidRPr="0058717C">
                    <w:rPr>
                      <w:sz w:val="18"/>
                      <w:szCs w:val="18"/>
                    </w:rPr>
                    <w:t>NOMBRE</w:t>
                  </w:r>
                </w:p>
              </w:tc>
              <w:tc>
                <w:tcPr>
                  <w:tcW w:w="2097" w:type="dxa"/>
                </w:tcPr>
                <w:p w:rsidR="00165760" w:rsidRPr="0058717C" w:rsidRDefault="00165760" w:rsidP="00165760">
                  <w:pPr>
                    <w:spacing w:after="0" w:line="240" w:lineRule="auto"/>
                    <w:jc w:val="both"/>
                    <w:rPr>
                      <w:sz w:val="18"/>
                      <w:szCs w:val="18"/>
                    </w:rPr>
                  </w:pPr>
                  <w:r w:rsidRPr="0058717C">
                    <w:rPr>
                      <w:sz w:val="18"/>
                      <w:szCs w:val="18"/>
                    </w:rPr>
                    <w:t>Varchar2 de largo 30 (obligatorio)</w:t>
                  </w:r>
                </w:p>
              </w:tc>
              <w:tc>
                <w:tcPr>
                  <w:tcW w:w="4961" w:type="dxa"/>
                </w:tcPr>
                <w:p w:rsidR="00165760" w:rsidRPr="0058717C" w:rsidRDefault="00165760" w:rsidP="00165760">
                  <w:pPr>
                    <w:spacing w:after="0" w:line="240" w:lineRule="auto"/>
                    <w:jc w:val="both"/>
                    <w:rPr>
                      <w:sz w:val="18"/>
                      <w:szCs w:val="18"/>
                    </w:rPr>
                  </w:pPr>
                  <w:r w:rsidRPr="0058717C">
                    <w:rPr>
                      <w:sz w:val="18"/>
                      <w:szCs w:val="18"/>
                    </w:rPr>
                    <w:t>Nombre de Cliente</w:t>
                  </w:r>
                </w:p>
              </w:tc>
            </w:tr>
            <w:tr w:rsidR="00165760" w:rsidRPr="00BA27BB" w:rsidTr="00EA2F8C">
              <w:tc>
                <w:tcPr>
                  <w:tcW w:w="2155" w:type="dxa"/>
                </w:tcPr>
                <w:p w:rsidR="00165760" w:rsidRPr="0058717C" w:rsidRDefault="00165760" w:rsidP="00165760">
                  <w:pPr>
                    <w:spacing w:after="0" w:line="240" w:lineRule="auto"/>
                    <w:jc w:val="both"/>
                    <w:rPr>
                      <w:sz w:val="18"/>
                      <w:szCs w:val="18"/>
                    </w:rPr>
                  </w:pPr>
                  <w:r w:rsidRPr="0058717C">
                    <w:rPr>
                      <w:sz w:val="18"/>
                      <w:szCs w:val="18"/>
                    </w:rPr>
                    <w:t>DIRECCION</w:t>
                  </w:r>
                </w:p>
              </w:tc>
              <w:tc>
                <w:tcPr>
                  <w:tcW w:w="2097" w:type="dxa"/>
                </w:tcPr>
                <w:p w:rsidR="00165760" w:rsidRPr="0058717C" w:rsidRDefault="00165760" w:rsidP="00165760">
                  <w:pPr>
                    <w:spacing w:after="0" w:line="240" w:lineRule="auto"/>
                    <w:jc w:val="both"/>
                    <w:rPr>
                      <w:sz w:val="18"/>
                      <w:szCs w:val="18"/>
                    </w:rPr>
                  </w:pPr>
                  <w:r w:rsidRPr="0058717C">
                    <w:rPr>
                      <w:sz w:val="18"/>
                      <w:szCs w:val="18"/>
                    </w:rPr>
                    <w:t>Varchar2 de largo 9</w:t>
                  </w:r>
                  <w:r>
                    <w:rPr>
                      <w:sz w:val="18"/>
                      <w:szCs w:val="18"/>
                    </w:rPr>
                    <w:t>5</w:t>
                  </w:r>
                  <w:r w:rsidRPr="0058717C">
                    <w:rPr>
                      <w:sz w:val="18"/>
                      <w:szCs w:val="18"/>
                    </w:rPr>
                    <w:t xml:space="preserve"> (obligatorio)</w:t>
                  </w:r>
                </w:p>
              </w:tc>
              <w:tc>
                <w:tcPr>
                  <w:tcW w:w="4961" w:type="dxa"/>
                </w:tcPr>
                <w:p w:rsidR="00165760" w:rsidRPr="0058717C" w:rsidRDefault="00165760" w:rsidP="00165760">
                  <w:pPr>
                    <w:spacing w:after="0" w:line="240" w:lineRule="auto"/>
                    <w:jc w:val="both"/>
                    <w:rPr>
                      <w:sz w:val="18"/>
                      <w:szCs w:val="18"/>
                    </w:rPr>
                  </w:pPr>
                  <w:r w:rsidRPr="0058717C">
                    <w:rPr>
                      <w:sz w:val="18"/>
                      <w:szCs w:val="18"/>
                    </w:rPr>
                    <w:t>Dirección, comuna y ciudad concatenada del cliente</w:t>
                  </w:r>
                </w:p>
                <w:p w:rsidR="00165760" w:rsidRPr="0058717C" w:rsidRDefault="00165760" w:rsidP="00165760">
                  <w:pPr>
                    <w:spacing w:after="0" w:line="240" w:lineRule="auto"/>
                    <w:jc w:val="both"/>
                    <w:rPr>
                      <w:sz w:val="18"/>
                      <w:szCs w:val="18"/>
                    </w:rPr>
                  </w:pPr>
                </w:p>
              </w:tc>
            </w:tr>
            <w:tr w:rsidR="00165760" w:rsidRPr="00BA27BB" w:rsidTr="00EA2F8C">
              <w:tc>
                <w:tcPr>
                  <w:tcW w:w="2155" w:type="dxa"/>
                </w:tcPr>
                <w:p w:rsidR="00165760" w:rsidRPr="0058717C" w:rsidRDefault="00165760" w:rsidP="00165760">
                  <w:pPr>
                    <w:spacing w:after="0" w:line="240" w:lineRule="auto"/>
                    <w:jc w:val="both"/>
                    <w:rPr>
                      <w:sz w:val="18"/>
                      <w:szCs w:val="18"/>
                    </w:rPr>
                  </w:pPr>
                  <w:r w:rsidRPr="0058717C">
                    <w:rPr>
                      <w:sz w:val="18"/>
                      <w:szCs w:val="18"/>
                    </w:rPr>
                    <w:t>CREDITO</w:t>
                  </w:r>
                </w:p>
              </w:tc>
              <w:tc>
                <w:tcPr>
                  <w:tcW w:w="2097" w:type="dxa"/>
                </w:tcPr>
                <w:p w:rsidR="00165760" w:rsidRPr="0058717C" w:rsidRDefault="00165760" w:rsidP="00165760">
                  <w:pPr>
                    <w:spacing w:after="0" w:line="240" w:lineRule="auto"/>
                    <w:jc w:val="both"/>
                    <w:rPr>
                      <w:sz w:val="18"/>
                      <w:szCs w:val="18"/>
                    </w:rPr>
                  </w:pPr>
                  <w:r w:rsidRPr="0058717C">
                    <w:rPr>
                      <w:sz w:val="18"/>
                      <w:szCs w:val="18"/>
                    </w:rPr>
                    <w:t>Numérico de largo 8 (obligatorio)</w:t>
                  </w:r>
                </w:p>
              </w:tc>
              <w:tc>
                <w:tcPr>
                  <w:tcW w:w="4961" w:type="dxa"/>
                </w:tcPr>
                <w:p w:rsidR="00165760" w:rsidRPr="0058717C" w:rsidRDefault="00165760" w:rsidP="00165760">
                  <w:pPr>
                    <w:spacing w:after="0" w:line="240" w:lineRule="auto"/>
                    <w:jc w:val="both"/>
                    <w:rPr>
                      <w:sz w:val="18"/>
                      <w:szCs w:val="18"/>
                    </w:rPr>
                  </w:pPr>
                  <w:r w:rsidRPr="0058717C">
                    <w:rPr>
                      <w:sz w:val="18"/>
                      <w:szCs w:val="18"/>
                    </w:rPr>
                    <w:t>Línea de Crédito otorgada</w:t>
                  </w:r>
                </w:p>
              </w:tc>
            </w:tr>
            <w:tr w:rsidR="00165760" w:rsidRPr="00BA27BB" w:rsidTr="00EA2F8C">
              <w:tc>
                <w:tcPr>
                  <w:tcW w:w="2155" w:type="dxa"/>
                </w:tcPr>
                <w:p w:rsidR="00165760" w:rsidRPr="0058717C" w:rsidRDefault="00165760" w:rsidP="00165760">
                  <w:pPr>
                    <w:spacing w:after="0" w:line="240" w:lineRule="auto"/>
                    <w:jc w:val="both"/>
                    <w:rPr>
                      <w:sz w:val="18"/>
                      <w:szCs w:val="18"/>
                    </w:rPr>
                  </w:pPr>
                  <w:r w:rsidRPr="0058717C">
                    <w:rPr>
                      <w:sz w:val="18"/>
                      <w:szCs w:val="18"/>
                    </w:rPr>
                    <w:t>SALDO</w:t>
                  </w:r>
                </w:p>
              </w:tc>
              <w:tc>
                <w:tcPr>
                  <w:tcW w:w="2097" w:type="dxa"/>
                </w:tcPr>
                <w:p w:rsidR="00165760" w:rsidRPr="0058717C" w:rsidRDefault="00165760" w:rsidP="00165760">
                  <w:pPr>
                    <w:spacing w:after="0" w:line="240" w:lineRule="auto"/>
                    <w:jc w:val="both"/>
                    <w:rPr>
                      <w:sz w:val="18"/>
                      <w:szCs w:val="18"/>
                    </w:rPr>
                  </w:pPr>
                  <w:r w:rsidRPr="0058717C">
                    <w:rPr>
                      <w:sz w:val="18"/>
                      <w:szCs w:val="18"/>
                    </w:rPr>
                    <w:t>Numérico de largo 8 (obligatorio)</w:t>
                  </w:r>
                </w:p>
              </w:tc>
              <w:tc>
                <w:tcPr>
                  <w:tcW w:w="4961" w:type="dxa"/>
                </w:tcPr>
                <w:p w:rsidR="00165760" w:rsidRPr="0058717C" w:rsidRDefault="00165760" w:rsidP="00165760">
                  <w:pPr>
                    <w:spacing w:after="0" w:line="240" w:lineRule="auto"/>
                    <w:jc w:val="both"/>
                    <w:rPr>
                      <w:sz w:val="18"/>
                      <w:szCs w:val="18"/>
                    </w:rPr>
                  </w:pPr>
                  <w:r w:rsidRPr="0058717C">
                    <w:rPr>
                      <w:sz w:val="18"/>
                      <w:szCs w:val="18"/>
                    </w:rPr>
                    <w:t>Saldo disponible de la línea crédito disponible para compras.</w:t>
                  </w:r>
                </w:p>
                <w:p w:rsidR="00165760" w:rsidRPr="0058717C" w:rsidRDefault="00165760" w:rsidP="00165760">
                  <w:pPr>
                    <w:spacing w:after="0" w:line="240" w:lineRule="auto"/>
                    <w:jc w:val="both"/>
                    <w:rPr>
                      <w:sz w:val="18"/>
                      <w:szCs w:val="18"/>
                    </w:rPr>
                  </w:pPr>
                </w:p>
              </w:tc>
            </w:tr>
            <w:tr w:rsidR="00165760" w:rsidRPr="00BA27BB" w:rsidTr="00EA2F8C">
              <w:tc>
                <w:tcPr>
                  <w:tcW w:w="2155" w:type="dxa"/>
                </w:tcPr>
                <w:p w:rsidR="00165760" w:rsidRPr="0058717C" w:rsidRDefault="00165760" w:rsidP="00165760">
                  <w:pPr>
                    <w:spacing w:after="0" w:line="240" w:lineRule="auto"/>
                    <w:jc w:val="both"/>
                    <w:rPr>
                      <w:sz w:val="18"/>
                      <w:szCs w:val="18"/>
                    </w:rPr>
                  </w:pPr>
                  <w:r>
                    <w:rPr>
                      <w:sz w:val="18"/>
                      <w:szCs w:val="18"/>
                    </w:rPr>
                    <w:t>COMPORTAMIENTO</w:t>
                  </w:r>
                  <w:r w:rsidRPr="0058717C">
                    <w:rPr>
                      <w:sz w:val="18"/>
                      <w:szCs w:val="18"/>
                    </w:rPr>
                    <w:t>_CLIENTE</w:t>
                  </w:r>
                </w:p>
              </w:tc>
              <w:tc>
                <w:tcPr>
                  <w:tcW w:w="2097" w:type="dxa"/>
                </w:tcPr>
                <w:p w:rsidR="00165760" w:rsidRPr="0058717C" w:rsidRDefault="00165760" w:rsidP="00165760">
                  <w:pPr>
                    <w:spacing w:after="0" w:line="240" w:lineRule="auto"/>
                    <w:jc w:val="both"/>
                    <w:rPr>
                      <w:sz w:val="18"/>
                      <w:szCs w:val="18"/>
                    </w:rPr>
                  </w:pPr>
                  <w:r w:rsidRPr="0058717C">
                    <w:rPr>
                      <w:sz w:val="18"/>
                      <w:szCs w:val="18"/>
                    </w:rPr>
                    <w:t xml:space="preserve">Varchar2 de largo </w:t>
                  </w:r>
                  <w:r>
                    <w:rPr>
                      <w:sz w:val="18"/>
                      <w:szCs w:val="18"/>
                    </w:rPr>
                    <w:t>5</w:t>
                  </w:r>
                  <w:r w:rsidRPr="0058717C">
                    <w:rPr>
                      <w:sz w:val="18"/>
                      <w:szCs w:val="18"/>
                    </w:rPr>
                    <w:t>0 (obligatorio)</w:t>
                  </w:r>
                </w:p>
              </w:tc>
              <w:tc>
                <w:tcPr>
                  <w:tcW w:w="4961" w:type="dxa"/>
                </w:tcPr>
                <w:p w:rsidR="00165760" w:rsidRPr="0058717C" w:rsidRDefault="00165760" w:rsidP="00165760">
                  <w:pPr>
                    <w:spacing w:after="0" w:line="240" w:lineRule="auto"/>
                    <w:jc w:val="both"/>
                    <w:rPr>
                      <w:sz w:val="18"/>
                      <w:szCs w:val="18"/>
                    </w:rPr>
                  </w:pPr>
                  <w:r w:rsidRPr="0058717C">
                    <w:rPr>
                      <w:sz w:val="18"/>
                      <w:szCs w:val="18"/>
                    </w:rPr>
                    <w:t>Clasificación de cliente</w:t>
                  </w:r>
                  <w:r>
                    <w:rPr>
                      <w:sz w:val="18"/>
                      <w:szCs w:val="18"/>
                    </w:rPr>
                    <w:t xml:space="preserve"> (según diferencia crédito – saldo)</w:t>
                  </w:r>
                </w:p>
                <w:p w:rsidR="00165760" w:rsidRPr="0058717C" w:rsidRDefault="00165760" w:rsidP="00165760">
                  <w:pPr>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jc w:val="both"/>
                    <w:rPr>
                      <w:sz w:val="18"/>
                      <w:szCs w:val="18"/>
                    </w:rPr>
                  </w:pPr>
                  <w:r w:rsidRPr="0058717C">
                    <w:rPr>
                      <w:sz w:val="18"/>
                      <w:szCs w:val="18"/>
                    </w:rPr>
                    <w:t xml:space="preserve">Si </w:t>
                  </w:r>
                  <w:r>
                    <w:rPr>
                      <w:sz w:val="18"/>
                      <w:szCs w:val="18"/>
                    </w:rPr>
                    <w:t>diferencia es hasta 500.000,</w:t>
                  </w:r>
                  <w:r w:rsidRPr="0058717C">
                    <w:rPr>
                      <w:sz w:val="18"/>
                      <w:szCs w:val="18"/>
                    </w:rPr>
                    <w:t xml:space="preserve"> </w:t>
                  </w:r>
                  <w:r>
                    <w:rPr>
                      <w:sz w:val="18"/>
                      <w:szCs w:val="18"/>
                    </w:rPr>
                    <w:t>clasificación es “Cliente realiza muchas compras”</w:t>
                  </w:r>
                  <w:r w:rsidRPr="0058717C">
                    <w:rPr>
                      <w:sz w:val="18"/>
                      <w:szCs w:val="18"/>
                    </w:rPr>
                    <w:t>.</w:t>
                  </w:r>
                </w:p>
                <w:p w:rsidR="00165760" w:rsidRPr="0058717C" w:rsidRDefault="00165760" w:rsidP="00165760">
                  <w:pPr>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jc w:val="both"/>
                    <w:rPr>
                      <w:sz w:val="18"/>
                      <w:szCs w:val="18"/>
                    </w:rPr>
                  </w:pPr>
                  <w:r w:rsidRPr="0058717C">
                    <w:rPr>
                      <w:sz w:val="18"/>
                      <w:szCs w:val="18"/>
                    </w:rPr>
                    <w:t xml:space="preserve">Si </w:t>
                  </w:r>
                  <w:r>
                    <w:rPr>
                      <w:sz w:val="18"/>
                      <w:szCs w:val="18"/>
                    </w:rPr>
                    <w:t>diferencia se encuentra entre 500.001</w:t>
                  </w:r>
                  <w:r w:rsidR="005D7337">
                    <w:rPr>
                      <w:sz w:val="18"/>
                      <w:szCs w:val="18"/>
                    </w:rPr>
                    <w:t xml:space="preserve"> </w:t>
                  </w:r>
                  <w:r>
                    <w:rPr>
                      <w:sz w:val="18"/>
                      <w:szCs w:val="18"/>
                    </w:rPr>
                    <w:t>y 1.000.000,</w:t>
                  </w:r>
                  <w:r w:rsidRPr="0058717C">
                    <w:rPr>
                      <w:sz w:val="18"/>
                      <w:szCs w:val="18"/>
                    </w:rPr>
                    <w:t xml:space="preserve"> </w:t>
                  </w:r>
                  <w:r>
                    <w:rPr>
                      <w:sz w:val="18"/>
                      <w:szCs w:val="18"/>
                    </w:rPr>
                    <w:t xml:space="preserve">clasificación es “Cliente Medio, respecto a </w:t>
                  </w:r>
                  <w:r w:rsidR="005D7337">
                    <w:rPr>
                      <w:sz w:val="18"/>
                      <w:szCs w:val="18"/>
                    </w:rPr>
                    <w:t>compras”</w:t>
                  </w:r>
                  <w:r w:rsidRPr="0058717C">
                    <w:rPr>
                      <w:sz w:val="18"/>
                      <w:szCs w:val="18"/>
                    </w:rPr>
                    <w:t>.</w:t>
                  </w:r>
                </w:p>
                <w:p w:rsidR="00165760" w:rsidRPr="0058717C" w:rsidRDefault="00165760" w:rsidP="00F02AD5">
                  <w:pPr>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jc w:val="both"/>
                    <w:rPr>
                      <w:sz w:val="18"/>
                      <w:szCs w:val="18"/>
                    </w:rPr>
                  </w:pPr>
                  <w:r w:rsidRPr="0058717C">
                    <w:rPr>
                      <w:sz w:val="18"/>
                      <w:szCs w:val="18"/>
                    </w:rPr>
                    <w:t xml:space="preserve">Si </w:t>
                  </w:r>
                  <w:r>
                    <w:rPr>
                      <w:sz w:val="18"/>
                      <w:szCs w:val="18"/>
                    </w:rPr>
                    <w:t xml:space="preserve">diferencia es mayor a 1.000.000 </w:t>
                  </w:r>
                  <w:r w:rsidRPr="00D3147C">
                    <w:rPr>
                      <w:color w:val="000000" w:themeColor="text1"/>
                      <w:sz w:val="18"/>
                      <w:szCs w:val="18"/>
                    </w:rPr>
                    <w:t>“Cliente no compra, candidato a campaña marketing”</w:t>
                  </w:r>
                </w:p>
              </w:tc>
            </w:tr>
          </w:tbl>
          <w:p w:rsidR="005D2642" w:rsidRDefault="005D2642" w:rsidP="005D2642">
            <w:pPr>
              <w:jc w:val="both"/>
              <w:rPr>
                <w:rFonts w:ascii="Times New Roman" w:hAnsi="Times New Roman"/>
              </w:rPr>
            </w:pPr>
          </w:p>
          <w:p w:rsidR="005D2642" w:rsidRDefault="005D2642" w:rsidP="005D2642">
            <w:pPr>
              <w:jc w:val="both"/>
              <w:rPr>
                <w:rFonts w:ascii="Times New Roman" w:hAnsi="Times New Roman"/>
              </w:rPr>
            </w:pPr>
          </w:p>
          <w:p w:rsidR="00165760" w:rsidRDefault="00165760" w:rsidP="005D2642">
            <w:pPr>
              <w:pStyle w:val="Prrafodelista"/>
              <w:pBdr>
                <w:top w:val="nil"/>
                <w:left w:val="nil"/>
                <w:bottom w:val="nil"/>
                <w:right w:val="nil"/>
                <w:between w:val="nil"/>
              </w:pBdr>
              <w:ind w:left="360"/>
              <w:contextualSpacing w:val="0"/>
              <w:jc w:val="both"/>
              <w:rPr>
                <w:rFonts w:ascii="Times New Roman" w:hAnsi="Times New Roman"/>
              </w:rPr>
            </w:pPr>
            <w:r>
              <w:rPr>
                <w:rFonts w:ascii="Times New Roman" w:hAnsi="Times New Roman"/>
              </w:rPr>
              <w:t>Como resultado del procesamiento de información, se obtendrá el siguiente resultado, teniendo presente datos de cliente a la fecha.</w:t>
            </w:r>
          </w:p>
          <w:p w:rsidR="00165760" w:rsidRDefault="00165760" w:rsidP="00165760">
            <w:pPr>
              <w:jc w:val="both"/>
              <w:rPr>
                <w:rFonts w:ascii="Times New Roman" w:hAnsi="Times New Roman"/>
              </w:rPr>
            </w:pPr>
          </w:p>
          <w:p w:rsidR="00165760" w:rsidRDefault="00165760" w:rsidP="00165760">
            <w:pPr>
              <w:jc w:val="both"/>
              <w:rPr>
                <w:rFonts w:ascii="Times New Roman" w:hAnsi="Times New Roman"/>
              </w:rPr>
            </w:pPr>
            <w:r>
              <w:rPr>
                <w:rFonts w:ascii="Times New Roman" w:hAnsi="Times New Roman"/>
              </w:rPr>
              <w:t xml:space="preserve">       Tabla: CLIENTE_GESTION</w:t>
            </w:r>
          </w:p>
          <w:p w:rsidR="00165760" w:rsidRPr="00165760" w:rsidRDefault="00165760" w:rsidP="00165760">
            <w:pPr>
              <w:jc w:val="both"/>
              <w:rPr>
                <w:rFonts w:ascii="Times New Roman" w:hAnsi="Times New Roman"/>
              </w:rPr>
            </w:pPr>
            <w:r w:rsidRPr="00165760">
              <w:rPr>
                <w:rFonts w:ascii="Times New Roman" w:hAnsi="Times New Roman"/>
              </w:rPr>
              <w:t xml:space="preserve">       </w:t>
            </w:r>
            <w:r w:rsidR="00F77678">
              <w:object w:dxaOrig="14660" w:dyaOrig="3680">
                <v:shape id="_x0000_i1714" type="#_x0000_t75" style="width:456.5pt;height:116.5pt" o:ole="">
                  <v:imagedata r:id="rId11" o:title=""/>
                </v:shape>
                <o:OLEObject Type="Embed" ProgID="PBrush" ShapeID="_x0000_i1714" DrawAspect="Content" ObjectID="_1581093353" r:id="rId12"/>
              </w:object>
            </w:r>
          </w:p>
          <w:p w:rsidR="00165760" w:rsidRDefault="00165760" w:rsidP="00165760">
            <w:pPr>
              <w:jc w:val="both"/>
              <w:rPr>
                <w:rFonts w:ascii="Times New Roman" w:hAnsi="Times New Roman"/>
              </w:rPr>
            </w:pPr>
          </w:p>
          <w:p w:rsidR="00DA6742" w:rsidRDefault="00DA6742" w:rsidP="00DA6742">
            <w:pPr>
              <w:pStyle w:val="Prrafodelista"/>
              <w:numPr>
                <w:ilvl w:val="0"/>
                <w:numId w:val="4"/>
              </w:numPr>
              <w:contextualSpacing w:val="0"/>
              <w:jc w:val="both"/>
              <w:rPr>
                <w:rFonts w:ascii="Times New Roman" w:hAnsi="Times New Roman"/>
              </w:rPr>
            </w:pPr>
            <w:r>
              <w:rPr>
                <w:rFonts w:ascii="Times New Roman" w:hAnsi="Times New Roman"/>
              </w:rPr>
              <w:t>El jefe del área de ventas, teniendo presente el mejoramiento de desempeño, que tendrán los vendedores de la empresa, dado el programa de capacitación, requiere evaluar los resultados de ventas a la fecha, para lo cual se deberá considerar la generación de información estadística, que posteriormente, se generará en formato PDF, obteniendo la información a nivel de resumen mensual y por vendedor.</w:t>
            </w:r>
          </w:p>
          <w:p w:rsidR="00DA6742" w:rsidRDefault="00DA6742" w:rsidP="00DA6742">
            <w:pPr>
              <w:pStyle w:val="Prrafodelista"/>
              <w:ind w:left="360"/>
              <w:contextualSpacing w:val="0"/>
              <w:jc w:val="both"/>
              <w:rPr>
                <w:rFonts w:ascii="Times New Roman" w:hAnsi="Times New Roman"/>
              </w:rPr>
            </w:pPr>
          </w:p>
          <w:p w:rsidR="00DA6742" w:rsidRDefault="00DA6742" w:rsidP="00DA6742">
            <w:pPr>
              <w:ind w:left="360"/>
              <w:jc w:val="both"/>
              <w:rPr>
                <w:rFonts w:ascii="Times New Roman" w:hAnsi="Times New Roman"/>
              </w:rPr>
            </w:pPr>
            <w:r>
              <w:rPr>
                <w:rFonts w:ascii="Times New Roman" w:hAnsi="Times New Roman"/>
              </w:rPr>
              <w:t>Dado lo anterior, y para la generación de información se deberá considerar las siguientes especificaciones:</w:t>
            </w:r>
          </w:p>
          <w:p w:rsidR="00CD6EAD" w:rsidRDefault="00CD6EAD" w:rsidP="00CD6EAD">
            <w:pPr>
              <w:pStyle w:val="Prrafodelista"/>
              <w:jc w:val="both"/>
              <w:rPr>
                <w:rFonts w:ascii="Times New Roman" w:hAnsi="Times New Roman"/>
              </w:rPr>
            </w:pPr>
          </w:p>
          <w:p w:rsidR="00DA6742" w:rsidRDefault="00DA6742" w:rsidP="00DA6742">
            <w:pPr>
              <w:pStyle w:val="Prrafodelista"/>
              <w:numPr>
                <w:ilvl w:val="0"/>
                <w:numId w:val="3"/>
              </w:numPr>
              <w:jc w:val="both"/>
              <w:rPr>
                <w:rFonts w:ascii="Times New Roman" w:hAnsi="Times New Roman"/>
              </w:rPr>
            </w:pPr>
            <w:r w:rsidRPr="003B2529">
              <w:rPr>
                <w:rFonts w:ascii="Times New Roman" w:hAnsi="Times New Roman"/>
              </w:rPr>
              <w:t>El reporte de gestión, se obtendrá desde la tabla RESUMEN_VENTA_MES</w:t>
            </w:r>
          </w:p>
          <w:p w:rsidR="00CD6EAD" w:rsidRDefault="00CD6EAD" w:rsidP="00CD6EAD">
            <w:pPr>
              <w:pStyle w:val="Prrafodelista"/>
              <w:jc w:val="both"/>
              <w:rPr>
                <w:rFonts w:ascii="Times New Roman" w:hAnsi="Times New Roman"/>
              </w:rPr>
            </w:pPr>
          </w:p>
          <w:p w:rsidR="00DA6742" w:rsidRDefault="00DA6742" w:rsidP="00DA6742">
            <w:pPr>
              <w:pStyle w:val="Prrafodelista"/>
              <w:numPr>
                <w:ilvl w:val="0"/>
                <w:numId w:val="3"/>
              </w:numPr>
              <w:jc w:val="both"/>
              <w:rPr>
                <w:rFonts w:ascii="Times New Roman" w:hAnsi="Times New Roman"/>
              </w:rPr>
            </w:pPr>
            <w:r>
              <w:rPr>
                <w:rFonts w:ascii="Times New Roman" w:hAnsi="Times New Roman"/>
              </w:rPr>
              <w:t>Los registros de ventas deberán ser con documentos BOLETAS y FACTURAS</w:t>
            </w:r>
          </w:p>
          <w:p w:rsidR="00CD6EAD" w:rsidRDefault="00CD6EAD" w:rsidP="00CD6EAD">
            <w:pPr>
              <w:pStyle w:val="Prrafodelista"/>
              <w:jc w:val="both"/>
              <w:rPr>
                <w:rFonts w:ascii="Times New Roman" w:hAnsi="Times New Roman"/>
              </w:rPr>
            </w:pPr>
          </w:p>
          <w:p w:rsidR="00DA6742" w:rsidRDefault="00DA6742" w:rsidP="00DA6742">
            <w:pPr>
              <w:pStyle w:val="Prrafodelista"/>
              <w:numPr>
                <w:ilvl w:val="0"/>
                <w:numId w:val="3"/>
              </w:numPr>
              <w:jc w:val="both"/>
              <w:rPr>
                <w:rFonts w:ascii="Times New Roman" w:hAnsi="Times New Roman"/>
              </w:rPr>
            </w:pPr>
            <w:r>
              <w:rPr>
                <w:rFonts w:ascii="Times New Roman" w:hAnsi="Times New Roman"/>
              </w:rPr>
              <w:t>Totalizar información por MES y AÑO.</w:t>
            </w:r>
          </w:p>
          <w:p w:rsidR="00CD6EAD" w:rsidRDefault="00CD6EAD" w:rsidP="00CD6EAD">
            <w:pPr>
              <w:pStyle w:val="Prrafodelista"/>
              <w:jc w:val="both"/>
              <w:rPr>
                <w:rFonts w:ascii="Times New Roman" w:hAnsi="Times New Roman"/>
                <w:color w:val="000000" w:themeColor="text1"/>
              </w:rPr>
            </w:pPr>
          </w:p>
          <w:p w:rsidR="00EF6A60" w:rsidRPr="007B4E2E" w:rsidRDefault="00EF6A60" w:rsidP="00DA6742">
            <w:pPr>
              <w:pStyle w:val="Prrafodelista"/>
              <w:numPr>
                <w:ilvl w:val="0"/>
                <w:numId w:val="3"/>
              </w:numPr>
              <w:jc w:val="both"/>
              <w:rPr>
                <w:rFonts w:ascii="Times New Roman" w:hAnsi="Times New Roman"/>
                <w:color w:val="000000" w:themeColor="text1"/>
              </w:rPr>
            </w:pPr>
            <w:r w:rsidRPr="007B4E2E">
              <w:rPr>
                <w:rFonts w:ascii="Times New Roman" w:hAnsi="Times New Roman"/>
                <w:color w:val="000000" w:themeColor="text1"/>
              </w:rPr>
              <w:t xml:space="preserve">El valor neto es el valor total de la venta sin </w:t>
            </w:r>
            <w:r w:rsidR="00465573" w:rsidRPr="007B4E2E">
              <w:rPr>
                <w:rFonts w:ascii="Times New Roman" w:hAnsi="Times New Roman"/>
                <w:color w:val="000000" w:themeColor="text1"/>
              </w:rPr>
              <w:t>c</w:t>
            </w:r>
            <w:r w:rsidRPr="007B4E2E">
              <w:rPr>
                <w:rFonts w:ascii="Times New Roman" w:hAnsi="Times New Roman"/>
                <w:color w:val="000000" w:themeColor="text1"/>
              </w:rPr>
              <w:t>onsiderar el IVA (19%). Para el porcentaje del IVA</w:t>
            </w:r>
            <w:r w:rsidR="00E41AD2" w:rsidRPr="007B4E2E">
              <w:rPr>
                <w:rFonts w:ascii="Times New Roman" w:hAnsi="Times New Roman"/>
                <w:color w:val="000000" w:themeColor="text1"/>
              </w:rPr>
              <w:t xml:space="preserve"> definir una variable BIND</w:t>
            </w:r>
            <w:r w:rsidR="00E7005A" w:rsidRPr="007B4E2E">
              <w:rPr>
                <w:rFonts w:ascii="Times New Roman" w:hAnsi="Times New Roman"/>
                <w:color w:val="000000" w:themeColor="text1"/>
              </w:rPr>
              <w:t xml:space="preserve"> con el valor del IVA</w:t>
            </w:r>
            <w:r w:rsidR="00E41AD2" w:rsidRPr="007B4E2E">
              <w:rPr>
                <w:rFonts w:ascii="Times New Roman" w:hAnsi="Times New Roman"/>
                <w:color w:val="000000" w:themeColor="text1"/>
              </w:rPr>
              <w:t xml:space="preserve"> y usar la variable para efectuar el cálculo.</w:t>
            </w:r>
          </w:p>
          <w:p w:rsidR="00CD6EAD" w:rsidRDefault="00CD6EAD" w:rsidP="00CD6EAD">
            <w:pPr>
              <w:pStyle w:val="Prrafodelista"/>
              <w:jc w:val="both"/>
              <w:rPr>
                <w:rFonts w:ascii="Times New Roman" w:hAnsi="Times New Roman"/>
              </w:rPr>
            </w:pPr>
          </w:p>
          <w:p w:rsidR="00DA6742" w:rsidRDefault="00DA6742" w:rsidP="00DA6742">
            <w:pPr>
              <w:pStyle w:val="Prrafodelista"/>
              <w:numPr>
                <w:ilvl w:val="0"/>
                <w:numId w:val="3"/>
              </w:numPr>
              <w:jc w:val="both"/>
              <w:rPr>
                <w:rFonts w:ascii="Times New Roman" w:hAnsi="Times New Roman"/>
              </w:rPr>
            </w:pPr>
            <w:r>
              <w:rPr>
                <w:rFonts w:ascii="Times New Roman" w:hAnsi="Times New Roman"/>
              </w:rPr>
              <w:t>Como beneficio adicional, se desea considerar un bono por cumplimiento de meta, según el siguiente detalle:</w:t>
            </w:r>
          </w:p>
          <w:p w:rsidR="00DA6742" w:rsidRDefault="00DA6742" w:rsidP="00DA6742">
            <w:pPr>
              <w:pStyle w:val="Prrafodelista"/>
              <w:jc w:val="both"/>
              <w:rPr>
                <w:rFonts w:ascii="Times New Roman" w:hAnsi="Times New Roman"/>
              </w:rPr>
            </w:pPr>
          </w:p>
          <w:p w:rsidR="00DA6742" w:rsidRDefault="00DA6742" w:rsidP="00DA6742">
            <w:pPr>
              <w:pStyle w:val="Prrafodelista"/>
              <w:jc w:val="both"/>
              <w:rPr>
                <w:rFonts w:ascii="Times New Roman" w:hAnsi="Times New Roman"/>
              </w:rPr>
            </w:pPr>
            <w:r>
              <w:rPr>
                <w:rFonts w:ascii="Times New Roman" w:hAnsi="Times New Roman"/>
              </w:rPr>
              <w:t xml:space="preserve">Si el total de ventas con boleta o factura es menor a </w:t>
            </w:r>
            <w:r w:rsidRPr="00D3147C">
              <w:rPr>
                <w:rFonts w:ascii="Times New Roman" w:hAnsi="Times New Roman"/>
              </w:rPr>
              <w:t>100000</w:t>
            </w:r>
            <w:r>
              <w:rPr>
                <w:rFonts w:ascii="Times New Roman" w:hAnsi="Times New Roman"/>
              </w:rPr>
              <w:t>, no se pagará bono por meta</w:t>
            </w:r>
          </w:p>
          <w:p w:rsidR="00DA6742" w:rsidRDefault="00DA6742" w:rsidP="00DA6742">
            <w:pPr>
              <w:pStyle w:val="Prrafodelista"/>
              <w:jc w:val="both"/>
              <w:rPr>
                <w:rFonts w:ascii="Times New Roman" w:hAnsi="Times New Roman"/>
              </w:rPr>
            </w:pPr>
          </w:p>
          <w:p w:rsidR="00DA6742" w:rsidRDefault="00DA6742" w:rsidP="00DA6742">
            <w:pPr>
              <w:pStyle w:val="Prrafodelista"/>
              <w:jc w:val="both"/>
              <w:rPr>
                <w:rFonts w:ascii="Times New Roman" w:hAnsi="Times New Roman"/>
              </w:rPr>
            </w:pPr>
            <w:r>
              <w:rPr>
                <w:rFonts w:ascii="Times New Roman" w:hAnsi="Times New Roman"/>
              </w:rPr>
              <w:t>Si el total de ventas con boleta o factura es</w:t>
            </w:r>
            <w:r w:rsidRPr="00D3147C">
              <w:rPr>
                <w:rFonts w:ascii="Times New Roman" w:hAnsi="Times New Roman"/>
              </w:rPr>
              <w:t xml:space="preserve"> </w:t>
            </w:r>
            <w:r>
              <w:rPr>
                <w:rFonts w:ascii="Times New Roman" w:hAnsi="Times New Roman"/>
              </w:rPr>
              <w:t xml:space="preserve">mayor a igual a </w:t>
            </w:r>
            <w:r w:rsidRPr="00D3147C">
              <w:rPr>
                <w:rFonts w:ascii="Times New Roman" w:hAnsi="Times New Roman"/>
              </w:rPr>
              <w:t>100000</w:t>
            </w:r>
            <w:r>
              <w:rPr>
                <w:rFonts w:ascii="Times New Roman" w:hAnsi="Times New Roman"/>
              </w:rPr>
              <w:t xml:space="preserve"> y menor o igual a </w:t>
            </w:r>
            <w:r w:rsidRPr="00D3147C">
              <w:rPr>
                <w:rFonts w:ascii="Times New Roman" w:hAnsi="Times New Roman"/>
              </w:rPr>
              <w:t>200000</w:t>
            </w:r>
            <w:r>
              <w:rPr>
                <w:rFonts w:ascii="Times New Roman" w:hAnsi="Times New Roman"/>
              </w:rPr>
              <w:t>, se considerará un bono de meta, equivalente al 10% sobre el total de venta.</w:t>
            </w:r>
          </w:p>
          <w:p w:rsidR="00DA6742" w:rsidRPr="00D3147C" w:rsidRDefault="00DA6742" w:rsidP="00DA6742">
            <w:pPr>
              <w:pStyle w:val="Prrafodelista"/>
              <w:jc w:val="both"/>
              <w:rPr>
                <w:rFonts w:ascii="Times New Roman" w:hAnsi="Times New Roman"/>
              </w:rPr>
            </w:pPr>
          </w:p>
          <w:p w:rsidR="00DA6742" w:rsidRDefault="00DA6742" w:rsidP="00DA6742">
            <w:pPr>
              <w:pStyle w:val="Prrafodelista"/>
              <w:jc w:val="both"/>
              <w:rPr>
                <w:rFonts w:ascii="Times New Roman" w:hAnsi="Times New Roman"/>
              </w:rPr>
            </w:pPr>
            <w:r>
              <w:rPr>
                <w:rFonts w:ascii="Times New Roman" w:hAnsi="Times New Roman"/>
              </w:rPr>
              <w:t>Si el total de ventas con boleta o factura es</w:t>
            </w:r>
            <w:r w:rsidRPr="00D3147C">
              <w:rPr>
                <w:rFonts w:ascii="Times New Roman" w:hAnsi="Times New Roman"/>
              </w:rPr>
              <w:t xml:space="preserve"> </w:t>
            </w:r>
            <w:r>
              <w:rPr>
                <w:rFonts w:ascii="Times New Roman" w:hAnsi="Times New Roman"/>
              </w:rPr>
              <w:t>mayor a igual a 2</w:t>
            </w:r>
            <w:r w:rsidRPr="00D3147C">
              <w:rPr>
                <w:rFonts w:ascii="Times New Roman" w:hAnsi="Times New Roman"/>
              </w:rPr>
              <w:t>00000</w:t>
            </w:r>
            <w:r>
              <w:rPr>
                <w:rFonts w:ascii="Times New Roman" w:hAnsi="Times New Roman"/>
              </w:rPr>
              <w:t xml:space="preserve"> y menor o igual a 3</w:t>
            </w:r>
            <w:r w:rsidRPr="00D3147C">
              <w:rPr>
                <w:rFonts w:ascii="Times New Roman" w:hAnsi="Times New Roman"/>
              </w:rPr>
              <w:t>00000</w:t>
            </w:r>
            <w:r>
              <w:rPr>
                <w:rFonts w:ascii="Times New Roman" w:hAnsi="Times New Roman"/>
              </w:rPr>
              <w:t>, se considerará un bono de meta, equivalente al 15% sobre el total de venta.</w:t>
            </w:r>
          </w:p>
          <w:p w:rsidR="00DA6742" w:rsidRDefault="00DA6742" w:rsidP="00DA6742">
            <w:pPr>
              <w:pStyle w:val="Prrafodelista"/>
              <w:jc w:val="both"/>
              <w:rPr>
                <w:rFonts w:ascii="Times New Roman" w:hAnsi="Times New Roman"/>
              </w:rPr>
            </w:pPr>
          </w:p>
          <w:p w:rsidR="00DA6742" w:rsidRDefault="00DA6742" w:rsidP="00DA6742">
            <w:pPr>
              <w:pStyle w:val="Prrafodelista"/>
              <w:jc w:val="both"/>
              <w:rPr>
                <w:rFonts w:ascii="Times New Roman" w:hAnsi="Times New Roman"/>
              </w:rPr>
            </w:pPr>
            <w:r>
              <w:rPr>
                <w:rFonts w:ascii="Times New Roman" w:hAnsi="Times New Roman"/>
              </w:rPr>
              <w:t>Si el total de ventas con boleta o factura es</w:t>
            </w:r>
            <w:r w:rsidRPr="00D3147C">
              <w:rPr>
                <w:rFonts w:ascii="Times New Roman" w:hAnsi="Times New Roman"/>
              </w:rPr>
              <w:t xml:space="preserve"> </w:t>
            </w:r>
            <w:r>
              <w:rPr>
                <w:rFonts w:ascii="Times New Roman" w:hAnsi="Times New Roman"/>
              </w:rPr>
              <w:t>mayor a igual a 3</w:t>
            </w:r>
            <w:r w:rsidRPr="00D3147C">
              <w:rPr>
                <w:rFonts w:ascii="Times New Roman" w:hAnsi="Times New Roman"/>
              </w:rPr>
              <w:t>00000</w:t>
            </w:r>
            <w:r>
              <w:rPr>
                <w:rFonts w:ascii="Times New Roman" w:hAnsi="Times New Roman"/>
              </w:rPr>
              <w:t xml:space="preserve"> y menor o igual a 4</w:t>
            </w:r>
            <w:r w:rsidRPr="00D3147C">
              <w:rPr>
                <w:rFonts w:ascii="Times New Roman" w:hAnsi="Times New Roman"/>
              </w:rPr>
              <w:t>00000</w:t>
            </w:r>
            <w:r>
              <w:rPr>
                <w:rFonts w:ascii="Times New Roman" w:hAnsi="Times New Roman"/>
              </w:rPr>
              <w:t>, se considerará un bono de meta, equivalente al 20% sobre el total de venta.</w:t>
            </w:r>
          </w:p>
          <w:p w:rsidR="00DA6742" w:rsidRDefault="00DA6742" w:rsidP="00DA6742">
            <w:pPr>
              <w:pStyle w:val="Prrafodelista"/>
              <w:jc w:val="both"/>
              <w:rPr>
                <w:rFonts w:ascii="Times New Roman" w:hAnsi="Times New Roman"/>
              </w:rPr>
            </w:pPr>
          </w:p>
          <w:p w:rsidR="00DA6742" w:rsidRDefault="00DA6742" w:rsidP="00DA6742">
            <w:pPr>
              <w:pStyle w:val="Prrafodelista"/>
              <w:jc w:val="both"/>
              <w:rPr>
                <w:rFonts w:ascii="Times New Roman" w:hAnsi="Times New Roman"/>
              </w:rPr>
            </w:pPr>
            <w:r>
              <w:rPr>
                <w:rFonts w:ascii="Times New Roman" w:hAnsi="Times New Roman"/>
              </w:rPr>
              <w:t>Si el total de ventas con boleta o factura es</w:t>
            </w:r>
            <w:r w:rsidRPr="00D3147C">
              <w:rPr>
                <w:rFonts w:ascii="Times New Roman" w:hAnsi="Times New Roman"/>
              </w:rPr>
              <w:t xml:space="preserve"> </w:t>
            </w:r>
            <w:r>
              <w:rPr>
                <w:rFonts w:ascii="Times New Roman" w:hAnsi="Times New Roman"/>
              </w:rPr>
              <w:t>mayor a igual a mayor o igual a 4</w:t>
            </w:r>
            <w:r w:rsidRPr="00D3147C">
              <w:rPr>
                <w:rFonts w:ascii="Times New Roman" w:hAnsi="Times New Roman"/>
              </w:rPr>
              <w:t>00000</w:t>
            </w:r>
            <w:r>
              <w:rPr>
                <w:rFonts w:ascii="Times New Roman" w:hAnsi="Times New Roman"/>
              </w:rPr>
              <w:t>, se considerará un bono de meta, equivalente al 25% sobre el total de venta</w:t>
            </w:r>
          </w:p>
          <w:p w:rsidR="00DA6742" w:rsidRPr="003B2529" w:rsidRDefault="00DA6742" w:rsidP="00DA6742">
            <w:pPr>
              <w:pStyle w:val="Prrafodelista"/>
              <w:jc w:val="both"/>
              <w:rPr>
                <w:rFonts w:ascii="Times New Roman" w:hAnsi="Times New Roman"/>
              </w:rPr>
            </w:pPr>
          </w:p>
          <w:p w:rsidR="00DA6742" w:rsidRDefault="00DA6742" w:rsidP="00DA6742">
            <w:pPr>
              <w:jc w:val="both"/>
              <w:rPr>
                <w:rFonts w:ascii="Times New Roman" w:hAnsi="Times New Roman"/>
              </w:rPr>
            </w:pPr>
          </w:p>
          <w:p w:rsidR="00CD6EAD" w:rsidRDefault="00CD6EAD" w:rsidP="00CD6EAD">
            <w:pPr>
              <w:pStyle w:val="Prrafodelista"/>
              <w:pBdr>
                <w:top w:val="nil"/>
                <w:left w:val="nil"/>
                <w:bottom w:val="nil"/>
                <w:right w:val="nil"/>
                <w:between w:val="nil"/>
              </w:pBdr>
              <w:ind w:left="360"/>
              <w:contextualSpacing w:val="0"/>
              <w:jc w:val="both"/>
              <w:rPr>
                <w:rFonts w:ascii="Times New Roman" w:hAnsi="Times New Roman"/>
              </w:rPr>
            </w:pPr>
            <w:r>
              <w:rPr>
                <w:rFonts w:ascii="Times New Roman" w:hAnsi="Times New Roman"/>
              </w:rPr>
              <w:t xml:space="preserve">Como resultado del procesamiento de información, se </w:t>
            </w:r>
            <w:r>
              <w:rPr>
                <w:rFonts w:ascii="Times New Roman" w:hAnsi="Times New Roman"/>
              </w:rPr>
              <w:t xml:space="preserve">espera contar con </w:t>
            </w:r>
            <w:r>
              <w:rPr>
                <w:rFonts w:ascii="Times New Roman" w:hAnsi="Times New Roman"/>
              </w:rPr>
              <w:t>el siguiente resultado</w:t>
            </w:r>
            <w:r w:rsidR="00783592">
              <w:rPr>
                <w:rFonts w:ascii="Times New Roman" w:hAnsi="Times New Roman"/>
              </w:rPr>
              <w:t>:</w:t>
            </w:r>
          </w:p>
          <w:p w:rsidR="00783592" w:rsidRDefault="00783592" w:rsidP="00CD6EAD">
            <w:pPr>
              <w:pStyle w:val="Prrafodelista"/>
              <w:pBdr>
                <w:top w:val="nil"/>
                <w:left w:val="nil"/>
                <w:bottom w:val="nil"/>
                <w:right w:val="nil"/>
                <w:between w:val="nil"/>
              </w:pBdr>
              <w:ind w:left="360"/>
              <w:contextualSpacing w:val="0"/>
              <w:jc w:val="both"/>
              <w:rPr>
                <w:rFonts w:ascii="Times New Roman" w:hAnsi="Times New Roman"/>
              </w:rPr>
            </w:pPr>
            <w:r>
              <w:object w:dxaOrig="15260" w:dyaOrig="2760">
                <v:shape id="_x0000_i1727" type="#_x0000_t75" style="width:461.5pt;height:87.5pt" o:ole="">
                  <v:imagedata r:id="rId13" o:title=""/>
                </v:shape>
                <o:OLEObject Type="Embed" ProgID="PBrush" ShapeID="_x0000_i1727" DrawAspect="Content" ObjectID="_1581093354" r:id="rId14"/>
              </w:object>
            </w:r>
          </w:p>
          <w:p w:rsidR="00CD6EAD" w:rsidRDefault="00CD6EAD" w:rsidP="00DA6742">
            <w:pPr>
              <w:jc w:val="both"/>
              <w:rPr>
                <w:rFonts w:ascii="Times New Roman" w:hAnsi="Times New Roman"/>
              </w:rPr>
            </w:pPr>
          </w:p>
          <w:p w:rsidR="00CD6EAD" w:rsidRDefault="00CD6EAD" w:rsidP="00DA6742">
            <w:pPr>
              <w:jc w:val="both"/>
              <w:rPr>
                <w:rFonts w:ascii="Times New Roman" w:hAnsi="Times New Roman"/>
              </w:rPr>
            </w:pPr>
          </w:p>
          <w:p w:rsidR="00DA6742" w:rsidRDefault="00DA6742" w:rsidP="00DA6742">
            <w:pPr>
              <w:pStyle w:val="Prrafodelista"/>
              <w:numPr>
                <w:ilvl w:val="0"/>
                <w:numId w:val="4"/>
              </w:numPr>
              <w:contextualSpacing w:val="0"/>
              <w:jc w:val="both"/>
              <w:rPr>
                <w:lang w:val="es-ES"/>
              </w:rPr>
            </w:pPr>
            <w:r>
              <w:rPr>
                <w:lang w:val="es-ES"/>
              </w:rPr>
              <w:t>A contar de</w:t>
            </w:r>
            <w:r w:rsidRPr="0057325A">
              <w:rPr>
                <w:lang w:val="es-ES"/>
              </w:rPr>
              <w:t xml:space="preserve">l </w:t>
            </w:r>
            <w:r>
              <w:rPr>
                <w:lang w:val="es-ES"/>
              </w:rPr>
              <w:t xml:space="preserve">año </w:t>
            </w:r>
            <w:r w:rsidRPr="0057325A">
              <w:rPr>
                <w:lang w:val="es-ES"/>
              </w:rPr>
              <w:t xml:space="preserve">2018 </w:t>
            </w:r>
            <w:r>
              <w:rPr>
                <w:lang w:val="es-ES"/>
              </w:rPr>
              <w:t>el gobierno de Chile, ha establecido el</w:t>
            </w:r>
            <w:r w:rsidRPr="0057325A">
              <w:rPr>
                <w:lang w:val="es-ES"/>
              </w:rPr>
              <w:t xml:space="preserve"> aumento en el salario mínimo</w:t>
            </w:r>
            <w:r>
              <w:rPr>
                <w:lang w:val="es-ES"/>
              </w:rPr>
              <w:t xml:space="preserve">, el cual </w:t>
            </w:r>
            <w:r w:rsidRPr="0057325A">
              <w:rPr>
                <w:b/>
                <w:bCs/>
                <w:lang w:val="es-ES"/>
              </w:rPr>
              <w:t xml:space="preserve">asciende a los </w:t>
            </w:r>
            <w:r>
              <w:rPr>
                <w:b/>
                <w:bCs/>
                <w:lang w:val="es-ES"/>
              </w:rPr>
              <w:t>$</w:t>
            </w:r>
            <w:r w:rsidRPr="0057325A">
              <w:rPr>
                <w:b/>
                <w:bCs/>
                <w:lang w:val="es-ES"/>
              </w:rPr>
              <w:t>276.000 pesos para los trabajadores mayores de 18 y menores de 65 años</w:t>
            </w:r>
            <w:r w:rsidRPr="0057325A">
              <w:rPr>
                <w:lang w:val="es-ES"/>
              </w:rPr>
              <w:t xml:space="preserve">, según </w:t>
            </w:r>
            <w:r>
              <w:rPr>
                <w:lang w:val="es-ES"/>
              </w:rPr>
              <w:t xml:space="preserve">se </w:t>
            </w:r>
            <w:r w:rsidRPr="0057325A">
              <w:rPr>
                <w:lang w:val="es-ES"/>
              </w:rPr>
              <w:t xml:space="preserve">estipuló </w:t>
            </w:r>
            <w:r>
              <w:rPr>
                <w:lang w:val="es-ES"/>
              </w:rPr>
              <w:t xml:space="preserve">en proyecto de </w:t>
            </w:r>
            <w:r w:rsidRPr="0057325A">
              <w:rPr>
                <w:lang w:val="es-ES"/>
              </w:rPr>
              <w:t>la ley</w:t>
            </w:r>
            <w:r>
              <w:rPr>
                <w:lang w:val="es-ES"/>
              </w:rPr>
              <w:t>, promulgada el año 2016, bajo el actual gobierno.</w:t>
            </w:r>
          </w:p>
          <w:p w:rsidR="00DA6742" w:rsidRDefault="00DA6742" w:rsidP="00DA6742">
            <w:pPr>
              <w:pStyle w:val="Prrafodelista"/>
              <w:ind w:left="360"/>
              <w:jc w:val="both"/>
              <w:rPr>
                <w:lang w:val="es-ES"/>
              </w:rPr>
            </w:pPr>
          </w:p>
          <w:p w:rsidR="00DA6742" w:rsidRDefault="00DA6742" w:rsidP="00DA6742">
            <w:pPr>
              <w:pStyle w:val="Prrafodelista"/>
              <w:ind w:left="360"/>
              <w:jc w:val="both"/>
              <w:rPr>
                <w:lang w:val="es-ES"/>
              </w:rPr>
            </w:pPr>
            <w:r w:rsidRPr="0057325A">
              <w:rPr>
                <w:lang w:val="es-ES"/>
              </w:rPr>
              <w:t>El incremento representa seis mil pesos más</w:t>
            </w:r>
            <w:r>
              <w:rPr>
                <w:lang w:val="es-ES"/>
              </w:rPr>
              <w:t>,</w:t>
            </w:r>
            <w:r w:rsidRPr="0057325A">
              <w:rPr>
                <w:lang w:val="es-ES"/>
              </w:rPr>
              <w:t xml:space="preserve"> de lo que era el sueldo mínimo en nuestro país desde julio de este año, cuando llegaba a los 270 mil pesos.</w:t>
            </w:r>
          </w:p>
          <w:p w:rsidR="00DA6742" w:rsidRDefault="00DA6742" w:rsidP="00DA6742">
            <w:pPr>
              <w:pStyle w:val="Prrafodelista"/>
              <w:ind w:left="360"/>
              <w:jc w:val="both"/>
              <w:rPr>
                <w:lang w:val="es-ES"/>
              </w:rPr>
            </w:pPr>
          </w:p>
          <w:p w:rsidR="00DA6742" w:rsidRDefault="00DA6742" w:rsidP="00DA6742">
            <w:pPr>
              <w:pStyle w:val="Prrafodelista"/>
              <w:ind w:left="360"/>
              <w:jc w:val="both"/>
              <w:rPr>
                <w:lang w:val="es-ES"/>
              </w:rPr>
            </w:pPr>
            <w:r>
              <w:rPr>
                <w:lang w:val="es-ES"/>
              </w:rPr>
              <w:t>Dado lo anterior, y con el objeto de dar cumplimiento a las disposiciones legales en materia laboral, se requiere implemente la aplicación de reajuste salarial de acuerdo a las siguientes reglas de negocio:</w:t>
            </w:r>
          </w:p>
          <w:p w:rsidR="00DA6742" w:rsidRDefault="00DA6742" w:rsidP="00DA6742">
            <w:pPr>
              <w:pStyle w:val="Prrafodelista"/>
              <w:ind w:left="360"/>
              <w:jc w:val="both"/>
              <w:rPr>
                <w:lang w:val="es-ES"/>
              </w:rPr>
            </w:pPr>
          </w:p>
          <w:p w:rsidR="00DA6742" w:rsidRDefault="00DA6742" w:rsidP="00DA6742">
            <w:pPr>
              <w:pStyle w:val="Prrafodelista"/>
              <w:numPr>
                <w:ilvl w:val="0"/>
                <w:numId w:val="6"/>
              </w:numPr>
              <w:contextualSpacing w:val="0"/>
              <w:jc w:val="both"/>
              <w:rPr>
                <w:lang w:val="es-ES"/>
              </w:rPr>
            </w:pPr>
            <w:r>
              <w:rPr>
                <w:lang w:val="es-ES"/>
              </w:rPr>
              <w:t>El sueldo base de los vendedores, es el siguiente:</w:t>
            </w:r>
          </w:p>
          <w:p w:rsidR="00DA6742" w:rsidRDefault="00DA6742" w:rsidP="00DA6742">
            <w:pPr>
              <w:pStyle w:val="Prrafodelista"/>
              <w:contextualSpacing w:val="0"/>
              <w:jc w:val="both"/>
              <w:rPr>
                <w:lang w:val="es-ES"/>
              </w:rPr>
            </w:pPr>
          </w:p>
          <w:p w:rsidR="00DA6742" w:rsidRDefault="00DA6742" w:rsidP="00DA6742">
            <w:pPr>
              <w:pStyle w:val="Prrafodelista"/>
              <w:jc w:val="both"/>
            </w:pPr>
            <w:r>
              <w:object w:dxaOrig="12990" w:dyaOrig="1600">
                <v:shape id="_x0000_i1715" type="#_x0000_t75" style="width:388pt;height:47.5pt" o:ole="">
                  <v:imagedata r:id="rId15" o:title=""/>
                </v:shape>
                <o:OLEObject Type="Embed" ProgID="PBrush" ShapeID="_x0000_i1715" DrawAspect="Content" ObjectID="_1581093355" r:id="rId16"/>
              </w:object>
            </w:r>
          </w:p>
          <w:p w:rsidR="00DA6742" w:rsidRDefault="00DA6742" w:rsidP="00DA6742">
            <w:pPr>
              <w:pStyle w:val="Prrafodelista"/>
              <w:jc w:val="both"/>
              <w:rPr>
                <w:lang w:val="es-ES"/>
              </w:rPr>
            </w:pPr>
          </w:p>
          <w:p w:rsidR="00DA6742" w:rsidRDefault="00DA6742" w:rsidP="00DA6742">
            <w:pPr>
              <w:pStyle w:val="Prrafodelista"/>
              <w:numPr>
                <w:ilvl w:val="0"/>
                <w:numId w:val="6"/>
              </w:numPr>
              <w:contextualSpacing w:val="0"/>
              <w:jc w:val="both"/>
              <w:rPr>
                <w:lang w:val="es-ES"/>
              </w:rPr>
            </w:pPr>
            <w:r>
              <w:rPr>
                <w:lang w:val="es-ES"/>
              </w:rPr>
              <w:t>Si el sueldo base es menor al nuevo sueldo mínimo, se aumentará el sueldo base de acuerdo a diferencia entre ambos montos. Adicionalmente y con el objeto de poder incentivas a los colaboradores de venta, se ha dispuesto adicionalmente agregar un monto adicional por única vez, el cual estará asociado a tramos de venta, es por ello, que se deberá considerar los siguientes criterios:</w:t>
            </w:r>
          </w:p>
          <w:p w:rsidR="00DA6742" w:rsidRDefault="00DA6742" w:rsidP="00DA6742">
            <w:pPr>
              <w:pStyle w:val="Prrafodelista"/>
              <w:contextualSpacing w:val="0"/>
              <w:jc w:val="both"/>
              <w:rPr>
                <w:lang w:val="es-ES"/>
              </w:rPr>
            </w:pPr>
          </w:p>
          <w:p w:rsidR="00DA6742" w:rsidRDefault="00DA6742" w:rsidP="00DA6742">
            <w:pPr>
              <w:pStyle w:val="Prrafodelista"/>
              <w:contextualSpacing w:val="0"/>
              <w:jc w:val="both"/>
              <w:rPr>
                <w:lang w:val="es-ES"/>
              </w:rPr>
            </w:pPr>
            <w:r>
              <w:rPr>
                <w:lang w:val="es-ES"/>
              </w:rPr>
              <w:t>Para el total de ventas con boletas y facturas:</w:t>
            </w:r>
          </w:p>
          <w:p w:rsidR="00DA6742" w:rsidRDefault="00DA6742" w:rsidP="00DA6742">
            <w:pPr>
              <w:pStyle w:val="Prrafodelista"/>
              <w:contextualSpacing w:val="0"/>
              <w:jc w:val="both"/>
              <w:rPr>
                <w:lang w:val="es-ES"/>
              </w:rPr>
            </w:pPr>
          </w:p>
          <w:p w:rsidR="00DA6742" w:rsidRDefault="00DA6742" w:rsidP="00DA6742">
            <w:pPr>
              <w:pStyle w:val="Prrafodelista"/>
              <w:contextualSpacing w:val="0"/>
              <w:jc w:val="both"/>
              <w:rPr>
                <w:lang w:val="es-ES"/>
              </w:rPr>
            </w:pPr>
            <w:r>
              <w:rPr>
                <w:lang w:val="es-ES"/>
              </w:rPr>
              <w:t>Si es menor a $100.000, se agregará un 1% del total de ventas al sueldo base del vendedor.</w:t>
            </w:r>
          </w:p>
          <w:p w:rsidR="00DA6742" w:rsidRDefault="00DA6742" w:rsidP="00DA6742">
            <w:pPr>
              <w:pStyle w:val="Prrafodelista"/>
              <w:contextualSpacing w:val="0"/>
              <w:jc w:val="both"/>
              <w:rPr>
                <w:lang w:val="es-ES"/>
              </w:rPr>
            </w:pPr>
          </w:p>
          <w:p w:rsidR="00DA6742" w:rsidRDefault="00DA6742" w:rsidP="00DA6742">
            <w:pPr>
              <w:pStyle w:val="Prrafodelista"/>
              <w:contextualSpacing w:val="0"/>
              <w:jc w:val="both"/>
              <w:rPr>
                <w:lang w:val="es-ES"/>
              </w:rPr>
            </w:pPr>
            <w:r>
              <w:rPr>
                <w:lang w:val="es-ES"/>
              </w:rPr>
              <w:t>Si es mayor o igual a $100.000 y menor a $300.000, se agregará un 2% del total de ventas al sueldo base del vendedor.</w:t>
            </w:r>
          </w:p>
          <w:p w:rsidR="00DA6742" w:rsidRDefault="00DA6742" w:rsidP="00DA6742">
            <w:pPr>
              <w:pStyle w:val="Prrafodelista"/>
              <w:contextualSpacing w:val="0"/>
              <w:jc w:val="both"/>
              <w:rPr>
                <w:lang w:val="es-ES"/>
              </w:rPr>
            </w:pPr>
          </w:p>
          <w:p w:rsidR="00DA6742" w:rsidRDefault="00DA6742" w:rsidP="00DA6742">
            <w:pPr>
              <w:pStyle w:val="Prrafodelista"/>
              <w:contextualSpacing w:val="0"/>
              <w:jc w:val="both"/>
              <w:rPr>
                <w:lang w:val="es-ES"/>
              </w:rPr>
            </w:pPr>
            <w:r>
              <w:rPr>
                <w:lang w:val="es-ES"/>
              </w:rPr>
              <w:t>Si es mayor o igual a $300.000 y menor a $500.000, se agregará un 3% del total de ventas al sueldo base del vendedor.</w:t>
            </w:r>
          </w:p>
          <w:p w:rsidR="00DA6742" w:rsidRDefault="00DA6742" w:rsidP="00DA6742">
            <w:pPr>
              <w:pStyle w:val="Prrafodelista"/>
              <w:contextualSpacing w:val="0"/>
              <w:jc w:val="both"/>
              <w:rPr>
                <w:lang w:val="es-ES"/>
              </w:rPr>
            </w:pPr>
          </w:p>
          <w:p w:rsidR="00DA6742" w:rsidRDefault="00DA6742" w:rsidP="00DA6742">
            <w:pPr>
              <w:pStyle w:val="Prrafodelista"/>
              <w:contextualSpacing w:val="0"/>
              <w:jc w:val="both"/>
              <w:rPr>
                <w:lang w:val="es-ES"/>
              </w:rPr>
            </w:pPr>
            <w:r>
              <w:rPr>
                <w:lang w:val="es-ES"/>
              </w:rPr>
              <w:t>Si es mayor o igual a $500.000 y menor a $800.000, se agregará un 4% del total de ventas al sueldo base del vendedor.</w:t>
            </w:r>
          </w:p>
          <w:p w:rsidR="00DA6742" w:rsidRDefault="00DA6742" w:rsidP="00DA6742">
            <w:pPr>
              <w:pStyle w:val="Prrafodelista"/>
              <w:contextualSpacing w:val="0"/>
              <w:jc w:val="both"/>
              <w:rPr>
                <w:lang w:val="es-ES"/>
              </w:rPr>
            </w:pPr>
          </w:p>
          <w:p w:rsidR="00DA6742" w:rsidRPr="00EE0121" w:rsidRDefault="00DA6742" w:rsidP="00DA6742">
            <w:pPr>
              <w:pStyle w:val="Prrafodelista"/>
              <w:numPr>
                <w:ilvl w:val="0"/>
                <w:numId w:val="6"/>
              </w:numPr>
              <w:jc w:val="both"/>
              <w:rPr>
                <w:lang w:val="es-ES"/>
              </w:rPr>
            </w:pPr>
            <w:r w:rsidRPr="00EE0121">
              <w:rPr>
                <w:lang w:val="es-ES"/>
              </w:rPr>
              <w:lastRenderedPageBreak/>
              <w:t>Si el sueldo base es</w:t>
            </w:r>
            <w:r>
              <w:rPr>
                <w:lang w:val="es-ES"/>
              </w:rPr>
              <w:t xml:space="preserve"> mayor </w:t>
            </w:r>
            <w:r w:rsidRPr="00EE0121">
              <w:rPr>
                <w:lang w:val="es-ES"/>
              </w:rPr>
              <w:t xml:space="preserve">al nuevo sueldo mínimo, </w:t>
            </w:r>
            <w:r>
              <w:rPr>
                <w:lang w:val="es-ES"/>
              </w:rPr>
              <w:t>y como una manera de no afectar las relaciones personales entre los colaboradores de ventas, se ha dispuesto aumentar también el sueldo base en un 2% del sueldo</w:t>
            </w:r>
            <w:r w:rsidR="00D93855">
              <w:rPr>
                <w:lang w:val="es-ES"/>
              </w:rPr>
              <w:t xml:space="preserve"> </w:t>
            </w:r>
            <w:r>
              <w:rPr>
                <w:lang w:val="es-ES"/>
              </w:rPr>
              <w:t>base.</w:t>
            </w:r>
          </w:p>
          <w:p w:rsidR="00DA6742" w:rsidRDefault="00DA6742" w:rsidP="00DA6742">
            <w:pPr>
              <w:pStyle w:val="Prrafodelista"/>
              <w:ind w:left="360"/>
              <w:jc w:val="both"/>
              <w:rPr>
                <w:lang w:val="es-ES"/>
              </w:rPr>
            </w:pPr>
          </w:p>
          <w:p w:rsidR="00DA6742" w:rsidRDefault="00DA6742" w:rsidP="00DA6742">
            <w:pPr>
              <w:pStyle w:val="Prrafodelista"/>
              <w:ind w:left="360"/>
              <w:jc w:val="both"/>
              <w:rPr>
                <w:noProof/>
              </w:rPr>
            </w:pPr>
            <w:r>
              <w:rPr>
                <w:lang w:val="es-ES"/>
              </w:rPr>
              <w:t xml:space="preserve">Se requiere que Ud., </w:t>
            </w:r>
            <w:r w:rsidRPr="00F12EDA">
              <w:rPr>
                <w:noProof/>
              </w:rPr>
              <w:t xml:space="preserve">desarrolle un bloque PL/SQL que satisfaga esta necesidad </w:t>
            </w:r>
            <w:r>
              <w:rPr>
                <w:noProof/>
              </w:rPr>
              <w:t>actualización de sueldo base de los vendedores de la empresa, evaluando caso a caso, las especifiacciones de reajuste antes indicada, entregando como resultado, los siguientes resultados.</w:t>
            </w:r>
          </w:p>
          <w:p w:rsidR="00DA6742" w:rsidRDefault="00DA6742" w:rsidP="00DA6742">
            <w:pPr>
              <w:pStyle w:val="Prrafodelista"/>
              <w:ind w:left="360"/>
              <w:jc w:val="both"/>
              <w:rPr>
                <w:noProof/>
              </w:rPr>
            </w:pPr>
          </w:p>
          <w:p w:rsidR="00DA6742" w:rsidRDefault="00DA6742" w:rsidP="00DA6742">
            <w:pPr>
              <w:pStyle w:val="Prrafodelista"/>
              <w:ind w:left="360"/>
              <w:jc w:val="both"/>
              <w:rPr>
                <w:noProof/>
              </w:rPr>
            </w:pPr>
            <w:r>
              <w:object w:dxaOrig="12950" w:dyaOrig="1530">
                <v:shape id="_x0000_i1716" type="#_x0000_t75" style="width:419pt;height:61.5pt" o:ole="">
                  <v:imagedata r:id="rId17" o:title=""/>
                </v:shape>
                <o:OLEObject Type="Embed" ProgID="PBrush" ShapeID="_x0000_i1716" DrawAspect="Content" ObjectID="_1581093356" r:id="rId18"/>
              </w:object>
            </w:r>
          </w:p>
          <w:p w:rsidR="00F02AD5" w:rsidRDefault="00F02AD5" w:rsidP="00F02AD5">
            <w:pPr>
              <w:pStyle w:val="Prrafodelista"/>
              <w:ind w:left="360"/>
              <w:jc w:val="both"/>
              <w:rPr>
                <w:lang w:val="es-ES"/>
              </w:rPr>
            </w:pPr>
          </w:p>
          <w:p w:rsidR="00F02AD5" w:rsidRDefault="00F02AD5" w:rsidP="00F02AD5">
            <w:pPr>
              <w:pStyle w:val="Prrafodelista"/>
              <w:numPr>
                <w:ilvl w:val="0"/>
                <w:numId w:val="4"/>
              </w:numPr>
              <w:contextualSpacing w:val="0"/>
              <w:jc w:val="both"/>
              <w:rPr>
                <w:lang w:val="es-ES"/>
              </w:rPr>
            </w:pPr>
            <w:r w:rsidRPr="001B2649">
              <w:rPr>
                <w:lang w:val="es-ES"/>
              </w:rPr>
              <w:t>A contar del año 2018 el gobierno de Chile, a través del IPS (Instituto de Previsión Social) ha establecido el nuevo monto de asignación familiar, el cual constituye un beneficio económico entregado por el Estado, que se paga periódicamente a trabajadores de menores ingresos, dependientes e independientes y en algunos casos, a pensionados y subsidiados de cesantía, por las cargas familiares legales que estas personas tengan debidamente acreditadas. </w:t>
            </w:r>
          </w:p>
          <w:p w:rsidR="00F02AD5" w:rsidRDefault="00F02AD5" w:rsidP="00F02AD5">
            <w:pPr>
              <w:jc w:val="both"/>
              <w:rPr>
                <w:lang w:val="es-ES"/>
              </w:rPr>
            </w:pPr>
          </w:p>
          <w:p w:rsidR="00F02AD5" w:rsidRDefault="00F02AD5" w:rsidP="00F02AD5">
            <w:pPr>
              <w:ind w:left="360"/>
              <w:jc w:val="both"/>
              <w:rPr>
                <w:lang w:val="es-ES"/>
              </w:rPr>
            </w:pPr>
            <w:r>
              <w:rPr>
                <w:lang w:val="es-ES"/>
              </w:rPr>
              <w:t>La asignación familiar se realiza, dependiendo del tramo de sueldo, según la siguiente tabla:</w:t>
            </w:r>
          </w:p>
          <w:p w:rsidR="00F02AD5" w:rsidRDefault="00F02AD5" w:rsidP="00F02AD5">
            <w:pPr>
              <w:ind w:left="360"/>
              <w:jc w:val="both"/>
            </w:pPr>
            <w:r>
              <w:object w:dxaOrig="8430" w:dyaOrig="3410">
                <v:shape id="_x0000_i1717" type="#_x0000_t75" style="width:240pt;height:96.5pt" o:ole="">
                  <v:imagedata r:id="rId19" o:title=""/>
                </v:shape>
                <o:OLEObject Type="Embed" ProgID="PBrush" ShapeID="_x0000_i1717" DrawAspect="Content" ObjectID="_1581093357" r:id="rId20"/>
              </w:object>
            </w:r>
          </w:p>
          <w:p w:rsidR="00F02AD5" w:rsidRDefault="00F02AD5" w:rsidP="00F02AD5">
            <w:pPr>
              <w:ind w:left="360"/>
              <w:jc w:val="both"/>
              <w:rPr>
                <w:lang w:val="es-ES"/>
              </w:rPr>
            </w:pPr>
          </w:p>
          <w:p w:rsidR="00F02AD5" w:rsidRDefault="00F02AD5" w:rsidP="00F02AD5">
            <w:pPr>
              <w:ind w:left="360"/>
              <w:jc w:val="both"/>
              <w:rPr>
                <w:lang w:val="es-ES"/>
              </w:rPr>
            </w:pPr>
            <w:r>
              <w:rPr>
                <w:lang w:val="es-ES"/>
              </w:rPr>
              <w:t>Considerando, las disposiciones legales en materia de recursos humanos, se solicita a Ud., aplicar estos criterios, para las cargas familiares, según corresponda, es decir, cuando tengan cargas reconocidas en la empresa.</w:t>
            </w:r>
          </w:p>
          <w:p w:rsidR="00F02AD5" w:rsidRDefault="00F02AD5" w:rsidP="00F02AD5">
            <w:pPr>
              <w:ind w:left="360"/>
              <w:jc w:val="both"/>
              <w:rPr>
                <w:lang w:val="es-ES"/>
              </w:rPr>
            </w:pPr>
          </w:p>
          <w:p w:rsidR="00F02AD5" w:rsidRDefault="00E41AD2" w:rsidP="00F02AD5">
            <w:pPr>
              <w:ind w:left="360"/>
              <w:jc w:val="both"/>
              <w:rPr>
                <w:lang w:val="es-ES"/>
              </w:rPr>
            </w:pPr>
            <w:r>
              <w:object w:dxaOrig="10170" w:dyaOrig="1850">
                <v:shape id="_x0000_i1718" type="#_x0000_t75" style="width:412pt;height:61pt" o:ole="">
                  <v:imagedata r:id="rId21" o:title=""/>
                </v:shape>
                <o:OLEObject Type="Embed" ProgID="PBrush" ShapeID="_x0000_i1718" DrawAspect="Content" ObjectID="_1581093358" r:id="rId22"/>
              </w:object>
            </w:r>
          </w:p>
          <w:p w:rsidR="00F02AD5" w:rsidRDefault="00F02AD5" w:rsidP="00F02AD5">
            <w:pPr>
              <w:ind w:left="360"/>
              <w:jc w:val="both"/>
              <w:rPr>
                <w:lang w:val="es-ES"/>
              </w:rPr>
            </w:pPr>
          </w:p>
          <w:p w:rsidR="00E41AD2" w:rsidRPr="00777E47" w:rsidRDefault="00E41AD2" w:rsidP="00F02AD5">
            <w:pPr>
              <w:ind w:left="360"/>
              <w:jc w:val="both"/>
              <w:rPr>
                <w:color w:val="000000" w:themeColor="text1"/>
                <w:lang w:val="es-ES"/>
              </w:rPr>
            </w:pPr>
            <w:r w:rsidRPr="00777E47">
              <w:rPr>
                <w:color w:val="000000" w:themeColor="text1"/>
                <w:lang w:val="es-ES"/>
              </w:rPr>
              <w:t>R</w:t>
            </w:r>
            <w:r w:rsidR="00777E47">
              <w:rPr>
                <w:color w:val="000000" w:themeColor="text1"/>
                <w:lang w:val="es-ES"/>
              </w:rPr>
              <w:t>equerimientos técnicos</w:t>
            </w:r>
            <w:r w:rsidRPr="00777E47">
              <w:rPr>
                <w:color w:val="000000" w:themeColor="text1"/>
                <w:lang w:val="es-ES"/>
              </w:rPr>
              <w:t>:</w:t>
            </w:r>
          </w:p>
          <w:p w:rsidR="00E41AD2" w:rsidRPr="00777E47" w:rsidRDefault="00E41AD2" w:rsidP="00E41AD2">
            <w:pPr>
              <w:pStyle w:val="Prrafodelista"/>
              <w:numPr>
                <w:ilvl w:val="0"/>
                <w:numId w:val="8"/>
              </w:numPr>
              <w:jc w:val="both"/>
              <w:rPr>
                <w:color w:val="000000" w:themeColor="text1"/>
                <w:lang w:val="es-ES"/>
              </w:rPr>
            </w:pPr>
            <w:r w:rsidRPr="00777E47">
              <w:rPr>
                <w:color w:val="000000" w:themeColor="text1"/>
                <w:lang w:val="es-ES"/>
              </w:rPr>
              <w:t>Definir 3 variables BIND para asignar los montos de asignación familiar correspondiente a cada tramo. Usar estas variables en el bloque para efectuar el cálculo de la asignación familiar que le corresponde al empleado.</w:t>
            </w:r>
          </w:p>
          <w:p w:rsidR="00215BD1" w:rsidRDefault="00215BD1">
            <w:pPr>
              <w:tabs>
                <w:tab w:val="left" w:pos="3619"/>
              </w:tabs>
              <w:spacing w:before="120" w:after="120"/>
              <w:jc w:val="both"/>
              <w:rPr>
                <w:b/>
                <w:sz w:val="20"/>
                <w:szCs w:val="20"/>
              </w:rPr>
            </w:pPr>
            <w:bookmarkStart w:id="2" w:name="_GoBack"/>
            <w:bookmarkEnd w:id="2"/>
          </w:p>
          <w:p w:rsidR="00215BD1" w:rsidRDefault="00215BD1">
            <w:pPr>
              <w:tabs>
                <w:tab w:val="left" w:pos="3619"/>
              </w:tabs>
              <w:spacing w:before="120" w:after="120"/>
              <w:jc w:val="both"/>
              <w:rPr>
                <w:b/>
                <w:sz w:val="20"/>
                <w:szCs w:val="20"/>
              </w:rPr>
            </w:pPr>
          </w:p>
        </w:tc>
      </w:tr>
    </w:tbl>
    <w:p w:rsidR="00042FBB" w:rsidRDefault="00042FBB"/>
    <w:tbl>
      <w:tblPr>
        <w:tblStyle w:val="a2"/>
        <w:tblW w:w="90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94"/>
        <w:gridCol w:w="709"/>
        <w:gridCol w:w="4552"/>
      </w:tblGrid>
      <w:tr w:rsidR="00042FBB">
        <w:trPr>
          <w:trHeight w:val="2240"/>
        </w:trPr>
        <w:tc>
          <w:tcPr>
            <w:tcW w:w="4503" w:type="dxa"/>
            <w:gridSpan w:val="2"/>
          </w:tcPr>
          <w:p w:rsidR="00042FBB" w:rsidRDefault="003D0055">
            <w:pPr>
              <w:spacing w:before="120" w:after="120"/>
              <w:rPr>
                <w:sz w:val="20"/>
                <w:szCs w:val="20"/>
                <w:highlight w:val="yellow"/>
              </w:rPr>
            </w:pPr>
            <w:proofErr w:type="gramStart"/>
            <w:r>
              <w:rPr>
                <w:sz w:val="20"/>
                <w:szCs w:val="20"/>
                <w:highlight w:val="yellow"/>
              </w:rPr>
              <w:lastRenderedPageBreak/>
              <w:t>X  Individual</w:t>
            </w:r>
            <w:proofErr w:type="gramEnd"/>
            <w:r>
              <w:rPr>
                <w:sz w:val="20"/>
                <w:szCs w:val="20"/>
                <w:highlight w:val="yellow"/>
              </w:rPr>
              <w:t xml:space="preserve">  </w:t>
            </w:r>
          </w:p>
          <w:p w:rsidR="00042FBB" w:rsidRDefault="003D0055">
            <w:pPr>
              <w:spacing w:before="120" w:after="120"/>
              <w:rPr>
                <w:sz w:val="20"/>
                <w:szCs w:val="20"/>
              </w:rPr>
            </w:pPr>
            <w:r>
              <w:rPr>
                <w:sz w:val="20"/>
                <w:szCs w:val="20"/>
              </w:rPr>
              <w:t>□ Grupal</w:t>
            </w:r>
          </w:p>
          <w:p w:rsidR="00042FBB" w:rsidRDefault="003D0055">
            <w:pPr>
              <w:numPr>
                <w:ilvl w:val="0"/>
                <w:numId w:val="2"/>
              </w:numPr>
              <w:spacing w:before="120" w:after="120" w:line="276" w:lineRule="auto"/>
              <w:contextualSpacing/>
              <w:rPr>
                <w:sz w:val="20"/>
                <w:szCs w:val="20"/>
              </w:rPr>
            </w:pPr>
            <w:r>
              <w:rPr>
                <w:sz w:val="20"/>
                <w:szCs w:val="20"/>
              </w:rPr>
              <w:t>Tamaño del grupo:</w:t>
            </w:r>
          </w:p>
          <w:p w:rsidR="00042FBB" w:rsidRDefault="003D0055">
            <w:pPr>
              <w:spacing w:before="120" w:after="120"/>
              <w:rPr>
                <w:b/>
                <w:sz w:val="20"/>
                <w:szCs w:val="20"/>
              </w:rPr>
            </w:pPr>
            <w:r>
              <w:rPr>
                <w:sz w:val="20"/>
                <w:szCs w:val="20"/>
              </w:rPr>
              <w:t>□ 2    □ 3-5      □ 6-8       □ + de 8</w:t>
            </w:r>
          </w:p>
        </w:tc>
        <w:tc>
          <w:tcPr>
            <w:tcW w:w="4552"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042FBB" w:rsidRDefault="003D0055">
            <w:pPr>
              <w:spacing w:before="120" w:line="276" w:lineRule="auto"/>
              <w:ind w:left="-100"/>
              <w:rPr>
                <w:b/>
                <w:sz w:val="18"/>
                <w:szCs w:val="18"/>
              </w:rPr>
            </w:pPr>
            <w:r>
              <w:rPr>
                <w:b/>
                <w:sz w:val="18"/>
                <w:szCs w:val="18"/>
              </w:rPr>
              <w:t>Recursos de información:</w:t>
            </w:r>
          </w:p>
          <w:p w:rsidR="00042FBB" w:rsidRDefault="003D0055">
            <w:pPr>
              <w:spacing w:before="120" w:line="276" w:lineRule="auto"/>
              <w:ind w:left="-100"/>
              <w:rPr>
                <w:b/>
                <w:sz w:val="18"/>
                <w:szCs w:val="18"/>
              </w:rPr>
            </w:pPr>
            <w:r>
              <w:rPr>
                <w:b/>
                <w:sz w:val="18"/>
                <w:szCs w:val="18"/>
              </w:rPr>
              <w:t>□ Impreso</w:t>
            </w:r>
          </w:p>
          <w:p w:rsidR="00042FBB" w:rsidRDefault="003D0055">
            <w:pPr>
              <w:numPr>
                <w:ilvl w:val="0"/>
                <w:numId w:val="1"/>
              </w:numPr>
              <w:spacing w:before="120" w:line="276" w:lineRule="auto"/>
              <w:contextualSpacing/>
              <w:rPr>
                <w:b/>
                <w:sz w:val="18"/>
                <w:szCs w:val="18"/>
              </w:rPr>
            </w:pPr>
            <w:r>
              <w:rPr>
                <w:b/>
                <w:sz w:val="18"/>
                <w:szCs w:val="18"/>
              </w:rPr>
              <w:t>Test de entrada</w:t>
            </w:r>
          </w:p>
          <w:p w:rsidR="00042FBB" w:rsidRDefault="003D0055">
            <w:pPr>
              <w:numPr>
                <w:ilvl w:val="0"/>
                <w:numId w:val="1"/>
              </w:numPr>
              <w:spacing w:before="120" w:line="276" w:lineRule="auto"/>
              <w:contextualSpacing/>
              <w:rPr>
                <w:b/>
                <w:sz w:val="18"/>
                <w:szCs w:val="18"/>
              </w:rPr>
            </w:pPr>
            <w:r>
              <w:rPr>
                <w:b/>
                <w:sz w:val="18"/>
                <w:szCs w:val="18"/>
              </w:rPr>
              <w:t>Guia_N_01</w:t>
            </w:r>
          </w:p>
          <w:p w:rsidR="00042FBB" w:rsidRDefault="003D0055">
            <w:pPr>
              <w:numPr>
                <w:ilvl w:val="0"/>
                <w:numId w:val="1"/>
              </w:numPr>
              <w:spacing w:before="120" w:line="276" w:lineRule="auto"/>
              <w:contextualSpacing/>
              <w:rPr>
                <w:b/>
                <w:sz w:val="18"/>
                <w:szCs w:val="18"/>
              </w:rPr>
            </w:pPr>
            <w:r>
              <w:rPr>
                <w:b/>
                <w:sz w:val="18"/>
                <w:szCs w:val="18"/>
              </w:rPr>
              <w:t>Guía_N_2</w:t>
            </w:r>
          </w:p>
          <w:p w:rsidR="00042FBB" w:rsidRDefault="003D0055">
            <w:pPr>
              <w:spacing w:before="120" w:line="276" w:lineRule="auto"/>
              <w:ind w:left="-100"/>
              <w:rPr>
                <w:b/>
                <w:sz w:val="18"/>
                <w:szCs w:val="18"/>
                <w:highlight w:val="yellow"/>
              </w:rPr>
            </w:pPr>
            <w:r>
              <w:rPr>
                <w:b/>
                <w:sz w:val="18"/>
                <w:szCs w:val="18"/>
                <w:highlight w:val="yellow"/>
              </w:rPr>
              <w:t>□ Tecnológico</w:t>
            </w:r>
          </w:p>
          <w:p w:rsidR="00042FBB" w:rsidRDefault="003D0055">
            <w:pPr>
              <w:spacing w:before="120" w:line="276" w:lineRule="auto"/>
              <w:ind w:left="-100"/>
              <w:rPr>
                <w:b/>
                <w:sz w:val="18"/>
                <w:szCs w:val="18"/>
              </w:rPr>
            </w:pPr>
            <w:r>
              <w:rPr>
                <w:b/>
                <w:sz w:val="18"/>
                <w:szCs w:val="18"/>
              </w:rPr>
              <w:t>□ Informático</w:t>
            </w:r>
          </w:p>
          <w:p w:rsidR="00042FBB" w:rsidRDefault="003D0055">
            <w:pPr>
              <w:spacing w:before="120" w:line="276" w:lineRule="auto"/>
              <w:ind w:left="-100"/>
              <w:rPr>
                <w:b/>
                <w:sz w:val="18"/>
                <w:szCs w:val="18"/>
              </w:rPr>
            </w:pPr>
            <w:r>
              <w:rPr>
                <w:b/>
                <w:sz w:val="18"/>
                <w:szCs w:val="18"/>
              </w:rPr>
              <w:t>Material de apoyo (insumos y equipamiento) para la actividad:</w:t>
            </w:r>
          </w:p>
          <w:p w:rsidR="00042FBB" w:rsidRDefault="003D0055">
            <w:pPr>
              <w:spacing w:before="240" w:line="276" w:lineRule="auto"/>
              <w:ind w:left="500" w:hanging="280"/>
              <w:jc w:val="both"/>
              <w:rPr>
                <w:b/>
                <w:sz w:val="20"/>
                <w:szCs w:val="20"/>
              </w:rPr>
            </w:pPr>
            <w:r>
              <w:rPr>
                <w:b/>
                <w:sz w:val="20"/>
                <w:szCs w:val="20"/>
              </w:rPr>
              <w:t>1.</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b/>
                <w:sz w:val="20"/>
                <w:szCs w:val="20"/>
              </w:rPr>
              <w:t>Cápsulas de video</w:t>
            </w:r>
          </w:p>
          <w:p w:rsidR="00042FBB" w:rsidRDefault="003D0055">
            <w:pPr>
              <w:spacing w:before="240" w:line="276" w:lineRule="auto"/>
              <w:ind w:left="500" w:hanging="280"/>
              <w:jc w:val="both"/>
              <w:rPr>
                <w:b/>
                <w:sz w:val="20"/>
                <w:szCs w:val="20"/>
              </w:rPr>
            </w:pPr>
            <w:r>
              <w:rPr>
                <w:b/>
                <w:sz w:val="20"/>
                <w:szCs w:val="20"/>
              </w:rPr>
              <w:t>2.</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b/>
                <w:sz w:val="20"/>
                <w:szCs w:val="20"/>
              </w:rPr>
              <w:t>Material complementario de la experiencia</w:t>
            </w:r>
          </w:p>
          <w:p w:rsidR="00042FBB" w:rsidRDefault="003D0055">
            <w:pPr>
              <w:spacing w:before="240" w:line="276" w:lineRule="auto"/>
              <w:ind w:left="220"/>
              <w:jc w:val="both"/>
              <w:rPr>
                <w:b/>
                <w:sz w:val="20"/>
                <w:szCs w:val="20"/>
              </w:rPr>
            </w:pPr>
            <w:r>
              <w:rPr>
                <w:b/>
                <w:sz w:val="20"/>
                <w:szCs w:val="20"/>
              </w:rPr>
              <w:t xml:space="preserve"> </w:t>
            </w:r>
          </w:p>
        </w:tc>
      </w:tr>
      <w:tr w:rsidR="00042FBB">
        <w:trPr>
          <w:trHeight w:val="2240"/>
        </w:trPr>
        <w:tc>
          <w:tcPr>
            <w:tcW w:w="3794" w:type="dxa"/>
          </w:tcPr>
          <w:p w:rsidR="00042FBB" w:rsidRDefault="00042FBB">
            <w:pPr>
              <w:spacing w:before="120" w:after="120"/>
              <w:rPr>
                <w:sz w:val="20"/>
                <w:szCs w:val="20"/>
              </w:rPr>
            </w:pPr>
          </w:p>
        </w:tc>
        <w:tc>
          <w:tcPr>
            <w:tcW w:w="709" w:type="dxa"/>
          </w:tcPr>
          <w:p w:rsidR="00042FBB" w:rsidRDefault="00042FBB">
            <w:pPr>
              <w:widowControl w:val="0"/>
              <w:spacing w:line="276" w:lineRule="auto"/>
              <w:rPr>
                <w:b/>
                <w:sz w:val="20"/>
                <w:szCs w:val="20"/>
              </w:rPr>
            </w:pPr>
          </w:p>
        </w:tc>
        <w:tc>
          <w:tcPr>
            <w:tcW w:w="4552"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042FBB" w:rsidRDefault="003D0055">
            <w:pPr>
              <w:tabs>
                <w:tab w:val="left" w:pos="3619"/>
              </w:tabs>
              <w:spacing w:before="120" w:after="120" w:line="276" w:lineRule="auto"/>
              <w:ind w:left="-100"/>
              <w:jc w:val="both"/>
              <w:rPr>
                <w:b/>
                <w:sz w:val="20"/>
                <w:szCs w:val="20"/>
              </w:rPr>
            </w:pPr>
            <w:r>
              <w:rPr>
                <w:b/>
                <w:sz w:val="20"/>
                <w:szCs w:val="20"/>
              </w:rPr>
              <w:t>Modalidad</w:t>
            </w:r>
          </w:p>
          <w:p w:rsidR="00042FBB" w:rsidRDefault="003D0055">
            <w:pPr>
              <w:tabs>
                <w:tab w:val="left" w:pos="3619"/>
              </w:tabs>
              <w:spacing w:before="120" w:line="276" w:lineRule="auto"/>
              <w:ind w:left="-100"/>
              <w:jc w:val="both"/>
              <w:rPr>
                <w:sz w:val="20"/>
                <w:szCs w:val="20"/>
                <w:highlight w:val="yellow"/>
              </w:rPr>
            </w:pPr>
            <w:r>
              <w:rPr>
                <w:sz w:val="20"/>
                <w:szCs w:val="20"/>
                <w:highlight w:val="yellow"/>
              </w:rPr>
              <w:t>X Presencial</w:t>
            </w:r>
          </w:p>
          <w:p w:rsidR="00042FBB" w:rsidRDefault="003D0055">
            <w:pPr>
              <w:tabs>
                <w:tab w:val="left" w:pos="3619"/>
              </w:tabs>
              <w:spacing w:before="120" w:line="276" w:lineRule="auto"/>
              <w:ind w:left="-100"/>
              <w:jc w:val="both"/>
              <w:rPr>
                <w:sz w:val="20"/>
                <w:szCs w:val="20"/>
              </w:rPr>
            </w:pPr>
            <w:r>
              <w:rPr>
                <w:sz w:val="20"/>
                <w:szCs w:val="20"/>
              </w:rPr>
              <w:t>□ No Presencial</w:t>
            </w:r>
          </w:p>
          <w:p w:rsidR="00042FBB" w:rsidRDefault="003D0055">
            <w:pPr>
              <w:tabs>
                <w:tab w:val="left" w:pos="3619"/>
              </w:tabs>
              <w:spacing w:before="120" w:line="276" w:lineRule="auto"/>
              <w:ind w:left="-100"/>
              <w:jc w:val="both"/>
              <w:rPr>
                <w:sz w:val="20"/>
                <w:szCs w:val="20"/>
              </w:rPr>
            </w:pPr>
            <w:r>
              <w:rPr>
                <w:sz w:val="20"/>
                <w:szCs w:val="20"/>
              </w:rPr>
              <w:t xml:space="preserve"> </w:t>
            </w:r>
          </w:p>
        </w:tc>
      </w:tr>
    </w:tbl>
    <w:p w:rsidR="00042FBB" w:rsidRDefault="00042FBB"/>
    <w:p w:rsidR="00042FBB" w:rsidRDefault="00042FBB">
      <w:pPr>
        <w:rPr>
          <w:sz w:val="20"/>
          <w:szCs w:val="20"/>
        </w:rPr>
      </w:pPr>
    </w:p>
    <w:sectPr w:rsidR="00042FBB">
      <w:headerReference w:type="default" r:id="rId23"/>
      <w:footerReference w:type="default" r:id="rId24"/>
      <w:pgSz w:w="12240" w:h="15840"/>
      <w:pgMar w:top="1241"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3375" w:rsidRDefault="00A13375">
      <w:pPr>
        <w:spacing w:after="0" w:line="240" w:lineRule="auto"/>
      </w:pPr>
      <w:r>
        <w:separator/>
      </w:r>
    </w:p>
  </w:endnote>
  <w:endnote w:type="continuationSeparator" w:id="0">
    <w:p w:rsidR="00A13375" w:rsidRDefault="00A13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2FBB" w:rsidRDefault="00042FBB">
    <w:pPr>
      <w:widowControl w:val="0"/>
      <w:spacing w:after="0"/>
      <w:rPr>
        <w:i/>
        <w:sz w:val="14"/>
        <w:szCs w:val="14"/>
      </w:rPr>
    </w:pPr>
  </w:p>
  <w:tbl>
    <w:tblPr>
      <w:tblStyle w:val="a3"/>
      <w:tblW w:w="90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2402"/>
      <w:gridCol w:w="1813"/>
      <w:gridCol w:w="3313"/>
    </w:tblGrid>
    <w:tr w:rsidR="00042FBB">
      <w:trPr>
        <w:trHeight w:val="60"/>
      </w:trPr>
      <w:tc>
        <w:tcPr>
          <w:tcW w:w="1526" w:type="dxa"/>
          <w:tcBorders>
            <w:top w:val="single" w:sz="4" w:space="0" w:color="000000"/>
            <w:left w:val="single" w:sz="4" w:space="0" w:color="000000"/>
            <w:bottom w:val="single" w:sz="4" w:space="0" w:color="000000"/>
            <w:right w:val="single" w:sz="4" w:space="0" w:color="000000"/>
          </w:tcBorders>
          <w:shd w:val="clear" w:color="auto" w:fill="D9D9D9"/>
        </w:tcPr>
        <w:p w:rsidR="00042FBB" w:rsidRDefault="003D0055">
          <w:pPr>
            <w:tabs>
              <w:tab w:val="center" w:pos="4419"/>
              <w:tab w:val="right" w:pos="8838"/>
            </w:tabs>
            <w:rPr>
              <w:i/>
              <w:sz w:val="16"/>
              <w:szCs w:val="16"/>
            </w:rPr>
          </w:pPr>
          <w:r>
            <w:rPr>
              <w:sz w:val="16"/>
              <w:szCs w:val="16"/>
            </w:rPr>
            <w:t>Docente Diseñador</w:t>
          </w:r>
        </w:p>
      </w:tc>
      <w:tc>
        <w:tcPr>
          <w:tcW w:w="2402" w:type="dxa"/>
          <w:tcBorders>
            <w:top w:val="single" w:sz="4" w:space="0" w:color="000000"/>
            <w:left w:val="single" w:sz="4" w:space="0" w:color="000000"/>
            <w:bottom w:val="single" w:sz="4" w:space="0" w:color="000000"/>
            <w:right w:val="single" w:sz="4" w:space="0" w:color="000000"/>
          </w:tcBorders>
        </w:tcPr>
        <w:p w:rsidR="00042FBB" w:rsidRDefault="00042FBB">
          <w:pPr>
            <w:tabs>
              <w:tab w:val="center" w:pos="4419"/>
              <w:tab w:val="right" w:pos="8838"/>
            </w:tabs>
            <w:rPr>
              <w:i/>
              <w:sz w:val="16"/>
              <w:szCs w:val="16"/>
            </w:rPr>
          </w:pPr>
        </w:p>
      </w:tc>
      <w:tc>
        <w:tcPr>
          <w:tcW w:w="1813" w:type="dxa"/>
          <w:tcBorders>
            <w:top w:val="single" w:sz="4" w:space="0" w:color="000000"/>
            <w:left w:val="single" w:sz="4" w:space="0" w:color="000000"/>
            <w:bottom w:val="single" w:sz="4" w:space="0" w:color="000000"/>
            <w:right w:val="single" w:sz="4" w:space="0" w:color="000000"/>
          </w:tcBorders>
          <w:shd w:val="clear" w:color="auto" w:fill="D9D9D9"/>
        </w:tcPr>
        <w:p w:rsidR="00042FBB" w:rsidRDefault="003D0055">
          <w:pPr>
            <w:tabs>
              <w:tab w:val="center" w:pos="4419"/>
              <w:tab w:val="right" w:pos="8838"/>
            </w:tabs>
            <w:rPr>
              <w:sz w:val="16"/>
              <w:szCs w:val="16"/>
            </w:rPr>
          </w:pPr>
          <w:r>
            <w:rPr>
              <w:sz w:val="16"/>
              <w:szCs w:val="16"/>
            </w:rPr>
            <w:t>Asesor metodológico</w:t>
          </w:r>
        </w:p>
      </w:tc>
      <w:tc>
        <w:tcPr>
          <w:tcW w:w="3313" w:type="dxa"/>
          <w:tcBorders>
            <w:top w:val="single" w:sz="4" w:space="0" w:color="000000"/>
            <w:left w:val="single" w:sz="4" w:space="0" w:color="000000"/>
            <w:bottom w:val="single" w:sz="4" w:space="0" w:color="000000"/>
            <w:right w:val="single" w:sz="4" w:space="0" w:color="000000"/>
          </w:tcBorders>
        </w:tcPr>
        <w:p w:rsidR="00042FBB" w:rsidRDefault="00042FBB">
          <w:pPr>
            <w:tabs>
              <w:tab w:val="center" w:pos="4419"/>
              <w:tab w:val="right" w:pos="8838"/>
            </w:tabs>
            <w:rPr>
              <w:i/>
              <w:sz w:val="16"/>
              <w:szCs w:val="16"/>
            </w:rPr>
          </w:pPr>
        </w:p>
      </w:tc>
    </w:tr>
  </w:tbl>
  <w:p w:rsidR="00042FBB" w:rsidRDefault="003D0055">
    <w:pPr>
      <w:tabs>
        <w:tab w:val="center" w:pos="4419"/>
        <w:tab w:val="right" w:pos="8838"/>
      </w:tabs>
      <w:spacing w:after="0" w:line="240" w:lineRule="auto"/>
      <w:jc w:val="right"/>
      <w:rPr>
        <w:i/>
        <w:sz w:val="16"/>
        <w:szCs w:val="16"/>
      </w:rPr>
    </w:pPr>
    <w:r>
      <w:rPr>
        <w:i/>
        <w:sz w:val="16"/>
        <w:szCs w:val="16"/>
      </w:rPr>
      <w:t xml:space="preserve">Página </w:t>
    </w:r>
    <w:r>
      <w:rPr>
        <w:i/>
        <w:sz w:val="16"/>
        <w:szCs w:val="16"/>
      </w:rPr>
      <w:fldChar w:fldCharType="begin"/>
    </w:r>
    <w:r>
      <w:rPr>
        <w:i/>
        <w:sz w:val="16"/>
        <w:szCs w:val="16"/>
      </w:rPr>
      <w:instrText>PAGE</w:instrText>
    </w:r>
    <w:r>
      <w:rPr>
        <w:i/>
        <w:sz w:val="16"/>
        <w:szCs w:val="16"/>
      </w:rPr>
      <w:fldChar w:fldCharType="separate"/>
    </w:r>
    <w:r w:rsidR="00777E47">
      <w:rPr>
        <w:i/>
        <w:noProof/>
        <w:sz w:val="16"/>
        <w:szCs w:val="16"/>
      </w:rPr>
      <w:t>8</w:t>
    </w:r>
    <w:r>
      <w:rPr>
        <w:i/>
        <w:sz w:val="16"/>
        <w:szCs w:val="16"/>
      </w:rPr>
      <w:fldChar w:fldCharType="end"/>
    </w:r>
    <w:r>
      <w:rPr>
        <w:i/>
        <w:sz w:val="16"/>
        <w:szCs w:val="16"/>
      </w:rPr>
      <w:t xml:space="preserve"> de </w:t>
    </w:r>
    <w:r>
      <w:rPr>
        <w:i/>
        <w:sz w:val="16"/>
        <w:szCs w:val="16"/>
      </w:rPr>
      <w:fldChar w:fldCharType="begin"/>
    </w:r>
    <w:r>
      <w:rPr>
        <w:i/>
        <w:sz w:val="16"/>
        <w:szCs w:val="16"/>
      </w:rPr>
      <w:instrText>NUMPAGES</w:instrText>
    </w:r>
    <w:r>
      <w:rPr>
        <w:i/>
        <w:sz w:val="16"/>
        <w:szCs w:val="16"/>
      </w:rPr>
      <w:fldChar w:fldCharType="separate"/>
    </w:r>
    <w:r w:rsidR="00777E47">
      <w:rPr>
        <w:i/>
        <w:noProof/>
        <w:sz w:val="16"/>
        <w:szCs w:val="16"/>
      </w:rPr>
      <w:t>8</w:t>
    </w:r>
    <w:r>
      <w:rPr>
        <w:i/>
        <w:sz w:val="16"/>
        <w:szCs w:val="16"/>
      </w:rPr>
      <w:fldChar w:fldCharType="end"/>
    </w:r>
  </w:p>
  <w:p w:rsidR="00042FBB" w:rsidRDefault="00042FBB">
    <w:pPr>
      <w:tabs>
        <w:tab w:val="center" w:pos="4419"/>
        <w:tab w:val="right" w:pos="8838"/>
      </w:tabs>
      <w:spacing w:after="0" w:line="240" w:lineRule="auto"/>
    </w:pPr>
  </w:p>
  <w:p w:rsidR="00042FBB" w:rsidRDefault="00042FBB">
    <w:pPr>
      <w:tabs>
        <w:tab w:val="center" w:pos="4419"/>
        <w:tab w:val="right" w:pos="8838"/>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3375" w:rsidRDefault="00A13375">
      <w:pPr>
        <w:spacing w:after="0" w:line="240" w:lineRule="auto"/>
      </w:pPr>
      <w:r>
        <w:separator/>
      </w:r>
    </w:p>
  </w:footnote>
  <w:footnote w:type="continuationSeparator" w:id="0">
    <w:p w:rsidR="00A13375" w:rsidRDefault="00A133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2FBB" w:rsidRDefault="003D0055">
    <w:pPr>
      <w:tabs>
        <w:tab w:val="center" w:pos="4419"/>
        <w:tab w:val="right" w:pos="8838"/>
      </w:tabs>
      <w:spacing w:after="0" w:line="240" w:lineRule="auto"/>
      <w:jc w:val="right"/>
      <w:rPr>
        <w:i/>
        <w:sz w:val="14"/>
        <w:szCs w:val="14"/>
      </w:rPr>
    </w:pPr>
    <w:r>
      <w:rPr>
        <w:noProof/>
      </w:rPr>
      <w:drawing>
        <wp:anchor distT="0" distB="0" distL="114300" distR="114300" simplePos="0" relativeHeight="251658240" behindDoc="0" locked="0" layoutInCell="1" hidden="0" allowOverlap="1">
          <wp:simplePos x="0" y="0"/>
          <wp:positionH relativeFrom="margin">
            <wp:posOffset>127000</wp:posOffset>
          </wp:positionH>
          <wp:positionV relativeFrom="paragraph">
            <wp:posOffset>18415</wp:posOffset>
          </wp:positionV>
          <wp:extent cx="932815" cy="231775"/>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p w:rsidR="00042FBB" w:rsidRDefault="00042FBB">
    <w:pPr>
      <w:pBdr>
        <w:bottom w:val="single" w:sz="4" w:space="1" w:color="000000"/>
      </w:pBdr>
      <w:tabs>
        <w:tab w:val="center" w:pos="4419"/>
        <w:tab w:val="right" w:pos="8838"/>
      </w:tabs>
      <w:spacing w:after="0" w:line="240" w:lineRule="auto"/>
      <w:jc w:val="right"/>
      <w:rPr>
        <w:i/>
        <w:sz w:val="14"/>
        <w:szCs w:val="14"/>
      </w:rPr>
    </w:pPr>
  </w:p>
  <w:p w:rsidR="00042FBB" w:rsidRDefault="00042FBB">
    <w:pPr>
      <w:pBdr>
        <w:bottom w:val="single" w:sz="4" w:space="1" w:color="000000"/>
      </w:pBdr>
      <w:tabs>
        <w:tab w:val="center" w:pos="4419"/>
        <w:tab w:val="right" w:pos="8838"/>
      </w:tabs>
      <w:spacing w:after="0" w:line="240" w:lineRule="auto"/>
      <w:jc w:val="right"/>
      <w:rPr>
        <w:i/>
        <w:sz w:val="14"/>
        <w:szCs w:val="14"/>
      </w:rPr>
    </w:pPr>
  </w:p>
  <w:p w:rsidR="00042FBB" w:rsidRDefault="00042FBB">
    <w:pPr>
      <w:pBdr>
        <w:bottom w:val="single" w:sz="4" w:space="1" w:color="000000"/>
      </w:pBdr>
      <w:tabs>
        <w:tab w:val="center" w:pos="4419"/>
        <w:tab w:val="right" w:pos="8838"/>
      </w:tabs>
      <w:spacing w:after="0" w:line="240" w:lineRule="auto"/>
      <w:jc w:val="right"/>
      <w:rPr>
        <w:i/>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F6D4F"/>
    <w:multiLevelType w:val="hybridMultilevel"/>
    <w:tmpl w:val="141E4BBA"/>
    <w:lvl w:ilvl="0" w:tplc="901863FC">
      <w:start w:val="3"/>
      <w:numFmt w:val="bullet"/>
      <w:lvlText w:val="-"/>
      <w:lvlJc w:val="left"/>
      <w:pPr>
        <w:ind w:left="720" w:hanging="360"/>
      </w:pPr>
      <w:rPr>
        <w:rFonts w:ascii="Times New Roman" w:eastAsia="Times New Roman"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D655D7E"/>
    <w:multiLevelType w:val="hybridMultilevel"/>
    <w:tmpl w:val="F36AE28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 w15:restartNumberingAfterBreak="0">
    <w:nsid w:val="1EA96AC9"/>
    <w:multiLevelType w:val="hybridMultilevel"/>
    <w:tmpl w:val="049C4336"/>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 w15:restartNumberingAfterBreak="0">
    <w:nsid w:val="52BD5171"/>
    <w:multiLevelType w:val="hybridMultilevel"/>
    <w:tmpl w:val="F5846FAC"/>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 w15:restartNumberingAfterBreak="0">
    <w:nsid w:val="54EC1B8A"/>
    <w:multiLevelType w:val="hybridMultilevel"/>
    <w:tmpl w:val="7740325C"/>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start w:val="1"/>
      <w:numFmt w:val="decimal"/>
      <w:lvlText w:val="%4."/>
      <w:lvlJc w:val="left"/>
      <w:pPr>
        <w:ind w:left="2520" w:hanging="360"/>
      </w:pPr>
    </w:lvl>
    <w:lvl w:ilvl="4" w:tplc="340A0019">
      <w:start w:val="1"/>
      <w:numFmt w:val="lowerLetter"/>
      <w:lvlText w:val="%5."/>
      <w:lvlJc w:val="left"/>
      <w:pPr>
        <w:ind w:left="3240" w:hanging="360"/>
      </w:pPr>
    </w:lvl>
    <w:lvl w:ilvl="5" w:tplc="340A001B">
      <w:start w:val="1"/>
      <w:numFmt w:val="lowerRoman"/>
      <w:lvlText w:val="%6."/>
      <w:lvlJc w:val="right"/>
      <w:pPr>
        <w:ind w:left="3960" w:hanging="180"/>
      </w:pPr>
    </w:lvl>
    <w:lvl w:ilvl="6" w:tplc="340A000F">
      <w:start w:val="1"/>
      <w:numFmt w:val="decimal"/>
      <w:lvlText w:val="%7."/>
      <w:lvlJc w:val="left"/>
      <w:pPr>
        <w:ind w:left="4680" w:hanging="360"/>
      </w:pPr>
    </w:lvl>
    <w:lvl w:ilvl="7" w:tplc="340A0019">
      <w:start w:val="1"/>
      <w:numFmt w:val="lowerLetter"/>
      <w:lvlText w:val="%8."/>
      <w:lvlJc w:val="left"/>
      <w:pPr>
        <w:ind w:left="5400" w:hanging="360"/>
      </w:pPr>
    </w:lvl>
    <w:lvl w:ilvl="8" w:tplc="340A001B">
      <w:start w:val="1"/>
      <w:numFmt w:val="lowerRoman"/>
      <w:lvlText w:val="%9."/>
      <w:lvlJc w:val="right"/>
      <w:pPr>
        <w:ind w:left="6120" w:hanging="180"/>
      </w:pPr>
    </w:lvl>
  </w:abstractNum>
  <w:abstractNum w:abstractNumId="5" w15:restartNumberingAfterBreak="0">
    <w:nsid w:val="5CB72F1E"/>
    <w:multiLevelType w:val="hybridMultilevel"/>
    <w:tmpl w:val="98DE15CE"/>
    <w:lvl w:ilvl="0" w:tplc="F94C76F8">
      <w:numFmt w:val="bullet"/>
      <w:lvlText w:val="-"/>
      <w:lvlJc w:val="left"/>
      <w:pPr>
        <w:ind w:left="720" w:hanging="360"/>
      </w:pPr>
      <w:rPr>
        <w:rFonts w:ascii="Times New Roman" w:eastAsia="Calibr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5DAA7E38"/>
    <w:multiLevelType w:val="multilevel"/>
    <w:tmpl w:val="F2A8A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DA1ACF"/>
    <w:multiLevelType w:val="multilevel"/>
    <w:tmpl w:val="531A6584"/>
    <w:lvl w:ilvl="0">
      <w:start w:val="1"/>
      <w:numFmt w:val="bullet"/>
      <w:lvlText w:val="-"/>
      <w:lvlJc w:val="left"/>
      <w:pPr>
        <w:ind w:left="360" w:hanging="360"/>
      </w:pPr>
      <w:rPr>
        <w:rFonts w:ascii="Calibri" w:eastAsia="Calibri" w:hAnsi="Calibri" w:cs="Calibri"/>
        <w:b w:val="0"/>
        <w:i w:val="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6"/>
  </w:num>
  <w:num w:numId="2">
    <w:abstractNumId w:val="7"/>
  </w:num>
  <w:num w:numId="3">
    <w:abstractNumId w:val="5"/>
  </w:num>
  <w:num w:numId="4">
    <w:abstractNumId w:val="4"/>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42FBB"/>
    <w:rsid w:val="00042FBB"/>
    <w:rsid w:val="000A7E6B"/>
    <w:rsid w:val="00165760"/>
    <w:rsid w:val="00215BD1"/>
    <w:rsid w:val="003B40A8"/>
    <w:rsid w:val="003D0055"/>
    <w:rsid w:val="00405E07"/>
    <w:rsid w:val="00465573"/>
    <w:rsid w:val="005C0947"/>
    <w:rsid w:val="005D2642"/>
    <w:rsid w:val="005D7337"/>
    <w:rsid w:val="007138C8"/>
    <w:rsid w:val="007540F1"/>
    <w:rsid w:val="00777E47"/>
    <w:rsid w:val="00783592"/>
    <w:rsid w:val="007B4E2E"/>
    <w:rsid w:val="008A54B3"/>
    <w:rsid w:val="00917CED"/>
    <w:rsid w:val="00A13375"/>
    <w:rsid w:val="00B775A0"/>
    <w:rsid w:val="00C32BF5"/>
    <w:rsid w:val="00CD6EAD"/>
    <w:rsid w:val="00D273EC"/>
    <w:rsid w:val="00D42406"/>
    <w:rsid w:val="00D93855"/>
    <w:rsid w:val="00DA6742"/>
    <w:rsid w:val="00E41AD2"/>
    <w:rsid w:val="00E424BB"/>
    <w:rsid w:val="00E7005A"/>
    <w:rsid w:val="00EA2F8C"/>
    <w:rsid w:val="00EF6A60"/>
    <w:rsid w:val="00F02AD5"/>
    <w:rsid w:val="00F7767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9C3AF"/>
  <w15:docId w15:val="{D6ACEC91-CA20-417A-8030-92AFA6319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CL" w:eastAsia="es-CL"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spacing w:after="0" w:line="240" w:lineRule="auto"/>
    </w:pPr>
    <w:rPr>
      <w:rFonts w:ascii="Arial" w:eastAsia="Arial" w:hAnsi="Arial" w:cs="Arial"/>
      <w:b/>
      <w:sz w:val="24"/>
      <w:szCs w:val="24"/>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paragraph" w:styleId="Prrafodelista">
    <w:name w:val="List Paragraph"/>
    <w:basedOn w:val="Normal"/>
    <w:uiPriority w:val="99"/>
    <w:qFormat/>
    <w:rsid w:val="00B775A0"/>
    <w:pPr>
      <w:pBdr>
        <w:top w:val="none" w:sz="0" w:space="0" w:color="auto"/>
        <w:left w:val="none" w:sz="0" w:space="0" w:color="auto"/>
        <w:bottom w:val="none" w:sz="0" w:space="0" w:color="auto"/>
        <w:right w:val="none" w:sz="0" w:space="0" w:color="auto"/>
        <w:between w:val="none" w:sz="0" w:space="0" w:color="auto"/>
      </w:pBd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oleObject" Target="embeddings/oleObject2.bin"/><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8</Pages>
  <Words>2103</Words>
  <Characters>11570</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Collio</cp:lastModifiedBy>
  <cp:revision>25</cp:revision>
  <dcterms:created xsi:type="dcterms:W3CDTF">2018-02-08T12:32:00Z</dcterms:created>
  <dcterms:modified xsi:type="dcterms:W3CDTF">2018-02-25T22:48:00Z</dcterms:modified>
</cp:coreProperties>
</file>