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--CALCULAR EL AREA DE UN TRIANGULO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AREA_TRIANGULO(BASE IN NUMBER, ALTURA IN NUMBER, RESULTADO OUT NUMBER)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RESULTADO := (BASE * ALTURA)/2;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--CLASIFICAR EL TAMAÑO DEL TRIANGULO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V_RESULTADO NUMBER;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--LE ENVIAMOS LA BASE, LA ALTURA Y EN "V_RESULTADO" SE ALMACENA EL RESULTADO DEL PROCEDIMIENTO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AREA_TRIANGULO(10, 20, V_RESULTADO);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V_RESULTADO BETWEEN 1 AND 100 THEN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DBMS_OUTPUT.PUT_LINE('TRIANGULO PEQUEÑO');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V_RESULTADO BETWEEN 101 AND 200 THEN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DBMS_OUTPUT.PUT_LINE('TRIANGULO MEDIANO');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DBMS_OUTPUT.PUT_LINE('TRIANGULO GRANDE');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