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8A1D8A">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8A1D8A">
        <w:trPr>
          <w:trHeight w:val="283"/>
        </w:trPr>
        <w:tc>
          <w:tcPr>
            <w:tcW w:w="1681" w:type="pct"/>
            <w:shd w:val="clear" w:color="auto" w:fill="D9D9D9"/>
            <w:vAlign w:val="center"/>
          </w:tcPr>
          <w:p w14:paraId="5991D5F1" w14:textId="77777777"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1</w:t>
            </w:r>
          </w:p>
        </w:tc>
        <w:tc>
          <w:tcPr>
            <w:tcW w:w="3319" w:type="pct"/>
            <w:gridSpan w:val="5"/>
            <w:vAlign w:val="center"/>
          </w:tcPr>
          <w:p w14:paraId="4AC96EDE"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Construyendo Bloques Anónimos PL/SQL Simples</w:t>
            </w:r>
          </w:p>
        </w:tc>
      </w:tr>
      <w:tr w:rsidR="00977853" w:rsidRPr="00F20109" w14:paraId="1442170A" w14:textId="77777777" w:rsidTr="008A1D8A">
        <w:trPr>
          <w:trHeight w:val="373"/>
        </w:trPr>
        <w:tc>
          <w:tcPr>
            <w:tcW w:w="1681" w:type="pct"/>
            <w:shd w:val="clear" w:color="auto" w:fill="D9D9D9"/>
            <w:vAlign w:val="center"/>
          </w:tcPr>
          <w:p w14:paraId="554CDE96" w14:textId="08E28908"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Pr>
                <w:rFonts w:asciiTheme="minorHAnsi" w:hAnsiTheme="minorHAnsi" w:cstheme="minorHAnsi"/>
                <w:sz w:val="18"/>
                <w:szCs w:val="18"/>
              </w:rPr>
              <w:t>1</w:t>
            </w:r>
            <w:r w:rsidRPr="00374B3F">
              <w:rPr>
                <w:rFonts w:asciiTheme="minorHAnsi" w:hAnsiTheme="minorHAnsi" w:cstheme="minorHAnsi"/>
                <w:sz w:val="18"/>
                <w:szCs w:val="18"/>
              </w:rPr>
              <w:t>.</w:t>
            </w:r>
            <w:r w:rsidR="00EC62C6">
              <w:rPr>
                <w:rFonts w:asciiTheme="minorHAnsi" w:hAnsiTheme="minorHAnsi" w:cstheme="minorHAnsi"/>
                <w:sz w:val="18"/>
                <w:szCs w:val="18"/>
              </w:rPr>
              <w:t>4</w:t>
            </w:r>
          </w:p>
        </w:tc>
        <w:tc>
          <w:tcPr>
            <w:tcW w:w="3319" w:type="pct"/>
            <w:gridSpan w:val="5"/>
            <w:vAlign w:val="center"/>
          </w:tcPr>
          <w:p w14:paraId="01041263" w14:textId="77A734A2" w:rsidR="00977853" w:rsidRPr="004851B6" w:rsidRDefault="006521DC" w:rsidP="00977853">
            <w:pPr>
              <w:pStyle w:val="Subttulo"/>
              <w:spacing w:before="100" w:beforeAutospacing="1" w:after="100" w:afterAutospacing="1"/>
              <w:jc w:val="both"/>
              <w:rPr>
                <w:rFonts w:asciiTheme="minorHAnsi" w:hAnsiTheme="minorHAnsi" w:cstheme="minorHAnsi"/>
                <w:b w:val="0"/>
                <w:sz w:val="18"/>
                <w:szCs w:val="18"/>
              </w:rPr>
            </w:pPr>
            <w:r w:rsidRPr="006521DC">
              <w:rPr>
                <w:rFonts w:asciiTheme="minorHAnsi" w:hAnsiTheme="minorHAnsi" w:cstheme="minorHAnsi"/>
                <w:b w:val="0"/>
                <w:sz w:val="18"/>
                <w:szCs w:val="18"/>
              </w:rPr>
              <w:t>Usando Estructuras de Iteración para Procesar Información Masiva</w:t>
            </w:r>
          </w:p>
        </w:tc>
      </w:tr>
      <w:tr w:rsidR="00977853" w:rsidRPr="00F20109" w14:paraId="4CD32ABA" w14:textId="77777777" w:rsidTr="008A1D8A">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662D2052" w:rsidR="00977853" w:rsidRPr="004851B6" w:rsidRDefault="00977853" w:rsidP="006D02C3">
            <w:pPr>
              <w:pStyle w:val="Subttulo"/>
              <w:spacing w:before="100" w:beforeAutospacing="1" w:after="100" w:afterAutospacing="1"/>
              <w:jc w:val="both"/>
              <w:rPr>
                <w:rFonts w:asciiTheme="minorHAnsi" w:hAnsiTheme="minorHAnsi" w:cstheme="minorHAnsi"/>
                <w:b w:val="0"/>
                <w:sz w:val="18"/>
                <w:szCs w:val="18"/>
              </w:rPr>
            </w:pPr>
            <w:proofErr w:type="gramStart"/>
            <w:r w:rsidRPr="00D4047F">
              <w:rPr>
                <w:rStyle w:val="Textoennegrita"/>
                <w:rFonts w:asciiTheme="minorHAnsi" w:hAnsiTheme="minorHAnsi" w:cstheme="minorHAnsi"/>
                <w:b/>
                <w:sz w:val="18"/>
                <w:szCs w:val="18"/>
              </w:rPr>
              <w:t>1.</w:t>
            </w:r>
            <w:r w:rsidR="006521DC">
              <w:rPr>
                <w:rStyle w:val="Textoennegrita"/>
                <w:rFonts w:asciiTheme="minorHAnsi" w:hAnsiTheme="minorHAnsi" w:cstheme="minorHAnsi"/>
                <w:b/>
                <w:sz w:val="18"/>
                <w:szCs w:val="18"/>
              </w:rPr>
              <w:t>4</w:t>
            </w:r>
            <w:r w:rsidRPr="00D4047F">
              <w:rPr>
                <w:rStyle w:val="Textoennegrita"/>
                <w:rFonts w:asciiTheme="minorHAnsi" w:hAnsiTheme="minorHAnsi" w:cstheme="minorHAnsi"/>
                <w:b/>
                <w:sz w:val="18"/>
                <w:szCs w:val="18"/>
              </w:rPr>
              <w:t>.2</w:t>
            </w:r>
            <w:r w:rsidRPr="00170E38">
              <w:rPr>
                <w:rStyle w:val="Textoennegrita"/>
                <w:rFonts w:asciiTheme="minorHAnsi" w:hAnsiTheme="minorHAnsi" w:cstheme="minorHAnsi"/>
                <w:sz w:val="18"/>
                <w:szCs w:val="18"/>
              </w:rPr>
              <w:t xml:space="preserve"> </w:t>
            </w:r>
            <w:r w:rsidR="006521DC">
              <w:t xml:space="preserve"> </w:t>
            </w:r>
            <w:r w:rsidR="006521DC" w:rsidRPr="006521DC">
              <w:rPr>
                <w:rFonts w:asciiTheme="minorHAnsi" w:hAnsiTheme="minorHAnsi" w:cstheme="minorHAnsi"/>
                <w:sz w:val="18"/>
                <w:szCs w:val="18"/>
              </w:rPr>
              <w:t>Actividad</w:t>
            </w:r>
            <w:proofErr w:type="gramEnd"/>
            <w:r w:rsidR="006521DC" w:rsidRPr="006521DC">
              <w:rPr>
                <w:rFonts w:asciiTheme="minorHAnsi" w:hAnsiTheme="minorHAnsi" w:cstheme="minorHAnsi"/>
                <w:sz w:val="18"/>
                <w:szCs w:val="18"/>
              </w:rPr>
              <w:t xml:space="preserve"> Usando Estructuras de Iteración para Procesar Información Masiva</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8A1D8A">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8A1D8A">
        <w:trPr>
          <w:trHeight w:val="57"/>
        </w:trPr>
        <w:tc>
          <w:tcPr>
            <w:tcW w:w="2004" w:type="pct"/>
            <w:shd w:val="clear" w:color="auto" w:fill="auto"/>
          </w:tcPr>
          <w:p w14:paraId="1125D7E9" w14:textId="77777777" w:rsidR="00977853" w:rsidRPr="002F2854" w:rsidRDefault="00977853" w:rsidP="00977853">
            <w:pPr>
              <w:pStyle w:val="Subttulo"/>
              <w:numPr>
                <w:ilvl w:val="0"/>
                <w:numId w:val="16"/>
              </w:numPr>
              <w:spacing w:before="100" w:beforeAutospacing="1" w:after="100" w:afterAutospacing="1"/>
              <w:ind w:left="351" w:hanging="284"/>
              <w:jc w:val="both"/>
              <w:rPr>
                <w:rFonts w:asciiTheme="minorHAnsi" w:hAnsiTheme="minorHAnsi" w:cstheme="minorHAnsi"/>
                <w:i/>
                <w:sz w:val="18"/>
                <w:szCs w:val="18"/>
              </w:rPr>
            </w:pPr>
            <w:r w:rsidRPr="006359A3">
              <w:rPr>
                <w:rFonts w:asciiTheme="minorHAnsi" w:hAnsiTheme="minorHAnsi" w:cstheme="minorHAnsi"/>
                <w:b w:val="0"/>
                <w:bCs/>
                <w:sz w:val="18"/>
                <w:szCs w:val="18"/>
              </w:rPr>
              <w:t>Construir bloques anónimos PL/SQL simples para solucionar los requerimientos de información planteados</w:t>
            </w:r>
            <w:r w:rsidRPr="001D426C">
              <w:rPr>
                <w:rFonts w:asciiTheme="minorHAnsi" w:hAnsiTheme="minorHAnsi" w:cstheme="minorHAnsi"/>
                <w:b w:val="0"/>
                <w:bCs/>
                <w:sz w:val="18"/>
                <w:szCs w:val="18"/>
              </w:rPr>
              <w:t>.</w:t>
            </w:r>
          </w:p>
        </w:tc>
        <w:tc>
          <w:tcPr>
            <w:tcW w:w="2996" w:type="pct"/>
            <w:shd w:val="clear" w:color="auto" w:fill="auto"/>
          </w:tcPr>
          <w:p w14:paraId="73D8C2C8"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5DB57B4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los componentes básicos de un bloque PL/SQL para solucionar los requerimientos de información planteados.</w:t>
            </w:r>
          </w:p>
          <w:p w14:paraId="1646253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 xml:space="preserve">Utiliza variables de tipo escalar y </w:t>
            </w:r>
            <w:proofErr w:type="spellStart"/>
            <w:r w:rsidRPr="00567E5D">
              <w:rPr>
                <w:rFonts w:asciiTheme="minorHAnsi" w:hAnsiTheme="minorHAnsi" w:cstheme="minorHAnsi"/>
                <w:bCs/>
                <w:sz w:val="18"/>
                <w:szCs w:val="18"/>
              </w:rPr>
              <w:t>bind</w:t>
            </w:r>
            <w:proofErr w:type="spellEnd"/>
            <w:r w:rsidRPr="00567E5D">
              <w:rPr>
                <w:rFonts w:asciiTheme="minorHAnsi" w:hAnsiTheme="minorHAnsi" w:cstheme="minorHAnsi"/>
                <w:bCs/>
                <w:sz w:val="18"/>
                <w:szCs w:val="18"/>
              </w:rPr>
              <w:t xml:space="preserve"> que permitan almacenar y manipular datos para solucionar los requerimientos de información planteados.</w:t>
            </w:r>
          </w:p>
          <w:p w14:paraId="1C0D5B3C"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sentencias y Funciones SQL para solucionar los requerimientos de información planteados.</w:t>
            </w:r>
          </w:p>
          <w:p w14:paraId="4771DA7F" w14:textId="77777777" w:rsidR="00977853"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operadores PL/SQL lógicos, de comparación, matemáticos, concatenación, de control de orden de las operaciones y exponenciales para solucionar los requerimientos de información planteados.</w:t>
            </w:r>
          </w:p>
          <w:p w14:paraId="75D821D6" w14:textId="77777777" w:rsidR="00977853" w:rsidRPr="00EF299C"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estructuras de control controlando de esta manera la ejecución lógica de las sentencias para solucionar los requerimientos de información planteados.</w:t>
            </w:r>
          </w:p>
          <w:p w14:paraId="7F96F790" w14:textId="77777777" w:rsidR="00977853" w:rsidRPr="002F2854" w:rsidRDefault="00977853" w:rsidP="00977853">
            <w:pPr>
              <w:pStyle w:val="Sinespaciado"/>
              <w:ind w:left="355"/>
              <w:rPr>
                <w:rFonts w:asciiTheme="minorHAnsi" w:hAnsiTheme="minorHAnsi" w:cstheme="minorHAnsi"/>
                <w:sz w:val="18"/>
                <w:szCs w:val="18"/>
              </w:rPr>
            </w:pPr>
          </w:p>
        </w:tc>
      </w:tr>
      <w:tr w:rsidR="00977853" w:rsidRPr="00700C90" w14:paraId="52F61FCE" w14:textId="77777777" w:rsidTr="008A1D8A">
        <w:trPr>
          <w:trHeight w:val="57"/>
        </w:trPr>
        <w:tc>
          <w:tcPr>
            <w:tcW w:w="2004" w:type="pct"/>
            <w:shd w:val="clear" w:color="auto" w:fill="auto"/>
          </w:tcPr>
          <w:p w14:paraId="0437C4F2" w14:textId="77777777" w:rsidR="00977853" w:rsidRPr="00D937BC" w:rsidRDefault="00977853" w:rsidP="00977853">
            <w:pPr>
              <w:pStyle w:val="Subttulo"/>
              <w:keepNext/>
              <w:keepLines/>
              <w:numPr>
                <w:ilvl w:val="0"/>
                <w:numId w:val="16"/>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76771F3B" w14:textId="77777777" w:rsidR="00977853" w:rsidRPr="000D0EC5" w:rsidRDefault="00977853" w:rsidP="00977853">
            <w:pPr>
              <w:pStyle w:val="Prrafodelista"/>
              <w:numPr>
                <w:ilvl w:val="0"/>
                <w:numId w:val="37"/>
              </w:numPr>
              <w:tabs>
                <w:tab w:val="left" w:pos="4515"/>
              </w:tabs>
              <w:spacing w:after="0"/>
              <w:ind w:left="356" w:hanging="283"/>
              <w:jc w:val="both"/>
              <w:rPr>
                <w:rFonts w:asciiTheme="minorHAnsi" w:hAnsiTheme="minorHAnsi" w:cstheme="minorHAnsi"/>
                <w:sz w:val="18"/>
                <w:szCs w:val="18"/>
              </w:rPr>
            </w:pPr>
            <w:r w:rsidRPr="000D0EC5">
              <w:rPr>
                <w:rFonts w:asciiTheme="minorHAnsi" w:hAnsiTheme="minorHAnsi" w:cstheme="minorHAnsi"/>
                <w:bCs/>
                <w:sz w:val="18"/>
                <w:szCs w:val="18"/>
              </w:rPr>
              <w:t>Recoge información objetiva en base a datos y evidencias facilitando la resolución del problema.</w:t>
            </w:r>
          </w:p>
        </w:tc>
      </w:tr>
      <w:tr w:rsidR="00977853" w:rsidRPr="00700C90" w14:paraId="1731AF4F" w14:textId="77777777" w:rsidTr="008A1D8A">
        <w:trPr>
          <w:trHeight w:val="57"/>
        </w:trPr>
        <w:tc>
          <w:tcPr>
            <w:tcW w:w="2004" w:type="pct"/>
            <w:shd w:val="clear" w:color="auto" w:fill="auto"/>
          </w:tcPr>
          <w:p w14:paraId="472F07F7" w14:textId="77777777" w:rsidR="00977853" w:rsidRPr="001D426C" w:rsidRDefault="00977853" w:rsidP="00977853">
            <w:pPr>
              <w:pStyle w:val="Subttulo"/>
              <w:numPr>
                <w:ilvl w:val="0"/>
                <w:numId w:val="18"/>
              </w:numPr>
              <w:spacing w:before="100" w:beforeAutospacing="1" w:after="100" w:afterAutospacing="1"/>
              <w:ind w:left="351" w:hanging="284"/>
              <w:jc w:val="both"/>
              <w:rPr>
                <w:rFonts w:asciiTheme="minorHAnsi" w:hAnsiTheme="minorHAnsi" w:cstheme="minorHAnsi"/>
                <w:b w:val="0"/>
                <w:bCs/>
                <w:iCs/>
                <w:sz w:val="18"/>
                <w:szCs w:val="18"/>
              </w:rPr>
            </w:pPr>
            <w:r w:rsidRPr="00202F9B">
              <w:rPr>
                <w:rFonts w:asciiTheme="minorHAnsi" w:hAnsiTheme="minorHAnsi" w:cstheme="minorHAnsi"/>
                <w:b w:val="0"/>
                <w:bCs/>
                <w:iCs/>
                <w:sz w:val="18"/>
                <w:szCs w:val="18"/>
              </w:rPr>
              <w:t>Realizar el trabajo bajo presión de acuerdo con el tiempo definido para el desarrollo del trabajo</w:t>
            </w:r>
          </w:p>
        </w:tc>
        <w:tc>
          <w:tcPr>
            <w:tcW w:w="2996" w:type="pct"/>
            <w:shd w:val="clear" w:color="auto" w:fill="auto"/>
          </w:tcPr>
          <w:p w14:paraId="7251584F" w14:textId="77777777" w:rsidR="00977853"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sidRPr="006359A3">
              <w:rPr>
                <w:rFonts w:asciiTheme="minorHAnsi" w:hAnsiTheme="minorHAnsi" w:cstheme="minorHAnsi"/>
                <w:b w:val="0"/>
                <w:bCs/>
                <w:iCs/>
                <w:sz w:val="18"/>
                <w:szCs w:val="18"/>
                <w:lang w:val="es-CL"/>
              </w:rPr>
              <w:t>Organiza el tiempo para lograr las metas establecidas en el período indicado.</w:t>
            </w:r>
          </w:p>
          <w:p w14:paraId="35B5B6C7" w14:textId="77777777" w:rsidR="00977853" w:rsidRPr="00C15FE4"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Pr>
                <w:rFonts w:asciiTheme="minorHAnsi" w:hAnsiTheme="minorHAnsi" w:cstheme="minorHAnsi"/>
                <w:b w:val="0"/>
                <w:bCs/>
                <w:iCs/>
                <w:sz w:val="18"/>
                <w:szCs w:val="18"/>
                <w:lang w:val="es-CL"/>
              </w:rPr>
              <w:t>Afronta las tareas solicitadas como una oportunidad de desarrollo personal y grupal.</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455E95AC" w14:textId="412C69B1" w:rsidR="00977853" w:rsidRDefault="00977853" w:rsidP="00977853">
      <w:pPr>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sidR="002C35D9">
        <w:rPr>
          <w:rFonts w:ascii="Calibri" w:eastAsia="Calibri" w:hAnsi="Calibri" w:cs="Calibri"/>
          <w:color w:val="000000"/>
          <w:sz w:val="20"/>
        </w:rPr>
        <w:t xml:space="preserve">formativo y grupal, donde entre dos estudiantes, </w:t>
      </w:r>
      <w:r w:rsidR="002C35D9"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CD6C15" w:rsidRPr="00CD6C15">
        <w:rPr>
          <w:rFonts w:asciiTheme="minorHAnsi" w:hAnsiTheme="minorHAnsi" w:cstheme="minorHAnsi"/>
          <w:bCs/>
          <w:sz w:val="20"/>
          <w:szCs w:val="20"/>
        </w:rPr>
        <w:t xml:space="preserve">usando la herramienta de desarrollo Oracle SQL </w:t>
      </w:r>
      <w:proofErr w:type="spellStart"/>
      <w:r w:rsidR="00CD6C15" w:rsidRPr="00CD6C15">
        <w:rPr>
          <w:rFonts w:asciiTheme="minorHAnsi" w:hAnsiTheme="minorHAnsi" w:cstheme="minorHAnsi"/>
          <w:bCs/>
          <w:sz w:val="20"/>
          <w:szCs w:val="20"/>
        </w:rPr>
        <w:t>Developer</w:t>
      </w:r>
      <w:proofErr w:type="spellEnd"/>
      <w:r w:rsidR="00CD6C15" w:rsidRPr="00CD6C15">
        <w:rPr>
          <w:rFonts w:asciiTheme="minorHAnsi" w:hAnsiTheme="minorHAnsi" w:cstheme="minorHAnsi"/>
          <w:bCs/>
          <w:sz w:val="20"/>
          <w:szCs w:val="20"/>
        </w:rPr>
        <w:t>, deberán crear las tablas en la base de datos y construir las soluciones de la primera etapa del desarrollo de las nuevas aplicaciones requeridas por TRUCK RENTAL, que consiste en los último procesos que se requieren para la gestión del personal y de los arriendos de camiones, y que se plantean en cada caso</w:t>
      </w:r>
      <w:r w:rsidR="00E825F4">
        <w:rPr>
          <w:rFonts w:asciiTheme="minorHAnsi" w:hAnsiTheme="minorHAnsi" w:cstheme="minorHAnsi"/>
          <w:bCs/>
          <w:sz w:val="20"/>
          <w:szCs w:val="20"/>
        </w:rPr>
        <w:t xml:space="preserve"> </w:t>
      </w:r>
      <w:r w:rsidRPr="00F60D78">
        <w:rPr>
          <w:rFonts w:asciiTheme="minorHAnsi" w:hAnsiTheme="minorHAnsi" w:cstheme="minorHAnsi"/>
          <w:sz w:val="20"/>
          <w:szCs w:val="20"/>
        </w:rPr>
        <w:t xml:space="preserve">En algunos de los casos propuestos, el estudiante integrará especialidad y empleabilidad </w:t>
      </w:r>
      <w:r>
        <w:rPr>
          <w:rFonts w:asciiTheme="minorHAnsi" w:hAnsiTheme="minorHAnsi" w:cstheme="minorHAnsi"/>
          <w:sz w:val="20"/>
          <w:szCs w:val="20"/>
        </w:rPr>
        <w:t>Resolución de Problemas</w:t>
      </w:r>
      <w:r w:rsidRPr="00F60D78">
        <w:rPr>
          <w:rFonts w:asciiTheme="minorHAnsi" w:hAnsiTheme="minorHAnsi" w:cstheme="minorHAnsi"/>
          <w:sz w:val="20"/>
          <w:szCs w:val="20"/>
        </w:rPr>
        <w:t xml:space="preserve"> N1,  reconociendo lo qué es un problema, realizando preguntas y recogiendo información objetiva en base a datos y evidencias.</w:t>
      </w:r>
    </w:p>
    <w:p w14:paraId="5FDF7507" w14:textId="77777777" w:rsidR="00CD6C15" w:rsidRPr="00F60D78" w:rsidRDefault="00CD6C15" w:rsidP="00977853">
      <w:pPr>
        <w:spacing w:after="0"/>
        <w:jc w:val="both"/>
        <w:rPr>
          <w:rFonts w:asciiTheme="minorHAnsi" w:hAnsiTheme="minorHAnsi" w:cstheme="minorHAnsi"/>
          <w:sz w:val="20"/>
          <w:szCs w:val="20"/>
        </w:rPr>
      </w:pPr>
    </w:p>
    <w:p w14:paraId="2CFF7DFA" w14:textId="35FE6C8F"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1A2FC0">
        <w:rPr>
          <w:rFonts w:ascii="Calibri" w:hAnsi="Calibri" w:cs="Calibri"/>
          <w:b/>
        </w:rPr>
        <w:t xml:space="preserve"> </w:t>
      </w:r>
      <w:r w:rsidR="001A2FC0" w:rsidRPr="001A2FC0">
        <w:rPr>
          <w:rFonts w:ascii="Calibri" w:hAnsi="Calibri" w:cs="Calibri"/>
          <w:b/>
          <w:color w:val="C00000"/>
        </w:rPr>
        <w:t>(</w:t>
      </w:r>
      <w:bookmarkStart w:id="0" w:name="_Hlk59210083"/>
      <w:r w:rsidR="00366B5C">
        <w:rPr>
          <w:rFonts w:ascii="Calibri" w:hAnsi="Calibri" w:cs="Calibri"/>
          <w:b/>
          <w:color w:val="C00000"/>
        </w:rPr>
        <w:t>LEEALAS</w:t>
      </w:r>
      <w:r w:rsidR="001A2FC0">
        <w:rPr>
          <w:rFonts w:ascii="Calibri" w:hAnsi="Calibri" w:cs="Calibri"/>
          <w:b/>
          <w:color w:val="C00000"/>
        </w:rPr>
        <w:t xml:space="preserve"> </w:t>
      </w:r>
      <w:bookmarkEnd w:id="0"/>
      <w:r w:rsidR="001A2FC0">
        <w:rPr>
          <w:rFonts w:ascii="Calibri" w:hAnsi="Calibri" w:cs="Calibri"/>
          <w:b/>
          <w:color w:val="C00000"/>
        </w:rPr>
        <w:t>ANTES DE COMENZAR LA CONSTRUCCIÓN DE LAS SOLUCIONES)</w:t>
      </w:r>
    </w:p>
    <w:p w14:paraId="6090AE45" w14:textId="5ADC400B"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7F208BE0"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13B6A06"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Pr="009370B7">
        <w:rPr>
          <w:rFonts w:asciiTheme="minorHAnsi" w:hAnsiTheme="minorHAnsi" w:cstheme="minorHAnsi"/>
          <w:sz w:val="20"/>
          <w:szCs w:val="20"/>
        </w:rPr>
        <w:t>crea_pobla_tablas_bd_TRUCK_RENTAL.sql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34F0096" w14:textId="77777777" w:rsidR="00977853" w:rsidRDefault="00977853" w:rsidP="00977853">
      <w:pPr>
        <w:pStyle w:val="Prrafodelista"/>
        <w:numPr>
          <w:ilvl w:val="0"/>
          <w:numId w:val="3"/>
        </w:numPr>
        <w:spacing w:after="0" w:line="240" w:lineRule="auto"/>
        <w:contextualSpacing w:val="0"/>
        <w:jc w:val="both"/>
        <w:rPr>
          <w:rFonts w:ascii="Calibri" w:hAnsi="Calibri" w:cs="Calibri"/>
          <w:sz w:val="20"/>
          <w:szCs w:val="20"/>
        </w:rPr>
      </w:pPr>
      <w:bookmarkStart w:id="3" w:name="_Hlk22593606"/>
      <w:r w:rsidRPr="006F1A03">
        <w:rPr>
          <w:rFonts w:ascii="Calibri" w:hAnsi="Calibri" w:cs="Calibri"/>
          <w:sz w:val="20"/>
          <w:szCs w:val="20"/>
        </w:rPr>
        <w:t xml:space="preserve">En </w:t>
      </w:r>
      <w:r>
        <w:rPr>
          <w:rFonts w:ascii="Calibri" w:hAnsi="Calibri" w:cs="Calibri"/>
          <w:sz w:val="20"/>
          <w:szCs w:val="20"/>
        </w:rPr>
        <w:t xml:space="preserve">los casos </w:t>
      </w:r>
      <w:r w:rsidRPr="006F1A03">
        <w:rPr>
          <w:rFonts w:ascii="Calibri" w:hAnsi="Calibri" w:cs="Calibri"/>
          <w:sz w:val="20"/>
          <w:szCs w:val="20"/>
        </w:rPr>
        <w:t>que se especifica que el valor se debe ingresar en forma paramétrica</w:t>
      </w:r>
      <w:r>
        <w:rPr>
          <w:rFonts w:ascii="Calibri" w:hAnsi="Calibri" w:cs="Calibri"/>
          <w:sz w:val="20"/>
          <w:szCs w:val="20"/>
        </w:rPr>
        <w:t xml:space="preserve"> al bloque PL/SQL</w:t>
      </w:r>
      <w:r w:rsidRPr="006F1A03">
        <w:rPr>
          <w:rFonts w:ascii="Calibri" w:hAnsi="Calibri" w:cs="Calibri"/>
          <w:sz w:val="20"/>
          <w:szCs w:val="20"/>
        </w:rPr>
        <w:t xml:space="preserve">, significa que </w:t>
      </w:r>
      <w:r>
        <w:rPr>
          <w:rFonts w:ascii="Calibri" w:hAnsi="Calibri" w:cs="Calibri"/>
          <w:sz w:val="20"/>
          <w:szCs w:val="20"/>
        </w:rPr>
        <w:t xml:space="preserve">se debe definir una </w:t>
      </w:r>
      <w:r w:rsidRPr="006F1A03">
        <w:rPr>
          <w:rFonts w:ascii="Calibri" w:hAnsi="Calibri" w:cs="Calibri"/>
          <w:sz w:val="20"/>
          <w:szCs w:val="20"/>
        </w:rPr>
        <w:t xml:space="preserve">VARIABLE </w:t>
      </w:r>
      <w:r>
        <w:rPr>
          <w:rFonts w:ascii="Calibri" w:hAnsi="Calibri" w:cs="Calibri"/>
          <w:sz w:val="20"/>
          <w:szCs w:val="20"/>
        </w:rPr>
        <w:t>BIND</w:t>
      </w:r>
      <w:r w:rsidRPr="006F1A03">
        <w:rPr>
          <w:rFonts w:ascii="Calibri" w:hAnsi="Calibri" w:cs="Calibri"/>
          <w:sz w:val="20"/>
          <w:szCs w:val="20"/>
        </w:rPr>
        <w:t xml:space="preserve">. </w:t>
      </w:r>
    </w:p>
    <w:p w14:paraId="28D638AF" w14:textId="77777777" w:rsidR="00977853" w:rsidRPr="00BC363E" w:rsidRDefault="00977853" w:rsidP="00977853">
      <w:pPr>
        <w:pStyle w:val="Prrafodelista"/>
        <w:numPr>
          <w:ilvl w:val="0"/>
          <w:numId w:val="3"/>
        </w:numPr>
        <w:tabs>
          <w:tab w:val="left" w:pos="2410"/>
          <w:tab w:val="left" w:leader="underscore" w:pos="8647"/>
        </w:tabs>
        <w:spacing w:after="0" w:line="240" w:lineRule="auto"/>
        <w:contextualSpacing w:val="0"/>
        <w:jc w:val="both"/>
        <w:rPr>
          <w:rFonts w:ascii="Calibri" w:hAnsi="Calibri" w:cs="Calibri"/>
          <w:sz w:val="20"/>
          <w:szCs w:val="20"/>
        </w:rPr>
      </w:pPr>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1D572499"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44B8080F" w14:textId="523CAD1F" w:rsidR="004C5C09" w:rsidRPr="006F1A03" w:rsidRDefault="004C5C09" w:rsidP="004C5C09">
      <w:pPr>
        <w:pStyle w:val="Prrafodelista"/>
        <w:numPr>
          <w:ilvl w:val="0"/>
          <w:numId w:val="3"/>
        </w:numPr>
        <w:spacing w:after="0" w:line="240" w:lineRule="auto"/>
        <w:contextualSpacing w:val="0"/>
        <w:jc w:val="both"/>
        <w:rPr>
          <w:rFonts w:asciiTheme="minorHAnsi" w:hAnsiTheme="minorHAnsi" w:cstheme="minorHAnsi"/>
          <w:sz w:val="20"/>
          <w:szCs w:val="20"/>
        </w:rPr>
      </w:pPr>
      <w:r w:rsidRPr="00ED6100">
        <w:rPr>
          <w:rFonts w:asciiTheme="minorHAnsi" w:hAnsiTheme="minorHAnsi" w:cstheme="minorHAnsi"/>
          <w:sz w:val="20"/>
          <w:szCs w:val="20"/>
        </w:rPr>
        <w:t xml:space="preserve">La competencia de empleabilidad “Resolución de problemas” en Nivel 1 se evalúa en </w:t>
      </w:r>
      <w:r>
        <w:rPr>
          <w:rFonts w:asciiTheme="minorHAnsi" w:hAnsiTheme="minorHAnsi" w:cstheme="minorHAnsi"/>
          <w:sz w:val="20"/>
          <w:szCs w:val="20"/>
        </w:rPr>
        <w:t xml:space="preserve">los CASOS 1, 4 y 5. </w:t>
      </w:r>
      <w:r w:rsidRPr="00ED6100">
        <w:rPr>
          <w:rFonts w:asciiTheme="minorHAnsi" w:hAnsiTheme="minorHAnsi" w:cstheme="minorHAnsi"/>
          <w:sz w:val="20"/>
          <w:szCs w:val="20"/>
        </w:rPr>
        <w:t>Esto significa que, además de evaluar la competencia de especialidad, se integra la evaluación de la competencia de empleabilidad</w:t>
      </w:r>
      <w:r>
        <w:rPr>
          <w:rFonts w:asciiTheme="minorHAnsi" w:hAnsiTheme="minorHAnsi" w:cstheme="minorHAnsi"/>
          <w:sz w:val="20"/>
          <w:szCs w:val="20"/>
        </w:rPr>
        <w:t xml:space="preserve">. </w:t>
      </w:r>
      <w:r w:rsidRPr="00547E8E">
        <w:rPr>
          <w:rFonts w:asciiTheme="minorHAnsi" w:hAnsiTheme="minorHAnsi" w:cstheme="minorHAnsi"/>
          <w:sz w:val="20"/>
          <w:szCs w:val="20"/>
          <w:lang w:val="es-ES"/>
        </w:rPr>
        <w:t xml:space="preserve">Para </w:t>
      </w:r>
      <w:r>
        <w:rPr>
          <w:rFonts w:asciiTheme="minorHAnsi" w:hAnsiTheme="minorHAnsi" w:cstheme="minorHAnsi"/>
          <w:sz w:val="20"/>
          <w:szCs w:val="20"/>
          <w:lang w:val="es-ES"/>
        </w:rPr>
        <w:t xml:space="preserve">esto, </w:t>
      </w:r>
      <w:r w:rsidRPr="00547E8E">
        <w:rPr>
          <w:rFonts w:asciiTheme="minorHAnsi" w:hAnsiTheme="minorHAnsi" w:cstheme="minorHAnsi"/>
          <w:sz w:val="20"/>
          <w:szCs w:val="20"/>
          <w:lang w:val="es-ES"/>
        </w:rPr>
        <w:t>debe responder la(s) pregunta(s) que se plantea(n)</w:t>
      </w:r>
      <w:r>
        <w:rPr>
          <w:rFonts w:asciiTheme="minorHAnsi" w:hAnsiTheme="minorHAnsi" w:cstheme="minorHAnsi"/>
          <w:sz w:val="20"/>
          <w:szCs w:val="20"/>
          <w:lang w:val="es-ES"/>
        </w:rPr>
        <w:t xml:space="preserve"> </w:t>
      </w:r>
      <w:r w:rsidRPr="00ED6100">
        <w:rPr>
          <w:rFonts w:asciiTheme="minorHAnsi" w:hAnsiTheme="minorHAnsi" w:cstheme="minorHAnsi"/>
          <w:sz w:val="20"/>
          <w:szCs w:val="20"/>
          <w:lang w:val="es-ES"/>
        </w:rPr>
        <w:t xml:space="preserve">en el documento </w:t>
      </w:r>
      <w:r>
        <w:rPr>
          <w:rFonts w:asciiTheme="minorHAnsi" w:hAnsiTheme="minorHAnsi" w:cstheme="minorHAnsi"/>
          <w:sz w:val="20"/>
          <w:szCs w:val="20"/>
          <w:lang w:val="es-ES"/>
        </w:rPr>
        <w:t xml:space="preserve">Word </w:t>
      </w:r>
      <w:r w:rsidRPr="00ED6100">
        <w:rPr>
          <w:rFonts w:asciiTheme="minorHAnsi" w:hAnsiTheme="minorHAnsi" w:cstheme="minorHAnsi"/>
          <w:sz w:val="20"/>
          <w:szCs w:val="20"/>
          <w:lang w:val="es-ES"/>
        </w:rPr>
        <w:t>Evidencia_</w:t>
      </w:r>
      <w:r>
        <w:rPr>
          <w:rFonts w:asciiTheme="minorHAnsi" w:hAnsiTheme="minorHAnsi" w:cstheme="minorHAnsi"/>
          <w:sz w:val="20"/>
          <w:szCs w:val="20"/>
          <w:lang w:val="es-ES"/>
        </w:rPr>
        <w:t>2_</w:t>
      </w:r>
      <w:r w:rsidRPr="00ED6100">
        <w:rPr>
          <w:rFonts w:asciiTheme="minorHAnsi" w:hAnsiTheme="minorHAnsi" w:cstheme="minorHAnsi"/>
          <w:sz w:val="20"/>
          <w:szCs w:val="20"/>
          <w:lang w:val="es-ES"/>
        </w:rPr>
        <w:t>competencia_empleabilidad</w:t>
      </w:r>
    </w:p>
    <w:p w14:paraId="5286EBEF" w14:textId="3F3739FA" w:rsidR="00977853" w:rsidRPr="009370B7" w:rsidRDefault="00977853" w:rsidP="004C5C09">
      <w:pPr>
        <w:pStyle w:val="Prrafodelista"/>
        <w:spacing w:after="0" w:line="240" w:lineRule="auto"/>
        <w:contextualSpacing w:val="0"/>
        <w:jc w:val="both"/>
        <w:rPr>
          <w:rFonts w:asciiTheme="minorHAnsi" w:hAnsiTheme="minorHAnsi" w:cstheme="minorHAnsi"/>
          <w:sz w:val="20"/>
          <w:szCs w:val="20"/>
        </w:rPr>
      </w:pPr>
    </w:p>
    <w:p w14:paraId="29E49B07" w14:textId="16CF66AB" w:rsidR="00F33EFC" w:rsidRPr="009370B7" w:rsidRDefault="00F33EFC" w:rsidP="00977853">
      <w:pPr>
        <w:pStyle w:val="Prrafodelista"/>
        <w:spacing w:after="0" w:line="240" w:lineRule="auto"/>
        <w:contextualSpacing w:val="0"/>
        <w:jc w:val="both"/>
        <w:rPr>
          <w:rFonts w:asciiTheme="minorHAnsi" w:hAnsiTheme="minorHAnsi" w:cstheme="minorHAnsi"/>
          <w:sz w:val="20"/>
          <w:szCs w:val="20"/>
        </w:rPr>
      </w:pPr>
    </w:p>
    <w:p w14:paraId="47F555AD" w14:textId="32B51CFC" w:rsidR="00F33EFC" w:rsidRDefault="00977853" w:rsidP="00F33EFC">
      <w:pPr>
        <w:pStyle w:val="Prrafodelista"/>
        <w:spacing w:after="0" w:line="240" w:lineRule="auto"/>
        <w:contextualSpacing w:val="0"/>
        <w:jc w:val="both"/>
        <w:rPr>
          <w:rFonts w:asciiTheme="minorHAnsi" w:hAnsiTheme="minorHAnsi" w:cstheme="minorHAnsi"/>
          <w:sz w:val="20"/>
          <w:szCs w:val="20"/>
        </w:rPr>
      </w:pPr>
      <w:r>
        <w:rPr>
          <w:rFonts w:asciiTheme="minorHAnsi" w:hAnsiTheme="minorHAnsi" w:cstheme="minorHAnsi"/>
          <w:noProof/>
          <w:sz w:val="20"/>
          <w:szCs w:val="20"/>
          <w:lang w:eastAsia="es-CL"/>
        </w:rPr>
        <w:drawing>
          <wp:anchor distT="0" distB="0" distL="114300" distR="114300" simplePos="0" relativeHeight="251659264" behindDoc="0" locked="0" layoutInCell="1" allowOverlap="1" wp14:anchorId="51568F45" wp14:editId="7A1B5489">
            <wp:simplePos x="0" y="0"/>
            <wp:positionH relativeFrom="column">
              <wp:posOffset>1672590</wp:posOffset>
            </wp:positionH>
            <wp:positionV relativeFrom="paragraph">
              <wp:posOffset>22225</wp:posOffset>
            </wp:positionV>
            <wp:extent cx="2125345" cy="2125345"/>
            <wp:effectExtent l="0" t="0" r="8255"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345" cy="2125345"/>
                    </a:xfrm>
                    <a:prstGeom prst="rect">
                      <a:avLst/>
                    </a:prstGeom>
                    <a:noFill/>
                  </pic:spPr>
                </pic:pic>
              </a:graphicData>
            </a:graphic>
            <wp14:sizeRelH relativeFrom="margin">
              <wp14:pctWidth>0</wp14:pctWidth>
            </wp14:sizeRelH>
            <wp14:sizeRelV relativeFrom="margin">
              <wp14:pctHeight>0</wp14:pctHeight>
            </wp14:sizeRelV>
          </wp:anchor>
        </w:drawing>
      </w:r>
    </w:p>
    <w:p w14:paraId="5CF8E67A" w14:textId="69C7D7F7"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905981B" w14:textId="29A7AF8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1F00B70E" w14:textId="779E49E3"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13922B5E" w14:textId="10012E1D" w:rsidR="00F60D78" w:rsidRPr="00F60D78" w:rsidRDefault="00F60D78" w:rsidP="002F2792">
      <w:pPr>
        <w:pStyle w:val="Subttulo"/>
        <w:spacing w:before="100" w:beforeAutospacing="1"/>
        <w:jc w:val="both"/>
        <w:rPr>
          <w:rFonts w:asciiTheme="minorHAnsi" w:eastAsiaTheme="minorHAnsi" w:hAnsiTheme="minorHAnsi" w:cstheme="minorHAnsi"/>
          <w:b w:val="0"/>
          <w:sz w:val="20"/>
          <w:lang w:val="es-CL" w:eastAsia="en-US"/>
        </w:rPr>
      </w:pPr>
      <w:r w:rsidRPr="00F60D78">
        <w:rPr>
          <w:rFonts w:asciiTheme="minorHAnsi" w:eastAsiaTheme="minorHAnsi" w:hAnsiTheme="minorHAnsi" w:cstheme="minorHAnsi"/>
          <w:b w:val="0"/>
          <w:sz w:val="20"/>
          <w:lang w:val="es-CL" w:eastAsia="en-US"/>
        </w:rPr>
        <w:t>En las últimas 3 décadas, el servicio de arriendo de camiones y maquinarias para la Construcción, Minería y transporte en general ha presentado un sostenido incremento en Chile. Para satisfacer las necesidades de este rubro, en el año 2017 un grupo de inversionistas crea la empresa TRUCK RENTAL para entregar la mejor calidad de servicios, confianza y seguridad al cliente marcando la diferencia en el mercado de la región Metropolitana. Su propósito es proveer de un servicio de excelencia en arriendo de vehículos para todo tipo de empresa y persona particular con el objetivo de mantener una relación a largo plazo con sus clientes basadas en la confianza, la transparencia y la calidad respaldado por un equipo humano altamente calificado</w:t>
      </w:r>
    </w:p>
    <w:p w14:paraId="3511FB0F" w14:textId="77777777" w:rsidR="000B690C"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Para el área de arriendos, la empresa ha definido que cada camión es de responsabilidad de un empleado. </w:t>
      </w:r>
    </w:p>
    <w:p w14:paraId="666AF03A" w14:textId="3EA0ACCD"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lastRenderedPageBreak/>
        <w:t xml:space="preserve">Cada uno de ellos tiene como labor apoyar todo el proceso de arriendo entregando al cliente un servicio de excelencia. </w:t>
      </w:r>
      <w:proofErr w:type="gramStart"/>
      <w:r w:rsidRPr="00F60D78">
        <w:rPr>
          <w:rFonts w:asciiTheme="minorHAnsi" w:hAnsiTheme="minorHAnsi" w:cstheme="minorHAnsi"/>
          <w:sz w:val="20"/>
          <w:szCs w:val="20"/>
        </w:rPr>
        <w:t>De acuerdo a</w:t>
      </w:r>
      <w:proofErr w:type="gramEnd"/>
      <w:r w:rsidRPr="00F60D78">
        <w:rPr>
          <w:rFonts w:asciiTheme="minorHAnsi" w:hAnsiTheme="minorHAnsi" w:cstheme="minorHAnsi"/>
          <w:sz w:val="20"/>
          <w:szCs w:val="20"/>
        </w:rPr>
        <w:t xml:space="preserve"> las políticas internar en TRUCK RENTAL existen cuatro tipos de categorización de los clientes: </w:t>
      </w:r>
    </w:p>
    <w:p w14:paraId="2F8EC45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Socio: cliente que requiere de los servicios de la empresa a gran escala de inversión y que además es parte del grupo de accionistas de la empresa.</w:t>
      </w:r>
    </w:p>
    <w:p w14:paraId="130F7E06"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Vip: cliente que requiere de los servicios de la empresa a gran escala de inversión y en forma permanente.</w:t>
      </w:r>
    </w:p>
    <w:p w14:paraId="5462710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Nacional: cliente que requiere en forma esporádica los servicios de la empresa para alguna empresa o personal natural chilena o extranjera. Es el intermediario entre TRUCK RENTAL y la empresa o persona natural chilena o extranjera.</w:t>
      </w:r>
    </w:p>
    <w:p w14:paraId="5F9763B3"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Extranjero: cliente que requiere en forma esporádica los servicios de la empresa para alguna empresa o personal extrajera. Es el intermediario entre TRUCK RENTAL y la empresa o persona natural extrajera.</w:t>
      </w:r>
    </w:p>
    <w:p w14:paraId="4DD8A66A"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El cobro por concepto de arriendo es diario y el valor lo establece la empresa </w:t>
      </w:r>
      <w:proofErr w:type="gramStart"/>
      <w:r w:rsidRPr="00F60D78">
        <w:rPr>
          <w:rFonts w:asciiTheme="minorHAnsi" w:hAnsiTheme="minorHAnsi" w:cstheme="minorHAnsi"/>
          <w:sz w:val="20"/>
          <w:szCs w:val="20"/>
        </w:rPr>
        <w:t>de acuerdo al</w:t>
      </w:r>
      <w:proofErr w:type="gramEnd"/>
      <w:r w:rsidRPr="00F60D78">
        <w:rPr>
          <w:rFonts w:asciiTheme="minorHAnsi" w:hAnsiTheme="minorHAnsi" w:cstheme="minorHAnsi"/>
          <w:sz w:val="20"/>
          <w:szCs w:val="20"/>
        </w:rPr>
        <w:t xml:space="preserve"> modelo y año del camión. El cliente además debe pagar una garantía (que también se cobra por día de arriendo) dinero que se le reintegra una vez que los ingenieros mecánicos de TRUCK RENTAL dan la aprobación de la devolución del camión arrendado. El cobro completo o parcial de la garantía de arriendo se puede hacer efectivo por las siguientes razones:</w:t>
      </w:r>
    </w:p>
    <w:p w14:paraId="0B7508ED"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técnica.</w:t>
      </w:r>
    </w:p>
    <w:p w14:paraId="23E42C77"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de estructura producto de algún incidente (choque, maniobra indebida, etc.).</w:t>
      </w:r>
    </w:p>
    <w:p w14:paraId="038A85D6"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durante el periodo arrendado le hayan cursado un parte policial o municipal.</w:t>
      </w:r>
    </w:p>
    <w:p w14:paraId="743D037C"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La devolución de cualquier vehículo arrendado se debe efectuar al día siguiente de la fecha de término del arriendo (en cualquier horario). Si la entrega se efectúa en forma posterior, es decir fuera de plazo, implica un cobro de multa al cliente, valor que está definido </w:t>
      </w:r>
      <w:proofErr w:type="gramStart"/>
      <w:r w:rsidRPr="00F60D78">
        <w:rPr>
          <w:rFonts w:asciiTheme="minorHAnsi" w:hAnsiTheme="minorHAnsi" w:cstheme="minorHAnsi"/>
          <w:sz w:val="20"/>
          <w:szCs w:val="20"/>
        </w:rPr>
        <w:t>de acuerdo a</w:t>
      </w:r>
      <w:proofErr w:type="gramEnd"/>
      <w:r w:rsidRPr="00F60D78">
        <w:rPr>
          <w:rFonts w:asciiTheme="minorHAnsi" w:hAnsiTheme="minorHAnsi" w:cstheme="minorHAnsi"/>
          <w:sz w:val="20"/>
          <w:szCs w:val="20"/>
        </w:rPr>
        <w:t xml:space="preserve"> los días de atraso de entrega. </w:t>
      </w:r>
    </w:p>
    <w:p w14:paraId="63BB9458"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Los empleados que tiene a cargo el arriendo de cada camión son conocidos como encargados de arriendo. A ellos, además de su sueldo base, se les paga una comisión por cada camión arrendado. Esta comisión es un porcentaje de su sueldo base según la cantidad de días del arriendo.</w:t>
      </w:r>
    </w:p>
    <w:p w14:paraId="2E36EE2E"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TRUCK RENTAL se proyecta como una empresa líder en el rubro, con una amplia red de contactos, clientes y proveedores, reconocida como una empresa seria, profesional y con capacidad de reacción. Su visión de empresa tiene directa relación con sus valores corporativos y la excelencia en sus servicios, siendo proactivos y visionarios respecto de las necesidades e innovaciones que el mercado necesita.</w:t>
      </w:r>
    </w:p>
    <w:p w14:paraId="0C5C1801" w14:textId="77777777"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Esta proyección implica además que TRUCK RENTAL debe contar con una plataforma que les permita efectuar una gestión eficiente y eficaz de sus procesos. Para ello, ha contratado los servicios de la empresa SIIT (en la que UD. trabaja), líder en soluciones integrales Informáticas y Tecnológicas, para que efectúe el rediseño de sus actuales aplicaciones y la construcción de nuevos procesos que automaticen la generación de información importante para la gestión de la empresa. </w:t>
      </w:r>
    </w:p>
    <w:p w14:paraId="4411A82B" w14:textId="5D9A035B"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En esta primera etapa del proyecto Ud. ya ha construido </w:t>
      </w:r>
      <w:r w:rsidR="002C35D9">
        <w:rPr>
          <w:rFonts w:asciiTheme="minorHAnsi" w:hAnsiTheme="minorHAnsi" w:cstheme="minorHAnsi"/>
          <w:sz w:val="20"/>
          <w:szCs w:val="20"/>
        </w:rPr>
        <w:t xml:space="preserve">algunos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w:t>
      </w:r>
      <w:r w:rsidR="002678A9" w:rsidRPr="00F60D78">
        <w:rPr>
          <w:rFonts w:asciiTheme="minorHAnsi" w:hAnsiTheme="minorHAnsi" w:cstheme="minorHAnsi"/>
          <w:sz w:val="20"/>
          <w:szCs w:val="20"/>
        </w:rPr>
        <w:t xml:space="preserve"> </w:t>
      </w:r>
      <w:r w:rsidRPr="00F60D78">
        <w:rPr>
          <w:rFonts w:asciiTheme="minorHAnsi" w:hAnsiTheme="minorHAnsi" w:cstheme="minorHAnsi"/>
          <w:sz w:val="20"/>
          <w:szCs w:val="20"/>
        </w:rPr>
        <w:t xml:space="preserve">que serán la base para los procesos de las nuevas aplicaciones de TRUCK RENTAL. Para los requerimientos que se plantean a continuación en cada caso Ud. deberá construir </w:t>
      </w:r>
      <w:r w:rsidR="002C35D9">
        <w:rPr>
          <w:rFonts w:asciiTheme="minorHAnsi" w:hAnsiTheme="minorHAnsi" w:cstheme="minorHAnsi"/>
          <w:sz w:val="20"/>
          <w:szCs w:val="20"/>
        </w:rPr>
        <w:t xml:space="preserve">los últimos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 </w:t>
      </w:r>
      <w:r w:rsidR="002C35D9">
        <w:rPr>
          <w:rFonts w:asciiTheme="minorHAnsi" w:hAnsiTheme="minorHAnsi" w:cstheme="minorHAnsi"/>
          <w:sz w:val="20"/>
          <w:szCs w:val="20"/>
        </w:rPr>
        <w:t>que permitan realizar el procesamiento de información</w:t>
      </w:r>
      <w:r w:rsidRPr="00F60D78">
        <w:rPr>
          <w:rFonts w:asciiTheme="minorHAnsi" w:hAnsiTheme="minorHAnsi" w:cstheme="minorHAnsi"/>
          <w:sz w:val="20"/>
          <w:szCs w:val="20"/>
        </w:rPr>
        <w:t xml:space="preserve"> para resolver los requerimientos y así dar por finalizada la primera etapa del proyecto.</w:t>
      </w:r>
    </w:p>
    <w:p w14:paraId="3A29FF66" w14:textId="3323C23F" w:rsidR="00DD41DC" w:rsidRDefault="00DD41DC" w:rsidP="00F60D78">
      <w:pPr>
        <w:spacing w:after="0"/>
        <w:jc w:val="both"/>
        <w:rPr>
          <w:rFonts w:asciiTheme="minorHAnsi" w:hAnsiTheme="minorHAnsi" w:cstheme="minorHAnsi"/>
          <w:bCs/>
          <w:sz w:val="20"/>
          <w:szCs w:val="20"/>
        </w:rPr>
      </w:pPr>
    </w:p>
    <w:p w14:paraId="7DDFBB5B" w14:textId="0B239569" w:rsidR="00F8187A" w:rsidRDefault="00F8187A" w:rsidP="00F60D78">
      <w:pPr>
        <w:spacing w:after="0"/>
        <w:jc w:val="both"/>
        <w:rPr>
          <w:rFonts w:asciiTheme="minorHAnsi" w:hAnsiTheme="minorHAnsi" w:cstheme="minorHAnsi"/>
          <w:bCs/>
          <w:sz w:val="20"/>
          <w:szCs w:val="20"/>
        </w:rPr>
      </w:pPr>
    </w:p>
    <w:p w14:paraId="6F27A0A7" w14:textId="5E4B19C2" w:rsidR="00F8187A" w:rsidRDefault="00F8187A" w:rsidP="00F60D78">
      <w:pPr>
        <w:spacing w:after="0"/>
        <w:jc w:val="both"/>
        <w:rPr>
          <w:rFonts w:asciiTheme="minorHAnsi" w:hAnsiTheme="minorHAnsi" w:cstheme="minorHAnsi"/>
          <w:bCs/>
          <w:sz w:val="20"/>
          <w:szCs w:val="20"/>
        </w:rPr>
      </w:pPr>
    </w:p>
    <w:p w14:paraId="5EF86B13" w14:textId="7837B39C" w:rsidR="00F60D78" w:rsidRPr="00F60D78" w:rsidRDefault="00F60D78" w:rsidP="00F60D78">
      <w:pPr>
        <w:spacing w:after="0"/>
        <w:jc w:val="both"/>
        <w:rPr>
          <w:rFonts w:asciiTheme="minorHAnsi" w:hAnsiTheme="minorHAnsi" w:cstheme="minorHAnsi"/>
          <w:b/>
          <w:sz w:val="20"/>
          <w:szCs w:val="20"/>
          <w:u w:val="single"/>
        </w:rPr>
      </w:pPr>
      <w:proofErr w:type="gramStart"/>
      <w:r w:rsidRPr="00F60D78">
        <w:rPr>
          <w:rFonts w:asciiTheme="minorHAnsi" w:hAnsiTheme="minorHAnsi" w:cstheme="minorHAnsi"/>
          <w:b/>
          <w:sz w:val="20"/>
          <w:szCs w:val="20"/>
          <w:u w:val="single"/>
        </w:rPr>
        <w:lastRenderedPageBreak/>
        <w:t>REQUERIMIENTOS A RESOLVER</w:t>
      </w:r>
      <w:proofErr w:type="gramEnd"/>
    </w:p>
    <w:p w14:paraId="7B3090FD" w14:textId="77777777" w:rsidR="00F60D78" w:rsidRPr="00F60D78" w:rsidRDefault="00F60D78" w:rsidP="00F60D78">
      <w:pPr>
        <w:spacing w:after="0"/>
        <w:jc w:val="both"/>
        <w:rPr>
          <w:rFonts w:asciiTheme="minorHAnsi" w:hAnsiTheme="minorHAnsi" w:cstheme="minorHAnsi"/>
          <w:sz w:val="20"/>
          <w:szCs w:val="20"/>
        </w:rPr>
      </w:pPr>
    </w:p>
    <w:p w14:paraId="1318B839" w14:textId="77777777" w:rsidR="009C3495" w:rsidRPr="001A179C" w:rsidRDefault="009C3495" w:rsidP="009C3495">
      <w:pPr>
        <w:spacing w:after="0"/>
        <w:jc w:val="both"/>
        <w:rPr>
          <w:rFonts w:asciiTheme="minorHAnsi" w:hAnsiTheme="minorHAnsi" w:cstheme="minorHAnsi"/>
          <w:sz w:val="20"/>
          <w:szCs w:val="20"/>
        </w:rPr>
      </w:pPr>
      <w:r w:rsidRPr="001A179C">
        <w:rPr>
          <w:rFonts w:asciiTheme="minorHAnsi" w:hAnsiTheme="minorHAnsi" w:cstheme="minorHAnsi"/>
          <w:b/>
          <w:sz w:val="20"/>
          <w:szCs w:val="20"/>
        </w:rPr>
        <w:t>CASO 1</w:t>
      </w:r>
    </w:p>
    <w:p w14:paraId="366011D6"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Anualmente, por ley, se debe reajustar el valor de movilización que se les paga a los empleados de cualquier empresa. El porcentaje de aumento lo define cada empleador, pero no puede ser menor al de años anteriores.</w:t>
      </w:r>
    </w:p>
    <w:p w14:paraId="1E992240" w14:textId="77777777" w:rsidR="009C3495"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En el caso de TRUCK RENTAL, por acuerdo entre la Gerencia y los empleados, el porcentaje de aumento anual por concepto de movilización corresponde por cada $100.000 del sueldo base de cada empleado, es decir si el salario del empleado es $350.000 el porcentaje de aumento de movilización será de 3%, si el sueldo base del empleado es de $2.750.000 será de 27%, etc. </w:t>
      </w:r>
      <w:r>
        <w:rPr>
          <w:rFonts w:asciiTheme="minorHAnsi" w:hAnsiTheme="minorHAnsi" w:cstheme="minorHAnsi"/>
          <w:sz w:val="20"/>
          <w:szCs w:val="20"/>
        </w:rPr>
        <w:t>Además, existe un pago 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C3495" w14:paraId="72A288D0" w14:textId="77777777" w:rsidTr="009C3495">
        <w:trPr>
          <w:jc w:val="center"/>
        </w:trPr>
        <w:tc>
          <w:tcPr>
            <w:tcW w:w="2126" w:type="dxa"/>
          </w:tcPr>
          <w:p w14:paraId="73C3AD1D"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COMUNA</w:t>
            </w:r>
          </w:p>
        </w:tc>
        <w:tc>
          <w:tcPr>
            <w:tcW w:w="2547" w:type="dxa"/>
          </w:tcPr>
          <w:p w14:paraId="34D536C2"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MOVILIZACION ADICIONAL</w:t>
            </w:r>
          </w:p>
        </w:tc>
      </w:tr>
      <w:tr w:rsidR="009C3495" w14:paraId="1A3BB2DF" w14:textId="77777777" w:rsidTr="009C3495">
        <w:trPr>
          <w:jc w:val="center"/>
        </w:trPr>
        <w:tc>
          <w:tcPr>
            <w:tcW w:w="2126" w:type="dxa"/>
          </w:tcPr>
          <w:p w14:paraId="606799AF" w14:textId="77777777" w:rsidR="009C3495" w:rsidRPr="00522AB0" w:rsidRDefault="009C3495" w:rsidP="009C3495">
            <w:pPr>
              <w:jc w:val="both"/>
              <w:rPr>
                <w:rFonts w:ascii="Calibri" w:hAnsi="Calibri" w:cstheme="minorHAnsi"/>
                <w:sz w:val="20"/>
                <w:szCs w:val="20"/>
              </w:rPr>
            </w:pPr>
            <w:r w:rsidRPr="00522AB0">
              <w:rPr>
                <w:rFonts w:ascii="Calibri" w:hAnsi="Calibri"/>
              </w:rPr>
              <w:t>María Pinto</w:t>
            </w:r>
          </w:p>
        </w:tc>
        <w:tc>
          <w:tcPr>
            <w:tcW w:w="2547" w:type="dxa"/>
          </w:tcPr>
          <w:p w14:paraId="017FADD0"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$20.000</w:t>
            </w:r>
          </w:p>
        </w:tc>
      </w:tr>
      <w:tr w:rsidR="009C3495" w14:paraId="478541FE" w14:textId="77777777" w:rsidTr="009C3495">
        <w:trPr>
          <w:jc w:val="center"/>
        </w:trPr>
        <w:tc>
          <w:tcPr>
            <w:tcW w:w="2126" w:type="dxa"/>
          </w:tcPr>
          <w:p w14:paraId="7F49D23A" w14:textId="77777777" w:rsidR="009C3495" w:rsidRPr="00522AB0" w:rsidRDefault="009C3495" w:rsidP="009C3495">
            <w:pPr>
              <w:jc w:val="both"/>
              <w:rPr>
                <w:rFonts w:ascii="Calibri" w:hAnsi="Calibri" w:cstheme="minorHAnsi"/>
                <w:sz w:val="20"/>
                <w:szCs w:val="20"/>
              </w:rPr>
            </w:pPr>
            <w:r w:rsidRPr="00522AB0">
              <w:rPr>
                <w:rFonts w:ascii="Calibri" w:hAnsi="Calibri"/>
              </w:rPr>
              <w:t>Curacaví</w:t>
            </w:r>
          </w:p>
        </w:tc>
        <w:tc>
          <w:tcPr>
            <w:tcW w:w="2547" w:type="dxa"/>
          </w:tcPr>
          <w:p w14:paraId="4E12EFC5"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$25.000</w:t>
            </w:r>
          </w:p>
        </w:tc>
      </w:tr>
      <w:tr w:rsidR="009C3495" w14:paraId="64E1A1CE" w14:textId="77777777" w:rsidTr="009C3495">
        <w:trPr>
          <w:jc w:val="center"/>
        </w:trPr>
        <w:tc>
          <w:tcPr>
            <w:tcW w:w="2126" w:type="dxa"/>
          </w:tcPr>
          <w:p w14:paraId="5E41768D" w14:textId="77777777" w:rsidR="009C3495" w:rsidRPr="00522AB0" w:rsidRDefault="009C3495" w:rsidP="009C3495">
            <w:pPr>
              <w:jc w:val="both"/>
              <w:rPr>
                <w:rFonts w:ascii="Calibri" w:hAnsi="Calibri" w:cstheme="minorHAnsi"/>
                <w:sz w:val="20"/>
                <w:szCs w:val="20"/>
              </w:rPr>
            </w:pPr>
            <w:r w:rsidRPr="00522AB0">
              <w:rPr>
                <w:rFonts w:ascii="Calibri" w:hAnsi="Calibri"/>
              </w:rPr>
              <w:t>Talagante</w:t>
            </w:r>
          </w:p>
        </w:tc>
        <w:tc>
          <w:tcPr>
            <w:tcW w:w="2547" w:type="dxa"/>
          </w:tcPr>
          <w:p w14:paraId="106DF1CB"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$30.000</w:t>
            </w:r>
          </w:p>
        </w:tc>
      </w:tr>
      <w:tr w:rsidR="009C3495" w14:paraId="71AD9487" w14:textId="77777777" w:rsidTr="009C3495">
        <w:trPr>
          <w:jc w:val="center"/>
        </w:trPr>
        <w:tc>
          <w:tcPr>
            <w:tcW w:w="2126" w:type="dxa"/>
          </w:tcPr>
          <w:p w14:paraId="3F094A5B" w14:textId="77777777" w:rsidR="009C3495" w:rsidRPr="00522AB0" w:rsidRDefault="009C3495" w:rsidP="009C3495">
            <w:pPr>
              <w:jc w:val="both"/>
              <w:rPr>
                <w:rFonts w:ascii="Calibri" w:hAnsi="Calibri" w:cstheme="minorHAnsi"/>
                <w:sz w:val="20"/>
                <w:szCs w:val="20"/>
              </w:rPr>
            </w:pPr>
            <w:r w:rsidRPr="00522AB0">
              <w:rPr>
                <w:rFonts w:ascii="Calibri" w:hAnsi="Calibri"/>
              </w:rPr>
              <w:t>El Monte</w:t>
            </w:r>
          </w:p>
        </w:tc>
        <w:tc>
          <w:tcPr>
            <w:tcW w:w="2547" w:type="dxa"/>
          </w:tcPr>
          <w:p w14:paraId="62765BD3"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$35.000</w:t>
            </w:r>
          </w:p>
        </w:tc>
      </w:tr>
      <w:tr w:rsidR="009C3495" w14:paraId="7323D457" w14:textId="77777777" w:rsidTr="009C3495">
        <w:trPr>
          <w:jc w:val="center"/>
        </w:trPr>
        <w:tc>
          <w:tcPr>
            <w:tcW w:w="2126" w:type="dxa"/>
          </w:tcPr>
          <w:p w14:paraId="2B27E7F2" w14:textId="77777777" w:rsidR="009C3495" w:rsidRPr="00522AB0" w:rsidRDefault="009C3495" w:rsidP="009C3495">
            <w:pPr>
              <w:jc w:val="both"/>
              <w:rPr>
                <w:rFonts w:ascii="Calibri" w:hAnsi="Calibri" w:cstheme="minorHAnsi"/>
                <w:sz w:val="20"/>
                <w:szCs w:val="20"/>
              </w:rPr>
            </w:pPr>
            <w:r w:rsidRPr="00522AB0">
              <w:rPr>
                <w:rFonts w:ascii="Calibri" w:hAnsi="Calibri"/>
              </w:rPr>
              <w:t>Buin</w:t>
            </w:r>
          </w:p>
        </w:tc>
        <w:tc>
          <w:tcPr>
            <w:tcW w:w="2547" w:type="dxa"/>
          </w:tcPr>
          <w:p w14:paraId="34F9EDC8"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$40.000</w:t>
            </w:r>
          </w:p>
        </w:tc>
      </w:tr>
    </w:tbl>
    <w:p w14:paraId="409600C5" w14:textId="77777777" w:rsidR="009C3495" w:rsidRPr="004C5D46" w:rsidRDefault="009C3495" w:rsidP="009C3495">
      <w:pPr>
        <w:spacing w:after="0"/>
        <w:jc w:val="both"/>
        <w:rPr>
          <w:rFonts w:asciiTheme="minorHAnsi" w:hAnsiTheme="minorHAnsi" w:cstheme="minorHAnsi"/>
          <w:sz w:val="20"/>
          <w:szCs w:val="20"/>
        </w:rPr>
      </w:pPr>
    </w:p>
    <w:p w14:paraId="55A86673"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El gasto que significa este aumento es solventado, hasta ahora, con las utilidades que la empresa obtuvo durante el año. A contar del próximo año, este incremento de movilización será considerado como parte del presupuesto de la empresa, esto significa que estará considerado como un gasto más de la empresa.</w:t>
      </w:r>
    </w:p>
    <w:p w14:paraId="386F1E4C"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Al ser considerado en el presupuesto anual de la empresa, se debe cumplir con una serie de requisitos legales que respalden que efectivamente el dinero presupuestado se gasta, en este caso, en el aumento del monto mensual de movilización. Esto significa que TRUCK RENTAL deberá ajustar sus procesos internos para cumplir con lo siguiente:</w:t>
      </w:r>
    </w:p>
    <w:p w14:paraId="19EA1F41" w14:textId="24DAE3BD"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que se entregue respecto del costo que significa para la empresa el aumento de la movilización debe ser contablemente comprobable.</w:t>
      </w:r>
    </w:p>
    <w:p w14:paraId="45BDCBB1"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no puede ser generada ni manipulada manualmente.</w:t>
      </w:r>
    </w:p>
    <w:p w14:paraId="1D3C1F4B"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Deben existir dos formas de obtener esta información.</w:t>
      </w:r>
    </w:p>
    <w:p w14:paraId="2689397E"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proceso que automáticamente efectúe el cálculo del nuevo valor de movilización.</w:t>
      </w:r>
    </w:p>
    <w:p w14:paraId="796F67EB"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informe que permita obtener online los nuevos valores de movilización que se les pagará a los empleados.</w:t>
      </w:r>
    </w:p>
    <w:p w14:paraId="41F297B6" w14:textId="77777777" w:rsidR="009C3495" w:rsidRPr="004C5D46" w:rsidRDefault="009C3495" w:rsidP="009C3495">
      <w:pPr>
        <w:pStyle w:val="Prrafodelista"/>
        <w:numPr>
          <w:ilvl w:val="0"/>
          <w:numId w:val="28"/>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obtenida por el proceso se debe adjuntar como información para justificar ese gasto en el presupuestado anual de la empresa.</w:t>
      </w:r>
    </w:p>
    <w:p w14:paraId="12B2E5FB" w14:textId="77777777" w:rsidR="009C3495" w:rsidRDefault="009C3495" w:rsidP="009C3495">
      <w:pPr>
        <w:spacing w:after="0"/>
        <w:jc w:val="both"/>
        <w:rPr>
          <w:rFonts w:asciiTheme="minorHAnsi" w:hAnsiTheme="minorHAnsi" w:cstheme="minorHAnsi"/>
          <w:sz w:val="20"/>
          <w:szCs w:val="20"/>
        </w:rPr>
      </w:pPr>
      <w:proofErr w:type="gramStart"/>
      <w:r w:rsidRPr="004C5D46">
        <w:rPr>
          <w:rFonts w:asciiTheme="minorHAnsi" w:hAnsiTheme="minorHAnsi" w:cstheme="minorHAnsi"/>
          <w:sz w:val="20"/>
          <w:szCs w:val="20"/>
        </w:rPr>
        <w:t>De acuerdo a</w:t>
      </w:r>
      <w:proofErr w:type="gramEnd"/>
      <w:r w:rsidRPr="004C5D46">
        <w:rPr>
          <w:rFonts w:asciiTheme="minorHAnsi" w:hAnsiTheme="minorHAnsi" w:cstheme="minorHAnsi"/>
          <w:sz w:val="20"/>
          <w:szCs w:val="20"/>
        </w:rPr>
        <w:t xml:space="preserve"> esto, la nueva aplicación que apoyará la gestión del negocio debe considerar un </w:t>
      </w:r>
      <w:r>
        <w:rPr>
          <w:rFonts w:asciiTheme="minorHAnsi" w:hAnsiTheme="minorHAnsi" w:cstheme="minorHAnsi"/>
          <w:sz w:val="20"/>
          <w:szCs w:val="20"/>
        </w:rPr>
        <w:t xml:space="preserve">proceso automático que permita realizar con anticipación la simulación del reajuste por concepto de movilización que </w:t>
      </w:r>
      <w:r w:rsidRPr="004C5D46">
        <w:rPr>
          <w:rFonts w:asciiTheme="minorHAnsi" w:hAnsiTheme="minorHAnsi" w:cstheme="minorHAnsi"/>
          <w:sz w:val="20"/>
          <w:szCs w:val="20"/>
        </w:rPr>
        <w:t xml:space="preserve">permita al área de finanzas poder </w:t>
      </w:r>
      <w:r>
        <w:rPr>
          <w:rFonts w:asciiTheme="minorHAnsi" w:hAnsiTheme="minorHAnsi" w:cstheme="minorHAnsi"/>
          <w:sz w:val="20"/>
          <w:szCs w:val="20"/>
        </w:rPr>
        <w:t xml:space="preserve">saber con anticipación el gasto que </w:t>
      </w:r>
      <w:r w:rsidRPr="004C5D46">
        <w:rPr>
          <w:rFonts w:asciiTheme="minorHAnsi" w:hAnsiTheme="minorHAnsi" w:cstheme="minorHAnsi"/>
          <w:sz w:val="20"/>
          <w:szCs w:val="20"/>
        </w:rPr>
        <w:t xml:space="preserve">TRUCK RENTAL </w:t>
      </w:r>
      <w:r>
        <w:rPr>
          <w:rFonts w:asciiTheme="minorHAnsi" w:hAnsiTheme="minorHAnsi" w:cstheme="minorHAnsi"/>
          <w:sz w:val="20"/>
          <w:szCs w:val="20"/>
        </w:rPr>
        <w:t xml:space="preserve">debe considerar para el pago de </w:t>
      </w:r>
      <w:r w:rsidRPr="004C5D46">
        <w:rPr>
          <w:rFonts w:asciiTheme="minorHAnsi" w:hAnsiTheme="minorHAnsi" w:cstheme="minorHAnsi"/>
          <w:sz w:val="20"/>
          <w:szCs w:val="20"/>
        </w:rPr>
        <w:t xml:space="preserve">movilización mensual que se le debe pagar a cada empleado. </w:t>
      </w:r>
    </w:p>
    <w:p w14:paraId="742D7EE2"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Por ahora, este proceso de simulación se deberá implementar a través de un bloque PL/SQL Anónimo considerado los siguientes requerimientos técnicos en términos de diseño:</w:t>
      </w:r>
    </w:p>
    <w:p w14:paraId="59829B79" w14:textId="5AD3AD0C"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La información que se requiere es la que se muestra en el ejemplo y deberá quedar almacenada en la tabla PROY_MOVILIZACION, en el mismo formato que se muestra y ordenada en forma ascendente por identificación del empleado.</w:t>
      </w:r>
    </w:p>
    <w:p w14:paraId="1069A6DB" w14:textId="72CA649C" w:rsidR="009C3495" w:rsidRDefault="009C3495"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Uso de variables BIND para definir:</w:t>
      </w:r>
    </w:p>
    <w:p w14:paraId="4032D1B0"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Año de proceso</w:t>
      </w:r>
    </w:p>
    <w:p w14:paraId="78A31444"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Comunas a las que se les paga movilización adicional</w:t>
      </w:r>
    </w:p>
    <w:p w14:paraId="234D71E9"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Valor de movilización adicional para las comunas indicadas.</w:t>
      </w:r>
    </w:p>
    <w:p w14:paraId="0CD1FAD9" w14:textId="5B27FE4E" w:rsidR="00E21A30" w:rsidRPr="00E21A30" w:rsidRDefault="00E21A30" w:rsidP="00B849EB">
      <w:pPr>
        <w:pStyle w:val="Prrafodelista"/>
        <w:numPr>
          <w:ilvl w:val="0"/>
          <w:numId w:val="28"/>
        </w:numPr>
        <w:spacing w:after="0"/>
        <w:jc w:val="both"/>
        <w:rPr>
          <w:rFonts w:asciiTheme="minorHAnsi" w:hAnsiTheme="minorHAnsi" w:cstheme="minorHAnsi"/>
          <w:sz w:val="20"/>
          <w:szCs w:val="20"/>
        </w:rPr>
      </w:pPr>
      <w:r w:rsidRPr="00E21A30">
        <w:rPr>
          <w:rFonts w:asciiTheme="minorHAnsi" w:hAnsiTheme="minorHAnsi" w:cstheme="minorHAnsi"/>
          <w:sz w:val="20"/>
          <w:szCs w:val="20"/>
        </w:rPr>
        <w:t xml:space="preserve">Se deberá TRUNCAR la tabla </w:t>
      </w:r>
      <w:r w:rsidRPr="00170CF9">
        <w:rPr>
          <w:rFonts w:asciiTheme="minorHAnsi" w:hAnsiTheme="minorHAnsi" w:cstheme="minorHAnsi"/>
          <w:sz w:val="20"/>
          <w:szCs w:val="20"/>
        </w:rPr>
        <w:t>PROY_MOVILIZACION</w:t>
      </w:r>
      <w:r w:rsidRPr="00E21A30">
        <w:rPr>
          <w:rFonts w:asciiTheme="minorHAnsi" w:hAnsiTheme="minorHAnsi" w:cstheme="minorHAnsi"/>
          <w:sz w:val="20"/>
          <w:szCs w:val="20"/>
        </w:rPr>
        <w:t xml:space="preserve"> </w:t>
      </w:r>
      <w:r w:rsidR="00F60BCB" w:rsidRPr="00F60BCB">
        <w:rPr>
          <w:rFonts w:asciiTheme="minorHAnsi" w:hAnsiTheme="minorHAnsi" w:cstheme="minorHAnsi"/>
          <w:sz w:val="20"/>
          <w:szCs w:val="20"/>
        </w:rPr>
        <w:t>en tiempo de ejecución</w:t>
      </w:r>
      <w:r w:rsidR="00F60BCB">
        <w:rPr>
          <w:rFonts w:asciiTheme="minorHAnsi" w:hAnsiTheme="minorHAnsi" w:cstheme="minorHAnsi"/>
          <w:sz w:val="20"/>
          <w:szCs w:val="20"/>
        </w:rPr>
        <w:t xml:space="preserve">. </w:t>
      </w:r>
      <w:r w:rsidR="00F60BCB" w:rsidRPr="00F60BCB">
        <w:rPr>
          <w:rFonts w:asciiTheme="minorHAnsi" w:hAnsiTheme="minorHAnsi" w:cstheme="minorHAnsi"/>
          <w:sz w:val="20"/>
          <w:szCs w:val="20"/>
        </w:rPr>
        <w:t xml:space="preserve"> </w:t>
      </w:r>
      <w:r w:rsidRPr="00E21A30">
        <w:rPr>
          <w:rFonts w:asciiTheme="minorHAnsi" w:hAnsiTheme="minorHAnsi" w:cstheme="minorHAnsi"/>
          <w:sz w:val="20"/>
          <w:szCs w:val="20"/>
        </w:rPr>
        <w:t xml:space="preserve">Esto permitirá poder ejecutar </w:t>
      </w:r>
      <w:r w:rsidR="00F60BCB">
        <w:rPr>
          <w:rFonts w:asciiTheme="minorHAnsi" w:hAnsiTheme="minorHAnsi" w:cstheme="minorHAnsi"/>
          <w:sz w:val="20"/>
          <w:szCs w:val="20"/>
        </w:rPr>
        <w:t xml:space="preserve">el bloque PL/SQL </w:t>
      </w:r>
      <w:r w:rsidRPr="00E21A30">
        <w:rPr>
          <w:rFonts w:asciiTheme="minorHAnsi" w:hAnsiTheme="minorHAnsi" w:cstheme="minorHAnsi"/>
          <w:sz w:val="20"/>
          <w:szCs w:val="20"/>
        </w:rPr>
        <w:t xml:space="preserve">todas las veces que se requiera. </w:t>
      </w:r>
    </w:p>
    <w:p w14:paraId="4E0BD933" w14:textId="5F95BB18" w:rsidR="00A428AE" w:rsidRDefault="00A428A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 porcentaje y valor de movilización normal se DEBERÁN obtener en sentencias PL/SQL, NO en la</w:t>
      </w:r>
      <w:r w:rsidR="00994C1D">
        <w:rPr>
          <w:rFonts w:asciiTheme="minorHAnsi" w:hAnsiTheme="minorHAnsi" w:cstheme="minorHAnsi"/>
          <w:sz w:val="20"/>
          <w:szCs w:val="20"/>
        </w:rPr>
        <w:t>(s)</w:t>
      </w:r>
      <w:r>
        <w:rPr>
          <w:rFonts w:asciiTheme="minorHAnsi" w:hAnsiTheme="minorHAnsi" w:cstheme="minorHAnsi"/>
          <w:sz w:val="20"/>
          <w:szCs w:val="20"/>
        </w:rPr>
        <w:t xml:space="preserve"> sentencia</w:t>
      </w:r>
      <w:r w:rsidR="00994C1D">
        <w:rPr>
          <w:rFonts w:asciiTheme="minorHAnsi" w:hAnsiTheme="minorHAnsi" w:cstheme="minorHAnsi"/>
          <w:sz w:val="20"/>
          <w:szCs w:val="20"/>
        </w:rPr>
        <w:t>(s)</w:t>
      </w:r>
      <w:r>
        <w:rPr>
          <w:rFonts w:asciiTheme="minorHAnsi" w:hAnsiTheme="minorHAnsi" w:cstheme="minorHAnsi"/>
          <w:sz w:val="20"/>
          <w:szCs w:val="20"/>
        </w:rPr>
        <w:t xml:space="preserve"> SELECT del Bloque PL/SQL.</w:t>
      </w:r>
    </w:p>
    <w:p w14:paraId="0AE51F49" w14:textId="67FAB610" w:rsidR="006A3687" w:rsidRDefault="006A3687"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Para asignar el </w:t>
      </w:r>
      <w:r w:rsidR="00D8145C">
        <w:rPr>
          <w:rFonts w:asciiTheme="minorHAnsi" w:hAnsiTheme="minorHAnsi" w:cstheme="minorHAnsi"/>
          <w:sz w:val="20"/>
          <w:szCs w:val="20"/>
        </w:rPr>
        <w:t xml:space="preserve">valor de </w:t>
      </w:r>
      <w:r>
        <w:rPr>
          <w:rFonts w:asciiTheme="minorHAnsi" w:hAnsiTheme="minorHAnsi" w:cstheme="minorHAnsi"/>
          <w:sz w:val="20"/>
          <w:szCs w:val="20"/>
        </w:rPr>
        <w:t>movilización adicional</w:t>
      </w:r>
      <w:r w:rsidR="004D49C7">
        <w:rPr>
          <w:rFonts w:asciiTheme="minorHAnsi" w:hAnsiTheme="minorHAnsi" w:cstheme="minorHAnsi"/>
          <w:sz w:val="20"/>
          <w:szCs w:val="20"/>
        </w:rPr>
        <w:t xml:space="preserve">, según la comuna en la que vive el empleado, </w:t>
      </w:r>
      <w:r>
        <w:rPr>
          <w:rFonts w:asciiTheme="minorHAnsi" w:hAnsiTheme="minorHAnsi" w:cstheme="minorHAnsi"/>
          <w:sz w:val="20"/>
          <w:szCs w:val="20"/>
        </w:rPr>
        <w:t>DEBE</w:t>
      </w:r>
      <w:r w:rsidR="00C630A2">
        <w:rPr>
          <w:rFonts w:asciiTheme="minorHAnsi" w:hAnsiTheme="minorHAnsi" w:cstheme="minorHAnsi"/>
          <w:sz w:val="20"/>
          <w:szCs w:val="20"/>
        </w:rPr>
        <w:t>RÁ</w:t>
      </w:r>
      <w:r>
        <w:rPr>
          <w:rFonts w:asciiTheme="minorHAnsi" w:hAnsiTheme="minorHAnsi" w:cstheme="minorHAnsi"/>
          <w:sz w:val="20"/>
          <w:szCs w:val="20"/>
        </w:rPr>
        <w:t xml:space="preserve"> usar Est</w:t>
      </w:r>
      <w:r w:rsidR="00930962">
        <w:rPr>
          <w:rFonts w:asciiTheme="minorHAnsi" w:hAnsiTheme="minorHAnsi" w:cstheme="minorHAnsi"/>
          <w:sz w:val="20"/>
          <w:szCs w:val="20"/>
        </w:rPr>
        <w:t>ructuras de Control Condicional.</w:t>
      </w:r>
    </w:p>
    <w:p w14:paraId="2F97A610" w14:textId="11EEAB95" w:rsidR="009C3495" w:rsidRDefault="00D8145C"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A63185">
        <w:rPr>
          <w:rFonts w:asciiTheme="minorHAnsi" w:hAnsiTheme="minorHAnsi" w:cstheme="minorHAnsi"/>
          <w:sz w:val="20"/>
          <w:szCs w:val="20"/>
        </w:rPr>
        <w:t>desee</w:t>
      </w:r>
      <w:r>
        <w:rPr>
          <w:rFonts w:asciiTheme="minorHAnsi" w:hAnsiTheme="minorHAnsi" w:cstheme="minorHAnsi"/>
          <w:sz w:val="20"/>
          <w:szCs w:val="20"/>
        </w:rPr>
        <w:t>.</w:t>
      </w:r>
    </w:p>
    <w:p w14:paraId="0C392F13" w14:textId="266B8B1B" w:rsidR="0031517C" w:rsidRPr="0031517C" w:rsidRDefault="0031517C" w:rsidP="009C3495">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En el bloque PL/SQL se DEBERAN documentar todas las sentencias SQL, sentencias PL/SQL y cálculos que se realicen.</w:t>
      </w:r>
    </w:p>
    <w:p w14:paraId="0AC60CFC" w14:textId="0E3781EE" w:rsidR="00254486" w:rsidRDefault="00254486"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Al finalizar la ejecución del bloque PL/SQL Anónimo, la tabla </w:t>
      </w:r>
      <w:r w:rsidRPr="00170CF9">
        <w:rPr>
          <w:rFonts w:asciiTheme="minorHAnsi" w:hAnsiTheme="minorHAnsi" w:cstheme="minorHAnsi"/>
          <w:sz w:val="20"/>
          <w:szCs w:val="20"/>
        </w:rPr>
        <w:t>PROY_MOVILIZACION</w:t>
      </w:r>
      <w:r>
        <w:rPr>
          <w:rFonts w:asciiTheme="minorHAnsi" w:hAnsiTheme="minorHAnsi" w:cstheme="minorHAnsi"/>
          <w:sz w:val="20"/>
          <w:szCs w:val="20"/>
        </w:rPr>
        <w:t xml:space="preserve"> debería contener la información que se muestra en el ejemplo.</w:t>
      </w:r>
    </w:p>
    <w:p w14:paraId="3915B412" w14:textId="77777777" w:rsidR="009C3495" w:rsidRDefault="009C3495" w:rsidP="009C3495">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5106C55D" w14:textId="77777777" w:rsidR="00111B1C" w:rsidRPr="00111B1C" w:rsidRDefault="00111B1C" w:rsidP="00111B1C">
      <w:pPr>
        <w:spacing w:after="0"/>
        <w:rPr>
          <w:rFonts w:asciiTheme="minorHAnsi" w:hAnsiTheme="minorHAnsi" w:cstheme="minorHAnsi"/>
          <w:sz w:val="20"/>
          <w:szCs w:val="20"/>
        </w:rPr>
      </w:pPr>
    </w:p>
    <w:p w14:paraId="10A9E0CC" w14:textId="3BFA63F6" w:rsidR="009C3495" w:rsidRPr="00C4395D" w:rsidRDefault="004C733E" w:rsidP="00111B1C">
      <w:pPr>
        <w:spacing w:after="0"/>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2B6AC70C" wp14:editId="13CBBE91">
            <wp:extent cx="5864240" cy="21640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1367" cy="2177781"/>
                    </a:xfrm>
                    <a:prstGeom prst="rect">
                      <a:avLst/>
                    </a:prstGeom>
                    <a:noFill/>
                  </pic:spPr>
                </pic:pic>
              </a:graphicData>
            </a:graphic>
          </wp:inline>
        </w:drawing>
      </w:r>
    </w:p>
    <w:p w14:paraId="5FC61C56" w14:textId="4E39F4C5" w:rsidR="00F86593" w:rsidRDefault="00F86593" w:rsidP="005E2610">
      <w:pPr>
        <w:spacing w:after="0"/>
        <w:rPr>
          <w:rFonts w:asciiTheme="minorHAnsi" w:hAnsiTheme="minorHAnsi" w:cstheme="minorHAnsi"/>
          <w:sz w:val="20"/>
          <w:szCs w:val="20"/>
          <w:lang w:val="en-US"/>
        </w:rPr>
      </w:pPr>
    </w:p>
    <w:p w14:paraId="4218EF4D" w14:textId="77777777" w:rsidR="004C5C09" w:rsidRPr="004C5D46" w:rsidRDefault="004C5C09" w:rsidP="009C3495">
      <w:pPr>
        <w:spacing w:after="0"/>
        <w:jc w:val="both"/>
        <w:rPr>
          <w:rFonts w:asciiTheme="minorHAnsi" w:hAnsiTheme="minorHAnsi" w:cstheme="minorHAnsi"/>
          <w:sz w:val="20"/>
          <w:szCs w:val="20"/>
        </w:rPr>
      </w:pPr>
    </w:p>
    <w:p w14:paraId="16AC5C50"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4C5D46">
        <w:rPr>
          <w:rFonts w:asciiTheme="minorHAnsi" w:hAnsiTheme="minorHAnsi" w:cstheme="minorHAnsi"/>
          <w:sz w:val="20"/>
          <w:szCs w:val="20"/>
        </w:rPr>
        <w:t xml:space="preserve">  </w:t>
      </w:r>
    </w:p>
    <w:p w14:paraId="6D5E205B" w14:textId="16648C4A"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hAnsiTheme="minorHAnsi" w:cstheme="minorHAnsi"/>
          <w:sz w:val="20"/>
          <w:szCs w:val="20"/>
        </w:rPr>
        <w:t xml:space="preserve">En la actualidad, para conectarse a cualquier aplicación informática desarrollada para TRUCK RENTAL, los empleados utilizan un usuario genérico definido según el área en la que se desempeñen dentro de la empresa. </w:t>
      </w:r>
      <w:r w:rsidR="00C84051" w:rsidRPr="004C5D46">
        <w:rPr>
          <w:rFonts w:asciiTheme="minorHAnsi" w:hAnsiTheme="minorHAnsi" w:cstheme="minorHAnsi"/>
          <w:sz w:val="20"/>
          <w:szCs w:val="20"/>
        </w:rPr>
        <w:t>Así,</w:t>
      </w:r>
      <w:r w:rsidRPr="004C5D46">
        <w:rPr>
          <w:rFonts w:asciiTheme="minorHAnsi" w:hAnsiTheme="minorHAnsi" w:cstheme="minorHAnsi"/>
          <w:sz w:val="20"/>
          <w:szCs w:val="20"/>
        </w:rPr>
        <w:t xml:space="preserve"> por ejemplo, los empleados del área finanzas utilizan el usuario </w:t>
      </w:r>
      <w:proofErr w:type="spellStart"/>
      <w:r w:rsidRPr="004C5D46">
        <w:rPr>
          <w:rFonts w:asciiTheme="minorHAnsi" w:hAnsiTheme="minorHAnsi" w:cstheme="minorHAnsi"/>
          <w:sz w:val="20"/>
          <w:szCs w:val="20"/>
        </w:rPr>
        <w:t>trfinanzas</w:t>
      </w:r>
      <w:proofErr w:type="spellEnd"/>
      <w:r w:rsidRPr="004C5D46">
        <w:rPr>
          <w:rFonts w:asciiTheme="minorHAnsi" w:hAnsiTheme="minorHAnsi" w:cstheme="minorHAnsi"/>
          <w:sz w:val="20"/>
          <w:szCs w:val="20"/>
        </w:rPr>
        <w:t xml:space="preserve">, los empleados encargados de los arriendos de camiones utilizan el usuario </w:t>
      </w:r>
      <w:proofErr w:type="spellStart"/>
      <w:r w:rsidRPr="004C5D46">
        <w:rPr>
          <w:rFonts w:asciiTheme="minorHAnsi" w:hAnsiTheme="minorHAnsi" w:cstheme="minorHAnsi"/>
          <w:sz w:val="20"/>
          <w:szCs w:val="20"/>
        </w:rPr>
        <w:t>trarriendos</w:t>
      </w:r>
      <w:proofErr w:type="spellEnd"/>
      <w:r w:rsidRPr="004C5D46">
        <w:rPr>
          <w:rFonts w:asciiTheme="minorHAnsi" w:hAnsiTheme="minorHAnsi" w:cstheme="minorHAnsi"/>
          <w:sz w:val="20"/>
          <w:szCs w:val="20"/>
        </w:rPr>
        <w:t xml:space="preserve">, los del área administrativa utilizan el usuario </w:t>
      </w:r>
      <w:proofErr w:type="spellStart"/>
      <w:r w:rsidRPr="004C5D46">
        <w:rPr>
          <w:rFonts w:asciiTheme="minorHAnsi" w:hAnsiTheme="minorHAnsi" w:cstheme="minorHAnsi"/>
          <w:sz w:val="20"/>
          <w:szCs w:val="20"/>
        </w:rPr>
        <w:t>tradministracion</w:t>
      </w:r>
      <w:proofErr w:type="spellEnd"/>
      <w:r w:rsidRPr="004C5D46">
        <w:rPr>
          <w:rFonts w:asciiTheme="minorHAnsi" w:hAnsiTheme="minorHAnsi" w:cstheme="minorHAnsi"/>
          <w:sz w:val="20"/>
          <w:szCs w:val="20"/>
        </w:rPr>
        <w:t xml:space="preserve">, etc. </w:t>
      </w:r>
    </w:p>
    <w:p w14:paraId="4F0C4535"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sz w:val="20"/>
          <w:szCs w:val="20"/>
        </w:rPr>
        <w:t xml:space="preserve">Si bien, el profesionalismo y responsabilidad son características que destacan a los empleados de </w:t>
      </w:r>
      <w:r w:rsidRPr="004C5D46">
        <w:rPr>
          <w:rFonts w:asciiTheme="minorHAnsi" w:hAnsiTheme="minorHAnsi" w:cstheme="minorHAnsi"/>
          <w:sz w:val="20"/>
          <w:szCs w:val="20"/>
        </w:rPr>
        <w:t>TRUCK RENTAL, desde la perspectiva de los estándares mínimos de seguridad que las aplicaciones deben cumplir, esta forma de trabajar debe ser modificada para garantizar lo siguiente:</w:t>
      </w:r>
    </w:p>
    <w:p w14:paraId="24C7EFBA"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Tener un control de las acciones que cada usuario efectúa en las tablas de la Base de Datos</w:t>
      </w:r>
    </w:p>
    <w:p w14:paraId="2544748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Poder efectuar auditorías cuando los datos son manipulados intencionalmente en beneficio de algún empleado o cliente.</w:t>
      </w:r>
    </w:p>
    <w:p w14:paraId="4E36731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Que cada empleado se pueda conectar a las aplicaciones sólo con el usuario que se le asigne y así evitar suplantación de identidad.</w:t>
      </w:r>
    </w:p>
    <w:p w14:paraId="19E95D32" w14:textId="77777777" w:rsidR="009C3495" w:rsidRPr="004C5D46" w:rsidRDefault="009C3495" w:rsidP="009C3495">
      <w:pPr>
        <w:spacing w:after="0"/>
        <w:jc w:val="both"/>
        <w:rPr>
          <w:rFonts w:asciiTheme="minorHAnsi" w:hAnsiTheme="minorHAnsi" w:cstheme="minorHAnsi"/>
          <w:sz w:val="20"/>
          <w:szCs w:val="20"/>
        </w:rPr>
      </w:pPr>
      <w:proofErr w:type="gramStart"/>
      <w:r w:rsidRPr="004C5D46">
        <w:rPr>
          <w:rFonts w:asciiTheme="minorHAnsi" w:hAnsiTheme="minorHAnsi" w:cstheme="minorHAnsi"/>
          <w:sz w:val="20"/>
          <w:szCs w:val="20"/>
        </w:rPr>
        <w:lastRenderedPageBreak/>
        <w:t>De acuerdo a</w:t>
      </w:r>
      <w:proofErr w:type="gramEnd"/>
      <w:r w:rsidRPr="004C5D46">
        <w:rPr>
          <w:rFonts w:asciiTheme="minorHAnsi" w:hAnsiTheme="minorHAnsi" w:cstheme="minorHAnsi"/>
          <w:sz w:val="20"/>
          <w:szCs w:val="20"/>
        </w:rPr>
        <w:t xml:space="preserve"> esto, uno de los requerimientos que el rediseño de las aplicaciones de TRUCK RENTAL debe considerar es la construcción de un módulo de seguridad que permita poder generar y controlar los usuarios y claves considerando las siguientes normas:</w:t>
      </w:r>
    </w:p>
    <w:p w14:paraId="28A910F8" w14:textId="77777777" w:rsidR="009C3495" w:rsidRPr="00EA4A5A"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EA4A5A">
        <w:rPr>
          <w:rFonts w:asciiTheme="minorHAnsi" w:hAnsiTheme="minorHAnsi" w:cstheme="minorHAnsi"/>
          <w:sz w:val="20"/>
          <w:szCs w:val="20"/>
        </w:rPr>
        <w:t>El nombre de usuario se generará en forma automática y se le enviará al correo del empleado.</w:t>
      </w:r>
    </w:p>
    <w:p w14:paraId="78FCD0B5" w14:textId="77777777" w:rsidR="009C3495" w:rsidRPr="00EA4A5A"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EA4A5A">
        <w:rPr>
          <w:rFonts w:asciiTheme="minorHAnsi" w:hAnsiTheme="minorHAnsi" w:cstheme="minorHAnsi"/>
          <w:sz w:val="20"/>
          <w:szCs w:val="20"/>
        </w:rPr>
        <w:t>La clave será modificada cada tres meses en forma automática y se le enviará al correo del empleado</w:t>
      </w:r>
    </w:p>
    <w:p w14:paraId="15DFAF0F" w14:textId="77777777" w:rsidR="009C3495" w:rsidRPr="00EA4A5A" w:rsidRDefault="009C3495" w:rsidP="009C3495">
      <w:pPr>
        <w:pStyle w:val="Prrafodelista"/>
        <w:numPr>
          <w:ilvl w:val="0"/>
          <w:numId w:val="26"/>
        </w:numPr>
        <w:spacing w:after="0" w:line="259" w:lineRule="auto"/>
        <w:jc w:val="both"/>
        <w:rPr>
          <w:rFonts w:asciiTheme="minorHAnsi" w:hAnsiTheme="minorHAnsi" w:cstheme="minorHAnsi"/>
          <w:sz w:val="20"/>
          <w:szCs w:val="20"/>
        </w:rPr>
      </w:pPr>
      <w:r w:rsidRPr="00EA4A5A">
        <w:rPr>
          <w:rFonts w:asciiTheme="minorHAnsi" w:hAnsiTheme="minorHAnsi" w:cstheme="minorHAnsi"/>
          <w:sz w:val="20"/>
          <w:szCs w:val="20"/>
        </w:rPr>
        <w:t>Nombre de Usuario será la unión de:</w:t>
      </w:r>
    </w:p>
    <w:p w14:paraId="108E34A5" w14:textId="36462E7E" w:rsidR="00B37E4C" w:rsidRPr="00EA4A5A" w:rsidRDefault="00B37E4C"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La primera letra de su estado civil</w:t>
      </w:r>
      <w:r w:rsidR="0070243F" w:rsidRPr="00EA4A5A">
        <w:rPr>
          <w:rFonts w:asciiTheme="minorHAnsi" w:hAnsiTheme="minorHAnsi" w:cstheme="minorHAnsi"/>
          <w:sz w:val="20"/>
          <w:szCs w:val="20"/>
          <w:highlight w:val="yellow"/>
        </w:rPr>
        <w:t xml:space="preserve"> en minúscula</w:t>
      </w:r>
    </w:p>
    <w:p w14:paraId="414B9D4E"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Las tres primeras letras del primer nombre del empleado</w:t>
      </w:r>
    </w:p>
    <w:p w14:paraId="0CDE7E6C"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El largo de su primer nombre</w:t>
      </w:r>
    </w:p>
    <w:p w14:paraId="4EA4BAD8" w14:textId="39AEE23B"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Un ASTER</w:t>
      </w:r>
      <w:r w:rsidR="0097223C" w:rsidRPr="00EA4A5A">
        <w:rPr>
          <w:rFonts w:asciiTheme="minorHAnsi" w:hAnsiTheme="minorHAnsi" w:cstheme="minorHAnsi"/>
          <w:sz w:val="20"/>
          <w:szCs w:val="20"/>
          <w:highlight w:val="yellow"/>
        </w:rPr>
        <w:t>ISCO</w:t>
      </w:r>
    </w:p>
    <w:p w14:paraId="20A0C07F"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El último dígito de su sueldo base</w:t>
      </w:r>
    </w:p>
    <w:p w14:paraId="52057B50"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El dígito verificador del run del empleado</w:t>
      </w:r>
    </w:p>
    <w:p w14:paraId="3758883A"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Los años que lleva trabajando en la empresa.</w:t>
      </w:r>
    </w:p>
    <w:p w14:paraId="5A6EDC94"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 xml:space="preserve">Si el empleado lleva menos de 10 años trabajando en TRUCK RENTAL, se agrega además una X. </w:t>
      </w:r>
    </w:p>
    <w:p w14:paraId="1353A5BB" w14:textId="77777777" w:rsidR="009C3495" w:rsidRPr="0046769B" w:rsidRDefault="009C3495" w:rsidP="009C3495">
      <w:pPr>
        <w:pStyle w:val="Prrafodelista"/>
        <w:numPr>
          <w:ilvl w:val="0"/>
          <w:numId w:val="26"/>
        </w:numPr>
        <w:spacing w:after="0" w:line="240" w:lineRule="auto"/>
        <w:jc w:val="both"/>
        <w:rPr>
          <w:rFonts w:asciiTheme="minorHAnsi" w:hAnsiTheme="minorHAnsi" w:cstheme="minorHAnsi"/>
          <w:sz w:val="20"/>
          <w:szCs w:val="20"/>
          <w:highlight w:val="cyan"/>
        </w:rPr>
      </w:pPr>
      <w:r w:rsidRPr="0046769B">
        <w:rPr>
          <w:rFonts w:asciiTheme="minorHAnsi" w:hAnsiTheme="minorHAnsi" w:cstheme="minorHAnsi"/>
          <w:sz w:val="20"/>
          <w:szCs w:val="20"/>
          <w:highlight w:val="cyan"/>
        </w:rPr>
        <w:t xml:space="preserve">Clave del Usuario será la unión de: </w:t>
      </w:r>
    </w:p>
    <w:p w14:paraId="0B09A9F7" w14:textId="77777777" w:rsidR="009C3495" w:rsidRPr="0046769B" w:rsidRDefault="009C3495" w:rsidP="009C3495">
      <w:pPr>
        <w:pStyle w:val="Prrafodelista"/>
        <w:numPr>
          <w:ilvl w:val="1"/>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El tercer dígito del run del empleado</w:t>
      </w:r>
    </w:p>
    <w:p w14:paraId="0CCA1099" w14:textId="77777777" w:rsidR="009C3495" w:rsidRPr="0046769B" w:rsidRDefault="009C3495" w:rsidP="009C3495">
      <w:pPr>
        <w:pStyle w:val="Prrafodelista"/>
        <w:numPr>
          <w:ilvl w:val="1"/>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El año de nacimiento del empleado aumentado en dos</w:t>
      </w:r>
    </w:p>
    <w:p w14:paraId="3EEB62F9" w14:textId="77777777" w:rsidR="009C3495" w:rsidRPr="0046769B" w:rsidRDefault="009C3495" w:rsidP="009C3495">
      <w:pPr>
        <w:pStyle w:val="Prrafodelista"/>
        <w:numPr>
          <w:ilvl w:val="1"/>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Los tres últimos dígitos del sueldo base disminuido en uno</w:t>
      </w:r>
    </w:p>
    <w:p w14:paraId="6740B66F" w14:textId="77777777" w:rsidR="009C3495" w:rsidRPr="0046769B" w:rsidRDefault="009C3495" w:rsidP="009C3495">
      <w:pPr>
        <w:pStyle w:val="Prrafodelista"/>
        <w:numPr>
          <w:ilvl w:val="1"/>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 xml:space="preserve">Dos letras de su apellido paterno, en minúscula, </w:t>
      </w:r>
      <w:proofErr w:type="gramStart"/>
      <w:r w:rsidRPr="0046769B">
        <w:rPr>
          <w:rFonts w:asciiTheme="minorHAnsi" w:hAnsiTheme="minorHAnsi" w:cstheme="minorHAnsi"/>
          <w:sz w:val="20"/>
          <w:szCs w:val="20"/>
          <w:highlight w:val="green"/>
        </w:rPr>
        <w:t>de acuerdo a</w:t>
      </w:r>
      <w:proofErr w:type="gramEnd"/>
      <w:r w:rsidRPr="0046769B">
        <w:rPr>
          <w:rFonts w:asciiTheme="minorHAnsi" w:hAnsiTheme="minorHAnsi" w:cstheme="minorHAnsi"/>
          <w:sz w:val="20"/>
          <w:szCs w:val="20"/>
          <w:highlight w:val="green"/>
        </w:rPr>
        <w:t xml:space="preserve"> lo siguiente:</w:t>
      </w:r>
    </w:p>
    <w:p w14:paraId="38A3A135" w14:textId="77777777" w:rsidR="009C3495" w:rsidRPr="0046769B" w:rsidRDefault="009C3495" w:rsidP="009C3495">
      <w:pPr>
        <w:pStyle w:val="Prrafodelista"/>
        <w:numPr>
          <w:ilvl w:val="2"/>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Si es casado o con acuerdo de unión de civil, las dos primeras letras.</w:t>
      </w:r>
    </w:p>
    <w:p w14:paraId="786C42C5" w14:textId="77777777" w:rsidR="009C3495" w:rsidRPr="0046769B" w:rsidRDefault="009C3495" w:rsidP="009C3495">
      <w:pPr>
        <w:pStyle w:val="Prrafodelista"/>
        <w:numPr>
          <w:ilvl w:val="2"/>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Si es divorciado o soltero, la primera y última letra.</w:t>
      </w:r>
    </w:p>
    <w:p w14:paraId="6C4A7B92" w14:textId="77777777" w:rsidR="009C3495" w:rsidRPr="0046769B" w:rsidRDefault="009C3495" w:rsidP="009C3495">
      <w:pPr>
        <w:pStyle w:val="Prrafodelista"/>
        <w:numPr>
          <w:ilvl w:val="2"/>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Si es viudo, la antepenúltima y penúltima letra.</w:t>
      </w:r>
    </w:p>
    <w:p w14:paraId="0073818F" w14:textId="77777777" w:rsidR="009C3495" w:rsidRPr="0046769B" w:rsidRDefault="009C3495" w:rsidP="009C3495">
      <w:pPr>
        <w:pStyle w:val="Prrafodelista"/>
        <w:numPr>
          <w:ilvl w:val="2"/>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Si es separado las dos últimas letras</w:t>
      </w:r>
    </w:p>
    <w:p w14:paraId="14D23031" w14:textId="71B04133" w:rsidR="005C4DB9" w:rsidRPr="0046769B" w:rsidRDefault="005C4DB9" w:rsidP="005C4DB9">
      <w:pPr>
        <w:pStyle w:val="Prrafodelista"/>
        <w:numPr>
          <w:ilvl w:val="0"/>
          <w:numId w:val="33"/>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La identificación del empleado.</w:t>
      </w:r>
    </w:p>
    <w:p w14:paraId="6A3E059E"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El mes y año </w:t>
      </w:r>
      <w:r w:rsidRPr="004C5D46">
        <w:rPr>
          <w:rFonts w:asciiTheme="minorHAnsi" w:hAnsiTheme="minorHAnsi" w:cstheme="minorHAnsi"/>
          <w:sz w:val="20"/>
          <w:szCs w:val="20"/>
        </w:rPr>
        <w:t>de la base de datos (en formato numérico).</w:t>
      </w:r>
    </w:p>
    <w:p w14:paraId="54128A6C"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Para esto, deberá construir un proceso automático, el que será incorporado al </w:t>
      </w:r>
      <w:r w:rsidRPr="004C5D46">
        <w:rPr>
          <w:rFonts w:asciiTheme="minorHAnsi" w:hAnsiTheme="minorHAnsi" w:cstheme="minorHAnsi"/>
          <w:sz w:val="20"/>
          <w:szCs w:val="20"/>
        </w:rPr>
        <w:t>módulo de seguridad</w:t>
      </w:r>
      <w:r>
        <w:rPr>
          <w:rFonts w:asciiTheme="minorHAnsi" w:hAnsiTheme="minorHAnsi" w:cstheme="minorHAnsi"/>
          <w:sz w:val="20"/>
          <w:szCs w:val="20"/>
        </w:rPr>
        <w:t>. En esta fase, el proceso deberá ser simulado a través de un bloque PL/SQL Anónimo considerado los siguientes requerimientos técnicos en términos de diseño:</w:t>
      </w:r>
    </w:p>
    <w:p w14:paraId="738541DC" w14:textId="7C8F9669"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 xml:space="preserve">La información que se requiere es la que se muestra en el ejemplo y deberá quedar almacenada en la </w:t>
      </w:r>
      <w:r w:rsidRPr="00646D0D">
        <w:rPr>
          <w:rFonts w:asciiTheme="minorHAnsi" w:hAnsiTheme="minorHAnsi" w:cstheme="minorHAnsi"/>
          <w:sz w:val="20"/>
          <w:szCs w:val="20"/>
          <w:highlight w:val="cyan"/>
        </w:rPr>
        <w:t>tabla USUARIO_CLAVE</w:t>
      </w:r>
      <w:r w:rsidRPr="00B849EB">
        <w:rPr>
          <w:rFonts w:asciiTheme="minorHAnsi" w:hAnsiTheme="minorHAnsi" w:cstheme="minorHAnsi"/>
          <w:sz w:val="20"/>
          <w:szCs w:val="20"/>
        </w:rPr>
        <w:t>, en el mismo formato que se muestra y ordenada en forma ascendente por identificación del empleado.</w:t>
      </w:r>
    </w:p>
    <w:p w14:paraId="68B9A40D" w14:textId="2EBF1494" w:rsidR="002E501A" w:rsidRDefault="002E501A"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TRUNCAR la tabla </w:t>
      </w:r>
      <w:r w:rsidRPr="00EC1E02">
        <w:rPr>
          <w:rFonts w:asciiTheme="minorHAnsi" w:hAnsiTheme="minorHAnsi" w:cstheme="minorHAnsi"/>
          <w:sz w:val="20"/>
          <w:szCs w:val="20"/>
        </w:rPr>
        <w:t>USUARIO_CLAVE</w:t>
      </w:r>
      <w:r>
        <w:rPr>
          <w:rFonts w:asciiTheme="minorHAnsi" w:hAnsiTheme="minorHAnsi" w:cstheme="minorHAnsi"/>
          <w:sz w:val="20"/>
          <w:szCs w:val="20"/>
        </w:rPr>
        <w:t xml:space="preserve"> al comienzo del bloque PL/SQL. Esto permitirá poder ejecutar el bloque todas las veces que se requiera. </w:t>
      </w:r>
    </w:p>
    <w:p w14:paraId="32B568AA" w14:textId="690E4C2A" w:rsidR="005B7657" w:rsidRDefault="00D0167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w:t>
      </w:r>
      <w:r w:rsidR="005B7657">
        <w:rPr>
          <w:rFonts w:asciiTheme="minorHAnsi" w:hAnsiTheme="minorHAnsi" w:cstheme="minorHAnsi"/>
          <w:sz w:val="20"/>
          <w:szCs w:val="20"/>
        </w:rPr>
        <w:t xml:space="preserve"> </w:t>
      </w:r>
      <w:r w:rsidR="007F6414">
        <w:rPr>
          <w:rFonts w:asciiTheme="minorHAnsi" w:hAnsiTheme="minorHAnsi" w:cstheme="minorHAnsi"/>
          <w:sz w:val="20"/>
          <w:szCs w:val="20"/>
        </w:rPr>
        <w:t xml:space="preserve">NOMBRE DE USUARIO y CLAVE </w:t>
      </w:r>
      <w:r w:rsidR="005B7657">
        <w:rPr>
          <w:rFonts w:asciiTheme="minorHAnsi" w:hAnsiTheme="minorHAnsi" w:cstheme="minorHAnsi"/>
          <w:sz w:val="20"/>
          <w:szCs w:val="20"/>
        </w:rPr>
        <w:t>se DEBERÁ</w:t>
      </w:r>
      <w:r w:rsidR="007F6414">
        <w:rPr>
          <w:rFonts w:asciiTheme="minorHAnsi" w:hAnsiTheme="minorHAnsi" w:cstheme="minorHAnsi"/>
          <w:sz w:val="20"/>
          <w:szCs w:val="20"/>
        </w:rPr>
        <w:t>N</w:t>
      </w:r>
      <w:r w:rsidR="005B7657">
        <w:rPr>
          <w:rFonts w:asciiTheme="minorHAnsi" w:hAnsiTheme="minorHAnsi" w:cstheme="minorHAnsi"/>
          <w:sz w:val="20"/>
          <w:szCs w:val="20"/>
        </w:rPr>
        <w:t xml:space="preserve"> generar en sentencias PL/SQL</w:t>
      </w:r>
      <w:r w:rsidR="00994C1D">
        <w:rPr>
          <w:rFonts w:asciiTheme="minorHAnsi" w:hAnsiTheme="minorHAnsi" w:cstheme="minorHAnsi"/>
          <w:sz w:val="20"/>
          <w:szCs w:val="20"/>
        </w:rPr>
        <w:t>,</w:t>
      </w:r>
      <w:r w:rsidR="005B7657">
        <w:rPr>
          <w:rFonts w:asciiTheme="minorHAnsi" w:hAnsiTheme="minorHAnsi" w:cstheme="minorHAnsi"/>
          <w:sz w:val="20"/>
          <w:szCs w:val="20"/>
        </w:rPr>
        <w:t xml:space="preserve"> NO en la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sentencia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SELECT del bloque. Esto </w:t>
      </w:r>
      <w:r w:rsidR="007F6414">
        <w:rPr>
          <w:rFonts w:asciiTheme="minorHAnsi" w:hAnsiTheme="minorHAnsi" w:cstheme="minorHAnsi"/>
          <w:sz w:val="20"/>
          <w:szCs w:val="20"/>
        </w:rPr>
        <w:t xml:space="preserve">significa que, en cuando corresponda, </w:t>
      </w:r>
      <w:r w:rsidR="005B7657">
        <w:rPr>
          <w:rFonts w:asciiTheme="minorHAnsi" w:hAnsiTheme="minorHAnsi" w:cstheme="minorHAnsi"/>
          <w:sz w:val="20"/>
          <w:szCs w:val="20"/>
        </w:rPr>
        <w:t xml:space="preserve">DEBERÁ usar Estructura de Control </w:t>
      </w:r>
      <w:r w:rsidR="001A7C25">
        <w:rPr>
          <w:rFonts w:asciiTheme="minorHAnsi" w:hAnsiTheme="minorHAnsi" w:cstheme="minorHAnsi"/>
          <w:sz w:val="20"/>
          <w:szCs w:val="20"/>
        </w:rPr>
        <w:t xml:space="preserve">Condicional para poder asignar valores </w:t>
      </w:r>
      <w:r>
        <w:rPr>
          <w:rFonts w:asciiTheme="minorHAnsi" w:hAnsiTheme="minorHAnsi" w:cstheme="minorHAnsi"/>
          <w:sz w:val="20"/>
          <w:szCs w:val="20"/>
        </w:rPr>
        <w:t>como,</w:t>
      </w:r>
      <w:r w:rsidR="001A7C25">
        <w:rPr>
          <w:rFonts w:asciiTheme="minorHAnsi" w:hAnsiTheme="minorHAnsi" w:cstheme="minorHAnsi"/>
          <w:sz w:val="20"/>
          <w:szCs w:val="20"/>
        </w:rPr>
        <w:t xml:space="preserve"> por ejemplo, para la clave que se deberán obtener las dos letras en minúsculas del apellido del empleado </w:t>
      </w:r>
      <w:proofErr w:type="gramStart"/>
      <w:r w:rsidR="001A7C25">
        <w:rPr>
          <w:rFonts w:asciiTheme="minorHAnsi" w:hAnsiTheme="minorHAnsi" w:cstheme="minorHAnsi"/>
          <w:sz w:val="20"/>
          <w:szCs w:val="20"/>
        </w:rPr>
        <w:t>de acuerdo a</w:t>
      </w:r>
      <w:proofErr w:type="gramEnd"/>
      <w:r w:rsidR="001A7C25">
        <w:rPr>
          <w:rFonts w:asciiTheme="minorHAnsi" w:hAnsiTheme="minorHAnsi" w:cstheme="minorHAnsi"/>
          <w:sz w:val="20"/>
          <w:szCs w:val="20"/>
        </w:rPr>
        <w:t xml:space="preserve"> su estado civil.</w:t>
      </w:r>
    </w:p>
    <w:p w14:paraId="3694B1C0" w14:textId="5BF7041C" w:rsidR="005C3170" w:rsidRDefault="005C3170" w:rsidP="005C3170">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4A4798">
        <w:rPr>
          <w:rFonts w:asciiTheme="minorHAnsi" w:hAnsiTheme="minorHAnsi" w:cstheme="minorHAnsi"/>
          <w:sz w:val="20"/>
          <w:szCs w:val="20"/>
        </w:rPr>
        <w:t>desee</w:t>
      </w:r>
      <w:r>
        <w:rPr>
          <w:rFonts w:asciiTheme="minorHAnsi" w:hAnsiTheme="minorHAnsi" w:cstheme="minorHAnsi"/>
          <w:sz w:val="20"/>
          <w:szCs w:val="20"/>
        </w:rPr>
        <w:t>.</w:t>
      </w:r>
    </w:p>
    <w:p w14:paraId="0981E705" w14:textId="3DBB7819" w:rsidR="0031517C" w:rsidRPr="0031517C" w:rsidRDefault="0031517C" w:rsidP="005C3170">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 xml:space="preserve">En el bloque PL/SQL se DEBERAN documentar todas las sentencias SQL </w:t>
      </w:r>
      <w:r w:rsidR="00C84051" w:rsidRPr="0031517C">
        <w:rPr>
          <w:rFonts w:asciiTheme="minorHAnsi" w:hAnsiTheme="minorHAnsi" w:cstheme="minorHAnsi"/>
          <w:sz w:val="20"/>
          <w:szCs w:val="20"/>
          <w:lang w:bidi="en-US"/>
        </w:rPr>
        <w:t>y sentencias</w:t>
      </w:r>
      <w:r w:rsidRPr="0031517C">
        <w:rPr>
          <w:rFonts w:asciiTheme="minorHAnsi" w:hAnsiTheme="minorHAnsi" w:cstheme="minorHAnsi"/>
          <w:sz w:val="20"/>
          <w:szCs w:val="20"/>
          <w:lang w:bidi="en-US"/>
        </w:rPr>
        <w:t xml:space="preserve"> PL/SQL.</w:t>
      </w:r>
    </w:p>
    <w:p w14:paraId="7AB0AD93" w14:textId="51A140A0" w:rsidR="009C3495" w:rsidRPr="00EC1E02" w:rsidRDefault="009C3495" w:rsidP="009C3495">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sidR="00E6379F">
        <w:rPr>
          <w:rFonts w:asciiTheme="minorHAnsi" w:hAnsiTheme="minorHAnsi" w:cstheme="minorHAnsi"/>
          <w:sz w:val="20"/>
          <w:szCs w:val="20"/>
        </w:rPr>
        <w:t xml:space="preserve">PL/SQL, </w:t>
      </w:r>
      <w:r w:rsidRPr="00EC1E02">
        <w:rPr>
          <w:rFonts w:asciiTheme="minorHAnsi" w:hAnsiTheme="minorHAnsi" w:cstheme="minorHAnsi"/>
          <w:sz w:val="20"/>
          <w:szCs w:val="20"/>
        </w:rPr>
        <w:t>la tabla USUARIO_CLAVE debería tener la información que se muestra</w:t>
      </w:r>
      <w:r>
        <w:rPr>
          <w:rFonts w:asciiTheme="minorHAnsi" w:hAnsiTheme="minorHAnsi" w:cstheme="minorHAnsi"/>
          <w:sz w:val="20"/>
          <w:szCs w:val="20"/>
        </w:rPr>
        <w:t xml:space="preserve"> en el ejemplo.</w:t>
      </w:r>
    </w:p>
    <w:p w14:paraId="66FFC7A7" w14:textId="280EC593" w:rsidR="009C3495" w:rsidRPr="005F0DE9" w:rsidRDefault="009C3495" w:rsidP="009C3495">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los seis últimos dígitos</w:t>
      </w:r>
      <w:r w:rsidRPr="005F0DE9">
        <w:rPr>
          <w:rFonts w:asciiTheme="minorHAnsi" w:hAnsiTheme="minorHAnsi" w:cstheme="minorHAnsi"/>
          <w:b/>
          <w:sz w:val="20"/>
          <w:szCs w:val="20"/>
        </w:rPr>
        <w:t xml:space="preserve"> de la columna CLAVE</w:t>
      </w:r>
      <w:r>
        <w:rPr>
          <w:rFonts w:asciiTheme="minorHAnsi" w:hAnsiTheme="minorHAnsi" w:cstheme="minorHAnsi"/>
          <w:b/>
          <w:sz w:val="20"/>
          <w:szCs w:val="20"/>
        </w:rPr>
        <w:t xml:space="preserve"> serán diferentes</w:t>
      </w:r>
      <w:r w:rsidRPr="005F0DE9">
        <w:rPr>
          <w:rFonts w:asciiTheme="minorHAnsi" w:hAnsiTheme="minorHAnsi" w:cstheme="minorHAnsi"/>
          <w:b/>
          <w:sz w:val="20"/>
          <w:szCs w:val="20"/>
        </w:rPr>
        <w:t xml:space="preserve"> ya que dependerá del mes </w:t>
      </w:r>
      <w:r>
        <w:rPr>
          <w:rFonts w:asciiTheme="minorHAnsi" w:hAnsiTheme="minorHAnsi" w:cstheme="minorHAnsi"/>
          <w:b/>
          <w:sz w:val="20"/>
          <w:szCs w:val="20"/>
        </w:rPr>
        <w:t xml:space="preserve">y 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000553C9">
        <w:rPr>
          <w:rFonts w:asciiTheme="minorHAnsi" w:hAnsiTheme="minorHAnsi" w:cstheme="minorHAnsi"/>
          <w:b/>
          <w:sz w:val="20"/>
          <w:szCs w:val="20"/>
        </w:rPr>
        <w:t xml:space="preserve"> PL/SQL </w:t>
      </w:r>
      <w:r w:rsidRPr="005F0DE9">
        <w:rPr>
          <w:rFonts w:asciiTheme="minorHAnsi" w:hAnsiTheme="minorHAnsi" w:cstheme="minorHAnsi"/>
          <w:b/>
          <w:sz w:val="20"/>
          <w:szCs w:val="20"/>
        </w:rPr>
        <w:t xml:space="preserve">se ejecutó en </w:t>
      </w:r>
      <w:r>
        <w:rPr>
          <w:rFonts w:asciiTheme="minorHAnsi" w:hAnsiTheme="minorHAnsi" w:cstheme="minorHAnsi"/>
          <w:b/>
          <w:sz w:val="20"/>
          <w:szCs w:val="20"/>
        </w:rPr>
        <w:t>diciembre del año 2020.</w:t>
      </w:r>
    </w:p>
    <w:p w14:paraId="7D9B3731" w14:textId="77777777" w:rsidR="009C3495" w:rsidRDefault="009C3495" w:rsidP="009C3495">
      <w:pPr>
        <w:spacing w:after="0"/>
        <w:jc w:val="both"/>
        <w:rPr>
          <w:rFonts w:asciiTheme="minorHAnsi" w:hAnsiTheme="minorHAnsi" w:cstheme="minorHAnsi"/>
          <w:sz w:val="20"/>
          <w:szCs w:val="20"/>
        </w:rPr>
      </w:pPr>
    </w:p>
    <w:p w14:paraId="46A157B9" w14:textId="0F67013A" w:rsidR="009C3495" w:rsidRDefault="00CB42FC" w:rsidP="00C677E0">
      <w:pPr>
        <w:spacing w:after="0"/>
        <w:jc w:val="center"/>
        <w:rPr>
          <w:rFonts w:asciiTheme="minorHAnsi" w:hAnsiTheme="minorHAnsi" w:cstheme="minorHAnsi"/>
          <w:sz w:val="20"/>
          <w:szCs w:val="20"/>
        </w:rPr>
      </w:pPr>
      <w:r>
        <w:rPr>
          <w:rFonts w:asciiTheme="minorHAnsi" w:hAnsiTheme="minorHAnsi" w:cstheme="minorHAnsi"/>
          <w:noProof/>
          <w:sz w:val="20"/>
          <w:szCs w:val="20"/>
          <w:lang w:eastAsia="es-CL"/>
        </w:rPr>
        <w:lastRenderedPageBreak/>
        <w:drawing>
          <wp:inline distT="0" distB="0" distL="0" distR="0" wp14:anchorId="58960507" wp14:editId="319B23DA">
            <wp:extent cx="5707686" cy="34142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477" cy="3427901"/>
                    </a:xfrm>
                    <a:prstGeom prst="rect">
                      <a:avLst/>
                    </a:prstGeom>
                    <a:noFill/>
                  </pic:spPr>
                </pic:pic>
              </a:graphicData>
            </a:graphic>
          </wp:inline>
        </w:drawing>
      </w:r>
    </w:p>
    <w:p w14:paraId="76C62749" w14:textId="5BD430FD" w:rsidR="00953055" w:rsidRDefault="00953055" w:rsidP="005A3F70">
      <w:pPr>
        <w:spacing w:after="0"/>
        <w:jc w:val="both"/>
        <w:rPr>
          <w:rFonts w:asciiTheme="minorHAnsi" w:hAnsiTheme="minorHAnsi" w:cstheme="minorHAnsi"/>
          <w:sz w:val="20"/>
          <w:szCs w:val="20"/>
        </w:rPr>
      </w:pPr>
    </w:p>
    <w:p w14:paraId="76684ECC" w14:textId="77777777" w:rsidR="00634516" w:rsidRPr="00953055" w:rsidRDefault="00634516" w:rsidP="005A3F70">
      <w:pPr>
        <w:spacing w:after="0"/>
        <w:jc w:val="both"/>
        <w:rPr>
          <w:rFonts w:asciiTheme="minorHAnsi" w:hAnsiTheme="minorHAnsi" w:cstheme="minorHAnsi"/>
          <w:sz w:val="20"/>
          <w:szCs w:val="20"/>
        </w:rPr>
      </w:pPr>
    </w:p>
    <w:p w14:paraId="3CF89F04" w14:textId="77777777" w:rsidR="009C3495" w:rsidRPr="004C5D46" w:rsidRDefault="009C3495" w:rsidP="009C3495">
      <w:pPr>
        <w:spacing w:after="0"/>
        <w:jc w:val="both"/>
        <w:rPr>
          <w:rFonts w:asciiTheme="minorHAnsi" w:hAnsiTheme="minorHAnsi" w:cstheme="minorHAnsi"/>
          <w:bCs/>
          <w:sz w:val="20"/>
          <w:szCs w:val="20"/>
        </w:rPr>
      </w:pPr>
      <w:r w:rsidRPr="004C5D46">
        <w:rPr>
          <w:rFonts w:asciiTheme="minorHAnsi" w:hAnsiTheme="minorHAnsi" w:cstheme="minorHAnsi"/>
          <w:b/>
          <w:sz w:val="20"/>
          <w:szCs w:val="20"/>
        </w:rPr>
        <w:t xml:space="preserve">CASO </w:t>
      </w:r>
      <w:r>
        <w:rPr>
          <w:rFonts w:asciiTheme="minorHAnsi" w:hAnsiTheme="minorHAnsi" w:cstheme="minorHAnsi"/>
          <w:b/>
          <w:sz w:val="20"/>
          <w:szCs w:val="20"/>
        </w:rPr>
        <w:t>3</w:t>
      </w:r>
    </w:p>
    <w:p w14:paraId="28F922AA"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el mes de enero de cada año, la Gerencia de </w:t>
      </w:r>
      <w:r w:rsidRPr="00FC2502">
        <w:rPr>
          <w:rFonts w:asciiTheme="minorHAnsi" w:hAnsiTheme="minorHAnsi" w:cs="Times New Roman"/>
          <w:sz w:val="20"/>
          <w:szCs w:val="20"/>
        </w:rPr>
        <w:t xml:space="preserve">TRUCK RENTAL </w:t>
      </w:r>
      <w:r w:rsidRPr="00FC2502">
        <w:rPr>
          <w:rFonts w:asciiTheme="minorHAnsi" w:hAnsiTheme="minorHAnsi" w:cs="Times New Roman"/>
          <w:sz w:val="20"/>
          <w:szCs w:val="20"/>
          <w:lang w:val="es-ES"/>
        </w:rPr>
        <w:t xml:space="preserve">define los precios de lista del arriendo </w:t>
      </w:r>
      <w:r>
        <w:rPr>
          <w:rFonts w:asciiTheme="minorHAnsi" w:hAnsiTheme="minorHAnsi" w:cs="Times New Roman"/>
          <w:sz w:val="20"/>
          <w:szCs w:val="20"/>
          <w:lang w:val="es-ES"/>
        </w:rPr>
        <w:t xml:space="preserve">por día y </w:t>
      </w:r>
      <w:r w:rsidRPr="00FC2502">
        <w:rPr>
          <w:rFonts w:asciiTheme="minorHAnsi" w:hAnsiTheme="minorHAnsi" w:cs="Times New Roman"/>
          <w:sz w:val="20"/>
          <w:szCs w:val="20"/>
          <w:lang w:val="es-ES"/>
        </w:rPr>
        <w:t>garantía</w:t>
      </w:r>
      <w:r>
        <w:rPr>
          <w:rFonts w:asciiTheme="minorHAnsi" w:hAnsiTheme="minorHAnsi" w:cs="Times New Roman"/>
          <w:sz w:val="20"/>
          <w:szCs w:val="20"/>
          <w:lang w:val="es-ES"/>
        </w:rPr>
        <w:t xml:space="preserve"> por día </w:t>
      </w:r>
      <w:r w:rsidRPr="00FC2502">
        <w:rPr>
          <w:rFonts w:asciiTheme="minorHAnsi" w:hAnsiTheme="minorHAnsi" w:cs="Times New Roman"/>
          <w:sz w:val="20"/>
          <w:szCs w:val="20"/>
          <w:lang w:val="es-ES"/>
        </w:rPr>
        <w:t>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8B38ECC"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bCs/>
          <w:sz w:val="20"/>
          <w:szCs w:val="20"/>
          <w:lang w:val="es-ES"/>
        </w:rPr>
        <w:t xml:space="preserve">Esta política, definida desde la creación de </w:t>
      </w:r>
      <w:r w:rsidRPr="00FC2502">
        <w:rPr>
          <w:rFonts w:asciiTheme="minorHAnsi" w:hAnsiTheme="minorHAnsi" w:cs="Times New Roman"/>
          <w:sz w:val="20"/>
          <w:szCs w:val="20"/>
        </w:rPr>
        <w:t>TRUCK RENTAL, es una de las razones por las cuales la empresa se proyecta como líder en el país y su objetivo asociado es beneficiar</w:t>
      </w:r>
      <w:r w:rsidRPr="00FC2502">
        <w:rPr>
          <w:rFonts w:asciiTheme="minorHAnsi" w:hAnsiTheme="minorHAnsi" w:cs="Times New Roman"/>
          <w:sz w:val="20"/>
          <w:szCs w:val="20"/>
          <w:lang w:val="es-ES"/>
        </w:rPr>
        <w:t xml:space="preserve"> a los clientes con el cobro de precios justos que se ajusten a la realidad económica del país. </w:t>
      </w:r>
    </w:p>
    <w:p w14:paraId="1B7A2D69" w14:textId="328616FA"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w:t>
      </w:r>
      <w:r>
        <w:rPr>
          <w:rFonts w:asciiTheme="minorHAnsi" w:hAnsiTheme="minorHAnsi" w:cs="Times New Roman"/>
          <w:sz w:val="20"/>
          <w:szCs w:val="20"/>
          <w:lang w:val="es-ES"/>
        </w:rPr>
        <w:t xml:space="preserve">de </w:t>
      </w:r>
      <w:r w:rsidRPr="00FC2502">
        <w:rPr>
          <w:rFonts w:asciiTheme="minorHAnsi" w:hAnsiTheme="minorHAnsi" w:cs="Times New Roman"/>
          <w:sz w:val="20"/>
          <w:szCs w:val="20"/>
          <w:lang w:val="es-ES"/>
        </w:rPr>
        <w:t xml:space="preserve">se realiza un catastro de toda esta información y a partir de ello, si el camión se arrendó menos de </w:t>
      </w:r>
      <w:r w:rsidR="00F60E8D">
        <w:rPr>
          <w:rFonts w:asciiTheme="minorHAnsi" w:hAnsiTheme="minorHAnsi" w:cs="Times New Roman"/>
          <w:sz w:val="20"/>
          <w:szCs w:val="20"/>
          <w:lang w:val="es-ES"/>
        </w:rPr>
        <w:t>cuatro</w:t>
      </w:r>
      <w:r w:rsidRPr="00FC2502">
        <w:rPr>
          <w:rFonts w:asciiTheme="minorHAnsi" w:hAnsiTheme="minorHAnsi" w:cs="Times New Roman"/>
          <w:sz w:val="20"/>
          <w:szCs w:val="20"/>
          <w:lang w:val="es-ES"/>
        </w:rPr>
        <w:t xml:space="preserve"> veces en el año, entonces el valor del arriendo por día y el valor de la garantía de ese camión se rebaja en un 22,5%</w:t>
      </w:r>
    </w:p>
    <w:p w14:paraId="392CCE04"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la búsqueda de poder efectuar una gestión eficiente en todas las áreas de negocio de </w:t>
      </w:r>
      <w:r w:rsidRPr="00FC2502">
        <w:rPr>
          <w:rFonts w:asciiTheme="minorHAnsi" w:hAnsiTheme="minorHAnsi" w:cs="Times New Roman"/>
          <w:sz w:val="20"/>
          <w:szCs w:val="20"/>
        </w:rPr>
        <w:t>TRUCK RENTAL,</w:t>
      </w:r>
      <w:r w:rsidRPr="00FC2502">
        <w:rPr>
          <w:rFonts w:asciiTheme="minorHAnsi" w:hAnsiTheme="minorHAnsi" w:cs="Times New Roman"/>
          <w:sz w:val="20"/>
          <w:szCs w:val="20"/>
          <w:lang w:val="es-ES"/>
        </w:rPr>
        <w:t xml:space="preserve"> es que se hace imprescindible que la generación de información de arriendo anual de camiones y la rebaja de tarifas por arriendo y garantía ya no se realice manualmente, sino que sea</w:t>
      </w:r>
      <w:r>
        <w:rPr>
          <w:rFonts w:asciiTheme="minorHAnsi" w:hAnsiTheme="minorHAnsi" w:cs="Times New Roman"/>
          <w:sz w:val="20"/>
          <w:szCs w:val="20"/>
          <w:lang w:val="es-ES"/>
        </w:rPr>
        <w:t xml:space="preserve"> un </w:t>
      </w:r>
      <w:r w:rsidRPr="00FC2502">
        <w:rPr>
          <w:rFonts w:asciiTheme="minorHAnsi" w:hAnsiTheme="minorHAnsi" w:cs="Times New Roman"/>
          <w:sz w:val="20"/>
          <w:szCs w:val="20"/>
          <w:lang w:val="es-ES"/>
        </w:rPr>
        <w:t>proceso automático que garantice:</w:t>
      </w:r>
    </w:p>
    <w:p w14:paraId="06E84420"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La eficiente y eficaz de la información </w:t>
      </w:r>
    </w:p>
    <w:p w14:paraId="178A3CD8"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Contar con información oportuna y confiable</w:t>
      </w:r>
    </w:p>
    <w:p w14:paraId="2D4CED4E"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Evitar la manipulación manual de los datos</w:t>
      </w:r>
    </w:p>
    <w:p w14:paraId="7B38A412" w14:textId="77777777" w:rsidR="009C3495" w:rsidRPr="00FC2502" w:rsidRDefault="009C3495" w:rsidP="009C3495">
      <w:pPr>
        <w:spacing w:after="0"/>
        <w:jc w:val="both"/>
        <w:rPr>
          <w:rFonts w:asciiTheme="minorHAnsi" w:hAnsiTheme="minorHAnsi" w:cs="Times New Roman"/>
          <w:bCs/>
          <w:sz w:val="20"/>
          <w:szCs w:val="20"/>
          <w:lang w:val="es-ES"/>
        </w:rPr>
      </w:pPr>
      <w:r w:rsidRPr="00FC2502">
        <w:rPr>
          <w:rFonts w:asciiTheme="minorHAnsi" w:hAnsiTheme="minorHAnsi" w:cs="Times New Roman"/>
          <w:bCs/>
          <w:sz w:val="20"/>
          <w:szCs w:val="20"/>
          <w:lang w:val="es-ES"/>
        </w:rPr>
        <w:t xml:space="preserve">Para esto, </w:t>
      </w:r>
      <w:r>
        <w:rPr>
          <w:rFonts w:asciiTheme="minorHAnsi" w:hAnsiTheme="minorHAnsi" w:cs="Times New Roman"/>
          <w:bCs/>
          <w:sz w:val="20"/>
          <w:szCs w:val="20"/>
          <w:lang w:val="es-ES"/>
        </w:rPr>
        <w:t xml:space="preserve">se </w:t>
      </w:r>
      <w:r w:rsidRPr="00FC2502">
        <w:rPr>
          <w:rFonts w:asciiTheme="minorHAnsi" w:hAnsiTheme="minorHAnsi" w:cs="Times New Roman"/>
          <w:bCs/>
          <w:sz w:val="20"/>
          <w:szCs w:val="20"/>
          <w:lang w:val="es-ES"/>
        </w:rPr>
        <w:t xml:space="preserve">deberá construir </w:t>
      </w:r>
      <w:r>
        <w:rPr>
          <w:rFonts w:asciiTheme="minorHAnsi" w:hAnsiTheme="minorHAnsi" w:cs="Times New Roman"/>
          <w:bCs/>
          <w:sz w:val="20"/>
          <w:szCs w:val="20"/>
          <w:lang w:val="es-ES"/>
        </w:rPr>
        <w:t>un proceso que automáticamente realice lo siguiente:</w:t>
      </w:r>
    </w:p>
    <w:p w14:paraId="46FB4578"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Genere</w:t>
      </w:r>
      <w:r w:rsidRPr="00FC2502">
        <w:rPr>
          <w:rFonts w:asciiTheme="minorHAnsi" w:hAnsiTheme="minorHAnsi" w:cs="Times New Roman"/>
          <w:sz w:val="20"/>
          <w:szCs w:val="20"/>
        </w:rPr>
        <w:t xml:space="preserve"> la información de los arriendos anuales de camiones.</w:t>
      </w:r>
    </w:p>
    <w:p w14:paraId="30A4DB0C" w14:textId="05CD1259" w:rsidR="009C3495" w:rsidRPr="005F32FE" w:rsidRDefault="009C3495" w:rsidP="009C3495">
      <w:pPr>
        <w:pStyle w:val="Prrafodelista"/>
        <w:numPr>
          <w:ilvl w:val="0"/>
          <w:numId w:val="32"/>
        </w:numPr>
        <w:spacing w:after="0" w:line="240" w:lineRule="auto"/>
        <w:jc w:val="both"/>
        <w:rPr>
          <w:rFonts w:asciiTheme="minorHAnsi" w:hAnsiTheme="minorHAnsi" w:cs="Times New Roman"/>
          <w:sz w:val="20"/>
          <w:szCs w:val="20"/>
        </w:rPr>
      </w:pPr>
      <w:r w:rsidRPr="005F32FE">
        <w:rPr>
          <w:rFonts w:asciiTheme="minorHAnsi" w:hAnsiTheme="minorHAnsi" w:cs="Times New Roman"/>
          <w:sz w:val="20"/>
          <w:szCs w:val="20"/>
        </w:rPr>
        <w:lastRenderedPageBreak/>
        <w:t xml:space="preserve">Rebaje el </w:t>
      </w:r>
      <w:r w:rsidRPr="005F32FE">
        <w:rPr>
          <w:rFonts w:asciiTheme="minorHAnsi" w:hAnsiTheme="minorHAnsi" w:cs="Times New Roman"/>
          <w:sz w:val="20"/>
          <w:szCs w:val="20"/>
          <w:lang w:val="es-ES"/>
        </w:rPr>
        <w:t xml:space="preserve">el valor del arriendo por día y la garantía por día en un 22,5% de los camiones que fueron arrendados menos de </w:t>
      </w:r>
      <w:r w:rsidR="00F60E8D">
        <w:rPr>
          <w:rFonts w:asciiTheme="minorHAnsi" w:hAnsiTheme="minorHAnsi" w:cs="Times New Roman"/>
          <w:sz w:val="20"/>
          <w:szCs w:val="20"/>
          <w:lang w:val="es-ES"/>
        </w:rPr>
        <w:t>cuatro</w:t>
      </w:r>
      <w:r w:rsidRPr="005F32FE">
        <w:rPr>
          <w:rFonts w:asciiTheme="minorHAnsi" w:hAnsiTheme="minorHAnsi" w:cs="Times New Roman"/>
          <w:sz w:val="20"/>
          <w:szCs w:val="20"/>
          <w:lang w:val="es-ES"/>
        </w:rPr>
        <w:t xml:space="preserve"> veces en el año</w:t>
      </w:r>
      <w:r>
        <w:rPr>
          <w:rFonts w:asciiTheme="minorHAnsi" w:hAnsiTheme="minorHAnsi" w:cs="Times New Roman"/>
          <w:sz w:val="20"/>
          <w:szCs w:val="20"/>
          <w:lang w:val="es-ES"/>
        </w:rPr>
        <w:t>.</w:t>
      </w:r>
    </w:p>
    <w:p w14:paraId="3F7415A7" w14:textId="77777777" w:rsidR="009C3495" w:rsidRPr="005F32FE" w:rsidRDefault="009C3495" w:rsidP="009C3495">
      <w:pPr>
        <w:spacing w:after="0" w:line="240" w:lineRule="auto"/>
        <w:jc w:val="both"/>
        <w:rPr>
          <w:rFonts w:asciiTheme="minorHAnsi" w:hAnsiTheme="minorHAnsi" w:cs="Times New Roman"/>
          <w:sz w:val="20"/>
          <w:szCs w:val="20"/>
        </w:rPr>
      </w:pPr>
      <w:r>
        <w:rPr>
          <w:rFonts w:asciiTheme="minorHAnsi" w:hAnsiTheme="minorHAnsi" w:cs="Times New Roman"/>
          <w:sz w:val="20"/>
          <w:szCs w:val="20"/>
        </w:rPr>
        <w:t>En esta fase de prueba, el proceso se deberá simular a través de un bloque PL/SQL Anónimo y para su construcción deberá considerar los siguientes requerimientos técnicos:</w:t>
      </w:r>
    </w:p>
    <w:p w14:paraId="3D05B8F1" w14:textId="1FBF2EF2" w:rsidR="00B849EB" w:rsidRPr="00B849EB" w:rsidRDefault="00B849EB" w:rsidP="00B849EB">
      <w:pPr>
        <w:pStyle w:val="Prrafodelista"/>
        <w:numPr>
          <w:ilvl w:val="0"/>
          <w:numId w:val="32"/>
        </w:numPr>
        <w:spacing w:after="0" w:line="240" w:lineRule="auto"/>
        <w:jc w:val="both"/>
        <w:rPr>
          <w:rFonts w:asciiTheme="minorHAnsi" w:hAnsiTheme="minorHAnsi" w:cs="Times New Roman"/>
          <w:sz w:val="20"/>
          <w:szCs w:val="20"/>
        </w:rPr>
      </w:pPr>
      <w:r w:rsidRPr="00B849EB">
        <w:rPr>
          <w:rFonts w:asciiTheme="minorHAnsi" w:hAnsiTheme="minorHAnsi" w:cstheme="minorHAnsi"/>
          <w:sz w:val="20"/>
          <w:szCs w:val="20"/>
        </w:rPr>
        <w:t xml:space="preserve">La información que se requiere es la que se muestra en el ejemplo y deberá quedar almacenada en </w:t>
      </w:r>
      <w:r w:rsidRPr="00B849EB">
        <w:rPr>
          <w:rFonts w:asciiTheme="minorHAnsi" w:hAnsiTheme="minorHAnsi" w:cs="Times New Roman"/>
          <w:sz w:val="20"/>
          <w:szCs w:val="20"/>
        </w:rPr>
        <w:t>HIST_ARRIENDO_ANUAL_CAMION</w:t>
      </w:r>
      <w:r w:rsidRPr="00B849EB">
        <w:rPr>
          <w:rFonts w:asciiTheme="minorHAnsi" w:hAnsiTheme="minorHAnsi" w:cstheme="minorHAnsi"/>
          <w:sz w:val="20"/>
          <w:szCs w:val="20"/>
        </w:rPr>
        <w:t xml:space="preserve">, en el mismo formato que se muestra y ordenada en forma ascendente por identificación del camión. </w:t>
      </w:r>
      <w:r w:rsidRPr="00B849EB">
        <w:rPr>
          <w:rFonts w:asciiTheme="minorHAnsi" w:hAnsiTheme="minorHAnsi" w:cs="Times New Roman"/>
          <w:sz w:val="20"/>
          <w:szCs w:val="20"/>
          <w:lang w:val="es-ES"/>
        </w:rPr>
        <w:t>La columna ANNO_PROCESO almacena el año en que se ejecutó el proceso (en este caso el bloque PL/SQL) y se debe obtener en forma paramétrica.</w:t>
      </w:r>
    </w:p>
    <w:p w14:paraId="6FD31866" w14:textId="489CBBD7" w:rsidR="00C17371" w:rsidRPr="00C17371" w:rsidRDefault="00994C1D" w:rsidP="00B849EB">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sz w:val="20"/>
          <w:szCs w:val="20"/>
        </w:rPr>
        <w:t xml:space="preserve">Se </w:t>
      </w:r>
      <w:r w:rsidR="00D8419E" w:rsidRPr="00C17371">
        <w:rPr>
          <w:rFonts w:asciiTheme="minorHAnsi" w:hAnsiTheme="minorHAnsi" w:cstheme="minorHAnsi"/>
          <w:sz w:val="20"/>
          <w:szCs w:val="20"/>
        </w:rPr>
        <w:t>debe</w:t>
      </w:r>
      <w:r w:rsidR="005E09CA">
        <w:rPr>
          <w:rFonts w:asciiTheme="minorHAnsi" w:hAnsiTheme="minorHAnsi" w:cstheme="minorHAnsi"/>
          <w:sz w:val="20"/>
          <w:szCs w:val="20"/>
        </w:rPr>
        <w:t>rán</w:t>
      </w:r>
      <w:r w:rsidR="00D8419E" w:rsidRPr="00C17371">
        <w:rPr>
          <w:rFonts w:asciiTheme="minorHAnsi" w:hAnsiTheme="minorHAnsi" w:cstheme="minorHAnsi"/>
          <w:sz w:val="20"/>
          <w:szCs w:val="20"/>
        </w:rPr>
        <w:t xml:space="preserve"> procesar TODOS los </w:t>
      </w:r>
      <w:r w:rsidR="00C17371" w:rsidRPr="00C17371">
        <w:rPr>
          <w:rFonts w:asciiTheme="minorHAnsi" w:hAnsiTheme="minorHAnsi" w:cstheme="minorHAnsi"/>
          <w:sz w:val="20"/>
          <w:szCs w:val="20"/>
        </w:rPr>
        <w:t>camiones</w:t>
      </w:r>
      <w:r w:rsidR="0075322C">
        <w:rPr>
          <w:rFonts w:asciiTheme="minorHAnsi" w:hAnsiTheme="minorHAnsi" w:cstheme="minorHAnsi"/>
          <w:sz w:val="20"/>
          <w:szCs w:val="20"/>
        </w:rPr>
        <w:t xml:space="preserve"> </w:t>
      </w:r>
      <w:r w:rsidR="007A1150">
        <w:rPr>
          <w:rFonts w:asciiTheme="minorHAnsi" w:hAnsiTheme="minorHAnsi" w:cstheme="minorHAnsi"/>
          <w:sz w:val="20"/>
          <w:szCs w:val="20"/>
        </w:rPr>
        <w:t>(se hayan o no arrendados durante el año a procesar)</w:t>
      </w:r>
      <w:r w:rsidR="00D8419E" w:rsidRPr="00C17371">
        <w:rPr>
          <w:rFonts w:asciiTheme="minorHAnsi" w:hAnsiTheme="minorHAnsi" w:cstheme="minorHAnsi"/>
          <w:sz w:val="20"/>
          <w:szCs w:val="20"/>
        </w:rPr>
        <w:t>. Para esto, deberá usar la Estructura de Control de Iteración que Ud. desee.</w:t>
      </w:r>
    </w:p>
    <w:p w14:paraId="4999D4F3" w14:textId="105BE756" w:rsidR="009C3495" w:rsidRPr="00C17371" w:rsidRDefault="009C3495" w:rsidP="00B849EB">
      <w:pPr>
        <w:pStyle w:val="Prrafodelista"/>
        <w:numPr>
          <w:ilvl w:val="0"/>
          <w:numId w:val="32"/>
        </w:numPr>
        <w:spacing w:after="0" w:line="240" w:lineRule="auto"/>
        <w:jc w:val="both"/>
        <w:rPr>
          <w:rFonts w:asciiTheme="minorHAnsi" w:hAnsiTheme="minorHAnsi" w:cs="Times New Roman"/>
          <w:sz w:val="20"/>
          <w:szCs w:val="20"/>
        </w:rPr>
      </w:pPr>
      <w:r w:rsidRPr="00C17371">
        <w:rPr>
          <w:rFonts w:asciiTheme="minorHAnsi" w:hAnsiTheme="minorHAnsi" w:cs="Times New Roman"/>
          <w:sz w:val="20"/>
          <w:szCs w:val="20"/>
        </w:rPr>
        <w:t>El proceso se ejecutará el primer día hábil de enero. Por lo tanto, se debe</w:t>
      </w:r>
      <w:r w:rsidR="00D8419E" w:rsidRPr="00C17371">
        <w:rPr>
          <w:rFonts w:asciiTheme="minorHAnsi" w:hAnsiTheme="minorHAnsi" w:cs="Times New Roman"/>
          <w:sz w:val="20"/>
          <w:szCs w:val="20"/>
        </w:rPr>
        <w:t>rán c</w:t>
      </w:r>
      <w:r w:rsidRPr="00C17371">
        <w:rPr>
          <w:rFonts w:asciiTheme="minorHAnsi" w:hAnsiTheme="minorHAnsi" w:cs="Times New Roman"/>
          <w:sz w:val="20"/>
          <w:szCs w:val="20"/>
        </w:rPr>
        <w:t>onsiderar todos los arriendos que se efectuaron durante el año el anterior para el camión a procesar. Esto significa que, por ejemplo, si el proceso se ejecuta en enero del 2020, los arriendos a considerar para ese camión son todos los efectuados durante el año 2019, si el proceso se ejecuta en enero del 2021 entonces debe considerar todos los arriendos para ese camión efectuados durante el año 2020, etc. Es decir, el proceso debe obtener la información en forma paramétrica usando la función de fecha adecuada.</w:t>
      </w:r>
    </w:p>
    <w:p w14:paraId="2D8B383C" w14:textId="77777777" w:rsidR="009C3495" w:rsidRDefault="009C3495"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El porcentaje de rebaja se deberá ingresar en forma paramétrica al bloque PL/SQL.</w:t>
      </w:r>
    </w:p>
    <w:p w14:paraId="7E80A19B" w14:textId="15B7640D" w:rsidR="009C3495" w:rsidRDefault="005E09CA"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 xml:space="preserve">El proceso también </w:t>
      </w:r>
      <w:r w:rsidR="009C3495">
        <w:rPr>
          <w:rFonts w:asciiTheme="minorHAnsi" w:hAnsiTheme="minorHAnsi" w:cs="Times New Roman"/>
          <w:sz w:val="20"/>
          <w:szCs w:val="20"/>
        </w:rPr>
        <w:t>deberá</w:t>
      </w:r>
      <w:r w:rsidR="009C3495" w:rsidRPr="00FC2502">
        <w:rPr>
          <w:rFonts w:asciiTheme="minorHAnsi" w:hAnsiTheme="minorHAnsi" w:cs="Times New Roman"/>
          <w:sz w:val="20"/>
          <w:szCs w:val="20"/>
          <w:lang w:val="es-ES"/>
        </w:rPr>
        <w:t xml:space="preserve"> rebajar el valor del arriendo por día y la garantía</w:t>
      </w:r>
      <w:r w:rsidR="009C3495">
        <w:rPr>
          <w:rFonts w:asciiTheme="minorHAnsi" w:hAnsiTheme="minorHAnsi" w:cs="Times New Roman"/>
          <w:sz w:val="20"/>
          <w:szCs w:val="20"/>
          <w:lang w:val="es-ES"/>
        </w:rPr>
        <w:t xml:space="preserve"> por día </w:t>
      </w:r>
      <w:r w:rsidR="009C3495" w:rsidRPr="00FC2502">
        <w:rPr>
          <w:rFonts w:asciiTheme="minorHAnsi" w:hAnsiTheme="minorHAnsi" w:cs="Times New Roman"/>
          <w:sz w:val="20"/>
          <w:szCs w:val="20"/>
          <w:lang w:val="es-ES"/>
        </w:rPr>
        <w:t xml:space="preserve">en un 22,5% </w:t>
      </w:r>
      <w:r w:rsidR="009C3495">
        <w:rPr>
          <w:rFonts w:asciiTheme="minorHAnsi" w:hAnsiTheme="minorHAnsi" w:cs="Times New Roman"/>
          <w:sz w:val="20"/>
          <w:szCs w:val="20"/>
          <w:lang w:val="es-ES"/>
        </w:rPr>
        <w:t xml:space="preserve">si el camión se arrendó </w:t>
      </w:r>
      <w:r w:rsidR="009C3495" w:rsidRPr="00FC2502">
        <w:rPr>
          <w:rFonts w:asciiTheme="minorHAnsi" w:hAnsiTheme="minorHAnsi" w:cs="Times New Roman"/>
          <w:sz w:val="20"/>
          <w:szCs w:val="20"/>
          <w:lang w:val="es-ES"/>
        </w:rPr>
        <w:t xml:space="preserve">menos de </w:t>
      </w:r>
      <w:r w:rsidR="00F60E8D">
        <w:rPr>
          <w:rFonts w:asciiTheme="minorHAnsi" w:hAnsiTheme="minorHAnsi" w:cs="Times New Roman"/>
          <w:sz w:val="20"/>
          <w:szCs w:val="20"/>
          <w:lang w:val="es-ES"/>
        </w:rPr>
        <w:t>cuatro</w:t>
      </w:r>
      <w:r w:rsidR="009C3495" w:rsidRPr="00FC2502">
        <w:rPr>
          <w:rFonts w:asciiTheme="minorHAnsi" w:hAnsiTheme="minorHAnsi" w:cs="Times New Roman"/>
          <w:sz w:val="20"/>
          <w:szCs w:val="20"/>
          <w:lang w:val="es-ES"/>
        </w:rPr>
        <w:t xml:space="preserve"> veces en el año</w:t>
      </w:r>
      <w:r w:rsidR="009C3495">
        <w:rPr>
          <w:rFonts w:asciiTheme="minorHAnsi" w:hAnsiTheme="minorHAnsi" w:cs="Times New Roman"/>
          <w:sz w:val="20"/>
          <w:szCs w:val="20"/>
          <w:lang w:val="es-ES"/>
        </w:rPr>
        <w:t>. L</w:t>
      </w:r>
      <w:r w:rsidR="009C3495" w:rsidRPr="00FC2502">
        <w:rPr>
          <w:rFonts w:asciiTheme="minorHAnsi" w:hAnsiTheme="minorHAnsi" w:cs="Times New Roman"/>
          <w:sz w:val="20"/>
          <w:szCs w:val="20"/>
        </w:rPr>
        <w:t xml:space="preserve">os valores </w:t>
      </w:r>
      <w:r w:rsidR="009C3495">
        <w:rPr>
          <w:rFonts w:asciiTheme="minorHAnsi" w:hAnsiTheme="minorHAnsi" w:cs="Times New Roman"/>
          <w:sz w:val="20"/>
          <w:szCs w:val="20"/>
        </w:rPr>
        <w:t>se deben actualizar en la tab</w:t>
      </w:r>
      <w:r w:rsidR="009C3495" w:rsidRPr="00FC2502">
        <w:rPr>
          <w:rFonts w:asciiTheme="minorHAnsi" w:hAnsiTheme="minorHAnsi" w:cs="Times New Roman"/>
          <w:sz w:val="20"/>
          <w:szCs w:val="20"/>
        </w:rPr>
        <w:t>la CAMION</w:t>
      </w:r>
      <w:r w:rsidR="009C3495">
        <w:rPr>
          <w:rFonts w:asciiTheme="minorHAnsi" w:hAnsiTheme="minorHAnsi" w:cs="Times New Roman"/>
          <w:sz w:val="20"/>
          <w:szCs w:val="20"/>
        </w:rPr>
        <w:t>.</w:t>
      </w:r>
    </w:p>
    <w:p w14:paraId="37FD706E" w14:textId="17D48A6A" w:rsidR="009C3495" w:rsidRPr="005F32FE" w:rsidRDefault="009C3495" w:rsidP="009C3495">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bookmarkStart w:id="5" w:name="_Hlk58954663"/>
      <w:r w:rsidRPr="00FC2502">
        <w:rPr>
          <w:rFonts w:asciiTheme="minorHAnsi" w:hAnsiTheme="minorHAnsi" w:cs="Times New Roman"/>
          <w:sz w:val="20"/>
          <w:szCs w:val="20"/>
        </w:rPr>
        <w:t>HIST_ARRIENDO_ANUAL_CAMION</w:t>
      </w:r>
      <w:r w:rsidRPr="00EC1E02">
        <w:rPr>
          <w:rFonts w:asciiTheme="minorHAnsi" w:hAnsiTheme="minorHAnsi" w:cstheme="minorHAnsi"/>
          <w:sz w:val="20"/>
          <w:szCs w:val="20"/>
        </w:rPr>
        <w:t xml:space="preserve"> </w:t>
      </w:r>
      <w:bookmarkEnd w:id="5"/>
      <w:r>
        <w:rPr>
          <w:rFonts w:asciiTheme="minorHAnsi" w:hAnsiTheme="minorHAnsi" w:cstheme="minorHAnsi"/>
          <w:sz w:val="20"/>
          <w:szCs w:val="20"/>
        </w:rPr>
        <w:t xml:space="preserve">y CAMION </w:t>
      </w:r>
      <w:r w:rsidRPr="00EC1E02">
        <w:rPr>
          <w:rFonts w:asciiTheme="minorHAnsi" w:hAnsiTheme="minorHAnsi" w:cstheme="minorHAnsi"/>
          <w:sz w:val="20"/>
          <w:szCs w:val="20"/>
        </w:rPr>
        <w:t>debería</w:t>
      </w:r>
      <w:r>
        <w:rPr>
          <w:rFonts w:asciiTheme="minorHAnsi" w:hAnsiTheme="minorHAnsi" w:cstheme="minorHAnsi"/>
          <w:sz w:val="20"/>
          <w:szCs w:val="20"/>
        </w:rPr>
        <w:t>n</w:t>
      </w:r>
      <w:r w:rsidRPr="00EC1E02">
        <w:rPr>
          <w:rFonts w:asciiTheme="minorHAnsi" w:hAnsiTheme="minorHAnsi" w:cstheme="minorHAnsi"/>
          <w:sz w:val="20"/>
          <w:szCs w:val="20"/>
        </w:rPr>
        <w:t xml:space="preserve"> tener la información </w:t>
      </w:r>
      <w:r w:rsidR="00276A38">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10CEF40C" w14:textId="77777777" w:rsidR="009C3495" w:rsidRPr="00FC2502" w:rsidRDefault="009C3495" w:rsidP="009C3495">
      <w:pPr>
        <w:spacing w:after="0"/>
        <w:jc w:val="both"/>
        <w:rPr>
          <w:rFonts w:asciiTheme="minorHAnsi" w:hAnsiTheme="minorHAnsi" w:cstheme="minorHAnsi"/>
          <w:b/>
          <w:sz w:val="20"/>
          <w:szCs w:val="20"/>
        </w:rPr>
      </w:pPr>
      <w:r w:rsidRPr="00FC2502">
        <w:rPr>
          <w:rFonts w:asciiTheme="minorHAnsi" w:hAnsiTheme="minorHAnsi" w:cstheme="minorHAnsi"/>
          <w:b/>
          <w:sz w:val="20"/>
          <w:szCs w:val="20"/>
        </w:rPr>
        <w:t>En su resultado</w:t>
      </w:r>
      <w:r>
        <w:rPr>
          <w:rFonts w:asciiTheme="minorHAnsi" w:hAnsiTheme="minorHAnsi" w:cstheme="minorHAnsi"/>
          <w:b/>
          <w:sz w:val="20"/>
          <w:szCs w:val="20"/>
        </w:rPr>
        <w:t>,</w:t>
      </w:r>
      <w:r w:rsidRPr="00FC2502">
        <w:rPr>
          <w:rFonts w:asciiTheme="minorHAnsi" w:hAnsiTheme="minorHAnsi" w:cstheme="minorHAnsi"/>
          <w:b/>
          <w:sz w:val="20"/>
          <w:szCs w:val="20"/>
        </w:rPr>
        <w:t xml:space="preserve"> el valor de la columna ANNO_PROCESO será diferente ya que depende del año en que se ejecute </w:t>
      </w:r>
      <w:r>
        <w:rPr>
          <w:rFonts w:asciiTheme="minorHAnsi" w:hAnsiTheme="minorHAnsi" w:cstheme="minorHAnsi"/>
          <w:b/>
          <w:sz w:val="20"/>
          <w:szCs w:val="20"/>
        </w:rPr>
        <w:t>el bloque PL/SQL Anónimo</w:t>
      </w:r>
      <w:r w:rsidRPr="00FC2502">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Pr="00FC2502">
        <w:rPr>
          <w:rFonts w:asciiTheme="minorHAnsi" w:hAnsiTheme="minorHAnsi" w:cstheme="minorHAnsi"/>
          <w:b/>
          <w:sz w:val="20"/>
          <w:szCs w:val="20"/>
        </w:rPr>
        <w:t xml:space="preserve"> se ejecutó el año </w:t>
      </w:r>
      <w:r>
        <w:rPr>
          <w:rFonts w:asciiTheme="minorHAnsi" w:hAnsiTheme="minorHAnsi" w:cstheme="minorHAnsi"/>
          <w:b/>
          <w:sz w:val="20"/>
          <w:szCs w:val="20"/>
        </w:rPr>
        <w:t>2020</w:t>
      </w:r>
      <w:r w:rsidRPr="00FC2502">
        <w:rPr>
          <w:rFonts w:asciiTheme="minorHAnsi" w:hAnsiTheme="minorHAnsi" w:cstheme="minorHAnsi"/>
          <w:b/>
          <w:sz w:val="20"/>
          <w:szCs w:val="20"/>
        </w:rPr>
        <w:t>:</w:t>
      </w:r>
    </w:p>
    <w:p w14:paraId="5B5E4D1D" w14:textId="77777777" w:rsidR="00D01007" w:rsidRPr="00642ECB" w:rsidRDefault="00D01007" w:rsidP="00D01007">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Pr>
          <w:rFonts w:asciiTheme="minorHAnsi" w:hAnsiTheme="minorHAnsi" w:cstheme="minorHAnsi"/>
          <w:b/>
          <w:color w:val="C00000"/>
          <w:sz w:val="20"/>
          <w:szCs w:val="20"/>
        </w:rPr>
        <w:t>antes de</w:t>
      </w:r>
      <w:r w:rsidRPr="00642ECB">
        <w:rPr>
          <w:rFonts w:asciiTheme="minorHAnsi" w:hAnsiTheme="minorHAnsi" w:cstheme="minorHAnsi"/>
          <w:b/>
          <w:color w:val="C00000"/>
          <w:sz w:val="20"/>
          <w:szCs w:val="20"/>
        </w:rPr>
        <w:t xml:space="preserve"> cada ejecución 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tener los valores originales en la tabla CAMION.</w:t>
      </w:r>
    </w:p>
    <w:p w14:paraId="5B21E70F" w14:textId="77777777" w:rsidR="00634516" w:rsidRDefault="00634516" w:rsidP="00642ECB">
      <w:pPr>
        <w:spacing w:after="0"/>
        <w:jc w:val="both"/>
        <w:rPr>
          <w:rFonts w:asciiTheme="minorHAnsi" w:hAnsiTheme="minorHAnsi" w:cstheme="minorHAnsi"/>
          <w:b/>
          <w:sz w:val="20"/>
          <w:szCs w:val="20"/>
        </w:rPr>
      </w:pPr>
    </w:p>
    <w:p w14:paraId="1D6B6BBF" w14:textId="5ADA3F05" w:rsidR="009C3495" w:rsidRDefault="00177150" w:rsidP="00177150">
      <w:pPr>
        <w:spacing w:after="0"/>
        <w:jc w:val="both"/>
        <w:rPr>
          <w:rFonts w:asciiTheme="minorHAnsi" w:hAnsiTheme="minorHAnsi" w:cstheme="minorHAnsi"/>
          <w:b/>
          <w:sz w:val="20"/>
          <w:szCs w:val="20"/>
        </w:rPr>
      </w:pPr>
      <w:r>
        <w:rPr>
          <w:rFonts w:asciiTheme="minorHAnsi" w:hAnsiTheme="minorHAnsi" w:cstheme="minorHAnsi"/>
          <w:b/>
          <w:sz w:val="20"/>
          <w:szCs w:val="20"/>
        </w:rPr>
        <w:t xml:space="preserve">   </w:t>
      </w:r>
      <w:r w:rsidR="009C3495">
        <w:rPr>
          <w:rFonts w:asciiTheme="minorHAnsi" w:hAnsiTheme="minorHAnsi" w:cstheme="minorHAnsi"/>
          <w:b/>
          <w:sz w:val="20"/>
          <w:szCs w:val="20"/>
        </w:rPr>
        <w:t xml:space="preserve">TABLA </w:t>
      </w:r>
      <w:r w:rsidR="009C3495" w:rsidRPr="005400AB">
        <w:rPr>
          <w:rFonts w:asciiTheme="minorHAnsi" w:hAnsiTheme="minorHAnsi" w:cstheme="minorHAnsi"/>
          <w:b/>
          <w:sz w:val="20"/>
          <w:szCs w:val="20"/>
        </w:rPr>
        <w:t>HIST_ARRIENDO_ANUAL_CAMION</w:t>
      </w:r>
    </w:p>
    <w:p w14:paraId="3D11408D" w14:textId="51315C2F" w:rsidR="009C3495" w:rsidRPr="004C5D46" w:rsidRDefault="0074490A" w:rsidP="00177150">
      <w:pPr>
        <w:spacing w:after="0"/>
        <w:rPr>
          <w:rFonts w:asciiTheme="minorHAnsi" w:hAnsiTheme="minorHAnsi" w:cstheme="minorHAnsi"/>
          <w:b/>
          <w:sz w:val="20"/>
          <w:szCs w:val="20"/>
        </w:rPr>
      </w:pPr>
      <w:r>
        <w:rPr>
          <w:rFonts w:asciiTheme="minorHAnsi" w:hAnsiTheme="minorHAnsi" w:cstheme="minorHAnsi"/>
          <w:b/>
          <w:noProof/>
          <w:sz w:val="20"/>
          <w:szCs w:val="20"/>
          <w:lang w:eastAsia="es-CL"/>
        </w:rPr>
        <w:drawing>
          <wp:inline distT="0" distB="0" distL="0" distR="0" wp14:anchorId="01FC4B25" wp14:editId="55857B38">
            <wp:extent cx="4830933"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1470" cy="2605825"/>
                    </a:xfrm>
                    <a:prstGeom prst="rect">
                      <a:avLst/>
                    </a:prstGeom>
                    <a:noFill/>
                  </pic:spPr>
                </pic:pic>
              </a:graphicData>
            </a:graphic>
          </wp:inline>
        </w:drawing>
      </w:r>
    </w:p>
    <w:p w14:paraId="59E6239C" w14:textId="7C986394" w:rsidR="009C3495" w:rsidRDefault="009C3495" w:rsidP="009C3495">
      <w:pPr>
        <w:spacing w:after="0"/>
        <w:jc w:val="both"/>
        <w:rPr>
          <w:rFonts w:asciiTheme="minorHAnsi" w:hAnsiTheme="minorHAnsi" w:cstheme="minorHAnsi"/>
          <w:bCs/>
          <w:sz w:val="20"/>
          <w:szCs w:val="20"/>
        </w:rPr>
      </w:pPr>
    </w:p>
    <w:p w14:paraId="7D310EF0" w14:textId="5E16F5DC" w:rsidR="006F6DF7" w:rsidRDefault="006F6DF7" w:rsidP="009C3495">
      <w:pPr>
        <w:spacing w:after="0"/>
        <w:jc w:val="both"/>
        <w:rPr>
          <w:rFonts w:asciiTheme="minorHAnsi" w:hAnsiTheme="minorHAnsi" w:cstheme="minorHAnsi"/>
          <w:bCs/>
          <w:sz w:val="20"/>
          <w:szCs w:val="20"/>
        </w:rPr>
      </w:pPr>
    </w:p>
    <w:p w14:paraId="31E2EFAF" w14:textId="7CD5065C" w:rsidR="006F6DF7" w:rsidRDefault="006F6DF7" w:rsidP="009C3495">
      <w:pPr>
        <w:spacing w:after="0"/>
        <w:jc w:val="both"/>
        <w:rPr>
          <w:rFonts w:asciiTheme="minorHAnsi" w:hAnsiTheme="minorHAnsi" w:cstheme="minorHAnsi"/>
          <w:bCs/>
          <w:sz w:val="20"/>
          <w:szCs w:val="20"/>
        </w:rPr>
      </w:pPr>
    </w:p>
    <w:p w14:paraId="1361E14C" w14:textId="77777777" w:rsidR="006F6DF7" w:rsidRDefault="006F6DF7" w:rsidP="009C3495">
      <w:pPr>
        <w:spacing w:after="0"/>
        <w:jc w:val="both"/>
        <w:rPr>
          <w:rFonts w:asciiTheme="minorHAnsi" w:hAnsiTheme="minorHAnsi" w:cstheme="minorHAnsi"/>
          <w:bCs/>
          <w:sz w:val="20"/>
          <w:szCs w:val="20"/>
        </w:rPr>
      </w:pPr>
    </w:p>
    <w:p w14:paraId="4B2EA8C6" w14:textId="580D9FAD" w:rsidR="006F6DF7" w:rsidRDefault="006F6DF7" w:rsidP="009C3495">
      <w:pPr>
        <w:spacing w:after="0"/>
        <w:jc w:val="both"/>
        <w:rPr>
          <w:rFonts w:asciiTheme="minorHAnsi" w:hAnsiTheme="minorHAnsi" w:cstheme="minorHAnsi"/>
          <w:bCs/>
          <w:sz w:val="20"/>
          <w:szCs w:val="20"/>
        </w:rPr>
      </w:pPr>
    </w:p>
    <w:p w14:paraId="6CF0EEF6" w14:textId="01B09B3B" w:rsidR="009C3495" w:rsidRPr="005400AB" w:rsidRDefault="00177150" w:rsidP="009C3495">
      <w:pPr>
        <w:spacing w:after="0"/>
        <w:jc w:val="both"/>
        <w:rPr>
          <w:rFonts w:asciiTheme="minorHAnsi" w:hAnsiTheme="minorHAnsi" w:cstheme="minorHAnsi"/>
          <w:b/>
          <w:sz w:val="20"/>
          <w:szCs w:val="20"/>
        </w:rPr>
      </w:pPr>
      <w:r>
        <w:rPr>
          <w:rFonts w:asciiTheme="minorHAnsi" w:hAnsiTheme="minorHAnsi" w:cstheme="minorHAnsi"/>
          <w:b/>
          <w:sz w:val="20"/>
          <w:szCs w:val="20"/>
        </w:rPr>
        <w:lastRenderedPageBreak/>
        <w:t xml:space="preserve">   </w:t>
      </w:r>
      <w:r w:rsidR="009C3495" w:rsidRPr="005400AB">
        <w:rPr>
          <w:rFonts w:asciiTheme="minorHAnsi" w:hAnsiTheme="minorHAnsi" w:cstheme="minorHAnsi"/>
          <w:b/>
          <w:sz w:val="20"/>
          <w:szCs w:val="20"/>
        </w:rPr>
        <w:t>TABLA CAMION</w:t>
      </w:r>
    </w:p>
    <w:p w14:paraId="720C44A8" w14:textId="157D0E35" w:rsidR="009C3495" w:rsidRDefault="0074490A" w:rsidP="009C3495">
      <w:pPr>
        <w:spacing w:after="0"/>
        <w:jc w:val="both"/>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7D5FB8AD" wp14:editId="5B943C3E">
            <wp:extent cx="4876800" cy="21914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8518" cy="2228182"/>
                    </a:xfrm>
                    <a:prstGeom prst="rect">
                      <a:avLst/>
                    </a:prstGeom>
                    <a:noFill/>
                  </pic:spPr>
                </pic:pic>
              </a:graphicData>
            </a:graphic>
          </wp:inline>
        </w:drawing>
      </w:r>
    </w:p>
    <w:p w14:paraId="5BB2D372" w14:textId="2311D40A" w:rsidR="009C3495" w:rsidRDefault="009C3495" w:rsidP="009C3495">
      <w:pPr>
        <w:spacing w:after="0"/>
        <w:jc w:val="both"/>
        <w:rPr>
          <w:rFonts w:asciiTheme="minorHAnsi" w:hAnsiTheme="minorHAnsi" w:cs="Times New Roman"/>
          <w:b/>
          <w:bCs/>
          <w:sz w:val="20"/>
          <w:szCs w:val="20"/>
        </w:rPr>
      </w:pPr>
    </w:p>
    <w:p w14:paraId="1F0E130B" w14:textId="77777777" w:rsidR="00634516" w:rsidRDefault="00634516" w:rsidP="009C3495">
      <w:pPr>
        <w:spacing w:after="0"/>
        <w:jc w:val="both"/>
        <w:rPr>
          <w:rFonts w:asciiTheme="minorHAnsi" w:hAnsiTheme="minorHAnsi" w:cs="Times New Roman"/>
          <w:b/>
          <w:bCs/>
          <w:sz w:val="20"/>
          <w:szCs w:val="20"/>
        </w:rPr>
      </w:pPr>
    </w:p>
    <w:p w14:paraId="6A6725BF" w14:textId="77777777" w:rsidR="00F60D78" w:rsidRPr="002C35D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2C35D9">
        <w:rPr>
          <w:rFonts w:asciiTheme="minorHAnsi" w:hAnsiTheme="minorHAnsi" w:cstheme="minorHAnsi"/>
          <w:b/>
          <w:bCs/>
          <w:sz w:val="20"/>
          <w:szCs w:val="20"/>
          <w:lang w:bidi="en-US"/>
        </w:rPr>
        <w:t>CASO 4</w:t>
      </w:r>
      <w:r w:rsidRPr="002C35D9">
        <w:rPr>
          <w:rFonts w:asciiTheme="minorHAnsi" w:hAnsiTheme="minorHAnsi" w:cstheme="minorHAnsi"/>
          <w:bCs/>
          <w:sz w:val="20"/>
          <w:szCs w:val="20"/>
          <w:lang w:bidi="en-US"/>
        </w:rPr>
        <w:t xml:space="preserve"> </w:t>
      </w:r>
    </w:p>
    <w:p w14:paraId="65064B11" w14:textId="10A9D6D1"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 acuerdo con el Convenio Colectivo establecido entre los </w:t>
      </w:r>
      <w:r>
        <w:rPr>
          <w:rFonts w:asciiTheme="minorHAnsi" w:hAnsiTheme="minorHAnsi" w:cstheme="minorHAnsi"/>
          <w:sz w:val="20"/>
          <w:szCs w:val="20"/>
        </w:rPr>
        <w:t xml:space="preserve">empleados </w:t>
      </w:r>
      <w:r w:rsidRPr="009E7A72">
        <w:rPr>
          <w:rFonts w:asciiTheme="minorHAnsi" w:hAnsiTheme="minorHAnsi" w:cstheme="minorHAnsi"/>
          <w:sz w:val="20"/>
          <w:szCs w:val="20"/>
        </w:rPr>
        <w:t xml:space="preserve">y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el 30% de las ganancias obtenidas durante el año se deben distribuir entre </w:t>
      </w:r>
      <w:r>
        <w:rPr>
          <w:rFonts w:asciiTheme="minorHAnsi" w:hAnsiTheme="minorHAnsi" w:cstheme="minorHAnsi"/>
          <w:sz w:val="20"/>
          <w:szCs w:val="20"/>
        </w:rPr>
        <w:t xml:space="preserve">todos los empleados de la empresa. </w:t>
      </w:r>
      <w:r w:rsidRPr="009E7A72">
        <w:rPr>
          <w:rFonts w:asciiTheme="minorHAnsi" w:hAnsiTheme="minorHAnsi" w:cstheme="minorHAnsi"/>
          <w:sz w:val="20"/>
          <w:szCs w:val="20"/>
        </w:rPr>
        <w:t xml:space="preserve">Esto se refleja en el pago de un bono especial como parte de las remuneraciones de diciembre. </w:t>
      </w:r>
    </w:p>
    <w:p w14:paraId="28948B0A" w14:textId="42C7C314"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Hasta ahora, este bono por ser anual no es imponible y tampoco está considera como un gasto dentro del presupuesto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ya que se solventa con las utilidades que se obtuvieron durante el año. La información de estos pagos se genera y maneja “informalmente” en planillas Excel las que deben ser firmadas por el jefe del área de finanzas de la </w:t>
      </w:r>
      <w:r>
        <w:rPr>
          <w:rFonts w:asciiTheme="minorHAnsi" w:hAnsiTheme="minorHAnsi" w:cstheme="minorHAnsi"/>
          <w:sz w:val="20"/>
          <w:szCs w:val="20"/>
        </w:rPr>
        <w:t>empresa</w:t>
      </w:r>
      <w:r w:rsidRPr="009E7A72">
        <w:rPr>
          <w:rFonts w:asciiTheme="minorHAnsi" w:hAnsiTheme="minorHAnsi" w:cstheme="minorHAnsi"/>
          <w:sz w:val="20"/>
          <w:szCs w:val="20"/>
        </w:rPr>
        <w:t xml:space="preserve"> y el </w:t>
      </w:r>
      <w:r>
        <w:rPr>
          <w:rFonts w:asciiTheme="minorHAnsi" w:hAnsiTheme="minorHAnsi" w:cstheme="minorHAnsi"/>
          <w:sz w:val="20"/>
          <w:szCs w:val="20"/>
        </w:rPr>
        <w:t>empleado</w:t>
      </w:r>
      <w:r w:rsidRPr="009E7A72">
        <w:rPr>
          <w:rFonts w:asciiTheme="minorHAnsi" w:hAnsiTheme="minorHAnsi" w:cstheme="minorHAnsi"/>
          <w:sz w:val="20"/>
          <w:szCs w:val="20"/>
        </w:rPr>
        <w:t>.</w:t>
      </w:r>
    </w:p>
    <w:p w14:paraId="65A6C36A" w14:textId="1F3D62A3"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Sin embargo, para beneficiar a los </w:t>
      </w:r>
      <w:r>
        <w:rPr>
          <w:rFonts w:asciiTheme="minorHAnsi" w:hAnsiTheme="minorHAnsi" w:cstheme="minorHAnsi"/>
          <w:sz w:val="20"/>
          <w:szCs w:val="20"/>
        </w:rPr>
        <w:t>empleados</w:t>
      </w:r>
      <w:r w:rsidRPr="009E7A72">
        <w:rPr>
          <w:rFonts w:asciiTheme="minorHAnsi" w:hAnsiTheme="minorHAnsi" w:cstheme="minorHAnsi"/>
          <w:sz w:val="20"/>
          <w:szCs w:val="20"/>
        </w:rPr>
        <w:t xml:space="preserve">, la </w:t>
      </w:r>
      <w:r>
        <w:rPr>
          <w:rFonts w:asciiTheme="minorHAnsi" w:hAnsiTheme="minorHAnsi" w:cstheme="minorHAnsi"/>
          <w:sz w:val="20"/>
          <w:szCs w:val="20"/>
        </w:rPr>
        <w:t xml:space="preserve">gerencia </w:t>
      </w:r>
      <w:r w:rsidRPr="009E7A72">
        <w:rPr>
          <w:rFonts w:asciiTheme="minorHAnsi" w:hAnsiTheme="minorHAnsi" w:cstheme="minorHAnsi"/>
          <w:sz w:val="20"/>
          <w:szCs w:val="20"/>
        </w:rPr>
        <w:t xml:space="preserve">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ha decido que a contar de este año el bono especial por utilidades será un haber más en la remuneración del mes de diciembre de los </w:t>
      </w:r>
      <w:r>
        <w:rPr>
          <w:rFonts w:asciiTheme="minorHAnsi" w:hAnsiTheme="minorHAnsi" w:cstheme="minorHAnsi"/>
          <w:sz w:val="20"/>
          <w:szCs w:val="20"/>
        </w:rPr>
        <w:t>empleados</w:t>
      </w:r>
      <w:r w:rsidRPr="009E7A72">
        <w:rPr>
          <w:rFonts w:asciiTheme="minorHAnsi" w:hAnsiTheme="minorHAnsi" w:cstheme="minorHAnsi"/>
          <w:sz w:val="20"/>
          <w:szCs w:val="20"/>
        </w:rPr>
        <w:t>. Esta decisión implica que:</w:t>
      </w:r>
    </w:p>
    <w:p w14:paraId="49A3AFF8"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imponible</w:t>
      </w:r>
      <w:r>
        <w:rPr>
          <w:rFonts w:asciiTheme="minorHAnsi" w:hAnsiTheme="minorHAnsi" w:cstheme="minorHAnsi"/>
          <w:sz w:val="20"/>
          <w:szCs w:val="20"/>
        </w:rPr>
        <w:t>.</w:t>
      </w:r>
    </w:p>
    <w:p w14:paraId="27A29D9A" w14:textId="709F6D9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Debe ser considerada como como parte de los gastos del presupuesto anual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w:t>
      </w:r>
    </w:p>
    <w:p w14:paraId="2484F4FD"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considerada en el proceso de cálculo de remuneraciones.</w:t>
      </w:r>
    </w:p>
    <w:p w14:paraId="3BA9FB25" w14:textId="383E3D51" w:rsidR="00E618FA" w:rsidRDefault="00E173DA" w:rsidP="00F60D7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Esto significará entonces que el área de finanzas de la clínica tendrá que definir un procedimiento formal para gestionar la información del pago anual de esta nueva bonificación. Adicionalmente, esta gestión deberá estar apoyada </w:t>
      </w:r>
      <w:r>
        <w:rPr>
          <w:rFonts w:asciiTheme="minorHAnsi" w:hAnsiTheme="minorHAnsi" w:cstheme="minorHAnsi"/>
          <w:sz w:val="20"/>
          <w:szCs w:val="20"/>
        </w:rPr>
        <w:t>por un proceso automático</w:t>
      </w:r>
      <w:r w:rsidRPr="009E7A72">
        <w:rPr>
          <w:rFonts w:asciiTheme="minorHAnsi" w:hAnsiTheme="minorHAnsi" w:cstheme="minorHAnsi"/>
          <w:sz w:val="20"/>
          <w:szCs w:val="20"/>
        </w:rPr>
        <w:t xml:space="preserve"> que </w:t>
      </w:r>
      <w:r>
        <w:rPr>
          <w:rFonts w:asciiTheme="minorHAnsi" w:hAnsiTheme="minorHAnsi" w:cstheme="minorHAnsi"/>
          <w:sz w:val="20"/>
          <w:szCs w:val="20"/>
        </w:rPr>
        <w:t xml:space="preserve">genere </w:t>
      </w:r>
      <w:r w:rsidRPr="009E7A72">
        <w:rPr>
          <w:rFonts w:asciiTheme="minorHAnsi" w:hAnsiTheme="minorHAnsi" w:cstheme="minorHAnsi"/>
          <w:sz w:val="20"/>
          <w:szCs w:val="20"/>
        </w:rPr>
        <w:t>la información correspond</w:t>
      </w:r>
      <w:r>
        <w:rPr>
          <w:rFonts w:asciiTheme="minorHAnsi" w:hAnsiTheme="minorHAnsi" w:cstheme="minorHAnsi"/>
          <w:sz w:val="20"/>
          <w:szCs w:val="20"/>
        </w:rPr>
        <w:t>iente a</w:t>
      </w:r>
      <w:r w:rsidRPr="009E7A72">
        <w:rPr>
          <w:rFonts w:asciiTheme="minorHAnsi" w:hAnsiTheme="minorHAnsi" w:cstheme="minorHAnsi"/>
          <w:sz w:val="20"/>
          <w:szCs w:val="20"/>
        </w:rPr>
        <w:t>l pago de esta bonificación. E</w:t>
      </w:r>
      <w:r>
        <w:rPr>
          <w:rFonts w:asciiTheme="minorHAnsi" w:hAnsiTheme="minorHAnsi" w:cstheme="minorHAnsi"/>
          <w:sz w:val="20"/>
          <w:szCs w:val="20"/>
        </w:rPr>
        <w:t xml:space="preserve">ste proceso </w:t>
      </w:r>
      <w:r w:rsidRPr="009E7A72">
        <w:rPr>
          <w:rFonts w:asciiTheme="minorHAnsi" w:hAnsiTheme="minorHAnsi" w:cstheme="minorHAnsi"/>
          <w:sz w:val="20"/>
          <w:szCs w:val="20"/>
        </w:rPr>
        <w:t>se ejecutará 15 minutos antes del proceso de cálculo de remuneraciones del mes de diciembre (que se ejecuta el último día hábil)</w:t>
      </w:r>
      <w:r w:rsidR="00E618FA">
        <w:rPr>
          <w:rFonts w:asciiTheme="minorHAnsi" w:hAnsiTheme="minorHAnsi" w:cstheme="minorHAnsi"/>
          <w:sz w:val="20"/>
          <w:szCs w:val="20"/>
        </w:rPr>
        <w:t xml:space="preserve"> y </w:t>
      </w:r>
      <w:r w:rsidR="00E618FA" w:rsidRPr="00F60D78">
        <w:rPr>
          <w:rFonts w:asciiTheme="minorHAnsi" w:hAnsiTheme="minorHAnsi" w:cstheme="minorHAnsi"/>
          <w:sz w:val="20"/>
          <w:szCs w:val="20"/>
          <w:lang w:val="es-ES"/>
        </w:rPr>
        <w:t>l</w:t>
      </w:r>
      <w:r w:rsidR="00E618FA">
        <w:rPr>
          <w:rFonts w:asciiTheme="minorHAnsi" w:hAnsiTheme="minorHAnsi" w:cstheme="minorHAnsi"/>
          <w:sz w:val="20"/>
          <w:szCs w:val="20"/>
          <w:lang w:val="es-ES"/>
        </w:rPr>
        <w:t xml:space="preserve">a información que genere </w:t>
      </w:r>
      <w:r w:rsidR="00E618FA" w:rsidRPr="00F60D78">
        <w:rPr>
          <w:rFonts w:asciiTheme="minorHAnsi" w:hAnsiTheme="minorHAnsi" w:cstheme="minorHAnsi"/>
          <w:sz w:val="20"/>
          <w:szCs w:val="20"/>
          <w:lang w:val="es-ES"/>
        </w:rPr>
        <w:t>será</w:t>
      </w:r>
      <w:r w:rsidR="00E618FA" w:rsidRPr="00F60D78">
        <w:rPr>
          <w:rFonts w:asciiTheme="minorHAnsi" w:hAnsiTheme="minorHAnsi" w:cstheme="minorHAnsi"/>
          <w:sz w:val="20"/>
          <w:szCs w:val="20"/>
        </w:rPr>
        <w:t xml:space="preserve"> contrastad</w:t>
      </w:r>
      <w:r w:rsidR="00E618FA">
        <w:rPr>
          <w:rFonts w:asciiTheme="minorHAnsi" w:hAnsiTheme="minorHAnsi" w:cstheme="minorHAnsi"/>
          <w:sz w:val="20"/>
          <w:szCs w:val="20"/>
        </w:rPr>
        <w:t>a</w:t>
      </w:r>
      <w:r w:rsidR="00E618FA" w:rsidRPr="00F60D78">
        <w:rPr>
          <w:rFonts w:asciiTheme="minorHAnsi" w:hAnsiTheme="minorHAnsi" w:cstheme="minorHAnsi"/>
          <w:sz w:val="20"/>
          <w:szCs w:val="20"/>
        </w:rPr>
        <w:t xml:space="preserve"> </w:t>
      </w:r>
      <w:r w:rsidR="00E618FA">
        <w:rPr>
          <w:rFonts w:asciiTheme="minorHAnsi" w:hAnsiTheme="minorHAnsi" w:cstheme="minorHAnsi"/>
          <w:sz w:val="20"/>
          <w:szCs w:val="20"/>
        </w:rPr>
        <w:t xml:space="preserve">con el </w:t>
      </w:r>
      <w:r w:rsidR="00E618FA" w:rsidRPr="009E7A72">
        <w:rPr>
          <w:rFonts w:asciiTheme="minorHAnsi" w:hAnsiTheme="minorHAnsi" w:cstheme="minorHAnsi"/>
          <w:sz w:val="20"/>
          <w:szCs w:val="20"/>
        </w:rPr>
        <w:t xml:space="preserve">proceso de cálculo de remuneraciones </w:t>
      </w:r>
      <w:r w:rsidR="00E618FA" w:rsidRPr="00F60D78">
        <w:rPr>
          <w:rFonts w:asciiTheme="minorHAnsi" w:hAnsiTheme="minorHAnsi" w:cstheme="minorHAnsi"/>
          <w:sz w:val="20"/>
          <w:szCs w:val="20"/>
        </w:rPr>
        <w:t>como chequeo de control</w:t>
      </w:r>
      <w:r w:rsidR="00E618FA">
        <w:rPr>
          <w:rFonts w:asciiTheme="minorHAnsi" w:hAnsiTheme="minorHAnsi" w:cstheme="minorHAnsi"/>
          <w:sz w:val="20"/>
          <w:szCs w:val="20"/>
        </w:rPr>
        <w:t>.</w:t>
      </w:r>
    </w:p>
    <w:p w14:paraId="128A6CDB" w14:textId="28B003C1" w:rsidR="006F6DF7" w:rsidRDefault="00E618FA" w:rsidP="00E618FA">
      <w:pPr>
        <w:spacing w:after="0"/>
        <w:jc w:val="both"/>
        <w:rPr>
          <w:rFonts w:asciiTheme="minorHAnsi" w:hAnsiTheme="minorHAnsi" w:cs="Times New Roman"/>
          <w:bCs/>
          <w:sz w:val="20"/>
          <w:szCs w:val="20"/>
          <w:lang w:val="es-ES"/>
        </w:rPr>
      </w:pPr>
      <w:r>
        <w:rPr>
          <w:rFonts w:asciiTheme="minorHAnsi" w:hAnsiTheme="minorHAnsi" w:cs="Times New Roman"/>
          <w:bCs/>
          <w:sz w:val="20"/>
          <w:szCs w:val="20"/>
        </w:rPr>
        <w:t>En esta fase de pruebas, el proceso automático que generará la información del pago de esta bonificación por utilidades</w:t>
      </w:r>
      <w:r w:rsidR="00877FE1">
        <w:rPr>
          <w:rFonts w:asciiTheme="minorHAnsi" w:hAnsiTheme="minorHAnsi" w:cs="Times New Roman"/>
          <w:bCs/>
          <w:sz w:val="20"/>
          <w:szCs w:val="20"/>
        </w:rPr>
        <w:t xml:space="preserve"> </w:t>
      </w:r>
      <w:r>
        <w:rPr>
          <w:rFonts w:asciiTheme="minorHAnsi" w:hAnsiTheme="minorHAnsi" w:cs="Times New Roman"/>
          <w:bCs/>
          <w:sz w:val="20"/>
          <w:szCs w:val="20"/>
        </w:rPr>
        <w:t>deberá ser implementada a través de un bloque PL/SQL Anónimo</w:t>
      </w:r>
      <w:r w:rsidR="00877FE1">
        <w:rPr>
          <w:rFonts w:asciiTheme="minorHAnsi" w:hAnsiTheme="minorHAnsi" w:cs="Times New Roman"/>
          <w:bCs/>
          <w:sz w:val="20"/>
          <w:szCs w:val="20"/>
        </w:rPr>
        <w:t>. Para su construcción deberá considerar lo</w:t>
      </w:r>
      <w:r>
        <w:rPr>
          <w:rFonts w:asciiTheme="minorHAnsi" w:hAnsiTheme="minorHAnsi" w:cs="Times New Roman"/>
          <w:bCs/>
          <w:sz w:val="20"/>
          <w:szCs w:val="20"/>
          <w:lang w:val="es-ES"/>
        </w:rPr>
        <w:t xml:space="preserve"> siguiente:</w:t>
      </w:r>
    </w:p>
    <w:p w14:paraId="5724E781" w14:textId="5B0A1738" w:rsidR="00877FE1" w:rsidRDefault="00877FE1" w:rsidP="00E618FA">
      <w:pPr>
        <w:pStyle w:val="Prrafodelista"/>
        <w:numPr>
          <w:ilvl w:val="0"/>
          <w:numId w:val="36"/>
        </w:numPr>
        <w:spacing w:after="0"/>
        <w:jc w:val="both"/>
        <w:rPr>
          <w:rFonts w:asciiTheme="minorHAnsi" w:hAnsiTheme="minorHAnsi" w:cs="Times New Roman"/>
          <w:bCs/>
          <w:sz w:val="20"/>
          <w:szCs w:val="20"/>
          <w:lang w:val="es-ES"/>
        </w:rPr>
      </w:pPr>
      <w:r>
        <w:rPr>
          <w:rFonts w:asciiTheme="minorHAnsi" w:hAnsiTheme="minorHAnsi" w:cs="Times New Roman"/>
          <w:bCs/>
          <w:sz w:val="20"/>
          <w:szCs w:val="20"/>
          <w:lang w:val="es-ES"/>
        </w:rPr>
        <w:t xml:space="preserve">El 30% del monto de las utilidades del año se distribuyen de la siguiente manera: </w:t>
      </w:r>
    </w:p>
    <w:tbl>
      <w:tblPr>
        <w:tblStyle w:val="Tablaconcuadrcula"/>
        <w:tblW w:w="0" w:type="auto"/>
        <w:jc w:val="center"/>
        <w:tblLook w:val="04A0" w:firstRow="1" w:lastRow="0" w:firstColumn="1" w:lastColumn="0" w:noHBand="0" w:noVBand="1"/>
      </w:tblPr>
      <w:tblGrid>
        <w:gridCol w:w="1128"/>
        <w:gridCol w:w="1128"/>
        <w:gridCol w:w="5252"/>
      </w:tblGrid>
      <w:tr w:rsidR="00877FE1" w:rsidRPr="00F60D78" w14:paraId="560FEB1A" w14:textId="77777777" w:rsidTr="00BD7D7F">
        <w:trPr>
          <w:jc w:val="center"/>
        </w:trPr>
        <w:tc>
          <w:tcPr>
            <w:tcW w:w="2256" w:type="dxa"/>
            <w:gridSpan w:val="2"/>
            <w:shd w:val="clear" w:color="auto" w:fill="auto"/>
          </w:tcPr>
          <w:p w14:paraId="3316CD05" w14:textId="77777777" w:rsidR="00877FE1" w:rsidRPr="00F60D78" w:rsidRDefault="00877FE1" w:rsidP="00E12489">
            <w:pPr>
              <w:tabs>
                <w:tab w:val="left" w:pos="2410"/>
                <w:tab w:val="left" w:leader="underscore" w:pos="8647"/>
              </w:tabs>
              <w:jc w:val="center"/>
              <w:rPr>
                <w:rFonts w:asciiTheme="minorHAnsi" w:hAnsiTheme="minorHAnsi" w:cstheme="minorHAnsi"/>
                <w:bCs/>
                <w:sz w:val="20"/>
                <w:szCs w:val="20"/>
                <w:lang w:bidi="en-US"/>
              </w:rPr>
            </w:pPr>
            <w:r w:rsidRPr="00F60D78">
              <w:rPr>
                <w:rFonts w:asciiTheme="minorHAnsi" w:hAnsiTheme="minorHAnsi" w:cstheme="minorHAnsi"/>
                <w:b/>
                <w:bCs/>
                <w:sz w:val="20"/>
                <w:szCs w:val="20"/>
                <w:lang w:bidi="en-US"/>
              </w:rPr>
              <w:t>Tramos Sueldo Base</w:t>
            </w:r>
          </w:p>
        </w:tc>
        <w:tc>
          <w:tcPr>
            <w:tcW w:w="5252" w:type="dxa"/>
          </w:tcPr>
          <w:p w14:paraId="0CC3FEBA" w14:textId="77777777" w:rsidR="00877FE1" w:rsidRPr="00F60D78" w:rsidRDefault="00877FE1" w:rsidP="00E12489">
            <w:pPr>
              <w:tabs>
                <w:tab w:val="left" w:pos="2410"/>
                <w:tab w:val="left" w:leader="underscore" w:pos="8647"/>
              </w:tabs>
              <w:jc w:val="center"/>
              <w:rPr>
                <w:rFonts w:asciiTheme="minorHAnsi" w:hAnsiTheme="minorHAnsi" w:cstheme="minorHAnsi"/>
                <w:b/>
                <w:bCs/>
                <w:sz w:val="20"/>
                <w:szCs w:val="20"/>
                <w:lang w:bidi="en-US"/>
              </w:rPr>
            </w:pPr>
            <w:r w:rsidRPr="00F60D78">
              <w:rPr>
                <w:rFonts w:asciiTheme="minorHAnsi" w:hAnsiTheme="minorHAnsi" w:cstheme="minorHAnsi"/>
                <w:b/>
                <w:bCs/>
                <w:sz w:val="20"/>
                <w:szCs w:val="20"/>
                <w:lang w:bidi="en-US"/>
              </w:rPr>
              <w:t>Porcentaje Bonificación</w:t>
            </w:r>
          </w:p>
        </w:tc>
      </w:tr>
      <w:tr w:rsidR="00877FE1" w:rsidRPr="00F60D78" w14:paraId="4883156C" w14:textId="77777777" w:rsidTr="00BD7D7F">
        <w:trPr>
          <w:jc w:val="center"/>
        </w:trPr>
        <w:tc>
          <w:tcPr>
            <w:tcW w:w="1128" w:type="dxa"/>
          </w:tcPr>
          <w:p w14:paraId="3BBB33DD" w14:textId="77777777"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$ 320.000</w:t>
            </w:r>
          </w:p>
        </w:tc>
        <w:tc>
          <w:tcPr>
            <w:tcW w:w="1128" w:type="dxa"/>
          </w:tcPr>
          <w:p w14:paraId="17C182F3" w14:textId="3D0BDFF1"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 </w:t>
            </w:r>
            <w:r w:rsidR="00BD7D7F" w:rsidRPr="00BD7D7F">
              <w:rPr>
                <w:rFonts w:asciiTheme="minorHAnsi" w:hAnsiTheme="minorHAnsi" w:cstheme="minorHAnsi"/>
                <w:bCs/>
                <w:sz w:val="20"/>
                <w:szCs w:val="20"/>
                <w:lang w:bidi="en-US"/>
              </w:rPr>
              <w:t>600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75C959B3" w14:textId="5E1655FC"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35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45C4BA3F" w14:textId="77777777" w:rsidTr="00BD7D7F">
        <w:trPr>
          <w:jc w:val="center"/>
        </w:trPr>
        <w:tc>
          <w:tcPr>
            <w:tcW w:w="1128" w:type="dxa"/>
          </w:tcPr>
          <w:p w14:paraId="67D9B190" w14:textId="0CD5B5C9"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 </w:t>
            </w:r>
            <w:r w:rsidR="00BD7D7F">
              <w:rPr>
                <w:rFonts w:asciiTheme="minorHAnsi" w:hAnsiTheme="minorHAnsi" w:cstheme="minorHAnsi"/>
                <w:bCs/>
                <w:sz w:val="20"/>
                <w:szCs w:val="20"/>
                <w:lang w:bidi="en-US"/>
              </w:rPr>
              <w:t>600</w:t>
            </w:r>
            <w:r w:rsidRPr="00F60D78">
              <w:rPr>
                <w:rFonts w:asciiTheme="minorHAnsi" w:hAnsiTheme="minorHAnsi" w:cstheme="minorHAnsi"/>
                <w:bCs/>
                <w:sz w:val="20"/>
                <w:szCs w:val="20"/>
                <w:lang w:bidi="en-US"/>
              </w:rPr>
              <w:t>.001</w:t>
            </w:r>
          </w:p>
        </w:tc>
        <w:tc>
          <w:tcPr>
            <w:tcW w:w="1128" w:type="dxa"/>
          </w:tcPr>
          <w:p w14:paraId="257DDFA5" w14:textId="59F0CD26" w:rsidR="00877FE1" w:rsidRPr="00F60D78" w:rsidRDefault="00BD7D7F" w:rsidP="00BD7D7F">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1</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300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000</w:t>
            </w:r>
          </w:p>
        </w:tc>
        <w:tc>
          <w:tcPr>
            <w:tcW w:w="5252" w:type="dxa"/>
          </w:tcPr>
          <w:p w14:paraId="68F979DB" w14:textId="47B1A6A7"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25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70E68A46" w14:textId="77777777" w:rsidTr="00BD7D7F">
        <w:trPr>
          <w:jc w:val="center"/>
        </w:trPr>
        <w:tc>
          <w:tcPr>
            <w:tcW w:w="1128" w:type="dxa"/>
          </w:tcPr>
          <w:p w14:paraId="2729EE1C" w14:textId="1B606B35" w:rsidR="00877FE1" w:rsidRPr="00F60D78" w:rsidRDefault="00877FE1" w:rsidP="00BD7D7F">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1</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300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w:t>
            </w:r>
            <w:r w:rsidR="00BD7D7F">
              <w:rPr>
                <w:rFonts w:asciiTheme="minorHAnsi" w:hAnsiTheme="minorHAnsi" w:cstheme="minorHAnsi"/>
                <w:bCs/>
                <w:sz w:val="20"/>
                <w:szCs w:val="20"/>
                <w:lang w:bidi="en-US"/>
              </w:rPr>
              <w:t>1</w:t>
            </w:r>
          </w:p>
        </w:tc>
        <w:tc>
          <w:tcPr>
            <w:tcW w:w="1128" w:type="dxa"/>
          </w:tcPr>
          <w:p w14:paraId="0EA07F3E" w14:textId="49FE50A0"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1</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800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3E3E238C" w14:textId="5A602947"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20</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16F7CEB8" w14:textId="77777777" w:rsidTr="00BD7D7F">
        <w:trPr>
          <w:jc w:val="center"/>
        </w:trPr>
        <w:tc>
          <w:tcPr>
            <w:tcW w:w="1128" w:type="dxa"/>
          </w:tcPr>
          <w:p w14:paraId="57538628" w14:textId="1029410A" w:rsidR="00877FE1" w:rsidRPr="00F60D78" w:rsidRDefault="00BD7D7F"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1</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800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w:t>
            </w:r>
            <w:r>
              <w:rPr>
                <w:rFonts w:asciiTheme="minorHAnsi" w:hAnsiTheme="minorHAnsi" w:cstheme="minorHAnsi"/>
                <w:bCs/>
                <w:sz w:val="20"/>
                <w:szCs w:val="20"/>
                <w:lang w:bidi="en-US"/>
              </w:rPr>
              <w:t>1</w:t>
            </w:r>
          </w:p>
        </w:tc>
        <w:tc>
          <w:tcPr>
            <w:tcW w:w="1128" w:type="dxa"/>
          </w:tcPr>
          <w:p w14:paraId="3A4E8792" w14:textId="4C7C7067"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2</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200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71B3BA1D" w14:textId="7BB87EBC" w:rsidR="00877FE1" w:rsidRPr="00F60D78" w:rsidRDefault="00877FE1" w:rsidP="0012583E">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1</w:t>
            </w:r>
            <w:r w:rsidR="0012583E">
              <w:rPr>
                <w:rFonts w:asciiTheme="minorHAnsi" w:hAnsiTheme="minorHAnsi" w:cstheme="minorHAnsi"/>
                <w:bCs/>
                <w:sz w:val="20"/>
                <w:szCs w:val="20"/>
                <w:lang w:bidi="en-US"/>
              </w:rPr>
              <w:t>5</w:t>
            </w:r>
            <w:r w:rsidRPr="00F60D78">
              <w:rPr>
                <w:rFonts w:asciiTheme="minorHAnsi" w:hAnsiTheme="minorHAnsi" w:cstheme="minorHAnsi"/>
                <w:bCs/>
                <w:sz w:val="20"/>
                <w:szCs w:val="20"/>
                <w:lang w:bidi="en-US"/>
              </w:rPr>
              <w:t xml:space="preserve">% </w:t>
            </w:r>
            <w:r w:rsidR="0012583E">
              <w:rPr>
                <w:rFonts w:asciiTheme="minorHAnsi" w:hAnsiTheme="minorHAnsi" w:cstheme="minorHAnsi"/>
                <w:bCs/>
                <w:sz w:val="20"/>
                <w:szCs w:val="20"/>
                <w:lang w:bidi="en-US"/>
              </w:rPr>
              <w:t>entre todos los empleados que pertenecen a este tramo</w:t>
            </w:r>
          </w:p>
        </w:tc>
      </w:tr>
      <w:tr w:rsidR="00877FE1" w:rsidRPr="00F60D78" w14:paraId="629EAA32" w14:textId="77777777" w:rsidTr="00BD7D7F">
        <w:trPr>
          <w:jc w:val="center"/>
        </w:trPr>
        <w:tc>
          <w:tcPr>
            <w:tcW w:w="1128" w:type="dxa"/>
          </w:tcPr>
          <w:p w14:paraId="3BC216C6" w14:textId="38A4545E" w:rsidR="00877FE1" w:rsidRPr="00F60D78" w:rsidRDefault="00BD7D7F"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2</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200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w:t>
            </w:r>
            <w:r>
              <w:rPr>
                <w:rFonts w:asciiTheme="minorHAnsi" w:hAnsiTheme="minorHAnsi" w:cstheme="minorHAnsi"/>
                <w:bCs/>
                <w:sz w:val="20"/>
                <w:szCs w:val="20"/>
                <w:lang w:bidi="en-US"/>
              </w:rPr>
              <w:t>1</w:t>
            </w:r>
          </w:p>
        </w:tc>
        <w:tc>
          <w:tcPr>
            <w:tcW w:w="1128" w:type="dxa"/>
          </w:tcPr>
          <w:p w14:paraId="1FF09109" w14:textId="77777777" w:rsidR="00877FE1" w:rsidRPr="00F60D78" w:rsidRDefault="00877FE1" w:rsidP="009748C0">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Y MAS</w:t>
            </w:r>
          </w:p>
        </w:tc>
        <w:tc>
          <w:tcPr>
            <w:tcW w:w="5252" w:type="dxa"/>
          </w:tcPr>
          <w:p w14:paraId="6AF8B758" w14:textId="3EADECED"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bl>
    <w:p w14:paraId="7E4E5B70" w14:textId="184DE1BF" w:rsidR="002D32CB" w:rsidRPr="00CB761A" w:rsidRDefault="002D32CB" w:rsidP="00E618FA">
      <w:pPr>
        <w:pStyle w:val="Prrafodelista"/>
        <w:numPr>
          <w:ilvl w:val="0"/>
          <w:numId w:val="32"/>
        </w:numPr>
        <w:spacing w:after="0" w:line="240" w:lineRule="auto"/>
        <w:jc w:val="both"/>
        <w:rPr>
          <w:rFonts w:asciiTheme="minorHAnsi" w:hAnsiTheme="minorHAnsi" w:cs="Times New Roman"/>
          <w:sz w:val="20"/>
          <w:szCs w:val="20"/>
        </w:rPr>
      </w:pPr>
      <w:r w:rsidRPr="002D32CB">
        <w:rPr>
          <w:rFonts w:asciiTheme="minorHAnsi" w:hAnsiTheme="minorHAnsi" w:cstheme="minorHAnsi"/>
          <w:sz w:val="20"/>
          <w:szCs w:val="20"/>
          <w:lang w:val="es-ES"/>
        </w:rPr>
        <w:lastRenderedPageBreak/>
        <w:t xml:space="preserve">El monto mensual de las utilidades que tuvo la empresa es variable, por lo tanto, deberá ser ingresado en forma paramétrica al </w:t>
      </w:r>
      <w:r w:rsidRPr="002D32CB">
        <w:rPr>
          <w:rFonts w:asciiTheme="minorHAnsi" w:hAnsiTheme="minorHAnsi" w:cs="Times New Roman"/>
          <w:bCs/>
          <w:sz w:val="20"/>
          <w:szCs w:val="20"/>
          <w:lang w:val="es-ES"/>
        </w:rPr>
        <w:t>bloque PL/SQL.</w:t>
      </w:r>
      <w:r w:rsidR="001C543B">
        <w:rPr>
          <w:rFonts w:asciiTheme="minorHAnsi" w:hAnsiTheme="minorHAnsi" w:cs="Times New Roman"/>
          <w:bCs/>
          <w:sz w:val="20"/>
          <w:szCs w:val="20"/>
          <w:lang w:val="es-ES"/>
        </w:rPr>
        <w:t xml:space="preserve">  Para realizar las pruebas del proceso, simule que las ganancias del </w:t>
      </w:r>
      <w:r w:rsidR="001C543B" w:rsidRPr="001C543B">
        <w:rPr>
          <w:rFonts w:asciiTheme="minorHAnsi" w:hAnsiTheme="minorHAnsi" w:cs="Times New Roman"/>
          <w:bCs/>
          <w:sz w:val="20"/>
          <w:szCs w:val="20"/>
          <w:lang w:val="es-ES"/>
        </w:rPr>
        <w:t xml:space="preserve">año fueron de </w:t>
      </w:r>
      <w:r w:rsidR="001C543B" w:rsidRPr="001C543B">
        <w:rPr>
          <w:rFonts w:asciiTheme="minorHAnsi" w:hAnsiTheme="minorHAnsi" w:cstheme="minorHAnsi"/>
          <w:bCs/>
          <w:sz w:val="20"/>
          <w:szCs w:val="20"/>
        </w:rPr>
        <w:t>$200.000.000</w:t>
      </w:r>
      <w:r w:rsidR="001C543B">
        <w:rPr>
          <w:rFonts w:asciiTheme="minorHAnsi" w:hAnsiTheme="minorHAnsi" w:cstheme="minorHAnsi"/>
          <w:bCs/>
          <w:sz w:val="20"/>
          <w:szCs w:val="20"/>
        </w:rPr>
        <w:t>.</w:t>
      </w:r>
    </w:p>
    <w:p w14:paraId="7EDA1002" w14:textId="659E624D" w:rsidR="00CB761A" w:rsidRPr="002D32CB" w:rsidRDefault="00CB761A"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bCs/>
          <w:sz w:val="20"/>
          <w:szCs w:val="20"/>
        </w:rPr>
        <w:t>El porcentaje de las utilidades que se debe distribuir (30%), deberá ser ingresado en forma paramétrica al bloque PL/SQL.</w:t>
      </w:r>
    </w:p>
    <w:p w14:paraId="4B8B60BE" w14:textId="52D2D3FB" w:rsidR="002D32CB" w:rsidRPr="0031517C" w:rsidRDefault="002D32CB"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Los tramos de sueldos, indicados en la tabla anterior, deberán ser ingresados en forma paramétrica al bloque PL/SQL.</w:t>
      </w:r>
    </w:p>
    <w:p w14:paraId="7D1B31F3" w14:textId="11D842BA" w:rsidR="0031517C" w:rsidRPr="002A674F" w:rsidRDefault="0031517C"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Los porcentajes de bonificación por tramo deberán ser ingresados en forma paramétrica al bloque PL/SQL.</w:t>
      </w:r>
    </w:p>
    <w:p w14:paraId="5F49D982" w14:textId="4F7163EC" w:rsidR="002A674F" w:rsidRPr="002D32CB" w:rsidRDefault="002A674F"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 xml:space="preserve">El monto de la bonificación se deberá calcular </w:t>
      </w:r>
      <w:r>
        <w:rPr>
          <w:rFonts w:asciiTheme="minorHAnsi" w:hAnsiTheme="minorHAnsi" w:cstheme="minorHAnsi"/>
          <w:sz w:val="20"/>
          <w:szCs w:val="20"/>
        </w:rPr>
        <w:t>en sentencias PL/SQL, NO en la(s) sentencia(s) SELECT del bloque. Esto significa que, en cuando corresponda, DEBERÁ usar Estructura de Control Condicional para obtener este valor.</w:t>
      </w:r>
    </w:p>
    <w:p w14:paraId="21AD9986" w14:textId="083F4533" w:rsidR="00E618FA" w:rsidRPr="002D32CB" w:rsidRDefault="00E618FA" w:rsidP="00E618FA">
      <w:pPr>
        <w:pStyle w:val="Prrafodelista"/>
        <w:numPr>
          <w:ilvl w:val="0"/>
          <w:numId w:val="32"/>
        </w:numPr>
        <w:spacing w:after="0" w:line="240" w:lineRule="auto"/>
        <w:jc w:val="both"/>
        <w:rPr>
          <w:rFonts w:asciiTheme="minorHAnsi" w:hAnsiTheme="minorHAnsi" w:cs="Times New Roman"/>
          <w:sz w:val="20"/>
          <w:szCs w:val="20"/>
        </w:rPr>
      </w:pPr>
      <w:r w:rsidRPr="002D32CB">
        <w:rPr>
          <w:rFonts w:asciiTheme="minorHAnsi" w:hAnsiTheme="minorHAnsi" w:cstheme="minorHAnsi"/>
          <w:sz w:val="20"/>
          <w:szCs w:val="20"/>
        </w:rPr>
        <w:t xml:space="preserve">La información que se requiere es la que se muestra en el ejemplo y deberá quedar almacenada en </w:t>
      </w:r>
      <w:r w:rsidR="002D32CB" w:rsidRPr="002D32CB">
        <w:rPr>
          <w:rFonts w:asciiTheme="minorHAnsi" w:hAnsiTheme="minorHAnsi" w:cs="Times New Roman"/>
          <w:bCs/>
          <w:sz w:val="20"/>
          <w:szCs w:val="20"/>
          <w:lang w:val="es-ES"/>
        </w:rPr>
        <w:t>en la tabla BONIF_POR_UTILIDAD</w:t>
      </w:r>
      <w:r w:rsidRPr="002D32CB">
        <w:rPr>
          <w:rFonts w:asciiTheme="minorHAnsi" w:hAnsiTheme="minorHAnsi" w:cstheme="minorHAnsi"/>
          <w:sz w:val="20"/>
          <w:szCs w:val="20"/>
        </w:rPr>
        <w:t xml:space="preserve">, en el mismo formato que se muestra y ordenada en forma ascendente por identificación del </w:t>
      </w:r>
      <w:r w:rsidR="002D32CB">
        <w:rPr>
          <w:rFonts w:asciiTheme="minorHAnsi" w:hAnsiTheme="minorHAnsi" w:cstheme="minorHAnsi"/>
          <w:sz w:val="20"/>
          <w:szCs w:val="20"/>
        </w:rPr>
        <w:t>empleado</w:t>
      </w:r>
      <w:r w:rsidRPr="002D32CB">
        <w:rPr>
          <w:rFonts w:asciiTheme="minorHAnsi" w:hAnsiTheme="minorHAnsi" w:cstheme="minorHAnsi"/>
          <w:sz w:val="20"/>
          <w:szCs w:val="20"/>
        </w:rPr>
        <w:t xml:space="preserve">. </w:t>
      </w:r>
      <w:r w:rsidRPr="002D32CB">
        <w:rPr>
          <w:rFonts w:asciiTheme="minorHAnsi" w:hAnsiTheme="minorHAnsi" w:cs="Times New Roman"/>
          <w:sz w:val="20"/>
          <w:szCs w:val="20"/>
          <w:lang w:val="es-ES"/>
        </w:rPr>
        <w:t>La columna ANNO_PROCESO almacena</w:t>
      </w:r>
      <w:r w:rsidR="002D32CB">
        <w:rPr>
          <w:rFonts w:asciiTheme="minorHAnsi" w:hAnsiTheme="minorHAnsi" w:cs="Times New Roman"/>
          <w:sz w:val="20"/>
          <w:szCs w:val="20"/>
          <w:lang w:val="es-ES"/>
        </w:rPr>
        <w:t>rá</w:t>
      </w:r>
      <w:r w:rsidRPr="002D32CB">
        <w:rPr>
          <w:rFonts w:asciiTheme="minorHAnsi" w:hAnsiTheme="minorHAnsi" w:cs="Times New Roman"/>
          <w:sz w:val="20"/>
          <w:szCs w:val="20"/>
          <w:lang w:val="es-ES"/>
        </w:rPr>
        <w:t xml:space="preserve"> el año en que se ejecutó el proceso (en este caso el bloque PL/SQL) y se debe</w:t>
      </w:r>
      <w:r w:rsidR="002D32CB">
        <w:rPr>
          <w:rFonts w:asciiTheme="minorHAnsi" w:hAnsiTheme="minorHAnsi" w:cs="Times New Roman"/>
          <w:sz w:val="20"/>
          <w:szCs w:val="20"/>
          <w:lang w:val="es-ES"/>
        </w:rPr>
        <w:t>rá</w:t>
      </w:r>
      <w:r w:rsidRPr="002D32CB">
        <w:rPr>
          <w:rFonts w:asciiTheme="minorHAnsi" w:hAnsiTheme="minorHAnsi" w:cs="Times New Roman"/>
          <w:sz w:val="20"/>
          <w:szCs w:val="20"/>
          <w:lang w:val="es-ES"/>
        </w:rPr>
        <w:t xml:space="preserve"> obtener en forma paramétrica.</w:t>
      </w:r>
    </w:p>
    <w:p w14:paraId="1BE76939" w14:textId="6B992F32" w:rsidR="00E618FA" w:rsidRPr="003D39A2" w:rsidRDefault="00E618FA"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sz w:val="20"/>
          <w:szCs w:val="20"/>
        </w:rPr>
        <w:t xml:space="preserve">Se </w:t>
      </w:r>
      <w:r w:rsidRPr="00C17371">
        <w:rPr>
          <w:rFonts w:asciiTheme="minorHAnsi" w:hAnsiTheme="minorHAnsi" w:cstheme="minorHAnsi"/>
          <w:sz w:val="20"/>
          <w:szCs w:val="20"/>
        </w:rPr>
        <w:t>debe</w:t>
      </w:r>
      <w:r>
        <w:rPr>
          <w:rFonts w:asciiTheme="minorHAnsi" w:hAnsiTheme="minorHAnsi" w:cstheme="minorHAnsi"/>
          <w:sz w:val="20"/>
          <w:szCs w:val="20"/>
        </w:rPr>
        <w:t>rán</w:t>
      </w:r>
      <w:r w:rsidRPr="00C17371">
        <w:rPr>
          <w:rFonts w:asciiTheme="minorHAnsi" w:hAnsiTheme="minorHAnsi" w:cstheme="minorHAnsi"/>
          <w:sz w:val="20"/>
          <w:szCs w:val="20"/>
        </w:rPr>
        <w:t xml:space="preserve"> procesar TODOS los </w:t>
      </w:r>
      <w:r w:rsidR="002D32CB">
        <w:rPr>
          <w:rFonts w:asciiTheme="minorHAnsi" w:hAnsiTheme="minorHAnsi" w:cstheme="minorHAnsi"/>
          <w:sz w:val="20"/>
          <w:szCs w:val="20"/>
        </w:rPr>
        <w:t>empleados.</w:t>
      </w:r>
      <w:r w:rsidRPr="00C17371">
        <w:rPr>
          <w:rFonts w:asciiTheme="minorHAnsi" w:hAnsiTheme="minorHAnsi" w:cstheme="minorHAnsi"/>
          <w:sz w:val="20"/>
          <w:szCs w:val="20"/>
        </w:rPr>
        <w:t xml:space="preserve"> Para esto, deberá usar la Estructura de Control de Iteración que Ud. desee.</w:t>
      </w:r>
    </w:p>
    <w:p w14:paraId="20D93E9B" w14:textId="2853E262" w:rsidR="003D39A2" w:rsidRPr="003D39A2" w:rsidRDefault="003D39A2" w:rsidP="00F2282A">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3D39A2">
        <w:rPr>
          <w:rFonts w:asciiTheme="minorHAnsi" w:hAnsiTheme="minorHAnsi" w:cstheme="minorHAnsi"/>
          <w:sz w:val="20"/>
          <w:szCs w:val="20"/>
        </w:rPr>
        <w:t xml:space="preserve">Se deberá TRUNCAR la tabla </w:t>
      </w:r>
      <w:r w:rsidRPr="003D39A2">
        <w:rPr>
          <w:rFonts w:asciiTheme="minorHAnsi" w:hAnsiTheme="minorHAnsi" w:cs="Times New Roman"/>
          <w:bCs/>
          <w:sz w:val="20"/>
          <w:szCs w:val="20"/>
          <w:lang w:val="es-ES"/>
        </w:rPr>
        <w:t>BONIF_POR_UTILIDAD</w:t>
      </w:r>
      <w:r w:rsidRPr="003D39A2">
        <w:rPr>
          <w:rFonts w:asciiTheme="minorHAnsi" w:hAnsiTheme="minorHAnsi" w:cstheme="minorHAnsi"/>
          <w:sz w:val="20"/>
          <w:szCs w:val="20"/>
        </w:rPr>
        <w:t xml:space="preserve"> </w:t>
      </w:r>
      <w:r w:rsidR="003A7742" w:rsidRPr="00F60BCB">
        <w:rPr>
          <w:rFonts w:asciiTheme="minorHAnsi" w:hAnsiTheme="minorHAnsi" w:cstheme="minorHAnsi"/>
          <w:sz w:val="20"/>
          <w:szCs w:val="20"/>
        </w:rPr>
        <w:t>en tiempo de ejecución</w:t>
      </w:r>
      <w:r w:rsidR="003A7742">
        <w:rPr>
          <w:rFonts w:asciiTheme="minorHAnsi" w:hAnsiTheme="minorHAnsi" w:cstheme="minorHAnsi"/>
          <w:sz w:val="20"/>
          <w:szCs w:val="20"/>
        </w:rPr>
        <w:t xml:space="preserve">. </w:t>
      </w:r>
      <w:r w:rsidR="003A7742" w:rsidRPr="00F60BCB">
        <w:rPr>
          <w:rFonts w:asciiTheme="minorHAnsi" w:hAnsiTheme="minorHAnsi" w:cstheme="minorHAnsi"/>
          <w:sz w:val="20"/>
          <w:szCs w:val="20"/>
        </w:rPr>
        <w:t xml:space="preserve"> </w:t>
      </w:r>
      <w:r w:rsidR="003A7742" w:rsidRPr="00E21A30">
        <w:rPr>
          <w:rFonts w:asciiTheme="minorHAnsi" w:hAnsiTheme="minorHAnsi" w:cstheme="minorHAnsi"/>
          <w:sz w:val="20"/>
          <w:szCs w:val="20"/>
        </w:rPr>
        <w:t xml:space="preserve">Esto permitirá poder ejecutar </w:t>
      </w:r>
      <w:r w:rsidR="003A7742">
        <w:rPr>
          <w:rFonts w:asciiTheme="minorHAnsi" w:hAnsiTheme="minorHAnsi" w:cstheme="minorHAnsi"/>
          <w:sz w:val="20"/>
          <w:szCs w:val="20"/>
        </w:rPr>
        <w:t xml:space="preserve">el bloque PL/SQL </w:t>
      </w:r>
      <w:r w:rsidR="003A7742" w:rsidRPr="00E21A30">
        <w:rPr>
          <w:rFonts w:asciiTheme="minorHAnsi" w:hAnsiTheme="minorHAnsi" w:cstheme="minorHAnsi"/>
          <w:sz w:val="20"/>
          <w:szCs w:val="20"/>
        </w:rPr>
        <w:t>todas las veces que se requiera</w:t>
      </w:r>
      <w:r w:rsidRPr="003D39A2">
        <w:rPr>
          <w:rFonts w:asciiTheme="minorHAnsi" w:hAnsiTheme="minorHAnsi" w:cstheme="minorHAnsi"/>
          <w:sz w:val="20"/>
          <w:szCs w:val="20"/>
        </w:rPr>
        <w:t>.</w:t>
      </w:r>
    </w:p>
    <w:p w14:paraId="7671D7E2" w14:textId="6B5C9E68" w:rsidR="008F674A" w:rsidRPr="004E76D3" w:rsidRDefault="0031517C" w:rsidP="00DF55DB">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4E76D3">
        <w:rPr>
          <w:rFonts w:asciiTheme="minorHAnsi" w:hAnsiTheme="minorHAnsi" w:cstheme="minorHAnsi"/>
          <w:sz w:val="20"/>
          <w:szCs w:val="20"/>
          <w:lang w:bidi="en-US"/>
        </w:rPr>
        <w:t>En el bloque PL/SQL se DEBERAN documentar todas las sentencias SQL, sentencias PL/SQL y cálculos que se realicen.</w:t>
      </w:r>
    </w:p>
    <w:p w14:paraId="69E865CD" w14:textId="0164506D" w:rsidR="008F674A" w:rsidRPr="008F674A" w:rsidRDefault="008F674A" w:rsidP="008F674A">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 tabla </w:t>
      </w:r>
      <w:r w:rsidRPr="008F674A">
        <w:rPr>
          <w:rFonts w:asciiTheme="minorHAnsi" w:hAnsiTheme="minorHAnsi" w:cs="Times New Roman"/>
          <w:sz w:val="20"/>
          <w:szCs w:val="20"/>
        </w:rPr>
        <w:t>BONIF_POR_UTILIDAD</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5D6B1E63" w14:textId="13E15387" w:rsidR="008F674A" w:rsidRDefault="008F674A" w:rsidP="008F674A">
      <w:pPr>
        <w:spacing w:after="0"/>
        <w:jc w:val="both"/>
        <w:rPr>
          <w:rFonts w:asciiTheme="minorHAnsi" w:hAnsiTheme="minorHAnsi" w:cstheme="minorHAnsi"/>
          <w:bCs/>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464E228E" w14:textId="77777777" w:rsidR="008F674A" w:rsidRPr="008F674A" w:rsidRDefault="008F674A" w:rsidP="008F674A">
      <w:pPr>
        <w:spacing w:after="0"/>
        <w:jc w:val="both"/>
        <w:rPr>
          <w:rFonts w:asciiTheme="minorHAnsi" w:hAnsiTheme="minorHAnsi" w:cstheme="minorHAnsi"/>
          <w:bCs/>
          <w:sz w:val="20"/>
          <w:szCs w:val="20"/>
        </w:rPr>
      </w:pPr>
    </w:p>
    <w:p w14:paraId="6AFD6E01" w14:textId="2BC190E5" w:rsidR="008F674A" w:rsidRPr="008F674A" w:rsidRDefault="008F674A" w:rsidP="008F674A">
      <w:pPr>
        <w:spacing w:after="0"/>
        <w:jc w:val="both"/>
        <w:rPr>
          <w:rFonts w:asciiTheme="minorHAnsi" w:hAnsiTheme="minorHAnsi" w:cstheme="minorHAnsi"/>
          <w:bCs/>
          <w:sz w:val="20"/>
          <w:szCs w:val="20"/>
        </w:rPr>
      </w:pPr>
      <w:r>
        <w:rPr>
          <w:rFonts w:asciiTheme="minorHAnsi" w:hAnsiTheme="minorHAnsi" w:cstheme="minorHAnsi"/>
          <w:bCs/>
          <w:noProof/>
          <w:sz w:val="20"/>
          <w:szCs w:val="20"/>
          <w:lang w:eastAsia="es-CL"/>
        </w:rPr>
        <w:drawing>
          <wp:inline distT="0" distB="0" distL="0" distR="0" wp14:anchorId="5F08D890" wp14:editId="13844D4E">
            <wp:extent cx="3192435" cy="2990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643" cy="3026646"/>
                    </a:xfrm>
                    <a:prstGeom prst="rect">
                      <a:avLst/>
                    </a:prstGeom>
                    <a:noFill/>
                  </pic:spPr>
                </pic:pic>
              </a:graphicData>
            </a:graphic>
          </wp:inline>
        </w:drawing>
      </w:r>
    </w:p>
    <w:p w14:paraId="0A3C1067" w14:textId="1772050A" w:rsidR="00F60D78" w:rsidRPr="00F60D78" w:rsidRDefault="00F60D78" w:rsidP="00F60D78">
      <w:pPr>
        <w:spacing w:after="0"/>
        <w:ind w:left="-5"/>
        <w:rPr>
          <w:rFonts w:asciiTheme="minorHAnsi" w:hAnsiTheme="minorHAnsi" w:cstheme="minorHAnsi"/>
          <w:b/>
          <w:bCs/>
          <w:sz w:val="20"/>
          <w:szCs w:val="20"/>
          <w:lang w:val="es-ES" w:bidi="en-US"/>
        </w:rPr>
      </w:pPr>
    </w:p>
    <w:p w14:paraId="72E7A74D" w14:textId="77777777" w:rsidR="00F60D78" w:rsidRPr="00F60D78" w:rsidRDefault="00F60D78" w:rsidP="00F60D78">
      <w:pPr>
        <w:spacing w:after="0"/>
        <w:ind w:left="-5"/>
        <w:rPr>
          <w:rFonts w:asciiTheme="minorHAnsi" w:hAnsiTheme="minorHAnsi" w:cstheme="minorHAnsi"/>
          <w:b/>
          <w:bCs/>
          <w:sz w:val="20"/>
          <w:szCs w:val="20"/>
          <w:lang w:val="es-ES" w:bidi="en-US"/>
        </w:rPr>
      </w:pPr>
    </w:p>
    <w:p w14:paraId="27A126E3" w14:textId="77777777" w:rsidR="00F60D78" w:rsidRPr="00F60D78" w:rsidRDefault="00F60D78" w:rsidP="00F60D78">
      <w:pPr>
        <w:spacing w:after="0"/>
        <w:ind w:left="-5"/>
        <w:rPr>
          <w:rFonts w:asciiTheme="minorHAnsi" w:hAnsiTheme="minorHAnsi" w:cstheme="minorHAnsi"/>
          <w:b/>
          <w:bCs/>
          <w:sz w:val="20"/>
          <w:szCs w:val="20"/>
          <w:lang w:bidi="en-US"/>
        </w:rPr>
      </w:pPr>
    </w:p>
    <w:p w14:paraId="472DCD80" w14:textId="77777777" w:rsidR="002F2792" w:rsidRPr="00742629" w:rsidRDefault="002F2792" w:rsidP="00F60D78">
      <w:pPr>
        <w:spacing w:after="0"/>
        <w:ind w:left="-5"/>
        <w:rPr>
          <w:rFonts w:asciiTheme="minorHAnsi" w:hAnsiTheme="minorHAnsi" w:cstheme="minorHAnsi"/>
          <w:b/>
          <w:bCs/>
          <w:sz w:val="20"/>
          <w:szCs w:val="20"/>
        </w:rPr>
      </w:pPr>
    </w:p>
    <w:p w14:paraId="55E829E0" w14:textId="36BC863B" w:rsidR="00F60D78" w:rsidRPr="0074262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742629">
        <w:rPr>
          <w:rFonts w:asciiTheme="minorHAnsi" w:hAnsiTheme="minorHAnsi" w:cstheme="minorHAnsi"/>
          <w:b/>
          <w:bCs/>
          <w:sz w:val="20"/>
          <w:szCs w:val="20"/>
          <w:lang w:bidi="en-US"/>
        </w:rPr>
        <w:lastRenderedPageBreak/>
        <w:t xml:space="preserve">CASO </w:t>
      </w:r>
      <w:r w:rsidR="002255B4" w:rsidRPr="00742629">
        <w:rPr>
          <w:rFonts w:asciiTheme="minorHAnsi" w:hAnsiTheme="minorHAnsi" w:cstheme="minorHAnsi"/>
          <w:b/>
          <w:bCs/>
          <w:sz w:val="20"/>
          <w:szCs w:val="20"/>
          <w:lang w:bidi="en-US"/>
        </w:rPr>
        <w:t>5</w:t>
      </w:r>
    </w:p>
    <w:p w14:paraId="469B49C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4E69EAC6" w14:textId="77777777" w:rsidR="00F60D78" w:rsidRPr="009236C5"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highlight w:val="green"/>
          <w:lang w:bidi="en-US"/>
        </w:rPr>
      </w:pPr>
      <w:r w:rsidRPr="009236C5">
        <w:rPr>
          <w:rFonts w:asciiTheme="minorHAnsi" w:hAnsiTheme="minorHAnsi" w:cstheme="minorHAnsi"/>
          <w:bCs/>
          <w:sz w:val="20"/>
          <w:szCs w:val="20"/>
          <w:highlight w:val="green"/>
          <w:lang w:bidi="en-US"/>
        </w:rPr>
        <w:t>Derivadas del capital (venta de productos y/o servicios). El impuesto a las rentas del capital se denomina impuesto de primera categoría.</w:t>
      </w:r>
    </w:p>
    <w:p w14:paraId="50609076" w14:textId="77777777" w:rsidR="00F60D78" w:rsidRPr="009236C5"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highlight w:val="green"/>
          <w:lang w:bidi="en-US"/>
        </w:rPr>
      </w:pPr>
      <w:r w:rsidRPr="009236C5">
        <w:rPr>
          <w:rFonts w:asciiTheme="minorHAnsi" w:hAnsiTheme="minorHAnsi" w:cstheme="minorHAnsi"/>
          <w:bCs/>
          <w:sz w:val="20"/>
          <w:szCs w:val="20"/>
          <w:highlight w:val="green"/>
          <w:lang w:bidi="en-US"/>
        </w:rPr>
        <w:t>Derivadas del trabajo (salario mensual por cumplir funciones o asesorías). Este impuesto se denomina impuesto de segunda categoría.</w:t>
      </w:r>
    </w:p>
    <w:p w14:paraId="2392D33D"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9236C5">
        <w:rPr>
          <w:rFonts w:asciiTheme="minorHAnsi" w:hAnsiTheme="minorHAnsi" w:cstheme="minorHAnsi"/>
          <w:bCs/>
          <w:sz w:val="20"/>
          <w:szCs w:val="20"/>
          <w:highlight w:val="green"/>
          <w:lang w:bidi="en-US"/>
        </w:rPr>
        <w:t>Están obligados a declarar todos los ciudadanos que, durante el año, han obtenido ingresos por un monto superior a los $7.833.186</w:t>
      </w:r>
      <w:r w:rsidRPr="00F60D78">
        <w:rPr>
          <w:rFonts w:asciiTheme="minorHAnsi" w:hAnsiTheme="minorHAnsi" w:cstheme="minorHAnsi"/>
          <w:bCs/>
          <w:sz w:val="20"/>
          <w:szCs w:val="20"/>
          <w:lang w:bidi="en-US"/>
        </w:rPr>
        <w:t xml:space="preserve"> (13,5 Unidades Tributarias Anuales, UTA</w:t>
      </w:r>
      <w:r w:rsidRPr="009236C5">
        <w:rPr>
          <w:rFonts w:asciiTheme="minorHAnsi" w:hAnsiTheme="minorHAnsi" w:cstheme="minorHAnsi"/>
          <w:bCs/>
          <w:sz w:val="20"/>
          <w:szCs w:val="20"/>
          <w:highlight w:val="green"/>
          <w:lang w:bidi="en-US"/>
        </w:rPr>
        <w:t>); o aquellos que hayan percibido rentas de más de un empleador</w:t>
      </w:r>
      <w:r w:rsidRPr="00F60D78">
        <w:rPr>
          <w:rFonts w:asciiTheme="minorHAnsi" w:hAnsiTheme="minorHAnsi" w:cstheme="minorHAnsi"/>
          <w:bCs/>
          <w:sz w:val="20"/>
          <w:szCs w:val="20"/>
          <w:lang w:bidi="en-US"/>
        </w:rPr>
        <w:t xml:space="preserve">, </w:t>
      </w:r>
      <w:r w:rsidRPr="009236C5">
        <w:rPr>
          <w:rFonts w:asciiTheme="minorHAnsi" w:hAnsiTheme="minorHAnsi" w:cstheme="minorHAnsi"/>
          <w:bCs/>
          <w:sz w:val="20"/>
          <w:szCs w:val="20"/>
          <w:highlight w:val="green"/>
          <w:lang w:bidi="en-US"/>
        </w:rPr>
        <w:t>más de una pensión o rentas de un empleador y una pensión</w:t>
      </w:r>
      <w:r w:rsidRPr="00F60D78">
        <w:rPr>
          <w:rFonts w:asciiTheme="minorHAnsi" w:hAnsiTheme="minorHAnsi" w:cstheme="minorHAnsi"/>
          <w:bCs/>
          <w:sz w:val="20"/>
          <w:szCs w:val="20"/>
          <w:lang w:bidi="en-US"/>
        </w:rPr>
        <w:t xml:space="preserve">, entre otros casos; o quienes trabajaron a honorarios y quieren optar a la cobertura parcial para sus cotizaciones previsionales. </w:t>
      </w:r>
    </w:p>
    <w:p w14:paraId="52BE92DE"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741521F7"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9C5005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empresas, la información de las rentas pagadas durante el año a sus empleados se debe proporcionar de tres maneras:</w:t>
      </w:r>
    </w:p>
    <w:p w14:paraId="45AAA39B"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3E534C46" w14:textId="1BF7B536" w:rsidR="00F60D78" w:rsidRPr="00A276E2"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highlight w:val="green"/>
          <w:lang w:bidi="en-US"/>
        </w:rPr>
      </w:pPr>
      <w:r w:rsidRPr="00A276E2">
        <w:rPr>
          <w:rFonts w:asciiTheme="minorHAnsi" w:hAnsiTheme="minorHAnsi" w:cstheme="minorHAnsi"/>
          <w:bCs/>
          <w:sz w:val="20"/>
          <w:szCs w:val="20"/>
          <w:highlight w:val="green"/>
          <w:lang w:bidi="en-US"/>
        </w:rPr>
        <w:t xml:space="preserve">A través de un </w:t>
      </w:r>
      <w:r w:rsidR="007B0B45" w:rsidRPr="00A276E2">
        <w:rPr>
          <w:rFonts w:asciiTheme="minorHAnsi" w:hAnsiTheme="minorHAnsi" w:cstheme="minorHAnsi"/>
          <w:bCs/>
          <w:sz w:val="20"/>
          <w:szCs w:val="20"/>
          <w:highlight w:val="green"/>
          <w:lang w:bidi="en-US"/>
        </w:rPr>
        <w:t>archivo</w:t>
      </w:r>
      <w:r w:rsidRPr="00A276E2">
        <w:rPr>
          <w:rFonts w:asciiTheme="minorHAnsi" w:hAnsiTheme="minorHAnsi" w:cstheme="minorHAnsi"/>
          <w:bCs/>
          <w:sz w:val="20"/>
          <w:szCs w:val="20"/>
          <w:highlight w:val="green"/>
          <w:lang w:bidi="en-US"/>
        </w:rPr>
        <w:t xml:space="preserve"> (opcional) resumen que se debe ajustar al formato definido por el SII y que debe contener los valores totalizados (anuales) por cada empleado de: sueldo base, haberes que, </w:t>
      </w:r>
      <w:proofErr w:type="gramStart"/>
      <w:r w:rsidRPr="00A276E2">
        <w:rPr>
          <w:rFonts w:asciiTheme="minorHAnsi" w:hAnsiTheme="minorHAnsi" w:cstheme="minorHAnsi"/>
          <w:bCs/>
          <w:sz w:val="20"/>
          <w:szCs w:val="20"/>
          <w:highlight w:val="green"/>
          <w:lang w:bidi="en-US"/>
        </w:rPr>
        <w:t>de acuerdo a</w:t>
      </w:r>
      <w:proofErr w:type="gramEnd"/>
      <w:r w:rsidRPr="00A276E2">
        <w:rPr>
          <w:rFonts w:asciiTheme="minorHAnsi" w:hAnsiTheme="minorHAnsi" w:cstheme="minorHAnsi"/>
          <w:bCs/>
          <w:sz w:val="20"/>
          <w:szCs w:val="20"/>
          <w:highlight w:val="green"/>
          <w:lang w:bidi="en-US"/>
        </w:rPr>
        <w:t xml:space="preserve"> definiciones de cada empresa, son parte del cálculo de sueldo bruto y renta imponible afecta a impuesto. Las empresas que opten por enviar este informe a SII lo deben hacer en la primera semana de marzo.</w:t>
      </w:r>
    </w:p>
    <w:p w14:paraId="1CA1E08A"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092FD013" w14:textId="6ABA00FC"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bCs/>
          <w:sz w:val="20"/>
          <w:szCs w:val="20"/>
          <w:lang w:bidi="en-US"/>
        </w:rPr>
        <w:t xml:space="preserve">Si bien </w:t>
      </w:r>
      <w:r w:rsidRPr="00F60D78">
        <w:rPr>
          <w:rFonts w:asciiTheme="minorHAnsi" w:hAnsiTheme="minorHAnsi" w:cstheme="minorHAnsi"/>
          <w:sz w:val="20"/>
          <w:szCs w:val="20"/>
        </w:rPr>
        <w:t xml:space="preserve">TRUCK RENTAL cumple con la información obligatoria que se debe enviar al SII, </w:t>
      </w:r>
      <w:r w:rsidRPr="00A276E2">
        <w:rPr>
          <w:rFonts w:asciiTheme="minorHAnsi" w:hAnsiTheme="minorHAnsi" w:cstheme="minorHAnsi"/>
          <w:sz w:val="20"/>
          <w:szCs w:val="20"/>
          <w:highlight w:val="green"/>
        </w:rPr>
        <w:t xml:space="preserve">el </w:t>
      </w:r>
      <w:r w:rsidR="007B0B45" w:rsidRPr="00A276E2">
        <w:rPr>
          <w:rFonts w:asciiTheme="minorHAnsi" w:hAnsiTheme="minorHAnsi" w:cstheme="minorHAnsi"/>
          <w:sz w:val="20"/>
          <w:szCs w:val="20"/>
          <w:highlight w:val="green"/>
        </w:rPr>
        <w:t>archivo</w:t>
      </w:r>
      <w:r w:rsidRPr="00A276E2">
        <w:rPr>
          <w:rFonts w:asciiTheme="minorHAnsi" w:hAnsiTheme="minorHAnsi" w:cstheme="minorHAnsi"/>
          <w:sz w:val="20"/>
          <w:szCs w:val="20"/>
          <w:highlight w:val="green"/>
        </w:rPr>
        <w:t xml:space="preserve"> resumen lo genera el área de administración en forma manual</w:t>
      </w:r>
      <w:r w:rsidRPr="00F60D78">
        <w:rPr>
          <w:rFonts w:asciiTheme="minorHAnsi" w:hAnsiTheme="minorHAnsi" w:cstheme="minorHAnsi"/>
          <w:sz w:val="20"/>
          <w:szCs w:val="20"/>
        </w:rPr>
        <w:t xml:space="preserve">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0A4E1663" w14:textId="6391BD2F"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w:t>
      </w:r>
      <w:r w:rsidR="007B0B45">
        <w:rPr>
          <w:rFonts w:asciiTheme="minorHAnsi" w:hAnsiTheme="minorHAnsi" w:cstheme="minorHAnsi"/>
          <w:sz w:val="20"/>
          <w:szCs w:val="20"/>
        </w:rPr>
        <w:t>esta información</w:t>
      </w:r>
      <w:r w:rsidRPr="00F60D78">
        <w:rPr>
          <w:rFonts w:asciiTheme="minorHAnsi" w:hAnsiTheme="minorHAnsi" w:cstheme="minorHAnsi"/>
          <w:sz w:val="20"/>
          <w:szCs w:val="20"/>
        </w:rPr>
        <w:t xml:space="preserve"> resumen, evitando así que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0BD9141" w14:textId="0E579B7E" w:rsid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Para implementar esta solución</w:t>
      </w:r>
      <w:r w:rsidR="00B849EB">
        <w:rPr>
          <w:rFonts w:asciiTheme="minorHAnsi" w:hAnsiTheme="minorHAnsi" w:cstheme="minorHAnsi"/>
          <w:bCs/>
          <w:sz w:val="20"/>
          <w:szCs w:val="20"/>
          <w:lang w:bidi="en-US"/>
        </w:rPr>
        <w:t>, por ahora, se deberá construir un bloque PL/SQL Anónimo considerando:</w:t>
      </w:r>
      <w:r w:rsidRPr="00F60D78">
        <w:rPr>
          <w:rFonts w:asciiTheme="minorHAnsi" w:hAnsiTheme="minorHAnsi" w:cstheme="minorHAnsi"/>
          <w:bCs/>
          <w:sz w:val="20"/>
          <w:szCs w:val="20"/>
          <w:lang w:bidi="en-US"/>
        </w:rPr>
        <w:t xml:space="preserve"> debe considerar:</w:t>
      </w:r>
    </w:p>
    <w:p w14:paraId="3B377D90" w14:textId="77777777" w:rsidR="002F2792" w:rsidRPr="00F60D78" w:rsidRDefault="002F2792" w:rsidP="00F60D78">
      <w:pPr>
        <w:tabs>
          <w:tab w:val="left" w:pos="2410"/>
          <w:tab w:val="left" w:leader="underscore" w:pos="8647"/>
        </w:tabs>
        <w:spacing w:after="0"/>
        <w:jc w:val="both"/>
        <w:rPr>
          <w:rFonts w:asciiTheme="minorHAnsi" w:hAnsiTheme="minorHAnsi" w:cstheme="minorHAnsi"/>
          <w:bCs/>
          <w:sz w:val="20"/>
          <w:szCs w:val="20"/>
          <w:lang w:bidi="en-US"/>
        </w:rPr>
      </w:pPr>
    </w:p>
    <w:p w14:paraId="337A5AC8"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F60D78">
        <w:rPr>
          <w:rFonts w:asciiTheme="minorHAnsi" w:hAnsiTheme="minorHAnsi" w:cstheme="minorHAnsi"/>
          <w:b/>
          <w:bCs/>
          <w:sz w:val="20"/>
          <w:szCs w:val="20"/>
          <w:u w:val="single"/>
          <w:lang w:bidi="en-US"/>
        </w:rPr>
        <w:lastRenderedPageBreak/>
        <w:t>Especificaciones para la implementación de la solución</w:t>
      </w:r>
    </w:p>
    <w:p w14:paraId="7AB19A6A" w14:textId="150D07D5" w:rsidR="00B849EB" w:rsidRPr="00A276E2" w:rsidRDefault="00B849EB" w:rsidP="00B849EB">
      <w:pPr>
        <w:pStyle w:val="Prrafodelista"/>
        <w:numPr>
          <w:ilvl w:val="1"/>
          <w:numId w:val="9"/>
        </w:numPr>
        <w:spacing w:after="0" w:line="240" w:lineRule="auto"/>
        <w:jc w:val="both"/>
        <w:rPr>
          <w:rFonts w:asciiTheme="minorHAnsi" w:hAnsiTheme="minorHAnsi" w:cstheme="minorHAnsi"/>
          <w:sz w:val="20"/>
          <w:szCs w:val="20"/>
          <w:highlight w:val="green"/>
        </w:rPr>
      </w:pPr>
      <w:r w:rsidRPr="00A276E2">
        <w:rPr>
          <w:rFonts w:asciiTheme="minorHAnsi" w:hAnsiTheme="minorHAnsi" w:cstheme="minorHAnsi"/>
          <w:sz w:val="20"/>
          <w:szCs w:val="20"/>
          <w:highlight w:val="green"/>
        </w:rPr>
        <w:t xml:space="preserve">La información que se requiere es la que se muestra en el ejemplo y deberá quedar almacenada en </w:t>
      </w:r>
      <w:r w:rsidRPr="00A276E2">
        <w:rPr>
          <w:rFonts w:asciiTheme="minorHAnsi" w:hAnsiTheme="minorHAnsi" w:cs="Times New Roman"/>
          <w:sz w:val="20"/>
          <w:szCs w:val="20"/>
        </w:rPr>
        <w:t>INFO_SII</w:t>
      </w:r>
      <w:r w:rsidRPr="00A276E2">
        <w:rPr>
          <w:rFonts w:asciiTheme="minorHAnsi" w:hAnsiTheme="minorHAnsi" w:cstheme="minorHAnsi"/>
          <w:sz w:val="20"/>
          <w:szCs w:val="20"/>
          <w:highlight w:val="green"/>
        </w:rPr>
        <w:t xml:space="preserve">, en el mismo formato que se muestra y ordenada en forma </w:t>
      </w:r>
      <w:r w:rsidRPr="00A276E2">
        <w:rPr>
          <w:rFonts w:asciiTheme="minorHAnsi" w:hAnsiTheme="minorHAnsi" w:cstheme="minorHAnsi"/>
          <w:sz w:val="20"/>
          <w:szCs w:val="20"/>
        </w:rPr>
        <w:t>ascendente</w:t>
      </w:r>
      <w:r w:rsidRPr="00A276E2">
        <w:rPr>
          <w:rFonts w:asciiTheme="minorHAnsi" w:hAnsiTheme="minorHAnsi" w:cstheme="minorHAnsi"/>
          <w:sz w:val="20"/>
          <w:szCs w:val="20"/>
          <w:highlight w:val="green"/>
        </w:rPr>
        <w:t xml:space="preserve"> por </w:t>
      </w:r>
      <w:r w:rsidRPr="00A276E2">
        <w:rPr>
          <w:rFonts w:asciiTheme="minorHAnsi" w:hAnsiTheme="minorHAnsi" w:cstheme="minorHAnsi"/>
          <w:sz w:val="20"/>
          <w:szCs w:val="20"/>
        </w:rPr>
        <w:t xml:space="preserve">identificación del </w:t>
      </w:r>
      <w:r w:rsidR="00173461" w:rsidRPr="00A276E2">
        <w:rPr>
          <w:rFonts w:asciiTheme="minorHAnsi" w:hAnsiTheme="minorHAnsi" w:cstheme="minorHAnsi"/>
          <w:sz w:val="20"/>
          <w:szCs w:val="20"/>
        </w:rPr>
        <w:t>empleado</w:t>
      </w:r>
      <w:r w:rsidRPr="00A276E2">
        <w:rPr>
          <w:rFonts w:asciiTheme="minorHAnsi" w:hAnsiTheme="minorHAnsi" w:cstheme="minorHAnsi"/>
          <w:sz w:val="20"/>
          <w:szCs w:val="20"/>
          <w:highlight w:val="green"/>
        </w:rPr>
        <w:t xml:space="preserve">. </w:t>
      </w:r>
      <w:r w:rsidRPr="00A276E2">
        <w:rPr>
          <w:rFonts w:asciiTheme="minorHAnsi" w:hAnsiTheme="minorHAnsi" w:cs="Times New Roman"/>
          <w:sz w:val="20"/>
          <w:szCs w:val="20"/>
          <w:highlight w:val="green"/>
          <w:lang w:val="es-ES"/>
        </w:rPr>
        <w:t xml:space="preserve">La columna </w:t>
      </w:r>
      <w:r w:rsidRPr="00A276E2">
        <w:rPr>
          <w:rFonts w:asciiTheme="minorHAnsi" w:hAnsiTheme="minorHAnsi" w:cs="Times New Roman"/>
          <w:sz w:val="20"/>
          <w:szCs w:val="20"/>
          <w:lang w:val="es-ES"/>
        </w:rPr>
        <w:t>ANNO_</w:t>
      </w:r>
      <w:r w:rsidR="00173461" w:rsidRPr="00A276E2">
        <w:rPr>
          <w:rFonts w:asciiTheme="minorHAnsi" w:hAnsiTheme="minorHAnsi" w:cs="Times New Roman"/>
          <w:sz w:val="20"/>
          <w:szCs w:val="20"/>
          <w:lang w:val="es-ES"/>
        </w:rPr>
        <w:t>TRIBUTARIO</w:t>
      </w:r>
      <w:r w:rsidRPr="00A276E2">
        <w:rPr>
          <w:rFonts w:asciiTheme="minorHAnsi" w:hAnsiTheme="minorHAnsi" w:cs="Times New Roman"/>
          <w:sz w:val="20"/>
          <w:szCs w:val="20"/>
          <w:lang w:val="es-ES"/>
        </w:rPr>
        <w:t xml:space="preserve"> </w:t>
      </w:r>
      <w:r w:rsidRPr="00A276E2">
        <w:rPr>
          <w:rFonts w:asciiTheme="minorHAnsi" w:hAnsiTheme="minorHAnsi" w:cs="Times New Roman"/>
          <w:sz w:val="20"/>
          <w:szCs w:val="20"/>
          <w:highlight w:val="green"/>
          <w:lang w:val="es-ES"/>
        </w:rPr>
        <w:t xml:space="preserve">almacena el año en que se ejecutó el proceso (en este caso el bloque PL/SQL) y se debe obtener en </w:t>
      </w:r>
      <w:r w:rsidRPr="00A276E2">
        <w:rPr>
          <w:rFonts w:asciiTheme="minorHAnsi" w:hAnsiTheme="minorHAnsi" w:cs="Times New Roman"/>
          <w:sz w:val="20"/>
          <w:szCs w:val="20"/>
          <w:lang w:val="es-ES"/>
        </w:rPr>
        <w:t>forma paramétrica</w:t>
      </w:r>
      <w:r w:rsidR="00D57497" w:rsidRPr="00A276E2">
        <w:rPr>
          <w:rFonts w:asciiTheme="minorHAnsi" w:hAnsiTheme="minorHAnsi" w:cs="Times New Roman"/>
          <w:sz w:val="20"/>
          <w:szCs w:val="20"/>
          <w:lang w:val="es-ES"/>
        </w:rPr>
        <w:t>,</w:t>
      </w:r>
      <w:r w:rsidR="00D57497" w:rsidRPr="00A276E2">
        <w:rPr>
          <w:rFonts w:asciiTheme="minorHAnsi" w:hAnsiTheme="minorHAnsi" w:cs="Times New Roman"/>
          <w:sz w:val="20"/>
          <w:szCs w:val="20"/>
          <w:highlight w:val="green"/>
          <w:lang w:val="es-ES"/>
        </w:rPr>
        <w:t xml:space="preserve"> es decir usando funciones. </w:t>
      </w:r>
    </w:p>
    <w:p w14:paraId="5B14DC3A" w14:textId="3520A098" w:rsidR="00B849EB" w:rsidRPr="00A276E2" w:rsidRDefault="00B849EB" w:rsidP="00B849EB">
      <w:pPr>
        <w:pStyle w:val="Prrafodelista"/>
        <w:numPr>
          <w:ilvl w:val="0"/>
          <w:numId w:val="11"/>
        </w:numPr>
        <w:spacing w:after="0"/>
        <w:jc w:val="both"/>
        <w:rPr>
          <w:rFonts w:asciiTheme="minorHAnsi" w:hAnsiTheme="minorHAnsi" w:cstheme="minorHAnsi"/>
          <w:sz w:val="20"/>
          <w:szCs w:val="20"/>
          <w:highlight w:val="green"/>
        </w:rPr>
      </w:pPr>
      <w:r w:rsidRPr="00A276E2">
        <w:rPr>
          <w:rFonts w:asciiTheme="minorHAnsi" w:hAnsiTheme="minorHAnsi" w:cstheme="minorHAnsi"/>
          <w:sz w:val="20"/>
          <w:szCs w:val="20"/>
          <w:highlight w:val="green"/>
        </w:rPr>
        <w:t xml:space="preserve">Se deberá TRUNCAR la tabla </w:t>
      </w:r>
      <w:r w:rsidR="00173461" w:rsidRPr="00A276E2">
        <w:rPr>
          <w:rFonts w:asciiTheme="minorHAnsi" w:hAnsiTheme="minorHAnsi" w:cstheme="minorHAnsi"/>
          <w:sz w:val="20"/>
          <w:szCs w:val="20"/>
          <w:highlight w:val="green"/>
        </w:rPr>
        <w:t>INFO_SII</w:t>
      </w:r>
      <w:r w:rsidRPr="00A276E2">
        <w:rPr>
          <w:rFonts w:asciiTheme="minorHAnsi" w:hAnsiTheme="minorHAnsi" w:cstheme="minorHAnsi"/>
          <w:sz w:val="20"/>
          <w:szCs w:val="20"/>
          <w:highlight w:val="green"/>
        </w:rPr>
        <w:t xml:space="preserve"> </w:t>
      </w:r>
      <w:r w:rsidR="003A7742" w:rsidRPr="00A276E2">
        <w:rPr>
          <w:rFonts w:asciiTheme="minorHAnsi" w:hAnsiTheme="minorHAnsi" w:cstheme="minorHAnsi"/>
          <w:sz w:val="20"/>
          <w:szCs w:val="20"/>
          <w:highlight w:val="green"/>
        </w:rPr>
        <w:t>en tiempo de ejecución.  Esto permitirá poder ejecutar el bloque PL/SQL todas las veces que se requiera</w:t>
      </w:r>
      <w:r w:rsidRPr="00A276E2">
        <w:rPr>
          <w:rFonts w:asciiTheme="minorHAnsi" w:hAnsiTheme="minorHAnsi" w:cstheme="minorHAnsi"/>
          <w:sz w:val="20"/>
          <w:szCs w:val="20"/>
          <w:highlight w:val="green"/>
        </w:rPr>
        <w:t xml:space="preserve"> </w:t>
      </w:r>
    </w:p>
    <w:p w14:paraId="520A7A5B" w14:textId="6B1F7771" w:rsidR="00173461" w:rsidRPr="009236A9" w:rsidRDefault="00994C1D" w:rsidP="00B849EB">
      <w:pPr>
        <w:pStyle w:val="Prrafodelista"/>
        <w:numPr>
          <w:ilvl w:val="0"/>
          <w:numId w:val="11"/>
        </w:numPr>
        <w:spacing w:after="0" w:line="259" w:lineRule="auto"/>
        <w:jc w:val="both"/>
        <w:rPr>
          <w:rFonts w:asciiTheme="minorHAnsi" w:hAnsiTheme="minorHAnsi" w:cstheme="minorHAnsi"/>
          <w:sz w:val="20"/>
          <w:szCs w:val="20"/>
          <w:highlight w:val="green"/>
        </w:rPr>
      </w:pPr>
      <w:r w:rsidRPr="00B657B3">
        <w:rPr>
          <w:rFonts w:asciiTheme="minorHAnsi" w:hAnsiTheme="minorHAnsi" w:cstheme="minorHAnsi"/>
          <w:sz w:val="20"/>
          <w:szCs w:val="20"/>
          <w:highlight w:val="yellow"/>
        </w:rPr>
        <w:t>Se deben procesar TODOS los empleados. Para esto, deberá usar la Estructura de Control de Iteración que Ud. desee</w:t>
      </w:r>
      <w:r w:rsidRPr="009236A9">
        <w:rPr>
          <w:rFonts w:asciiTheme="minorHAnsi" w:hAnsiTheme="minorHAnsi" w:cstheme="minorHAnsi"/>
          <w:sz w:val="20"/>
          <w:szCs w:val="20"/>
          <w:highlight w:val="green"/>
        </w:rPr>
        <w:t>.</w:t>
      </w:r>
    </w:p>
    <w:p w14:paraId="4A5183F2" w14:textId="3FDF14A7" w:rsidR="00B849EB" w:rsidRPr="009236A9" w:rsidRDefault="00173461" w:rsidP="00B849EB">
      <w:pPr>
        <w:pStyle w:val="Prrafodelista"/>
        <w:numPr>
          <w:ilvl w:val="0"/>
          <w:numId w:val="11"/>
        </w:numPr>
        <w:spacing w:after="0"/>
        <w:jc w:val="both"/>
        <w:rPr>
          <w:rFonts w:asciiTheme="minorHAnsi" w:hAnsiTheme="minorHAnsi" w:cstheme="minorHAnsi"/>
          <w:sz w:val="20"/>
          <w:szCs w:val="20"/>
          <w:highlight w:val="green"/>
        </w:rPr>
      </w:pPr>
      <w:r w:rsidRPr="009236A9">
        <w:rPr>
          <w:rFonts w:asciiTheme="minorHAnsi" w:hAnsiTheme="minorHAnsi" w:cstheme="minorHAnsi"/>
          <w:sz w:val="20"/>
          <w:szCs w:val="20"/>
          <w:highlight w:val="green"/>
        </w:rPr>
        <w:t xml:space="preserve">TODOS los cálculos se deberán realizar en </w:t>
      </w:r>
      <w:r w:rsidR="00B849EB" w:rsidRPr="009236A9">
        <w:rPr>
          <w:rFonts w:asciiTheme="minorHAnsi" w:hAnsiTheme="minorHAnsi" w:cstheme="minorHAnsi"/>
          <w:sz w:val="20"/>
          <w:szCs w:val="20"/>
          <w:highlight w:val="green"/>
        </w:rPr>
        <w:t>sentencias PL/SQL</w:t>
      </w:r>
      <w:r w:rsidR="00994C1D" w:rsidRPr="009236A9">
        <w:rPr>
          <w:rFonts w:asciiTheme="minorHAnsi" w:hAnsiTheme="minorHAnsi" w:cstheme="minorHAnsi"/>
          <w:sz w:val="20"/>
          <w:szCs w:val="20"/>
          <w:highlight w:val="green"/>
        </w:rPr>
        <w:t>,</w:t>
      </w:r>
      <w:r w:rsidR="00B849EB" w:rsidRPr="009236A9">
        <w:rPr>
          <w:rFonts w:asciiTheme="minorHAnsi" w:hAnsiTheme="minorHAnsi" w:cstheme="minorHAnsi"/>
          <w:sz w:val="20"/>
          <w:szCs w:val="20"/>
          <w:highlight w:val="green"/>
        </w:rPr>
        <w:t xml:space="preserve"> NO en la</w:t>
      </w:r>
      <w:r w:rsidR="00994C1D" w:rsidRPr="009236A9">
        <w:rPr>
          <w:rFonts w:asciiTheme="minorHAnsi" w:hAnsiTheme="minorHAnsi" w:cstheme="minorHAnsi"/>
          <w:sz w:val="20"/>
          <w:szCs w:val="20"/>
          <w:highlight w:val="green"/>
        </w:rPr>
        <w:t>(s)</w:t>
      </w:r>
      <w:r w:rsidR="00B849EB" w:rsidRPr="009236A9">
        <w:rPr>
          <w:rFonts w:asciiTheme="minorHAnsi" w:hAnsiTheme="minorHAnsi" w:cstheme="minorHAnsi"/>
          <w:sz w:val="20"/>
          <w:szCs w:val="20"/>
          <w:highlight w:val="green"/>
        </w:rPr>
        <w:t xml:space="preserve"> sentencia</w:t>
      </w:r>
      <w:r w:rsidR="00994C1D" w:rsidRPr="009236A9">
        <w:rPr>
          <w:rFonts w:asciiTheme="minorHAnsi" w:hAnsiTheme="minorHAnsi" w:cstheme="minorHAnsi"/>
          <w:sz w:val="20"/>
          <w:szCs w:val="20"/>
          <w:highlight w:val="green"/>
        </w:rPr>
        <w:t>(s)</w:t>
      </w:r>
      <w:r w:rsidR="00B849EB" w:rsidRPr="009236A9">
        <w:rPr>
          <w:rFonts w:asciiTheme="minorHAnsi" w:hAnsiTheme="minorHAnsi" w:cstheme="minorHAnsi"/>
          <w:sz w:val="20"/>
          <w:szCs w:val="20"/>
          <w:highlight w:val="green"/>
        </w:rPr>
        <w:t xml:space="preserve"> SELECT del bloque. </w:t>
      </w:r>
    </w:p>
    <w:p w14:paraId="122723D6" w14:textId="633172CA" w:rsidR="00E650D0" w:rsidRPr="009236A9" w:rsidRDefault="00E650D0" w:rsidP="00B849EB">
      <w:pPr>
        <w:pStyle w:val="Prrafodelista"/>
        <w:numPr>
          <w:ilvl w:val="0"/>
          <w:numId w:val="11"/>
        </w:numPr>
        <w:spacing w:after="0"/>
        <w:jc w:val="both"/>
        <w:rPr>
          <w:rFonts w:asciiTheme="minorHAnsi" w:hAnsiTheme="minorHAnsi" w:cstheme="minorHAnsi"/>
          <w:sz w:val="20"/>
          <w:szCs w:val="20"/>
          <w:highlight w:val="green"/>
        </w:rPr>
      </w:pPr>
      <w:r w:rsidRPr="009236A9">
        <w:rPr>
          <w:rFonts w:asciiTheme="minorHAnsi" w:hAnsiTheme="minorHAnsi" w:cstheme="minorHAnsi"/>
          <w:sz w:val="20"/>
          <w:szCs w:val="20"/>
          <w:highlight w:val="green"/>
        </w:rPr>
        <w:t xml:space="preserve">Los valores anuales </w:t>
      </w:r>
      <w:r w:rsidR="00F94693" w:rsidRPr="009236A9">
        <w:rPr>
          <w:rFonts w:asciiTheme="minorHAnsi" w:hAnsiTheme="minorHAnsi" w:cstheme="minorHAnsi"/>
          <w:sz w:val="20"/>
          <w:szCs w:val="20"/>
          <w:highlight w:val="green"/>
        </w:rPr>
        <w:t xml:space="preserve">se relacionan directamente con la </w:t>
      </w:r>
      <w:r w:rsidRPr="009236A9">
        <w:rPr>
          <w:rFonts w:asciiTheme="minorHAnsi" w:hAnsiTheme="minorHAnsi" w:cstheme="minorHAnsi"/>
          <w:sz w:val="20"/>
          <w:szCs w:val="20"/>
          <w:highlight w:val="green"/>
        </w:rPr>
        <w:t>cantidad de meses que el empleado trabajó durante el año</w:t>
      </w:r>
      <w:r w:rsidR="00F94693" w:rsidRPr="009236A9">
        <w:rPr>
          <w:rFonts w:asciiTheme="minorHAnsi" w:hAnsiTheme="minorHAnsi" w:cstheme="minorHAnsi"/>
          <w:sz w:val="20"/>
          <w:szCs w:val="20"/>
          <w:highlight w:val="green"/>
        </w:rPr>
        <w:t>.</w:t>
      </w:r>
    </w:p>
    <w:p w14:paraId="39E4133E" w14:textId="1F2880F3" w:rsidR="00F60D78" w:rsidRDefault="00ED0705"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36A9">
        <w:rPr>
          <w:rFonts w:asciiTheme="minorHAnsi" w:hAnsiTheme="minorHAnsi" w:cstheme="minorHAnsi"/>
          <w:bCs/>
          <w:sz w:val="20"/>
          <w:szCs w:val="20"/>
          <w:highlight w:val="green"/>
          <w:lang w:bidi="en-US"/>
        </w:rPr>
        <w:t>La cantidad de meses trabajados corresponde</w:t>
      </w:r>
      <w:r w:rsidR="00F94693" w:rsidRPr="009236A9">
        <w:rPr>
          <w:rFonts w:asciiTheme="minorHAnsi" w:hAnsiTheme="minorHAnsi" w:cstheme="minorHAnsi"/>
          <w:bCs/>
          <w:sz w:val="20"/>
          <w:szCs w:val="20"/>
          <w:highlight w:val="green"/>
          <w:lang w:bidi="en-US"/>
        </w:rPr>
        <w:t>rán</w:t>
      </w:r>
      <w:r w:rsidRPr="009236A9">
        <w:rPr>
          <w:rFonts w:asciiTheme="minorHAnsi" w:hAnsiTheme="minorHAnsi" w:cstheme="minorHAnsi"/>
          <w:bCs/>
          <w:sz w:val="20"/>
          <w:szCs w:val="20"/>
          <w:highlight w:val="green"/>
          <w:lang w:bidi="en-US"/>
        </w:rPr>
        <w:t xml:space="preserve"> a los meses que el empleado </w:t>
      </w:r>
      <w:r w:rsidR="00F60D78" w:rsidRPr="009236A9">
        <w:rPr>
          <w:rFonts w:asciiTheme="minorHAnsi" w:hAnsiTheme="minorHAnsi" w:cstheme="minorHAnsi"/>
          <w:bCs/>
          <w:sz w:val="20"/>
          <w:szCs w:val="20"/>
          <w:highlight w:val="green"/>
          <w:lang w:bidi="en-US"/>
        </w:rPr>
        <w:t xml:space="preserve">trabajó el año anterior al que se ejecute el </w:t>
      </w:r>
      <w:r w:rsidR="007B0B45" w:rsidRPr="009236A9">
        <w:rPr>
          <w:rFonts w:asciiTheme="minorHAnsi" w:hAnsiTheme="minorHAnsi" w:cstheme="minorHAnsi"/>
          <w:bCs/>
          <w:sz w:val="20"/>
          <w:szCs w:val="20"/>
          <w:highlight w:val="green"/>
          <w:lang w:bidi="en-US"/>
        </w:rPr>
        <w:t>proceso</w:t>
      </w:r>
      <w:r w:rsidR="00F60D78" w:rsidRPr="00F60D78">
        <w:rPr>
          <w:rFonts w:asciiTheme="minorHAnsi" w:hAnsiTheme="minorHAnsi" w:cstheme="minorHAnsi"/>
          <w:bCs/>
          <w:sz w:val="20"/>
          <w:szCs w:val="20"/>
          <w:lang w:bidi="en-US"/>
        </w:rPr>
        <w:t xml:space="preserve">. Por ejemplo, </w:t>
      </w:r>
      <w:r w:rsidR="00F60D78" w:rsidRPr="009236A9">
        <w:rPr>
          <w:rFonts w:asciiTheme="minorHAnsi" w:hAnsiTheme="minorHAnsi" w:cstheme="minorHAnsi"/>
          <w:bCs/>
          <w:sz w:val="20"/>
          <w:szCs w:val="20"/>
          <w:highlight w:val="green"/>
          <w:lang w:bidi="en-US"/>
        </w:rPr>
        <w:t xml:space="preserve">si el </w:t>
      </w:r>
      <w:r w:rsidR="005F680D" w:rsidRPr="009236A9">
        <w:rPr>
          <w:rFonts w:asciiTheme="minorHAnsi" w:hAnsiTheme="minorHAnsi" w:cstheme="minorHAnsi"/>
          <w:bCs/>
          <w:sz w:val="20"/>
          <w:szCs w:val="20"/>
          <w:highlight w:val="green"/>
          <w:lang w:bidi="en-US"/>
        </w:rPr>
        <w:t xml:space="preserve">proceso </w:t>
      </w:r>
      <w:r w:rsidR="00F60D78" w:rsidRPr="009236A9">
        <w:rPr>
          <w:rFonts w:asciiTheme="minorHAnsi" w:hAnsiTheme="minorHAnsi" w:cstheme="minorHAnsi"/>
          <w:bCs/>
          <w:sz w:val="20"/>
          <w:szCs w:val="20"/>
          <w:highlight w:val="green"/>
          <w:lang w:bidi="en-US"/>
        </w:rPr>
        <w:t xml:space="preserve">se ejecuta el año </w:t>
      </w:r>
      <w:r w:rsidR="007B0B45" w:rsidRPr="009236A9">
        <w:rPr>
          <w:rFonts w:asciiTheme="minorHAnsi" w:hAnsiTheme="minorHAnsi" w:cstheme="minorHAnsi"/>
          <w:bCs/>
          <w:sz w:val="20"/>
          <w:szCs w:val="20"/>
          <w:highlight w:val="green"/>
          <w:lang w:bidi="en-US"/>
        </w:rPr>
        <w:t>2021</w:t>
      </w:r>
      <w:r w:rsidR="00F60D78" w:rsidRPr="009236A9">
        <w:rPr>
          <w:rFonts w:asciiTheme="minorHAnsi" w:hAnsiTheme="minorHAnsi" w:cstheme="minorHAnsi"/>
          <w:bCs/>
          <w:sz w:val="20"/>
          <w:szCs w:val="20"/>
          <w:highlight w:val="green"/>
          <w:lang w:bidi="en-US"/>
        </w:rPr>
        <w:t xml:space="preserve"> (año tributario) entonces corresponden a la cantidad de meses que el empleado trabajó el año </w:t>
      </w:r>
      <w:r w:rsidR="007B0B45" w:rsidRPr="009236A9">
        <w:rPr>
          <w:rFonts w:asciiTheme="minorHAnsi" w:hAnsiTheme="minorHAnsi" w:cstheme="minorHAnsi"/>
          <w:bCs/>
          <w:sz w:val="20"/>
          <w:szCs w:val="20"/>
          <w:highlight w:val="green"/>
          <w:lang w:bidi="en-US"/>
        </w:rPr>
        <w:t>2020</w:t>
      </w:r>
      <w:r w:rsidR="00F60D78" w:rsidRPr="009236A9">
        <w:rPr>
          <w:rFonts w:asciiTheme="minorHAnsi" w:hAnsiTheme="minorHAnsi" w:cstheme="minorHAnsi"/>
          <w:bCs/>
          <w:sz w:val="20"/>
          <w:szCs w:val="20"/>
          <w:highlight w:val="green"/>
          <w:lang w:bidi="en-US"/>
        </w:rPr>
        <w:t xml:space="preserve"> (desde el 01 de enero al 31 de diciembre</w:t>
      </w:r>
      <w:r w:rsidR="00F60D78" w:rsidRPr="00F60D78">
        <w:rPr>
          <w:rFonts w:asciiTheme="minorHAnsi" w:hAnsiTheme="minorHAnsi" w:cstheme="minorHAnsi"/>
          <w:bCs/>
          <w:sz w:val="20"/>
          <w:szCs w:val="20"/>
          <w:lang w:bidi="en-US"/>
        </w:rPr>
        <w:t xml:space="preserve">), si el </w:t>
      </w:r>
      <w:r w:rsidR="005F680D">
        <w:rPr>
          <w:rFonts w:asciiTheme="minorHAnsi" w:hAnsiTheme="minorHAnsi" w:cstheme="minorHAnsi"/>
          <w:bCs/>
          <w:sz w:val="20"/>
          <w:szCs w:val="20"/>
          <w:lang w:bidi="en-US"/>
        </w:rPr>
        <w:t>proceso</w:t>
      </w:r>
      <w:r w:rsidR="00F60D78" w:rsidRPr="00F60D78">
        <w:rPr>
          <w:rFonts w:asciiTheme="minorHAnsi" w:hAnsiTheme="minorHAnsi" w:cstheme="minorHAnsi"/>
          <w:bCs/>
          <w:sz w:val="20"/>
          <w:szCs w:val="20"/>
          <w:lang w:bidi="en-US"/>
        </w:rPr>
        <w:t xml:space="preserve"> se ejecuta el año 202</w:t>
      </w:r>
      <w:r w:rsidR="007B0B45">
        <w:rPr>
          <w:rFonts w:asciiTheme="minorHAnsi" w:hAnsiTheme="minorHAnsi" w:cstheme="minorHAnsi"/>
          <w:bCs/>
          <w:sz w:val="20"/>
          <w:szCs w:val="20"/>
          <w:lang w:bidi="en-US"/>
        </w:rPr>
        <w:t>2</w:t>
      </w:r>
      <w:r w:rsidR="00F60D78" w:rsidRPr="00F60D78">
        <w:rPr>
          <w:rFonts w:asciiTheme="minorHAnsi" w:hAnsiTheme="minorHAnsi" w:cstheme="minorHAnsi"/>
          <w:bCs/>
          <w:sz w:val="20"/>
          <w:szCs w:val="20"/>
          <w:lang w:bidi="en-US"/>
        </w:rPr>
        <w:t xml:space="preserve"> (año tributario) entonces corresponden a la cantidad de meses que el empleado trabajó el año 20</w:t>
      </w:r>
      <w:r w:rsidR="007B0B45">
        <w:rPr>
          <w:rFonts w:asciiTheme="minorHAnsi" w:hAnsiTheme="minorHAnsi" w:cstheme="minorHAnsi"/>
          <w:bCs/>
          <w:sz w:val="20"/>
          <w:szCs w:val="20"/>
          <w:lang w:bidi="en-US"/>
        </w:rPr>
        <w:t>21</w:t>
      </w:r>
      <w:r w:rsidR="00F60D78" w:rsidRPr="00F60D78">
        <w:rPr>
          <w:rFonts w:asciiTheme="minorHAnsi" w:hAnsiTheme="minorHAnsi" w:cstheme="minorHAnsi"/>
          <w:bCs/>
          <w:sz w:val="20"/>
          <w:szCs w:val="20"/>
          <w:lang w:bidi="en-US"/>
        </w:rPr>
        <w:t xml:space="preserve"> (desde el 01 de enero al 31 de diciembre), etc.</w:t>
      </w:r>
      <w:r w:rsidR="00294A6A">
        <w:rPr>
          <w:rFonts w:asciiTheme="minorHAnsi" w:hAnsiTheme="minorHAnsi" w:cstheme="minorHAnsi"/>
          <w:bCs/>
          <w:sz w:val="20"/>
          <w:szCs w:val="20"/>
          <w:lang w:bidi="en-US"/>
        </w:rPr>
        <w:t xml:space="preserve"> Es decir, siempre se debe</w:t>
      </w:r>
      <w:r w:rsidR="00F94693">
        <w:rPr>
          <w:rFonts w:asciiTheme="minorHAnsi" w:hAnsiTheme="minorHAnsi" w:cstheme="minorHAnsi"/>
          <w:bCs/>
          <w:sz w:val="20"/>
          <w:szCs w:val="20"/>
          <w:lang w:bidi="en-US"/>
        </w:rPr>
        <w:t>rá</w:t>
      </w:r>
      <w:r w:rsidR="00294A6A">
        <w:rPr>
          <w:rFonts w:asciiTheme="minorHAnsi" w:hAnsiTheme="minorHAnsi" w:cstheme="minorHAnsi"/>
          <w:bCs/>
          <w:sz w:val="20"/>
          <w:szCs w:val="20"/>
          <w:lang w:bidi="en-US"/>
        </w:rPr>
        <w:t xml:space="preserve"> </w:t>
      </w:r>
      <w:r w:rsidR="001F35FB">
        <w:rPr>
          <w:rFonts w:asciiTheme="minorHAnsi" w:hAnsiTheme="minorHAnsi" w:cstheme="minorHAnsi"/>
          <w:bCs/>
          <w:sz w:val="20"/>
          <w:szCs w:val="20"/>
          <w:lang w:bidi="en-US"/>
        </w:rPr>
        <w:t xml:space="preserve">obtener la cantidad de meses </w:t>
      </w:r>
      <w:r w:rsidR="000700C9">
        <w:rPr>
          <w:rFonts w:asciiTheme="minorHAnsi" w:hAnsiTheme="minorHAnsi" w:cstheme="minorHAnsi"/>
          <w:bCs/>
          <w:sz w:val="20"/>
          <w:szCs w:val="20"/>
          <w:lang w:bidi="en-US"/>
        </w:rPr>
        <w:t xml:space="preserve">trabajados </w:t>
      </w:r>
      <w:r w:rsidR="001F35FB">
        <w:rPr>
          <w:rFonts w:asciiTheme="minorHAnsi" w:hAnsiTheme="minorHAnsi" w:cstheme="minorHAnsi"/>
          <w:bCs/>
          <w:sz w:val="20"/>
          <w:szCs w:val="20"/>
          <w:lang w:bidi="en-US"/>
        </w:rPr>
        <w:t>en forma paramétrica usando funciones de fecha.</w:t>
      </w:r>
    </w:p>
    <w:p w14:paraId="5EBCD650" w14:textId="1BA4DFC0" w:rsidR="005F680D" w:rsidRDefault="005F680D"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36A9">
        <w:rPr>
          <w:rFonts w:asciiTheme="minorHAnsi" w:hAnsiTheme="minorHAnsi" w:cstheme="minorHAnsi"/>
          <w:bCs/>
          <w:sz w:val="20"/>
          <w:szCs w:val="20"/>
          <w:highlight w:val="green"/>
          <w:lang w:bidi="en-US"/>
        </w:rPr>
        <w:t>La cantidad de años trabajados corresponde</w:t>
      </w:r>
      <w:r w:rsidR="00BB44D3" w:rsidRPr="009236A9">
        <w:rPr>
          <w:rFonts w:asciiTheme="minorHAnsi" w:hAnsiTheme="minorHAnsi" w:cstheme="minorHAnsi"/>
          <w:bCs/>
          <w:sz w:val="20"/>
          <w:szCs w:val="20"/>
          <w:highlight w:val="green"/>
          <w:lang w:bidi="en-US"/>
        </w:rPr>
        <w:t>rá</w:t>
      </w:r>
      <w:r w:rsidRPr="009236A9">
        <w:rPr>
          <w:rFonts w:asciiTheme="minorHAnsi" w:hAnsiTheme="minorHAnsi" w:cstheme="minorHAnsi"/>
          <w:bCs/>
          <w:sz w:val="20"/>
          <w:szCs w:val="20"/>
          <w:highlight w:val="green"/>
          <w:lang w:bidi="en-US"/>
        </w:rPr>
        <w:t xml:space="preserve"> a los años que el empleado lleva trabajando hasta el año anterior al que se ejecute el proceso</w:t>
      </w:r>
      <w:r w:rsidRPr="00F60D78">
        <w:rPr>
          <w:rFonts w:asciiTheme="minorHAnsi" w:hAnsiTheme="minorHAnsi" w:cstheme="minorHAnsi"/>
          <w:bCs/>
          <w:sz w:val="20"/>
          <w:szCs w:val="20"/>
          <w:lang w:bidi="en-US"/>
        </w:rPr>
        <w:t xml:space="preserve">. Por ejemplo, si el </w:t>
      </w:r>
      <w:r>
        <w:rPr>
          <w:rFonts w:asciiTheme="minorHAnsi" w:hAnsiTheme="minorHAnsi" w:cstheme="minorHAnsi"/>
          <w:bCs/>
          <w:sz w:val="20"/>
          <w:szCs w:val="20"/>
          <w:lang w:bidi="en-US"/>
        </w:rPr>
        <w:t xml:space="preserve">proceso </w:t>
      </w:r>
      <w:r w:rsidRPr="00F60D78">
        <w:rPr>
          <w:rFonts w:asciiTheme="minorHAnsi" w:hAnsiTheme="minorHAnsi" w:cstheme="minorHAnsi"/>
          <w:bCs/>
          <w:sz w:val="20"/>
          <w:szCs w:val="20"/>
          <w:lang w:bidi="en-US"/>
        </w:rPr>
        <w:t xml:space="preserve">se ejecuta el año </w:t>
      </w:r>
      <w:r>
        <w:rPr>
          <w:rFonts w:asciiTheme="minorHAnsi" w:hAnsiTheme="minorHAnsi" w:cstheme="minorHAnsi"/>
          <w:bCs/>
          <w:sz w:val="20"/>
          <w:szCs w:val="20"/>
          <w:lang w:bidi="en-US"/>
        </w:rPr>
        <w:t>2021</w:t>
      </w:r>
      <w:r w:rsidRPr="00F60D78">
        <w:rPr>
          <w:rFonts w:asciiTheme="minorHAnsi" w:hAnsiTheme="minorHAnsi" w:cstheme="minorHAnsi"/>
          <w:bCs/>
          <w:sz w:val="20"/>
          <w:szCs w:val="20"/>
          <w:lang w:bidi="en-US"/>
        </w:rPr>
        <w:t xml:space="preserve"> (año tributario) entonces corresponden a la cantidad de </w:t>
      </w:r>
      <w:r>
        <w:rPr>
          <w:rFonts w:asciiTheme="minorHAnsi" w:hAnsiTheme="minorHAnsi" w:cstheme="minorHAnsi"/>
          <w:bCs/>
          <w:sz w:val="20"/>
          <w:szCs w:val="20"/>
          <w:lang w:bidi="en-US"/>
        </w:rPr>
        <w:t>años</w:t>
      </w:r>
      <w:r w:rsidRPr="00F60D78">
        <w:rPr>
          <w:rFonts w:asciiTheme="minorHAnsi" w:hAnsiTheme="minorHAnsi" w:cstheme="minorHAnsi"/>
          <w:bCs/>
          <w:sz w:val="20"/>
          <w:szCs w:val="20"/>
          <w:lang w:bidi="en-US"/>
        </w:rPr>
        <w:t xml:space="preserve"> que el empleado </w:t>
      </w:r>
      <w:r>
        <w:rPr>
          <w:rFonts w:asciiTheme="minorHAnsi" w:hAnsiTheme="minorHAnsi" w:cstheme="minorHAnsi"/>
          <w:bCs/>
          <w:sz w:val="20"/>
          <w:szCs w:val="20"/>
          <w:lang w:bidi="en-US"/>
        </w:rPr>
        <w:t xml:space="preserve">lleva trabajando hasta diciembre del </w:t>
      </w:r>
      <w:r w:rsidRPr="00F60D78">
        <w:rPr>
          <w:rFonts w:asciiTheme="minorHAnsi" w:hAnsiTheme="minorHAnsi" w:cstheme="minorHAnsi"/>
          <w:bCs/>
          <w:sz w:val="20"/>
          <w:szCs w:val="20"/>
          <w:lang w:bidi="en-US"/>
        </w:rPr>
        <w:t xml:space="preserve">año </w:t>
      </w:r>
      <w:r>
        <w:rPr>
          <w:rFonts w:asciiTheme="minorHAnsi" w:hAnsiTheme="minorHAnsi" w:cstheme="minorHAnsi"/>
          <w:bCs/>
          <w:sz w:val="20"/>
          <w:szCs w:val="20"/>
          <w:lang w:bidi="en-US"/>
        </w:rPr>
        <w:t>2020</w:t>
      </w:r>
      <w:r w:rsidRPr="00F60D78">
        <w:rPr>
          <w:rFonts w:asciiTheme="minorHAnsi" w:hAnsiTheme="minorHAnsi" w:cstheme="minorHAnsi"/>
          <w:bCs/>
          <w:sz w:val="20"/>
          <w:szCs w:val="20"/>
          <w:lang w:bidi="en-US"/>
        </w:rPr>
        <w:t xml:space="preserve">, si el </w:t>
      </w:r>
      <w:r>
        <w:rPr>
          <w:rFonts w:asciiTheme="minorHAnsi" w:hAnsiTheme="minorHAnsi" w:cstheme="minorHAnsi"/>
          <w:bCs/>
          <w:sz w:val="20"/>
          <w:szCs w:val="20"/>
          <w:lang w:bidi="en-US"/>
        </w:rPr>
        <w:t>proceso</w:t>
      </w:r>
      <w:r w:rsidRPr="00F60D78">
        <w:rPr>
          <w:rFonts w:asciiTheme="minorHAnsi" w:hAnsiTheme="minorHAnsi" w:cstheme="minorHAnsi"/>
          <w:bCs/>
          <w:sz w:val="20"/>
          <w:szCs w:val="20"/>
          <w:lang w:bidi="en-US"/>
        </w:rPr>
        <w:t xml:space="preserve"> se ejecuta el año 202</w:t>
      </w:r>
      <w:r>
        <w:rPr>
          <w:rFonts w:asciiTheme="minorHAnsi" w:hAnsiTheme="minorHAnsi" w:cstheme="minorHAnsi"/>
          <w:bCs/>
          <w:sz w:val="20"/>
          <w:szCs w:val="20"/>
          <w:lang w:bidi="en-US"/>
        </w:rPr>
        <w:t>2</w:t>
      </w:r>
      <w:r w:rsidRPr="00F60D78">
        <w:rPr>
          <w:rFonts w:asciiTheme="minorHAnsi" w:hAnsiTheme="minorHAnsi" w:cstheme="minorHAnsi"/>
          <w:bCs/>
          <w:sz w:val="20"/>
          <w:szCs w:val="20"/>
          <w:lang w:bidi="en-US"/>
        </w:rPr>
        <w:t xml:space="preserve"> (año tributario) entonces corresponden a la cantidad de </w:t>
      </w:r>
      <w:r>
        <w:rPr>
          <w:rFonts w:asciiTheme="minorHAnsi" w:hAnsiTheme="minorHAnsi" w:cstheme="minorHAnsi"/>
          <w:bCs/>
          <w:sz w:val="20"/>
          <w:szCs w:val="20"/>
          <w:lang w:bidi="en-US"/>
        </w:rPr>
        <w:t>años</w:t>
      </w:r>
      <w:r w:rsidRPr="00F60D78">
        <w:rPr>
          <w:rFonts w:asciiTheme="minorHAnsi" w:hAnsiTheme="minorHAnsi" w:cstheme="minorHAnsi"/>
          <w:bCs/>
          <w:sz w:val="20"/>
          <w:szCs w:val="20"/>
          <w:lang w:bidi="en-US"/>
        </w:rPr>
        <w:t xml:space="preserve"> que el empleado </w:t>
      </w:r>
      <w:r>
        <w:rPr>
          <w:rFonts w:asciiTheme="minorHAnsi" w:hAnsiTheme="minorHAnsi" w:cstheme="minorHAnsi"/>
          <w:bCs/>
          <w:sz w:val="20"/>
          <w:szCs w:val="20"/>
          <w:lang w:bidi="en-US"/>
        </w:rPr>
        <w:t>lleva trabajando hasta diciembre d</w:t>
      </w:r>
      <w:r w:rsidRPr="00F60D78">
        <w:rPr>
          <w:rFonts w:asciiTheme="minorHAnsi" w:hAnsiTheme="minorHAnsi" w:cstheme="minorHAnsi"/>
          <w:bCs/>
          <w:sz w:val="20"/>
          <w:szCs w:val="20"/>
          <w:lang w:bidi="en-US"/>
        </w:rPr>
        <w:t>el año 20</w:t>
      </w:r>
      <w:r>
        <w:rPr>
          <w:rFonts w:asciiTheme="minorHAnsi" w:hAnsiTheme="minorHAnsi" w:cstheme="minorHAnsi"/>
          <w:bCs/>
          <w:sz w:val="20"/>
          <w:szCs w:val="20"/>
          <w:lang w:bidi="en-US"/>
        </w:rPr>
        <w:t xml:space="preserve">21, </w:t>
      </w:r>
      <w:r w:rsidRPr="00F60D78">
        <w:rPr>
          <w:rFonts w:asciiTheme="minorHAnsi" w:hAnsiTheme="minorHAnsi" w:cstheme="minorHAnsi"/>
          <w:bCs/>
          <w:sz w:val="20"/>
          <w:szCs w:val="20"/>
          <w:lang w:bidi="en-US"/>
        </w:rPr>
        <w:t>etc.</w:t>
      </w:r>
      <w:r>
        <w:rPr>
          <w:rFonts w:asciiTheme="minorHAnsi" w:hAnsiTheme="minorHAnsi" w:cstheme="minorHAnsi"/>
          <w:bCs/>
          <w:sz w:val="20"/>
          <w:szCs w:val="20"/>
          <w:lang w:bidi="en-US"/>
        </w:rPr>
        <w:t xml:space="preserve"> Es decir, </w:t>
      </w:r>
      <w:r w:rsidR="001F35FB">
        <w:rPr>
          <w:rFonts w:asciiTheme="minorHAnsi" w:hAnsiTheme="minorHAnsi" w:cstheme="minorHAnsi"/>
          <w:bCs/>
          <w:sz w:val="20"/>
          <w:szCs w:val="20"/>
          <w:lang w:bidi="en-US"/>
        </w:rPr>
        <w:t xml:space="preserve">siempre se deberá obtener la cantidad de </w:t>
      </w:r>
      <w:r w:rsidR="000700C9">
        <w:rPr>
          <w:rFonts w:asciiTheme="minorHAnsi" w:hAnsiTheme="minorHAnsi" w:cstheme="minorHAnsi"/>
          <w:bCs/>
          <w:sz w:val="20"/>
          <w:szCs w:val="20"/>
          <w:lang w:bidi="en-US"/>
        </w:rPr>
        <w:t>años trabajados</w:t>
      </w:r>
      <w:r w:rsidR="001F35FB">
        <w:rPr>
          <w:rFonts w:asciiTheme="minorHAnsi" w:hAnsiTheme="minorHAnsi" w:cstheme="minorHAnsi"/>
          <w:bCs/>
          <w:sz w:val="20"/>
          <w:szCs w:val="20"/>
          <w:lang w:bidi="en-US"/>
        </w:rPr>
        <w:t xml:space="preserve"> en forma paramétrica usando funciones de fecha</w:t>
      </w:r>
      <w:r>
        <w:rPr>
          <w:rFonts w:asciiTheme="minorHAnsi" w:hAnsiTheme="minorHAnsi" w:cstheme="minorHAnsi"/>
          <w:bCs/>
          <w:sz w:val="20"/>
          <w:szCs w:val="20"/>
          <w:lang w:bidi="en-US"/>
        </w:rPr>
        <w:t>.</w:t>
      </w:r>
    </w:p>
    <w:p w14:paraId="7B0DA59E" w14:textId="291EB3A3" w:rsidR="00F94693"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Para calcular</w:t>
      </w:r>
      <w:r w:rsidR="00BB44D3">
        <w:rPr>
          <w:rFonts w:asciiTheme="minorHAnsi" w:hAnsiTheme="minorHAnsi" w:cstheme="minorHAnsi"/>
          <w:bCs/>
          <w:sz w:val="20"/>
          <w:szCs w:val="20"/>
          <w:lang w:bidi="en-US"/>
        </w:rPr>
        <w:t xml:space="preserve"> el bono por arriendos, </w:t>
      </w:r>
      <w:r w:rsidR="00BB44D3" w:rsidRPr="009236A9">
        <w:rPr>
          <w:rFonts w:asciiTheme="minorHAnsi" w:hAnsiTheme="minorHAnsi" w:cstheme="minorHAnsi"/>
          <w:bCs/>
          <w:sz w:val="20"/>
          <w:szCs w:val="20"/>
          <w:highlight w:val="green"/>
          <w:lang w:bidi="en-US"/>
        </w:rPr>
        <w:t>se deberán</w:t>
      </w:r>
      <w:r w:rsidRPr="009236A9">
        <w:rPr>
          <w:rFonts w:asciiTheme="minorHAnsi" w:hAnsiTheme="minorHAnsi" w:cstheme="minorHAnsi"/>
          <w:bCs/>
          <w:sz w:val="20"/>
          <w:szCs w:val="20"/>
          <w:highlight w:val="green"/>
          <w:lang w:bidi="en-US"/>
        </w:rPr>
        <w:t xml:space="preserve"> considerar los arriendos de camiones realizados el año anterior a que se ejecute el proceso (</w:t>
      </w:r>
      <w:r>
        <w:rPr>
          <w:rFonts w:asciiTheme="minorHAnsi" w:hAnsiTheme="minorHAnsi" w:cstheme="minorHAnsi"/>
          <w:bCs/>
          <w:sz w:val="20"/>
          <w:szCs w:val="20"/>
          <w:lang w:bidi="en-US"/>
        </w:rPr>
        <w:t>en este caso el bloque PL/SQL).</w:t>
      </w:r>
    </w:p>
    <w:p w14:paraId="629F262B" w14:textId="5BCD54AE" w:rsidR="00F94693" w:rsidRPr="009236A9"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36A9">
        <w:rPr>
          <w:rFonts w:asciiTheme="minorHAnsi" w:hAnsiTheme="minorHAnsi" w:cstheme="minorHAnsi"/>
          <w:bCs/>
          <w:sz w:val="20"/>
          <w:szCs w:val="20"/>
          <w:highlight w:val="yellow"/>
          <w:lang w:bidi="en-US"/>
        </w:rPr>
        <w:t xml:space="preserve">Los </w:t>
      </w:r>
      <w:r w:rsidR="00BB44D3" w:rsidRPr="009236A9">
        <w:rPr>
          <w:rFonts w:asciiTheme="minorHAnsi" w:hAnsiTheme="minorHAnsi" w:cstheme="minorHAnsi"/>
          <w:bCs/>
          <w:sz w:val="20"/>
          <w:szCs w:val="20"/>
          <w:highlight w:val="yellow"/>
          <w:lang w:bidi="en-US"/>
        </w:rPr>
        <w:t>siguientes valores deberán</w:t>
      </w:r>
      <w:r w:rsidRPr="009236A9">
        <w:rPr>
          <w:rFonts w:asciiTheme="minorHAnsi" w:hAnsiTheme="minorHAnsi" w:cstheme="minorHAnsi"/>
          <w:bCs/>
          <w:sz w:val="20"/>
          <w:szCs w:val="20"/>
          <w:highlight w:val="yellow"/>
          <w:lang w:bidi="en-US"/>
        </w:rPr>
        <w:t xml:space="preserve"> ser ingresados en forma paramétrica al bloque PL/SQL:</w:t>
      </w:r>
    </w:p>
    <w:p w14:paraId="6ADFFDBF" w14:textId="77777777" w:rsidR="00B01422" w:rsidRPr="009236A9" w:rsidRDefault="00F94693" w:rsidP="00B01422">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36A9">
        <w:rPr>
          <w:rFonts w:asciiTheme="minorHAnsi" w:hAnsiTheme="minorHAnsi" w:cstheme="minorHAnsi"/>
          <w:bCs/>
          <w:sz w:val="20"/>
          <w:szCs w:val="20"/>
          <w:highlight w:val="yellow"/>
          <w:lang w:bidi="en-US"/>
        </w:rPr>
        <w:t>Porcentajes de colación</w:t>
      </w:r>
    </w:p>
    <w:p w14:paraId="23CFC167" w14:textId="2E168991" w:rsidR="00F94693" w:rsidRPr="009236A9" w:rsidRDefault="00F94693" w:rsidP="00846600">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36A9">
        <w:rPr>
          <w:rFonts w:asciiTheme="minorHAnsi" w:hAnsiTheme="minorHAnsi" w:cstheme="minorHAnsi"/>
          <w:bCs/>
          <w:sz w:val="20"/>
          <w:szCs w:val="20"/>
          <w:highlight w:val="yellow"/>
          <w:lang w:bidi="en-US"/>
        </w:rPr>
        <w:t xml:space="preserve">Comunas por las que corresponde se pague un </w:t>
      </w:r>
      <w:r w:rsidRPr="009236A9">
        <w:rPr>
          <w:rFonts w:asciiTheme="minorHAnsi" w:hAnsiTheme="minorHAnsi" w:cstheme="minorHAnsi"/>
          <w:sz w:val="20"/>
          <w:szCs w:val="20"/>
          <w:highlight w:val="yellow"/>
        </w:rPr>
        <w:t>monto adicional de movilización</w:t>
      </w:r>
    </w:p>
    <w:p w14:paraId="16E6BC11" w14:textId="77777777" w:rsidR="00F94693" w:rsidRPr="009236A9"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36A9">
        <w:rPr>
          <w:rFonts w:asciiTheme="minorHAnsi" w:hAnsiTheme="minorHAnsi" w:cstheme="minorHAnsi"/>
          <w:bCs/>
          <w:sz w:val="20"/>
          <w:szCs w:val="20"/>
          <w:highlight w:val="yellow"/>
          <w:lang w:bidi="en-US"/>
        </w:rPr>
        <w:t>Porcentajes de movilización (normal y adicionales)</w:t>
      </w:r>
    </w:p>
    <w:p w14:paraId="3AAC51E9" w14:textId="77777777" w:rsidR="00F94693" w:rsidRPr="009236A9"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9236A9">
        <w:rPr>
          <w:rFonts w:asciiTheme="minorHAnsi" w:hAnsiTheme="minorHAnsi" w:cstheme="minorHAnsi"/>
          <w:bCs/>
          <w:sz w:val="20"/>
          <w:szCs w:val="20"/>
          <w:highlight w:val="yellow"/>
          <w:lang w:bidi="en-US"/>
        </w:rPr>
        <w:t>Porcentaje de bono por arriendo</w:t>
      </w:r>
    </w:p>
    <w:p w14:paraId="51119C3F" w14:textId="5BB7589F" w:rsidR="00F94693" w:rsidRPr="00F60D78"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36A9">
        <w:rPr>
          <w:rFonts w:asciiTheme="minorHAnsi" w:hAnsiTheme="minorHAnsi" w:cstheme="minorHAnsi"/>
          <w:bCs/>
          <w:sz w:val="20"/>
          <w:szCs w:val="20"/>
          <w:highlight w:val="yellow"/>
          <w:lang w:bidi="en-US"/>
        </w:rPr>
        <w:t>Porcentaje de bono por bienestar</w:t>
      </w:r>
      <w:r>
        <w:rPr>
          <w:rFonts w:asciiTheme="minorHAnsi" w:hAnsiTheme="minorHAnsi" w:cstheme="minorHAnsi"/>
          <w:bCs/>
          <w:sz w:val="20"/>
          <w:szCs w:val="20"/>
          <w:lang w:bidi="en-US"/>
        </w:rPr>
        <w:t xml:space="preserve"> </w:t>
      </w:r>
    </w:p>
    <w:p w14:paraId="5CC7117E" w14:textId="77777777" w:rsidR="0031517C" w:rsidRPr="0031517C" w:rsidRDefault="0031517C" w:rsidP="0031517C">
      <w:pPr>
        <w:pStyle w:val="Prrafodelista"/>
        <w:numPr>
          <w:ilvl w:val="0"/>
          <w:numId w:val="11"/>
        </w:numPr>
        <w:tabs>
          <w:tab w:val="left" w:pos="2410"/>
          <w:tab w:val="left" w:leader="underscore" w:pos="8647"/>
        </w:tabs>
        <w:spacing w:after="0" w:line="240" w:lineRule="auto"/>
        <w:jc w:val="both"/>
        <w:rPr>
          <w:rFonts w:asciiTheme="minorHAnsi" w:hAnsiTheme="minorHAnsi" w:cs="Times New Roman"/>
          <w:sz w:val="20"/>
          <w:szCs w:val="20"/>
        </w:rPr>
      </w:pPr>
      <w:r w:rsidRPr="0031517C">
        <w:rPr>
          <w:rFonts w:asciiTheme="minorHAnsi" w:hAnsiTheme="minorHAnsi" w:cstheme="minorHAnsi"/>
          <w:sz w:val="20"/>
          <w:szCs w:val="20"/>
          <w:lang w:bidi="en-US"/>
        </w:rPr>
        <w:t>En el bloque PL/SQL se DEBERAN documentar todas las sentencias SQL</w:t>
      </w:r>
      <w:r>
        <w:rPr>
          <w:rFonts w:asciiTheme="minorHAnsi" w:hAnsiTheme="minorHAnsi" w:cstheme="minorHAnsi"/>
          <w:sz w:val="20"/>
          <w:szCs w:val="20"/>
          <w:lang w:bidi="en-US"/>
        </w:rPr>
        <w:t>, sentencias PL/SQL</w:t>
      </w:r>
      <w:r w:rsidRPr="0031517C">
        <w:rPr>
          <w:rFonts w:asciiTheme="minorHAnsi" w:hAnsiTheme="minorHAnsi" w:cstheme="minorHAnsi"/>
          <w:sz w:val="20"/>
          <w:szCs w:val="20"/>
          <w:lang w:bidi="en-US"/>
        </w:rPr>
        <w:t xml:space="preserve"> y cálculos que se realicen.</w:t>
      </w:r>
    </w:p>
    <w:p w14:paraId="3BB7E191" w14:textId="6998EFEF" w:rsid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p>
    <w:p w14:paraId="2B399830" w14:textId="5B9046A6" w:rsidR="00052BBB" w:rsidRDefault="00052BBB" w:rsidP="00F60D78">
      <w:pPr>
        <w:tabs>
          <w:tab w:val="left" w:pos="2410"/>
          <w:tab w:val="left" w:leader="underscore" w:pos="8647"/>
        </w:tabs>
        <w:spacing w:after="0"/>
        <w:jc w:val="both"/>
        <w:rPr>
          <w:rFonts w:asciiTheme="minorHAnsi" w:hAnsiTheme="minorHAnsi" w:cstheme="minorHAnsi"/>
          <w:bCs/>
          <w:sz w:val="20"/>
          <w:szCs w:val="20"/>
          <w:lang w:bidi="en-US"/>
        </w:rPr>
      </w:pPr>
    </w:p>
    <w:p w14:paraId="48F326A5" w14:textId="331E67B3" w:rsidR="00052BBB" w:rsidRDefault="00052BBB" w:rsidP="00F60D78">
      <w:pPr>
        <w:tabs>
          <w:tab w:val="left" w:pos="2410"/>
          <w:tab w:val="left" w:leader="underscore" w:pos="8647"/>
        </w:tabs>
        <w:spacing w:after="0"/>
        <w:jc w:val="both"/>
        <w:rPr>
          <w:rFonts w:asciiTheme="minorHAnsi" w:hAnsiTheme="minorHAnsi" w:cstheme="minorHAnsi"/>
          <w:bCs/>
          <w:sz w:val="20"/>
          <w:szCs w:val="20"/>
          <w:lang w:bidi="en-US"/>
        </w:rPr>
      </w:pPr>
    </w:p>
    <w:p w14:paraId="307D1D1D" w14:textId="4AD2A844" w:rsidR="00052BBB" w:rsidRDefault="00052BBB" w:rsidP="00F60D78">
      <w:pPr>
        <w:tabs>
          <w:tab w:val="left" w:pos="2410"/>
          <w:tab w:val="left" w:leader="underscore" w:pos="8647"/>
        </w:tabs>
        <w:spacing w:after="0"/>
        <w:jc w:val="both"/>
        <w:rPr>
          <w:rFonts w:asciiTheme="minorHAnsi" w:hAnsiTheme="minorHAnsi" w:cstheme="minorHAnsi"/>
          <w:bCs/>
          <w:sz w:val="20"/>
          <w:szCs w:val="20"/>
          <w:lang w:bidi="en-US"/>
        </w:rPr>
      </w:pPr>
    </w:p>
    <w:p w14:paraId="0E8E2487" w14:textId="7E1C1120" w:rsidR="00052BBB" w:rsidRDefault="00052BBB" w:rsidP="00F60D78">
      <w:pPr>
        <w:tabs>
          <w:tab w:val="left" w:pos="2410"/>
          <w:tab w:val="left" w:leader="underscore" w:pos="8647"/>
        </w:tabs>
        <w:spacing w:after="0"/>
        <w:jc w:val="both"/>
        <w:rPr>
          <w:rFonts w:asciiTheme="minorHAnsi" w:hAnsiTheme="minorHAnsi" w:cstheme="minorHAnsi"/>
          <w:bCs/>
          <w:sz w:val="20"/>
          <w:szCs w:val="20"/>
          <w:lang w:bidi="en-US"/>
        </w:rPr>
      </w:pPr>
    </w:p>
    <w:p w14:paraId="15CA00C6" w14:textId="018C610F" w:rsidR="00052BBB" w:rsidRDefault="00052BBB" w:rsidP="00F60D78">
      <w:pPr>
        <w:tabs>
          <w:tab w:val="left" w:pos="2410"/>
          <w:tab w:val="left" w:leader="underscore" w:pos="8647"/>
        </w:tabs>
        <w:spacing w:after="0"/>
        <w:jc w:val="both"/>
        <w:rPr>
          <w:rFonts w:asciiTheme="minorHAnsi" w:hAnsiTheme="minorHAnsi" w:cstheme="minorHAnsi"/>
          <w:bCs/>
          <w:sz w:val="20"/>
          <w:szCs w:val="20"/>
          <w:lang w:bidi="en-US"/>
        </w:rPr>
      </w:pPr>
    </w:p>
    <w:p w14:paraId="0174279D" w14:textId="60205720" w:rsidR="00052BBB" w:rsidRDefault="00052BBB" w:rsidP="00F60D78">
      <w:pPr>
        <w:tabs>
          <w:tab w:val="left" w:pos="2410"/>
          <w:tab w:val="left" w:leader="underscore" w:pos="8647"/>
        </w:tabs>
        <w:spacing w:after="0"/>
        <w:jc w:val="both"/>
        <w:rPr>
          <w:rFonts w:asciiTheme="minorHAnsi" w:hAnsiTheme="minorHAnsi" w:cstheme="minorHAnsi"/>
          <w:bCs/>
          <w:sz w:val="20"/>
          <w:szCs w:val="20"/>
          <w:lang w:bidi="en-US"/>
        </w:rPr>
      </w:pPr>
    </w:p>
    <w:p w14:paraId="53BB4897" w14:textId="52DCB1E7" w:rsidR="00052BBB" w:rsidRDefault="00052BBB" w:rsidP="00F60D78">
      <w:pPr>
        <w:tabs>
          <w:tab w:val="left" w:pos="2410"/>
          <w:tab w:val="left" w:leader="underscore" w:pos="8647"/>
        </w:tabs>
        <w:spacing w:after="0"/>
        <w:jc w:val="both"/>
        <w:rPr>
          <w:rFonts w:asciiTheme="minorHAnsi" w:hAnsiTheme="minorHAnsi" w:cstheme="minorHAnsi"/>
          <w:bCs/>
          <w:sz w:val="20"/>
          <w:szCs w:val="20"/>
          <w:lang w:bidi="en-US"/>
        </w:rPr>
      </w:pPr>
    </w:p>
    <w:p w14:paraId="77A1DE14" w14:textId="17D1AC70" w:rsidR="00052BBB" w:rsidRDefault="00052BBB" w:rsidP="00F60D78">
      <w:pPr>
        <w:tabs>
          <w:tab w:val="left" w:pos="2410"/>
          <w:tab w:val="left" w:leader="underscore" w:pos="8647"/>
        </w:tabs>
        <w:spacing w:after="0"/>
        <w:jc w:val="both"/>
        <w:rPr>
          <w:rFonts w:asciiTheme="minorHAnsi" w:hAnsiTheme="minorHAnsi" w:cstheme="minorHAnsi"/>
          <w:bCs/>
          <w:sz w:val="20"/>
          <w:szCs w:val="20"/>
          <w:lang w:bidi="en-US"/>
        </w:rPr>
      </w:pPr>
    </w:p>
    <w:p w14:paraId="4B2C59CD" w14:textId="77777777" w:rsidR="00052BBB" w:rsidRPr="00F60D78" w:rsidRDefault="00052BBB" w:rsidP="00F60D78">
      <w:pPr>
        <w:tabs>
          <w:tab w:val="left" w:pos="2410"/>
          <w:tab w:val="left" w:leader="underscore" w:pos="8647"/>
        </w:tabs>
        <w:spacing w:after="0"/>
        <w:jc w:val="both"/>
        <w:rPr>
          <w:rFonts w:asciiTheme="minorHAnsi" w:hAnsiTheme="minorHAnsi" w:cstheme="minorHAnsi"/>
          <w:bCs/>
          <w:sz w:val="20"/>
          <w:szCs w:val="20"/>
          <w:lang w:bidi="en-US"/>
        </w:rPr>
      </w:pPr>
    </w:p>
    <w:p w14:paraId="18553E09"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
          <w:bCs/>
          <w:sz w:val="20"/>
          <w:szCs w:val="20"/>
          <w:u w:val="single"/>
          <w:lang w:bidi="en-US"/>
        </w:rPr>
        <w:lastRenderedPageBreak/>
        <w:t>Cálculos de valores mensuales:</w:t>
      </w:r>
    </w:p>
    <w:p w14:paraId="1939A841" w14:textId="27112048" w:rsidR="00F60D78" w:rsidRPr="00052BBB"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Bono por años trabajados: corresponde a un porcentaje del sueldo base del empleado según los años trabajados en la empresa</w:t>
      </w:r>
      <w:r w:rsidR="00D0167E">
        <w:rPr>
          <w:rFonts w:asciiTheme="minorHAnsi" w:hAnsiTheme="minorHAnsi" w:cstheme="minorHAnsi"/>
          <w:bCs/>
          <w:sz w:val="20"/>
          <w:szCs w:val="20"/>
          <w:lang w:bidi="en-US"/>
        </w:rPr>
        <w:t xml:space="preserve"> y que se encuentran definidos en la tabla </w:t>
      </w:r>
      <w:r w:rsidR="00D0167E" w:rsidRPr="009236A9">
        <w:rPr>
          <w:rFonts w:asciiTheme="minorHAnsi" w:hAnsiTheme="minorHAnsi" w:cstheme="minorHAnsi"/>
          <w:bCs/>
          <w:sz w:val="20"/>
          <w:szCs w:val="20"/>
          <w:highlight w:val="yellow"/>
          <w:lang w:bidi="en-US"/>
        </w:rPr>
        <w:t>TRAMO_ANTIGUEDAD</w:t>
      </w:r>
      <w:r w:rsidR="00D0167E">
        <w:rPr>
          <w:rFonts w:asciiTheme="minorHAnsi" w:hAnsiTheme="minorHAnsi" w:cstheme="minorHAnsi"/>
          <w:bCs/>
          <w:sz w:val="20"/>
          <w:szCs w:val="20"/>
          <w:lang w:bidi="en-US"/>
        </w:rPr>
        <w:t xml:space="preserve">. Esta tabla almacena los valores que </w:t>
      </w:r>
      <w:r w:rsidR="00D0167E" w:rsidRPr="00F60D78">
        <w:rPr>
          <w:rFonts w:asciiTheme="minorHAnsi" w:hAnsiTheme="minorHAnsi" w:cstheme="minorHAnsi"/>
          <w:sz w:val="20"/>
          <w:szCs w:val="20"/>
        </w:rPr>
        <w:t xml:space="preserve">TRUCK RENTAL </w:t>
      </w:r>
      <w:r w:rsidR="00D0167E">
        <w:rPr>
          <w:rFonts w:asciiTheme="minorHAnsi" w:hAnsiTheme="minorHAnsi" w:cstheme="minorHAnsi"/>
          <w:sz w:val="20"/>
          <w:szCs w:val="20"/>
        </w:rPr>
        <w:t xml:space="preserve">define para cada año. Por lo tanto, el porcentaje a obtener debe corresponder al año que se procesará. </w:t>
      </w:r>
    </w:p>
    <w:p w14:paraId="57103BFA" w14:textId="79778B9E" w:rsidR="00052BBB" w:rsidRDefault="00052BBB" w:rsidP="00052BBB">
      <w:p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p>
    <w:p w14:paraId="7A342B8C" w14:textId="17117A23" w:rsidR="00052BBB" w:rsidRDefault="00052BBB" w:rsidP="00052BBB">
      <w:p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052BBB">
        <w:rPr>
          <w:rFonts w:asciiTheme="minorHAnsi" w:hAnsiTheme="minorHAnsi" w:cstheme="minorHAnsi"/>
          <w:b/>
          <w:bCs/>
          <w:sz w:val="20"/>
          <w:szCs w:val="20"/>
          <w:u w:val="single"/>
          <w:lang w:bidi="en-US"/>
        </w:rPr>
        <w:drawing>
          <wp:inline distT="0" distB="0" distL="0" distR="0" wp14:anchorId="148756B3" wp14:editId="2715DD88">
            <wp:extent cx="5515745" cy="2553056"/>
            <wp:effectExtent l="0" t="0" r="889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7"/>
                    <a:stretch>
                      <a:fillRect/>
                    </a:stretch>
                  </pic:blipFill>
                  <pic:spPr>
                    <a:xfrm>
                      <a:off x="0" y="0"/>
                      <a:ext cx="5515745" cy="2553056"/>
                    </a:xfrm>
                    <a:prstGeom prst="rect">
                      <a:avLst/>
                    </a:prstGeom>
                  </pic:spPr>
                </pic:pic>
              </a:graphicData>
            </a:graphic>
          </wp:inline>
        </w:drawing>
      </w:r>
    </w:p>
    <w:p w14:paraId="0EC85944" w14:textId="37155188" w:rsidR="00052BBB" w:rsidRDefault="00052BBB" w:rsidP="00052BBB">
      <w:p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p>
    <w:p w14:paraId="47E5A15A" w14:textId="4F6BD675" w:rsidR="00052BBB" w:rsidRDefault="00052BBB" w:rsidP="00052BBB">
      <w:p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p>
    <w:p w14:paraId="770F1B65" w14:textId="199AEA2E" w:rsidR="00052BBB" w:rsidRDefault="00052BBB" w:rsidP="00052BBB">
      <w:p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p>
    <w:p w14:paraId="67169D2F" w14:textId="77777777" w:rsidR="00052BBB" w:rsidRPr="00052BBB" w:rsidRDefault="00052BBB" w:rsidP="00052BBB">
      <w:p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p>
    <w:p w14:paraId="02E001C9" w14:textId="6897DBDF" w:rsidR="005C04D5" w:rsidRPr="009236A9" w:rsidRDefault="005C04D5"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Pr>
          <w:rFonts w:asciiTheme="minorHAnsi" w:hAnsiTheme="minorHAnsi" w:cstheme="minorHAnsi"/>
          <w:sz w:val="20"/>
          <w:szCs w:val="20"/>
        </w:rPr>
        <w:t xml:space="preserve">Bono por arriendo de camiones: </w:t>
      </w:r>
      <w:r w:rsidRPr="00F60D78">
        <w:rPr>
          <w:rFonts w:asciiTheme="minorHAnsi" w:hAnsiTheme="minorHAnsi" w:cstheme="minorHAnsi"/>
          <w:bCs/>
          <w:sz w:val="20"/>
          <w:szCs w:val="20"/>
        </w:rPr>
        <w:t xml:space="preserve">a los encargados de arriendo de camiones se les paga una comisión mensual </w:t>
      </w:r>
      <w:r>
        <w:rPr>
          <w:rFonts w:asciiTheme="minorHAnsi" w:hAnsiTheme="minorHAnsi" w:cstheme="minorHAnsi"/>
          <w:bCs/>
          <w:sz w:val="20"/>
          <w:szCs w:val="20"/>
        </w:rPr>
        <w:t>por cada vehículo que arrienden</w:t>
      </w:r>
      <w:r w:rsidR="005013B9">
        <w:rPr>
          <w:rFonts w:asciiTheme="minorHAnsi" w:hAnsiTheme="minorHAnsi" w:cstheme="minorHAnsi"/>
          <w:bCs/>
          <w:sz w:val="20"/>
          <w:szCs w:val="20"/>
        </w:rPr>
        <w:t xml:space="preserve"> en el mes</w:t>
      </w:r>
      <w:r>
        <w:rPr>
          <w:rFonts w:asciiTheme="minorHAnsi" w:hAnsiTheme="minorHAnsi" w:cstheme="minorHAnsi"/>
          <w:bCs/>
          <w:sz w:val="20"/>
          <w:szCs w:val="20"/>
        </w:rPr>
        <w:t xml:space="preserve">. Este bono corresponde a un </w:t>
      </w:r>
      <w:r w:rsidR="005013B9" w:rsidRPr="009236A9">
        <w:rPr>
          <w:rFonts w:asciiTheme="minorHAnsi" w:hAnsiTheme="minorHAnsi" w:cstheme="minorHAnsi"/>
          <w:bCs/>
          <w:sz w:val="20"/>
          <w:szCs w:val="20"/>
          <w:highlight w:val="yellow"/>
        </w:rPr>
        <w:t xml:space="preserve">5% </w:t>
      </w:r>
      <w:r w:rsidR="00CD1BD4" w:rsidRPr="009236A9">
        <w:rPr>
          <w:rFonts w:asciiTheme="minorHAnsi" w:hAnsiTheme="minorHAnsi" w:cstheme="minorHAnsi"/>
          <w:bCs/>
          <w:sz w:val="20"/>
          <w:szCs w:val="20"/>
          <w:highlight w:val="yellow"/>
        </w:rPr>
        <w:t>del s</w:t>
      </w:r>
      <w:r w:rsidR="00CD1BD4" w:rsidRPr="009236A9">
        <w:rPr>
          <w:rFonts w:asciiTheme="minorHAnsi" w:hAnsiTheme="minorHAnsi" w:cstheme="minorHAnsi"/>
          <w:bCs/>
          <w:sz w:val="20"/>
          <w:szCs w:val="20"/>
          <w:highlight w:val="yellow"/>
          <w:lang w:bidi="en-US"/>
        </w:rPr>
        <w:t xml:space="preserve">ueldo </w:t>
      </w:r>
      <w:r w:rsidR="007F1232" w:rsidRPr="009236A9">
        <w:rPr>
          <w:rFonts w:asciiTheme="minorHAnsi" w:hAnsiTheme="minorHAnsi" w:cstheme="minorHAnsi"/>
          <w:bCs/>
          <w:sz w:val="20"/>
          <w:szCs w:val="20"/>
          <w:highlight w:val="yellow"/>
          <w:lang w:bidi="en-US"/>
        </w:rPr>
        <w:t>base por cada camión que arrendó</w:t>
      </w:r>
      <w:r w:rsidR="005013B9">
        <w:rPr>
          <w:rFonts w:asciiTheme="minorHAnsi" w:hAnsiTheme="minorHAnsi" w:cstheme="minorHAnsi"/>
          <w:bCs/>
          <w:sz w:val="20"/>
          <w:szCs w:val="20"/>
        </w:rPr>
        <w:t>.</w:t>
      </w:r>
      <w:r w:rsidR="00A5173D">
        <w:rPr>
          <w:rFonts w:asciiTheme="minorHAnsi" w:hAnsiTheme="minorHAnsi" w:cstheme="minorHAnsi"/>
          <w:bCs/>
          <w:sz w:val="20"/>
          <w:szCs w:val="20"/>
        </w:rPr>
        <w:t xml:space="preserve"> Esto significa, por </w:t>
      </w:r>
      <w:r w:rsidR="00C84051">
        <w:rPr>
          <w:rFonts w:asciiTheme="minorHAnsi" w:hAnsiTheme="minorHAnsi" w:cstheme="minorHAnsi"/>
          <w:bCs/>
          <w:sz w:val="20"/>
          <w:szCs w:val="20"/>
        </w:rPr>
        <w:t>ejemplo,</w:t>
      </w:r>
      <w:r w:rsidR="00A5173D">
        <w:rPr>
          <w:rFonts w:asciiTheme="minorHAnsi" w:hAnsiTheme="minorHAnsi" w:cstheme="minorHAnsi"/>
          <w:bCs/>
          <w:sz w:val="20"/>
          <w:szCs w:val="20"/>
        </w:rPr>
        <w:t xml:space="preserve"> </w:t>
      </w:r>
      <w:r w:rsidR="00C84051">
        <w:rPr>
          <w:rFonts w:asciiTheme="minorHAnsi" w:hAnsiTheme="minorHAnsi" w:cstheme="minorHAnsi"/>
          <w:bCs/>
          <w:sz w:val="20"/>
          <w:szCs w:val="20"/>
        </w:rPr>
        <w:t>que,</w:t>
      </w:r>
      <w:r w:rsidR="00A5173D">
        <w:rPr>
          <w:rFonts w:asciiTheme="minorHAnsi" w:hAnsiTheme="minorHAnsi" w:cstheme="minorHAnsi"/>
          <w:bCs/>
          <w:sz w:val="20"/>
          <w:szCs w:val="20"/>
        </w:rPr>
        <w:t xml:space="preserve"> si el </w:t>
      </w:r>
      <w:r w:rsidR="00A5173D" w:rsidRPr="009236A9">
        <w:rPr>
          <w:rFonts w:asciiTheme="minorHAnsi" w:hAnsiTheme="minorHAnsi" w:cstheme="minorHAnsi"/>
          <w:bCs/>
          <w:sz w:val="20"/>
          <w:szCs w:val="20"/>
          <w:highlight w:val="yellow"/>
        </w:rPr>
        <w:t>empleado en el mes arrendó 3 camiones, entonces su bono sería 15% de su sueldo base (5%*3 camiones arrendados).</w:t>
      </w:r>
    </w:p>
    <w:p w14:paraId="69F2DF64" w14:textId="39C526F7" w:rsidR="00AD0080" w:rsidRPr="00F60D78" w:rsidRDefault="00AD0080"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bCs/>
          <w:sz w:val="20"/>
          <w:szCs w:val="20"/>
        </w:rPr>
        <w:t xml:space="preserve">Bono por bienestar: </w:t>
      </w:r>
      <w:r w:rsidRPr="009236A9">
        <w:rPr>
          <w:rFonts w:asciiTheme="minorHAnsi" w:hAnsiTheme="minorHAnsi" w:cstheme="minorHAnsi"/>
          <w:bCs/>
          <w:sz w:val="20"/>
          <w:szCs w:val="20"/>
          <w:highlight w:val="yellow"/>
        </w:rPr>
        <w:t>a los empleados que no son encargados de arriendo de camiones</w:t>
      </w:r>
      <w:r>
        <w:rPr>
          <w:rFonts w:asciiTheme="minorHAnsi" w:hAnsiTheme="minorHAnsi" w:cstheme="minorHAnsi"/>
          <w:bCs/>
          <w:sz w:val="20"/>
          <w:szCs w:val="20"/>
        </w:rPr>
        <w:t xml:space="preserve">, se les paga un bono especial de bienestar que corresponde </w:t>
      </w:r>
      <w:r w:rsidRPr="009236A9">
        <w:rPr>
          <w:rFonts w:asciiTheme="minorHAnsi" w:hAnsiTheme="minorHAnsi" w:cstheme="minorHAnsi"/>
          <w:bCs/>
          <w:sz w:val="20"/>
          <w:szCs w:val="20"/>
          <w:highlight w:val="yellow"/>
        </w:rPr>
        <w:t>al 12% del sueldo bruto</w:t>
      </w:r>
      <w:r>
        <w:rPr>
          <w:rFonts w:asciiTheme="minorHAnsi" w:hAnsiTheme="minorHAnsi" w:cstheme="minorHAnsi"/>
          <w:bCs/>
          <w:sz w:val="20"/>
          <w:szCs w:val="20"/>
        </w:rPr>
        <w:t>.</w:t>
      </w:r>
    </w:p>
    <w:p w14:paraId="6E1901D6" w14:textId="60B7A9FE" w:rsidR="00965C2C" w:rsidRPr="00965C2C" w:rsidRDefault="00F60D78" w:rsidP="00965C2C">
      <w:pPr>
        <w:pStyle w:val="Prrafodelista"/>
        <w:numPr>
          <w:ilvl w:val="1"/>
          <w:numId w:val="9"/>
        </w:numPr>
        <w:tabs>
          <w:tab w:val="left" w:pos="2410"/>
          <w:tab w:val="left" w:leader="underscore" w:pos="8647"/>
        </w:tabs>
        <w:spacing w:after="0" w:line="259" w:lineRule="auto"/>
        <w:jc w:val="both"/>
        <w:rPr>
          <w:rFonts w:asciiTheme="minorHAnsi" w:hAnsiTheme="minorHAnsi" w:cstheme="minorHAnsi"/>
          <w:sz w:val="20"/>
          <w:szCs w:val="20"/>
        </w:rPr>
      </w:pPr>
      <w:r w:rsidRPr="00965C2C">
        <w:rPr>
          <w:rFonts w:asciiTheme="minorHAnsi" w:hAnsiTheme="minorHAnsi" w:cstheme="minorHAnsi"/>
          <w:bCs/>
          <w:sz w:val="20"/>
          <w:szCs w:val="20"/>
          <w:lang w:bidi="en-US"/>
        </w:rPr>
        <w:t xml:space="preserve">Movilización: </w:t>
      </w:r>
      <w:r w:rsidRPr="009236A9">
        <w:rPr>
          <w:rFonts w:asciiTheme="minorHAnsi" w:hAnsiTheme="minorHAnsi" w:cstheme="minorHAnsi"/>
          <w:bCs/>
          <w:sz w:val="20"/>
          <w:szCs w:val="20"/>
          <w:highlight w:val="yellow"/>
          <w:lang w:bidi="en-US"/>
        </w:rPr>
        <w:t>12% del sueldo base del empleado</w:t>
      </w:r>
      <w:r w:rsidRPr="00965C2C">
        <w:rPr>
          <w:rFonts w:asciiTheme="minorHAnsi" w:hAnsiTheme="minorHAnsi" w:cstheme="minorHAnsi"/>
          <w:bCs/>
          <w:sz w:val="20"/>
          <w:szCs w:val="20"/>
          <w:lang w:bidi="en-US"/>
        </w:rPr>
        <w:t>.</w:t>
      </w:r>
      <w:r w:rsidR="00965C2C" w:rsidRPr="00965C2C">
        <w:rPr>
          <w:rFonts w:asciiTheme="minorHAnsi" w:hAnsiTheme="minorHAnsi" w:cstheme="minorHAnsi"/>
          <w:bCs/>
          <w:sz w:val="20"/>
          <w:szCs w:val="20"/>
          <w:lang w:bidi="en-US"/>
        </w:rPr>
        <w:t xml:space="preserve">  </w:t>
      </w:r>
      <w:r w:rsidR="00965C2C" w:rsidRPr="009236A9">
        <w:rPr>
          <w:rFonts w:asciiTheme="minorHAnsi" w:hAnsiTheme="minorHAnsi" w:cstheme="minorHAnsi"/>
          <w:bCs/>
          <w:sz w:val="20"/>
          <w:szCs w:val="20"/>
          <w:highlight w:val="yellow"/>
          <w:lang w:bidi="en-US"/>
        </w:rPr>
        <w:t xml:space="preserve">Además, existe un pago </w:t>
      </w:r>
      <w:r w:rsidR="00965C2C" w:rsidRPr="009236A9">
        <w:rPr>
          <w:rFonts w:asciiTheme="minorHAnsi" w:hAnsiTheme="minorHAnsi" w:cstheme="minorHAnsi"/>
          <w:sz w:val="20"/>
          <w:szCs w:val="20"/>
          <w:highlight w:val="yellow"/>
        </w:rPr>
        <w:t>adicional para los empleados que viven en comunas más lejanas</w:t>
      </w:r>
      <w:r w:rsidR="00965C2C" w:rsidRPr="00965C2C">
        <w:rPr>
          <w:rFonts w:asciiTheme="minorHAnsi" w:hAnsiTheme="minorHAnsi" w:cstheme="minorHAnsi"/>
          <w:sz w:val="20"/>
          <w:szCs w:val="20"/>
        </w:rPr>
        <w:t xml:space="preserve">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65C2C" w14:paraId="1A26FD39" w14:textId="77777777" w:rsidTr="00EF01A4">
        <w:trPr>
          <w:jc w:val="center"/>
        </w:trPr>
        <w:tc>
          <w:tcPr>
            <w:tcW w:w="2126" w:type="dxa"/>
          </w:tcPr>
          <w:p w14:paraId="50686FFE" w14:textId="77777777" w:rsidR="00965C2C" w:rsidRPr="005C6EF7" w:rsidRDefault="00965C2C" w:rsidP="00EF01A4">
            <w:pPr>
              <w:jc w:val="center"/>
              <w:rPr>
                <w:rFonts w:asciiTheme="minorHAnsi" w:hAnsiTheme="minorHAnsi" w:cstheme="minorHAnsi"/>
                <w:b/>
                <w:sz w:val="20"/>
                <w:szCs w:val="20"/>
              </w:rPr>
            </w:pPr>
            <w:r w:rsidRPr="005C6EF7">
              <w:rPr>
                <w:rFonts w:asciiTheme="minorHAnsi" w:hAnsiTheme="minorHAnsi" w:cstheme="minorHAnsi"/>
                <w:b/>
                <w:sz w:val="20"/>
                <w:szCs w:val="20"/>
              </w:rPr>
              <w:t>COMUNA</w:t>
            </w:r>
          </w:p>
        </w:tc>
        <w:tc>
          <w:tcPr>
            <w:tcW w:w="2547" w:type="dxa"/>
          </w:tcPr>
          <w:p w14:paraId="519D49D9" w14:textId="77777777" w:rsidR="00965C2C" w:rsidRPr="005C6EF7" w:rsidRDefault="00965C2C" w:rsidP="00EF01A4">
            <w:pPr>
              <w:jc w:val="center"/>
              <w:rPr>
                <w:rFonts w:asciiTheme="minorHAnsi" w:hAnsiTheme="minorHAnsi" w:cstheme="minorHAnsi"/>
                <w:b/>
                <w:sz w:val="20"/>
                <w:szCs w:val="20"/>
              </w:rPr>
            </w:pPr>
            <w:r w:rsidRPr="005C6EF7">
              <w:rPr>
                <w:rFonts w:asciiTheme="minorHAnsi" w:hAnsiTheme="minorHAnsi" w:cstheme="minorHAnsi"/>
                <w:b/>
                <w:sz w:val="20"/>
                <w:szCs w:val="20"/>
              </w:rPr>
              <w:t>MOVILIZACION ADICIONAL</w:t>
            </w:r>
          </w:p>
        </w:tc>
      </w:tr>
      <w:tr w:rsidR="00965C2C" w14:paraId="5638E31A" w14:textId="77777777" w:rsidTr="00EF01A4">
        <w:trPr>
          <w:jc w:val="center"/>
        </w:trPr>
        <w:tc>
          <w:tcPr>
            <w:tcW w:w="2126" w:type="dxa"/>
          </w:tcPr>
          <w:p w14:paraId="64CD430E" w14:textId="77777777" w:rsidR="00965C2C" w:rsidRPr="00522AB0" w:rsidRDefault="00965C2C" w:rsidP="00EF01A4">
            <w:pPr>
              <w:jc w:val="both"/>
              <w:rPr>
                <w:rFonts w:ascii="Calibri" w:hAnsi="Calibri" w:cstheme="minorHAnsi"/>
                <w:sz w:val="20"/>
                <w:szCs w:val="20"/>
              </w:rPr>
            </w:pPr>
            <w:r w:rsidRPr="00522AB0">
              <w:rPr>
                <w:rFonts w:ascii="Calibri" w:hAnsi="Calibri"/>
              </w:rPr>
              <w:t>María Pinto</w:t>
            </w:r>
          </w:p>
        </w:tc>
        <w:tc>
          <w:tcPr>
            <w:tcW w:w="2547" w:type="dxa"/>
          </w:tcPr>
          <w:p w14:paraId="319257A3" w14:textId="297EE639" w:rsidR="00965C2C" w:rsidRDefault="003C7F16" w:rsidP="00EF01A4">
            <w:pPr>
              <w:jc w:val="right"/>
              <w:rPr>
                <w:rFonts w:asciiTheme="minorHAnsi" w:hAnsiTheme="minorHAnsi" w:cstheme="minorHAnsi"/>
                <w:sz w:val="20"/>
                <w:szCs w:val="20"/>
              </w:rPr>
            </w:pPr>
            <w:r>
              <w:rPr>
                <w:rFonts w:asciiTheme="minorHAnsi" w:hAnsiTheme="minorHAnsi" w:cstheme="minorHAnsi"/>
                <w:sz w:val="20"/>
                <w:szCs w:val="20"/>
              </w:rPr>
              <w:t>20% del sueldo base</w:t>
            </w:r>
          </w:p>
        </w:tc>
      </w:tr>
      <w:tr w:rsidR="00965C2C" w14:paraId="1D9AF8B7" w14:textId="77777777" w:rsidTr="00EF01A4">
        <w:trPr>
          <w:jc w:val="center"/>
        </w:trPr>
        <w:tc>
          <w:tcPr>
            <w:tcW w:w="2126" w:type="dxa"/>
          </w:tcPr>
          <w:p w14:paraId="5F6D42F2" w14:textId="77777777" w:rsidR="00965C2C" w:rsidRPr="00522AB0" w:rsidRDefault="00965C2C" w:rsidP="00EF01A4">
            <w:pPr>
              <w:jc w:val="both"/>
              <w:rPr>
                <w:rFonts w:ascii="Calibri" w:hAnsi="Calibri" w:cstheme="minorHAnsi"/>
                <w:sz w:val="20"/>
                <w:szCs w:val="20"/>
              </w:rPr>
            </w:pPr>
            <w:r w:rsidRPr="00522AB0">
              <w:rPr>
                <w:rFonts w:ascii="Calibri" w:hAnsi="Calibri"/>
              </w:rPr>
              <w:t>Curacaví</w:t>
            </w:r>
          </w:p>
        </w:tc>
        <w:tc>
          <w:tcPr>
            <w:tcW w:w="2547" w:type="dxa"/>
          </w:tcPr>
          <w:p w14:paraId="7DAE2A55" w14:textId="031A4759"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25</w:t>
            </w:r>
            <w:r w:rsidR="003C7F16">
              <w:rPr>
                <w:rFonts w:asciiTheme="minorHAnsi" w:hAnsiTheme="minorHAnsi" w:cstheme="minorHAnsi"/>
                <w:sz w:val="20"/>
                <w:szCs w:val="20"/>
              </w:rPr>
              <w:t>% del sueldo base</w:t>
            </w:r>
          </w:p>
        </w:tc>
      </w:tr>
      <w:tr w:rsidR="00965C2C" w14:paraId="0001D190" w14:textId="77777777" w:rsidTr="00EF01A4">
        <w:trPr>
          <w:jc w:val="center"/>
        </w:trPr>
        <w:tc>
          <w:tcPr>
            <w:tcW w:w="2126" w:type="dxa"/>
          </w:tcPr>
          <w:p w14:paraId="5D444571" w14:textId="77777777" w:rsidR="00965C2C" w:rsidRPr="00522AB0" w:rsidRDefault="00965C2C" w:rsidP="00EF01A4">
            <w:pPr>
              <w:jc w:val="both"/>
              <w:rPr>
                <w:rFonts w:ascii="Calibri" w:hAnsi="Calibri" w:cstheme="minorHAnsi"/>
                <w:sz w:val="20"/>
                <w:szCs w:val="20"/>
              </w:rPr>
            </w:pPr>
            <w:r w:rsidRPr="00522AB0">
              <w:rPr>
                <w:rFonts w:ascii="Calibri" w:hAnsi="Calibri"/>
              </w:rPr>
              <w:t>Talagante</w:t>
            </w:r>
          </w:p>
        </w:tc>
        <w:tc>
          <w:tcPr>
            <w:tcW w:w="2547" w:type="dxa"/>
          </w:tcPr>
          <w:p w14:paraId="1F28EC66" w14:textId="4B3D2AF0"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30</w:t>
            </w:r>
            <w:r w:rsidR="003C7F16">
              <w:rPr>
                <w:rFonts w:asciiTheme="minorHAnsi" w:hAnsiTheme="minorHAnsi" w:cstheme="minorHAnsi"/>
                <w:sz w:val="20"/>
                <w:szCs w:val="20"/>
              </w:rPr>
              <w:t>% del sueldo base</w:t>
            </w:r>
          </w:p>
        </w:tc>
      </w:tr>
      <w:tr w:rsidR="00965C2C" w14:paraId="7408C7D7" w14:textId="77777777" w:rsidTr="00EF01A4">
        <w:trPr>
          <w:jc w:val="center"/>
        </w:trPr>
        <w:tc>
          <w:tcPr>
            <w:tcW w:w="2126" w:type="dxa"/>
          </w:tcPr>
          <w:p w14:paraId="60D11FE2" w14:textId="77777777" w:rsidR="00965C2C" w:rsidRPr="00522AB0" w:rsidRDefault="00965C2C" w:rsidP="00EF01A4">
            <w:pPr>
              <w:jc w:val="both"/>
              <w:rPr>
                <w:rFonts w:ascii="Calibri" w:hAnsi="Calibri" w:cstheme="minorHAnsi"/>
                <w:sz w:val="20"/>
                <w:szCs w:val="20"/>
              </w:rPr>
            </w:pPr>
            <w:r w:rsidRPr="00522AB0">
              <w:rPr>
                <w:rFonts w:ascii="Calibri" w:hAnsi="Calibri"/>
              </w:rPr>
              <w:t>El Monte</w:t>
            </w:r>
          </w:p>
        </w:tc>
        <w:tc>
          <w:tcPr>
            <w:tcW w:w="2547" w:type="dxa"/>
          </w:tcPr>
          <w:p w14:paraId="51C0FF23" w14:textId="71C01E6A"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35</w:t>
            </w:r>
            <w:r w:rsidR="003C7F16">
              <w:rPr>
                <w:rFonts w:asciiTheme="minorHAnsi" w:hAnsiTheme="minorHAnsi" w:cstheme="minorHAnsi"/>
                <w:sz w:val="20"/>
                <w:szCs w:val="20"/>
              </w:rPr>
              <w:t>% del sueldo base</w:t>
            </w:r>
          </w:p>
        </w:tc>
      </w:tr>
      <w:tr w:rsidR="00965C2C" w14:paraId="47D2F65E" w14:textId="77777777" w:rsidTr="00EF01A4">
        <w:trPr>
          <w:jc w:val="center"/>
        </w:trPr>
        <w:tc>
          <w:tcPr>
            <w:tcW w:w="2126" w:type="dxa"/>
          </w:tcPr>
          <w:p w14:paraId="0FE7730D" w14:textId="77777777" w:rsidR="00965C2C" w:rsidRPr="00522AB0" w:rsidRDefault="00965C2C" w:rsidP="00EF01A4">
            <w:pPr>
              <w:jc w:val="both"/>
              <w:rPr>
                <w:rFonts w:ascii="Calibri" w:hAnsi="Calibri" w:cstheme="minorHAnsi"/>
                <w:sz w:val="20"/>
                <w:szCs w:val="20"/>
              </w:rPr>
            </w:pPr>
            <w:r w:rsidRPr="00522AB0">
              <w:rPr>
                <w:rFonts w:ascii="Calibri" w:hAnsi="Calibri"/>
              </w:rPr>
              <w:t>Buin</w:t>
            </w:r>
          </w:p>
        </w:tc>
        <w:tc>
          <w:tcPr>
            <w:tcW w:w="2547" w:type="dxa"/>
          </w:tcPr>
          <w:p w14:paraId="3D357B96" w14:textId="7D011B1C"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40</w:t>
            </w:r>
            <w:r w:rsidR="003C7F16">
              <w:rPr>
                <w:rFonts w:asciiTheme="minorHAnsi" w:hAnsiTheme="minorHAnsi" w:cstheme="minorHAnsi"/>
                <w:sz w:val="20"/>
                <w:szCs w:val="20"/>
              </w:rPr>
              <w:t>% del sueldo base</w:t>
            </w:r>
          </w:p>
        </w:tc>
      </w:tr>
    </w:tbl>
    <w:p w14:paraId="19F1967B" w14:textId="77777777" w:rsidR="00965C2C" w:rsidRPr="00F60D78" w:rsidRDefault="00965C2C" w:rsidP="00965C2C">
      <w:pPr>
        <w:pStyle w:val="Prrafodelista"/>
        <w:tabs>
          <w:tab w:val="left" w:pos="2410"/>
          <w:tab w:val="left" w:leader="underscore" w:pos="8647"/>
        </w:tabs>
        <w:spacing w:after="0" w:line="259" w:lineRule="auto"/>
        <w:ind w:left="1440"/>
        <w:jc w:val="both"/>
        <w:rPr>
          <w:rFonts w:asciiTheme="minorHAnsi" w:hAnsiTheme="minorHAnsi" w:cstheme="minorHAnsi"/>
          <w:b/>
          <w:bCs/>
          <w:sz w:val="20"/>
          <w:szCs w:val="20"/>
          <w:u w:val="single"/>
          <w:lang w:bidi="en-US"/>
        </w:rPr>
      </w:pPr>
    </w:p>
    <w:p w14:paraId="7DD17E75" w14:textId="77777777" w:rsidR="00F60D78" w:rsidRPr="00CD1BD4"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Colación: 20% del sueldo base del empleado.</w:t>
      </w:r>
    </w:p>
    <w:p w14:paraId="77A3024F" w14:textId="609D7C4E" w:rsidR="00CD1BD4" w:rsidRPr="00CD1BD4" w:rsidRDefault="00CD1BD4"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bCs/>
          <w:sz w:val="20"/>
          <w:szCs w:val="20"/>
          <w:lang w:bidi="en-US"/>
        </w:rPr>
        <w:t xml:space="preserve">Descuento AFP: corresponde a un porcentaje del sueldo </w:t>
      </w:r>
      <w:proofErr w:type="gramStart"/>
      <w:r>
        <w:rPr>
          <w:rFonts w:asciiTheme="minorHAnsi" w:hAnsiTheme="minorHAnsi" w:cstheme="minorHAnsi"/>
          <w:bCs/>
          <w:sz w:val="20"/>
          <w:szCs w:val="20"/>
          <w:lang w:bidi="en-US"/>
        </w:rPr>
        <w:t>de acuerdo a</w:t>
      </w:r>
      <w:proofErr w:type="gramEnd"/>
      <w:r>
        <w:rPr>
          <w:rFonts w:asciiTheme="minorHAnsi" w:hAnsiTheme="minorHAnsi" w:cstheme="minorHAnsi"/>
          <w:bCs/>
          <w:sz w:val="20"/>
          <w:szCs w:val="20"/>
          <w:lang w:bidi="en-US"/>
        </w:rPr>
        <w:t xml:space="preserve"> la definición de la tabla AFP.</w:t>
      </w:r>
    </w:p>
    <w:p w14:paraId="7C18DB2E" w14:textId="74857AD5" w:rsidR="00CD1BD4" w:rsidRPr="00CD1BD4" w:rsidRDefault="00CD1BD4" w:rsidP="00EF01A4">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CD1BD4">
        <w:rPr>
          <w:rFonts w:asciiTheme="minorHAnsi" w:hAnsiTheme="minorHAnsi" w:cstheme="minorHAnsi"/>
          <w:bCs/>
          <w:sz w:val="20"/>
          <w:szCs w:val="20"/>
          <w:lang w:bidi="en-US"/>
        </w:rPr>
        <w:t xml:space="preserve">Descuento Salud: corresponde a un porcentaje del sueldo </w:t>
      </w:r>
      <w:proofErr w:type="gramStart"/>
      <w:r w:rsidRPr="00CD1BD4">
        <w:rPr>
          <w:rFonts w:asciiTheme="minorHAnsi" w:hAnsiTheme="minorHAnsi" w:cstheme="minorHAnsi"/>
          <w:bCs/>
          <w:sz w:val="20"/>
          <w:szCs w:val="20"/>
          <w:lang w:bidi="en-US"/>
        </w:rPr>
        <w:t>de acuerdo a</w:t>
      </w:r>
      <w:proofErr w:type="gramEnd"/>
      <w:r w:rsidRPr="00CD1BD4">
        <w:rPr>
          <w:rFonts w:asciiTheme="minorHAnsi" w:hAnsiTheme="minorHAnsi" w:cstheme="minorHAnsi"/>
          <w:bCs/>
          <w:sz w:val="20"/>
          <w:szCs w:val="20"/>
          <w:lang w:bidi="en-US"/>
        </w:rPr>
        <w:t xml:space="preserve"> la definición de la tabla TIPO_SALUD.</w:t>
      </w:r>
    </w:p>
    <w:p w14:paraId="68ED3B86" w14:textId="77777777" w:rsidR="00F60D78" w:rsidRPr="00A738BF"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highlight w:val="yellow"/>
          <w:u w:val="single"/>
          <w:lang w:bidi="en-US"/>
        </w:rPr>
      </w:pPr>
      <w:r w:rsidRPr="00A738BF">
        <w:rPr>
          <w:rFonts w:asciiTheme="minorHAnsi" w:hAnsiTheme="minorHAnsi" w:cstheme="minorHAnsi"/>
          <w:bCs/>
          <w:sz w:val="20"/>
          <w:szCs w:val="20"/>
          <w:highlight w:val="yellow"/>
          <w:lang w:bidi="en-US"/>
        </w:rPr>
        <w:t>Sueldo bruto: sueldo base + bono por años trabajados + movilización + colación.</w:t>
      </w:r>
    </w:p>
    <w:p w14:paraId="7011689B" w14:textId="46BA7274" w:rsidR="00F60D78" w:rsidRPr="00F60D78"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lastRenderedPageBreak/>
        <w:t xml:space="preserve">Renta imponible afecta a impuesto único: sueldo </w:t>
      </w:r>
      <w:r w:rsidR="00CD1BD4">
        <w:rPr>
          <w:rFonts w:asciiTheme="minorHAnsi" w:hAnsiTheme="minorHAnsi" w:cstheme="minorHAnsi"/>
          <w:bCs/>
          <w:sz w:val="20"/>
          <w:szCs w:val="20"/>
          <w:lang w:bidi="en-US"/>
        </w:rPr>
        <w:t>base + bono por años trabajados + b</w:t>
      </w:r>
      <w:r w:rsidR="00CD1BD4">
        <w:rPr>
          <w:rFonts w:asciiTheme="minorHAnsi" w:hAnsiTheme="minorHAnsi" w:cstheme="minorHAnsi"/>
          <w:sz w:val="20"/>
          <w:szCs w:val="20"/>
        </w:rPr>
        <w:t xml:space="preserve">ono por arriendo de camiones </w:t>
      </w:r>
      <w:r w:rsidR="00742629">
        <w:rPr>
          <w:rFonts w:asciiTheme="minorHAnsi" w:hAnsiTheme="minorHAnsi" w:cstheme="minorHAnsi"/>
          <w:sz w:val="20"/>
          <w:szCs w:val="20"/>
        </w:rPr>
        <w:t>+ bono por bienestar</w:t>
      </w:r>
      <w:r w:rsidR="00CD1BD4">
        <w:rPr>
          <w:rFonts w:asciiTheme="minorHAnsi" w:hAnsiTheme="minorHAnsi" w:cstheme="minorHAnsi"/>
          <w:sz w:val="20"/>
          <w:szCs w:val="20"/>
        </w:rPr>
        <w:t xml:space="preserve">– descuento salud – descuento </w:t>
      </w:r>
      <w:proofErr w:type="spellStart"/>
      <w:r w:rsidR="00CD1BD4">
        <w:rPr>
          <w:rFonts w:asciiTheme="minorHAnsi" w:hAnsiTheme="minorHAnsi" w:cstheme="minorHAnsi"/>
          <w:sz w:val="20"/>
          <w:szCs w:val="20"/>
        </w:rPr>
        <w:t>afp</w:t>
      </w:r>
      <w:proofErr w:type="spellEnd"/>
    </w:p>
    <w:p w14:paraId="45726345"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
          <w:bCs/>
          <w:sz w:val="20"/>
          <w:szCs w:val="20"/>
          <w:u w:val="single"/>
          <w:lang w:bidi="en-US"/>
        </w:rPr>
        <w:t>Información requerida</w:t>
      </w:r>
      <w:r w:rsidRPr="00F60D78">
        <w:rPr>
          <w:rFonts w:asciiTheme="minorHAnsi" w:hAnsiTheme="minorHAnsi" w:cstheme="minorHAnsi"/>
          <w:bCs/>
          <w:sz w:val="20"/>
          <w:szCs w:val="20"/>
          <w:lang w:bidi="en-US"/>
        </w:rPr>
        <w:t>:</w:t>
      </w:r>
    </w:p>
    <w:p w14:paraId="505714F3" w14:textId="77777777" w:rsidR="00F60D78" w:rsidRPr="00A738BF"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highlight w:val="yellow"/>
          <w:lang w:bidi="en-US"/>
        </w:rPr>
      </w:pPr>
      <w:r w:rsidRPr="00A738BF">
        <w:rPr>
          <w:rFonts w:asciiTheme="minorHAnsi" w:hAnsiTheme="minorHAnsi" w:cstheme="minorHAnsi"/>
          <w:bCs/>
          <w:sz w:val="20"/>
          <w:szCs w:val="20"/>
          <w:highlight w:val="yellow"/>
          <w:lang w:bidi="en-US"/>
        </w:rPr>
        <w:t>Año tributario</w:t>
      </w:r>
    </w:p>
    <w:p w14:paraId="4434AC57" w14:textId="321600E1" w:rsidR="002B1683" w:rsidRPr="00F60D78" w:rsidRDefault="002B1683"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Identificación del empleado</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 xml:space="preserve">se debe aplicar método de encriptación </w:t>
      </w:r>
      <w:proofErr w:type="gramStart"/>
      <w:r w:rsidR="006520B7" w:rsidRPr="006520B7">
        <w:rPr>
          <w:rFonts w:asciiTheme="minorHAnsi" w:hAnsiTheme="minorHAnsi" w:cstheme="minorHAnsi"/>
          <w:bCs/>
          <w:sz w:val="20"/>
          <w:szCs w:val="20"/>
          <w:lang w:bidi="en-US"/>
        </w:rPr>
        <w:t>de acuerdo a</w:t>
      </w:r>
      <w:proofErr w:type="gramEnd"/>
      <w:r w:rsidR="006520B7" w:rsidRPr="006520B7">
        <w:rPr>
          <w:rFonts w:asciiTheme="minorHAnsi" w:hAnsiTheme="minorHAnsi" w:cstheme="minorHAnsi"/>
          <w:bCs/>
          <w:sz w:val="20"/>
          <w:szCs w:val="20"/>
          <w:lang w:bidi="en-US"/>
        </w:rPr>
        <w:t xml:space="preserve"> definición del SII y que se muestra en el ejemplo</w:t>
      </w:r>
      <w:r w:rsidR="006520B7">
        <w:rPr>
          <w:rFonts w:asciiTheme="minorHAnsi" w:hAnsiTheme="minorHAnsi" w:cstheme="minorHAnsi"/>
          <w:bCs/>
          <w:sz w:val="20"/>
          <w:szCs w:val="20"/>
          <w:lang w:bidi="en-US"/>
        </w:rPr>
        <w:t>.</w:t>
      </w:r>
    </w:p>
    <w:p w14:paraId="37CB81AC" w14:textId="5A4BE58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Run del empleado</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 xml:space="preserve">se debe aplicar método de encriptación </w:t>
      </w:r>
      <w:proofErr w:type="gramStart"/>
      <w:r w:rsidR="006520B7" w:rsidRPr="006520B7">
        <w:rPr>
          <w:rFonts w:asciiTheme="minorHAnsi" w:hAnsiTheme="minorHAnsi" w:cstheme="minorHAnsi"/>
          <w:bCs/>
          <w:sz w:val="20"/>
          <w:szCs w:val="20"/>
          <w:lang w:bidi="en-US"/>
        </w:rPr>
        <w:t xml:space="preserve">de acuerdo </w:t>
      </w:r>
      <w:r w:rsidR="006520B7">
        <w:rPr>
          <w:rFonts w:asciiTheme="minorHAnsi" w:hAnsiTheme="minorHAnsi" w:cstheme="minorHAnsi"/>
          <w:bCs/>
          <w:sz w:val="20"/>
          <w:szCs w:val="20"/>
          <w:lang w:bidi="en-US"/>
        </w:rPr>
        <w:t>a</w:t>
      </w:r>
      <w:proofErr w:type="gramEnd"/>
      <w:r w:rsidR="006520B7" w:rsidRPr="006520B7">
        <w:rPr>
          <w:rFonts w:asciiTheme="minorHAnsi" w:hAnsiTheme="minorHAnsi" w:cstheme="minorHAnsi"/>
          <w:bCs/>
          <w:sz w:val="20"/>
          <w:szCs w:val="20"/>
          <w:lang w:bidi="en-US"/>
        </w:rPr>
        <w:t xml:space="preserve"> definición del SII y que se muestra en el ejemplo</w:t>
      </w:r>
      <w:r w:rsidR="002B2513">
        <w:rPr>
          <w:rFonts w:asciiTheme="minorHAnsi" w:hAnsiTheme="minorHAnsi" w:cstheme="minorHAnsi"/>
          <w:bCs/>
          <w:sz w:val="20"/>
          <w:szCs w:val="20"/>
          <w:lang w:bidi="en-US"/>
        </w:rPr>
        <w:t xml:space="preserve"> (</w:t>
      </w:r>
      <w:r w:rsidR="00803251">
        <w:rPr>
          <w:rFonts w:asciiTheme="minorHAnsi" w:hAnsiTheme="minorHAnsi" w:cstheme="minorHAnsi"/>
          <w:bCs/>
          <w:sz w:val="20"/>
          <w:szCs w:val="20"/>
          <w:lang w:bidi="en-US"/>
        </w:rPr>
        <w:t>llave en rojo</w:t>
      </w:r>
      <w:r w:rsidR="002B2513">
        <w:rPr>
          <w:rFonts w:asciiTheme="minorHAnsi" w:hAnsiTheme="minorHAnsi" w:cstheme="minorHAnsi"/>
          <w:bCs/>
          <w:sz w:val="20"/>
          <w:szCs w:val="20"/>
          <w:lang w:bidi="en-US"/>
        </w:rPr>
        <w:t>)</w:t>
      </w:r>
      <w:r w:rsidR="006520B7">
        <w:rPr>
          <w:rFonts w:asciiTheme="minorHAnsi" w:hAnsiTheme="minorHAnsi" w:cstheme="minorHAnsi"/>
          <w:bCs/>
          <w:sz w:val="20"/>
          <w:szCs w:val="20"/>
          <w:lang w:bidi="en-US"/>
        </w:rPr>
        <w:t>.</w:t>
      </w:r>
    </w:p>
    <w:p w14:paraId="153A83B2"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Nombre completo del empleado</w:t>
      </w:r>
    </w:p>
    <w:p w14:paraId="71925679" w14:textId="6809E13B" w:rsidR="00070124" w:rsidRPr="00F60D78" w:rsidRDefault="00070124" w:rsidP="00070124">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Cargo que ocupa en la empresa. Si el empleado es encargado de arriendo su cargo es </w:t>
      </w:r>
      <w:r w:rsidRPr="00070124">
        <w:rPr>
          <w:rFonts w:asciiTheme="minorHAnsi" w:hAnsiTheme="minorHAnsi" w:cstheme="minorHAnsi"/>
          <w:bCs/>
          <w:sz w:val="20"/>
          <w:szCs w:val="20"/>
          <w:lang w:bidi="en-US"/>
        </w:rPr>
        <w:t>'Encargado de Arriendos'</w:t>
      </w:r>
      <w:r>
        <w:rPr>
          <w:rFonts w:asciiTheme="minorHAnsi" w:hAnsiTheme="minorHAnsi" w:cstheme="minorHAnsi"/>
          <w:bCs/>
          <w:sz w:val="20"/>
          <w:szCs w:val="20"/>
          <w:lang w:bidi="en-US"/>
        </w:rPr>
        <w:t xml:space="preserve"> de lo contrario, el cargo del empleado es </w:t>
      </w:r>
      <w:r w:rsidRPr="00070124">
        <w:rPr>
          <w:rFonts w:asciiTheme="minorHAnsi" w:hAnsiTheme="minorHAnsi" w:cstheme="minorHAnsi"/>
          <w:bCs/>
          <w:sz w:val="20"/>
          <w:szCs w:val="20"/>
          <w:lang w:bidi="en-US"/>
        </w:rPr>
        <w:t>'Labores Administrativas'</w:t>
      </w:r>
      <w:r w:rsidR="00421E63">
        <w:rPr>
          <w:rFonts w:asciiTheme="minorHAnsi" w:hAnsiTheme="minorHAnsi" w:cstheme="minorHAnsi"/>
          <w:bCs/>
          <w:sz w:val="20"/>
          <w:szCs w:val="20"/>
          <w:lang w:bidi="en-US"/>
        </w:rPr>
        <w:t>.</w:t>
      </w:r>
    </w:p>
    <w:p w14:paraId="00DAFFD6" w14:textId="4B881665"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Cantidad de meses que el empleado trabajó en el año. </w:t>
      </w:r>
    </w:p>
    <w:p w14:paraId="6C9562BF" w14:textId="3ED003AC"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Cantidad de años que el empleado lleva trabajado en la empresa. </w:t>
      </w:r>
    </w:p>
    <w:p w14:paraId="39FA2775" w14:textId="11DCB4F2"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base mensual</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 xml:space="preserve">se debe aplicar método de encriptación </w:t>
      </w:r>
      <w:proofErr w:type="gramStart"/>
      <w:r w:rsidR="006520B7" w:rsidRPr="006520B7">
        <w:rPr>
          <w:rFonts w:asciiTheme="minorHAnsi" w:hAnsiTheme="minorHAnsi" w:cstheme="minorHAnsi"/>
          <w:bCs/>
          <w:sz w:val="20"/>
          <w:szCs w:val="20"/>
          <w:lang w:bidi="en-US"/>
        </w:rPr>
        <w:t>de acuerdo a</w:t>
      </w:r>
      <w:proofErr w:type="gramEnd"/>
      <w:r w:rsidR="006520B7" w:rsidRPr="006520B7">
        <w:rPr>
          <w:rFonts w:asciiTheme="minorHAnsi" w:hAnsiTheme="minorHAnsi" w:cstheme="minorHAnsi"/>
          <w:bCs/>
          <w:sz w:val="20"/>
          <w:szCs w:val="20"/>
          <w:lang w:bidi="en-US"/>
        </w:rPr>
        <w:t xml:space="preserve"> definición del SII y que se muestra en el ejempl</w:t>
      </w:r>
      <w:r w:rsidR="006520B7">
        <w:rPr>
          <w:rFonts w:asciiTheme="minorHAnsi" w:hAnsiTheme="minorHAnsi" w:cstheme="minorHAnsi"/>
          <w:bCs/>
          <w:sz w:val="20"/>
          <w:szCs w:val="20"/>
          <w:lang w:bidi="en-US"/>
        </w:rPr>
        <w:t>o</w:t>
      </w:r>
      <w:r w:rsidR="002F1EA4">
        <w:rPr>
          <w:rFonts w:asciiTheme="minorHAnsi" w:hAnsiTheme="minorHAnsi" w:cstheme="minorHAnsi"/>
          <w:bCs/>
          <w:sz w:val="20"/>
          <w:szCs w:val="20"/>
          <w:lang w:bidi="en-US"/>
        </w:rPr>
        <w:t xml:space="preserve"> </w:t>
      </w:r>
      <w:r w:rsidR="002B2513">
        <w:rPr>
          <w:rFonts w:asciiTheme="minorHAnsi" w:hAnsiTheme="minorHAnsi" w:cstheme="minorHAnsi"/>
          <w:bCs/>
          <w:sz w:val="20"/>
          <w:szCs w:val="20"/>
          <w:lang w:bidi="en-US"/>
        </w:rPr>
        <w:t>(</w:t>
      </w:r>
      <w:r w:rsidR="002F1EA4">
        <w:rPr>
          <w:rFonts w:asciiTheme="minorHAnsi" w:hAnsiTheme="minorHAnsi" w:cstheme="minorHAnsi"/>
          <w:bCs/>
          <w:sz w:val="20"/>
          <w:szCs w:val="20"/>
          <w:lang w:bidi="en-US"/>
        </w:rPr>
        <w:t>llave en rojo</w:t>
      </w:r>
      <w:r w:rsidR="002B2513">
        <w:rPr>
          <w:rFonts w:asciiTheme="minorHAnsi" w:hAnsiTheme="minorHAnsi" w:cstheme="minorHAnsi"/>
          <w:bCs/>
          <w:sz w:val="20"/>
          <w:szCs w:val="20"/>
          <w:lang w:bidi="en-US"/>
        </w:rPr>
        <w:t>)</w:t>
      </w:r>
      <w:r w:rsidR="006520B7">
        <w:rPr>
          <w:rFonts w:asciiTheme="minorHAnsi" w:hAnsiTheme="minorHAnsi" w:cstheme="minorHAnsi"/>
          <w:bCs/>
          <w:sz w:val="20"/>
          <w:szCs w:val="20"/>
          <w:lang w:bidi="en-US"/>
        </w:rPr>
        <w:t>.</w:t>
      </w:r>
    </w:p>
    <w:p w14:paraId="4CC89270"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base anual</w:t>
      </w:r>
    </w:p>
    <w:p w14:paraId="45A6B1D9"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Bono por años anual</w:t>
      </w:r>
    </w:p>
    <w:p w14:paraId="149150DC" w14:textId="514B82CF" w:rsidR="00EF01A4" w:rsidRPr="00F60D78" w:rsidRDefault="00EF01A4"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Bono especial</w:t>
      </w:r>
      <w:r w:rsidR="00AD0080">
        <w:rPr>
          <w:rFonts w:asciiTheme="minorHAnsi" w:hAnsiTheme="minorHAnsi" w:cstheme="minorHAnsi"/>
          <w:bCs/>
          <w:sz w:val="20"/>
          <w:szCs w:val="20"/>
          <w:lang w:bidi="en-US"/>
        </w:rPr>
        <w:t xml:space="preserve"> anual</w:t>
      </w:r>
      <w:r w:rsidR="00293E01">
        <w:rPr>
          <w:rFonts w:asciiTheme="minorHAnsi" w:hAnsiTheme="minorHAnsi" w:cstheme="minorHAnsi"/>
          <w:bCs/>
          <w:sz w:val="20"/>
          <w:szCs w:val="20"/>
          <w:lang w:bidi="en-US"/>
        </w:rPr>
        <w:t xml:space="preserve">: que corresponde al monto anual por </w:t>
      </w:r>
      <w:r w:rsidR="00293E01">
        <w:rPr>
          <w:rFonts w:asciiTheme="minorHAnsi" w:hAnsiTheme="minorHAnsi" w:cstheme="minorHAnsi"/>
          <w:sz w:val="20"/>
          <w:szCs w:val="20"/>
        </w:rPr>
        <w:t xml:space="preserve">Bono por arriendo de camiones o </w:t>
      </w:r>
      <w:r w:rsidR="00293E01">
        <w:rPr>
          <w:rFonts w:asciiTheme="minorHAnsi" w:hAnsiTheme="minorHAnsi" w:cstheme="minorHAnsi"/>
          <w:bCs/>
          <w:sz w:val="20"/>
          <w:szCs w:val="20"/>
        </w:rPr>
        <w:t>Bono por bienestar, según sea el caso del empleado.</w:t>
      </w:r>
    </w:p>
    <w:p w14:paraId="27019F89"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Movilización anual</w:t>
      </w:r>
    </w:p>
    <w:p w14:paraId="04520C1C" w14:textId="22B7B93A"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Colación anual</w:t>
      </w:r>
    </w:p>
    <w:p w14:paraId="7D49BB7C" w14:textId="72A1C1AA" w:rsidR="00846600" w:rsidRPr="00F60D78" w:rsidRDefault="00846600"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Descuentos legales (descuento salud + descuento </w:t>
      </w:r>
      <w:proofErr w:type="spellStart"/>
      <w:r>
        <w:rPr>
          <w:rFonts w:asciiTheme="minorHAnsi" w:hAnsiTheme="minorHAnsi" w:cstheme="minorHAnsi"/>
          <w:bCs/>
          <w:sz w:val="20"/>
          <w:szCs w:val="20"/>
          <w:lang w:bidi="en-US"/>
        </w:rPr>
        <w:t>afp</w:t>
      </w:r>
      <w:proofErr w:type="spellEnd"/>
      <w:r>
        <w:rPr>
          <w:rFonts w:asciiTheme="minorHAnsi" w:hAnsiTheme="minorHAnsi" w:cstheme="minorHAnsi"/>
          <w:bCs/>
          <w:sz w:val="20"/>
          <w:szCs w:val="20"/>
          <w:lang w:bidi="en-US"/>
        </w:rPr>
        <w:t>)</w:t>
      </w:r>
    </w:p>
    <w:p w14:paraId="5AA750A2"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bruto anual</w:t>
      </w:r>
    </w:p>
    <w:p w14:paraId="5FCD351C"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Renta imponible anual afecta a impuesto único</w:t>
      </w:r>
    </w:p>
    <w:p w14:paraId="5E7B6057" w14:textId="7310E045" w:rsidR="00F60D78" w:rsidRPr="00F60D78" w:rsidRDefault="00CA2A75" w:rsidP="00F60D78">
      <w:pPr>
        <w:tabs>
          <w:tab w:val="left" w:pos="2410"/>
          <w:tab w:val="left" w:leader="underscore" w:pos="8647"/>
        </w:tabs>
        <w:spacing w:after="0"/>
        <w:jc w:val="both"/>
        <w:rPr>
          <w:rFonts w:asciiTheme="minorHAnsi" w:hAnsiTheme="minorHAnsi" w:cstheme="minorHAnsi"/>
          <w:bCs/>
          <w:sz w:val="20"/>
          <w:szCs w:val="20"/>
          <w:lang w:bidi="en-US"/>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Pr>
          <w:rFonts w:asciiTheme="minorHAnsi" w:hAnsiTheme="minorHAnsi" w:cs="Times New Roman"/>
          <w:sz w:val="20"/>
          <w:szCs w:val="20"/>
        </w:rPr>
        <w:t>INFO_SII</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r w:rsidR="00F60D78" w:rsidRPr="00F60D78">
        <w:rPr>
          <w:rFonts w:asciiTheme="minorHAnsi" w:hAnsiTheme="minorHAnsi" w:cstheme="minorHAnsi"/>
          <w:bCs/>
          <w:sz w:val="20"/>
          <w:szCs w:val="20"/>
          <w:lang w:bidi="en-US"/>
        </w:rPr>
        <w:t xml:space="preserve">. </w:t>
      </w:r>
    </w:p>
    <w:p w14:paraId="3E2BDC65" w14:textId="4AE95A79" w:rsidR="00F60D78" w:rsidRPr="00F60D78" w:rsidRDefault="00F60D78" w:rsidP="00F60D78">
      <w:pPr>
        <w:spacing w:after="0"/>
        <w:jc w:val="both"/>
        <w:rPr>
          <w:rFonts w:asciiTheme="minorHAnsi" w:hAnsiTheme="minorHAnsi" w:cstheme="minorHAnsi"/>
          <w:bCs/>
          <w:sz w:val="20"/>
          <w:szCs w:val="20"/>
          <w:lang w:bidi="en-US"/>
        </w:rPr>
      </w:pPr>
      <w:r w:rsidRPr="00F60D78">
        <w:rPr>
          <w:rFonts w:asciiTheme="minorHAnsi" w:hAnsiTheme="minorHAnsi" w:cstheme="minorHAnsi"/>
          <w:b/>
          <w:sz w:val="20"/>
          <w:szCs w:val="20"/>
        </w:rPr>
        <w:t xml:space="preserve">En su resultado el valor de la columna AÑO TRIBUTARIO será diferente ya que depende del año en que se ejecute </w:t>
      </w:r>
      <w:r w:rsidR="00CA2A75">
        <w:rPr>
          <w:rFonts w:asciiTheme="minorHAnsi" w:hAnsiTheme="minorHAnsi" w:cstheme="minorHAnsi"/>
          <w:b/>
          <w:sz w:val="20"/>
          <w:szCs w:val="20"/>
        </w:rPr>
        <w:t>el bloque PL/SQL Anónimo</w:t>
      </w:r>
      <w:r w:rsidRPr="00F60D78">
        <w:rPr>
          <w:rFonts w:asciiTheme="minorHAnsi" w:hAnsiTheme="minorHAnsi" w:cstheme="minorHAnsi"/>
          <w:b/>
          <w:sz w:val="20"/>
          <w:szCs w:val="20"/>
        </w:rPr>
        <w:t xml:space="preserve">. En este caso, </w:t>
      </w:r>
      <w:r w:rsidR="00CA2A75">
        <w:rPr>
          <w:rFonts w:asciiTheme="minorHAnsi" w:hAnsiTheme="minorHAnsi" w:cstheme="minorHAnsi"/>
          <w:b/>
          <w:sz w:val="20"/>
          <w:szCs w:val="20"/>
        </w:rPr>
        <w:t>el bloque PL/SQL</w:t>
      </w:r>
      <w:r w:rsidRPr="00F60D78">
        <w:rPr>
          <w:rFonts w:asciiTheme="minorHAnsi" w:hAnsiTheme="minorHAnsi" w:cstheme="minorHAnsi"/>
          <w:b/>
          <w:sz w:val="20"/>
          <w:szCs w:val="20"/>
        </w:rPr>
        <w:t xml:space="preserve"> se ejecutó el año 20</w:t>
      </w:r>
      <w:r w:rsidR="00D57497">
        <w:rPr>
          <w:rFonts w:asciiTheme="minorHAnsi" w:hAnsiTheme="minorHAnsi" w:cstheme="minorHAnsi"/>
          <w:b/>
          <w:sz w:val="20"/>
          <w:szCs w:val="20"/>
        </w:rPr>
        <w:t>20</w:t>
      </w:r>
      <w:r w:rsidRPr="00F60D78">
        <w:rPr>
          <w:rFonts w:asciiTheme="minorHAnsi" w:hAnsiTheme="minorHAnsi" w:cstheme="minorHAnsi"/>
          <w:b/>
          <w:sz w:val="20"/>
          <w:szCs w:val="20"/>
        </w:rPr>
        <w:t>:</w:t>
      </w:r>
    </w:p>
    <w:p w14:paraId="547CD724" w14:textId="6A7EB5AD" w:rsidR="00E51190" w:rsidRPr="00642ECB" w:rsidRDefault="00E51190" w:rsidP="00E51190">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w:t>
      </w:r>
      <w:r w:rsidR="00C73FBD">
        <w:rPr>
          <w:rFonts w:asciiTheme="minorHAnsi" w:hAnsiTheme="minorHAnsi" w:cstheme="minorHAnsi"/>
          <w:b/>
          <w:color w:val="C00000"/>
          <w:sz w:val="20"/>
          <w:szCs w:val="20"/>
        </w:rPr>
        <w:t>R</w:t>
      </w:r>
      <w:r w:rsidR="001D545D">
        <w:rPr>
          <w:rFonts w:asciiTheme="minorHAnsi" w:hAnsiTheme="minorHAnsi" w:cstheme="minorHAnsi"/>
          <w:b/>
          <w:color w:val="C00000"/>
          <w:sz w:val="20"/>
          <w:szCs w:val="20"/>
        </w:rPr>
        <w:t>ecuerde</w:t>
      </w:r>
      <w:r>
        <w:rPr>
          <w:rFonts w:asciiTheme="minorHAnsi" w:hAnsiTheme="minorHAnsi" w:cstheme="minorHAnsi"/>
          <w:b/>
          <w:color w:val="C00000"/>
          <w:sz w:val="20"/>
          <w:szCs w:val="20"/>
        </w:rPr>
        <w:t xml:space="preserve"> que cada vez que se usan secuencias, éstas incrementan su valor. Por lo tanto, si se desea que la secuencia comience en su valor inicial, se debe eliminar y volver a crear.</w:t>
      </w:r>
    </w:p>
    <w:p w14:paraId="33B2F305" w14:textId="77777777"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lang w:bidi="en-US"/>
        </w:rPr>
      </w:pPr>
    </w:p>
    <w:p w14:paraId="7321E8F8" w14:textId="6D81E9E2" w:rsidR="00F60D78" w:rsidRPr="00F60D78" w:rsidRDefault="00293E01" w:rsidP="00F60D78">
      <w:pPr>
        <w:tabs>
          <w:tab w:val="left" w:pos="2410"/>
          <w:tab w:val="left" w:leader="underscore" w:pos="8647"/>
        </w:tabs>
        <w:spacing w:after="0"/>
        <w:jc w:val="both"/>
        <w:rPr>
          <w:rFonts w:asciiTheme="minorHAnsi" w:hAnsiTheme="minorHAnsi" w:cstheme="minorHAnsi"/>
          <w:sz w:val="20"/>
          <w:szCs w:val="20"/>
          <w:lang w:bidi="en-US"/>
        </w:rPr>
      </w:pPr>
      <w:r>
        <w:rPr>
          <w:rFonts w:asciiTheme="minorHAnsi" w:hAnsiTheme="minorHAnsi" w:cstheme="minorHAnsi"/>
          <w:noProof/>
          <w:sz w:val="20"/>
          <w:szCs w:val="20"/>
          <w:lang w:eastAsia="es-CL"/>
        </w:rPr>
        <w:drawing>
          <wp:inline distT="0" distB="0" distL="0" distR="0" wp14:anchorId="7ED4B106" wp14:editId="2B2B3825">
            <wp:extent cx="6309270" cy="261963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5822" cy="2634809"/>
                    </a:xfrm>
                    <a:prstGeom prst="rect">
                      <a:avLst/>
                    </a:prstGeom>
                    <a:noFill/>
                  </pic:spPr>
                </pic:pic>
              </a:graphicData>
            </a:graphic>
          </wp:inline>
        </w:drawing>
      </w:r>
    </w:p>
    <w:p w14:paraId="76F37058" w14:textId="77777777" w:rsidR="00F60D78" w:rsidRPr="00F60D78" w:rsidRDefault="00F60D78" w:rsidP="00F60D78">
      <w:pPr>
        <w:spacing w:after="0"/>
        <w:ind w:left="-5"/>
        <w:jc w:val="both"/>
        <w:rPr>
          <w:rFonts w:asciiTheme="minorHAnsi" w:hAnsiTheme="minorHAnsi" w:cstheme="minorHAnsi"/>
          <w:b/>
          <w:bCs/>
          <w:sz w:val="20"/>
          <w:szCs w:val="20"/>
          <w:lang w:bidi="en-US"/>
        </w:rPr>
      </w:pPr>
    </w:p>
    <w:p w14:paraId="3F137A18" w14:textId="612D94FA" w:rsidR="00846600" w:rsidRDefault="00672832" w:rsidP="00F60D78">
      <w:pPr>
        <w:spacing w:after="0"/>
        <w:ind w:left="-5"/>
        <w:jc w:val="both"/>
        <w:rPr>
          <w:rFonts w:asciiTheme="minorHAnsi" w:hAnsiTheme="minorHAnsi" w:cstheme="minorHAnsi"/>
          <w:b/>
          <w:bCs/>
          <w:sz w:val="20"/>
          <w:szCs w:val="20"/>
          <w:lang w:bidi="en-US"/>
        </w:rPr>
      </w:pPr>
      <w:r>
        <w:rPr>
          <w:rFonts w:asciiTheme="minorHAnsi" w:hAnsiTheme="minorHAnsi" w:cstheme="minorHAnsi"/>
          <w:b/>
          <w:bCs/>
          <w:noProof/>
          <w:sz w:val="20"/>
          <w:szCs w:val="20"/>
          <w:lang w:eastAsia="es-CL"/>
        </w:rPr>
        <w:lastRenderedPageBreak/>
        <w:drawing>
          <wp:inline distT="0" distB="0" distL="0" distR="0" wp14:anchorId="645D2189" wp14:editId="338C9AE7">
            <wp:extent cx="5112542" cy="236142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7246" cy="2372832"/>
                    </a:xfrm>
                    <a:prstGeom prst="rect">
                      <a:avLst/>
                    </a:prstGeom>
                    <a:noFill/>
                  </pic:spPr>
                </pic:pic>
              </a:graphicData>
            </a:graphic>
          </wp:inline>
        </w:drawing>
      </w:r>
    </w:p>
    <w:p w14:paraId="0E6D9FD4" w14:textId="77777777" w:rsidR="007B1FF0" w:rsidRDefault="007B1FF0" w:rsidP="00C469D2">
      <w:pPr>
        <w:spacing w:after="0"/>
        <w:ind w:left="-5"/>
        <w:jc w:val="both"/>
        <w:rPr>
          <w:rFonts w:asciiTheme="minorHAnsi" w:hAnsiTheme="minorHAnsi" w:cstheme="minorHAnsi"/>
          <w:b/>
          <w:bCs/>
          <w:sz w:val="20"/>
          <w:szCs w:val="20"/>
          <w:lang w:val="en-US" w:bidi="en-US"/>
        </w:rPr>
      </w:pPr>
    </w:p>
    <w:p w14:paraId="7D0E9C11" w14:textId="77777777" w:rsidR="00F60D78" w:rsidRPr="006F6DF7" w:rsidRDefault="00F60D78" w:rsidP="00F86593">
      <w:pPr>
        <w:pStyle w:val="Subttulo"/>
        <w:spacing w:before="100" w:beforeAutospacing="1" w:after="100" w:afterAutospacing="1"/>
        <w:jc w:val="both"/>
        <w:rPr>
          <w:rFonts w:asciiTheme="minorHAnsi" w:hAnsiTheme="minorHAnsi" w:cstheme="minorHAnsi"/>
          <w:b w:val="0"/>
          <w:bCs/>
          <w:iCs/>
          <w:sz w:val="20"/>
        </w:rPr>
      </w:pPr>
    </w:p>
    <w:sectPr w:rsidR="00F60D78" w:rsidRPr="006F6DF7" w:rsidSect="00A029CF">
      <w:headerReference w:type="default" r:id="rId20"/>
      <w:footerReference w:type="default" r:id="rId21"/>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C6B31" w14:textId="77777777" w:rsidR="00997A25" w:rsidRDefault="00997A25" w:rsidP="00AF4E17">
      <w:pPr>
        <w:spacing w:after="0" w:line="240" w:lineRule="auto"/>
      </w:pPr>
      <w:r>
        <w:separator/>
      </w:r>
    </w:p>
  </w:endnote>
  <w:endnote w:type="continuationSeparator" w:id="0">
    <w:p w14:paraId="157CB7E5" w14:textId="77777777" w:rsidR="00997A25" w:rsidRDefault="00997A25"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84660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846600" w:rsidRPr="00D73828" w:rsidRDefault="00846600"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846600" w:rsidRPr="00D73828" w:rsidRDefault="00846600"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846600" w:rsidRPr="00D73828" w:rsidRDefault="00846600"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846600" w:rsidRPr="00D73828" w:rsidRDefault="00846600" w:rsidP="009C3495">
          <w:pPr>
            <w:pStyle w:val="Piedepgina"/>
            <w:rPr>
              <w:i/>
              <w:sz w:val="16"/>
              <w:szCs w:val="16"/>
            </w:rPr>
          </w:pPr>
          <w:r>
            <w:rPr>
              <w:i/>
              <w:sz w:val="16"/>
              <w:szCs w:val="16"/>
            </w:rPr>
            <w:t xml:space="preserve">Alicia Zambrano B </w:t>
          </w:r>
        </w:p>
      </w:tc>
    </w:tr>
  </w:tbl>
  <w:p w14:paraId="18CAB74B" w14:textId="2526FF10" w:rsidR="00846600" w:rsidRPr="00C502FA" w:rsidRDefault="00846600"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846600" w:rsidRDefault="008466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A8DF3" w14:textId="77777777" w:rsidR="00997A25" w:rsidRDefault="00997A25" w:rsidP="00AF4E17">
      <w:pPr>
        <w:spacing w:after="0" w:line="240" w:lineRule="auto"/>
      </w:pPr>
      <w:r>
        <w:separator/>
      </w:r>
    </w:p>
  </w:footnote>
  <w:footnote w:type="continuationSeparator" w:id="0">
    <w:p w14:paraId="5745E820" w14:textId="77777777" w:rsidR="00997A25" w:rsidRDefault="00997A25"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846600" w:rsidRPr="00DB63E6" w:rsidRDefault="00846600"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846600" w:rsidRPr="00DB63E6" w:rsidRDefault="00846600"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6E148B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41E0571"/>
    <w:multiLevelType w:val="hybridMultilevel"/>
    <w:tmpl w:val="E6C24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5B162FC"/>
    <w:multiLevelType w:val="hybridMultilevel"/>
    <w:tmpl w:val="745EB8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9D2EB6"/>
    <w:multiLevelType w:val="hybridMultilevel"/>
    <w:tmpl w:val="6F907A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A40DBF"/>
    <w:multiLevelType w:val="hybridMultilevel"/>
    <w:tmpl w:val="086EC1DA"/>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7"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C48FB"/>
    <w:multiLevelType w:val="hybridMultilevel"/>
    <w:tmpl w:val="190C63BE"/>
    <w:lvl w:ilvl="0" w:tplc="340A0001">
      <w:start w:val="1"/>
      <w:numFmt w:val="bullet"/>
      <w:lvlText w:val=""/>
      <w:lvlJc w:val="left"/>
      <w:pPr>
        <w:ind w:left="751" w:hanging="360"/>
      </w:pPr>
      <w:rPr>
        <w:rFonts w:ascii="Symbol" w:hAnsi="Symbol" w:hint="default"/>
      </w:rPr>
    </w:lvl>
    <w:lvl w:ilvl="1" w:tplc="340A0003">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1" w15:restartNumberingAfterBreak="0">
    <w:nsid w:val="33E934AE"/>
    <w:multiLevelType w:val="hybridMultilevel"/>
    <w:tmpl w:val="429A99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43E5F8E"/>
    <w:multiLevelType w:val="hybridMultilevel"/>
    <w:tmpl w:val="35186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A03FAA"/>
    <w:multiLevelType w:val="hybridMultilevel"/>
    <w:tmpl w:val="18607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15:restartNumberingAfterBreak="0">
    <w:nsid w:val="3E551043"/>
    <w:multiLevelType w:val="hybridMultilevel"/>
    <w:tmpl w:val="988E0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42562ABE"/>
    <w:multiLevelType w:val="hybridMultilevel"/>
    <w:tmpl w:val="ED0A58B6"/>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9"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72F1033"/>
    <w:multiLevelType w:val="hybridMultilevel"/>
    <w:tmpl w:val="C076DF62"/>
    <w:lvl w:ilvl="0" w:tplc="340A0003">
      <w:start w:val="1"/>
      <w:numFmt w:val="bullet"/>
      <w:lvlText w:val="o"/>
      <w:lvlJc w:val="left"/>
      <w:pPr>
        <w:ind w:left="1440" w:hanging="360"/>
      </w:pPr>
      <w:rPr>
        <w:rFonts w:ascii="Courier New" w:hAnsi="Courier New" w:cs="Courier New" w:hint="default"/>
      </w:rPr>
    </w:lvl>
    <w:lvl w:ilvl="1" w:tplc="340A0005">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F7A3F64"/>
    <w:multiLevelType w:val="hybridMultilevel"/>
    <w:tmpl w:val="21BEE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03A753E"/>
    <w:multiLevelType w:val="hybridMultilevel"/>
    <w:tmpl w:val="5614CC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6" w15:restartNumberingAfterBreak="0">
    <w:nsid w:val="58213626"/>
    <w:multiLevelType w:val="hybridMultilevel"/>
    <w:tmpl w:val="0BCA7E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B2D0ED7"/>
    <w:multiLevelType w:val="hybridMultilevel"/>
    <w:tmpl w:val="B63A6B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2" w15:restartNumberingAfterBreak="0">
    <w:nsid w:val="65897609"/>
    <w:multiLevelType w:val="hybridMultilevel"/>
    <w:tmpl w:val="0256D446"/>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DB0C0F"/>
    <w:multiLevelType w:val="hybridMultilevel"/>
    <w:tmpl w:val="92E6282C"/>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35"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F3E31BE"/>
    <w:multiLevelType w:val="hybridMultilevel"/>
    <w:tmpl w:val="C4CA15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019573066">
    <w:abstractNumId w:val="15"/>
  </w:num>
  <w:num w:numId="2" w16cid:durableId="1133522891">
    <w:abstractNumId w:val="20"/>
  </w:num>
  <w:num w:numId="3" w16cid:durableId="45758009">
    <w:abstractNumId w:val="29"/>
  </w:num>
  <w:num w:numId="4" w16cid:durableId="968971957">
    <w:abstractNumId w:val="18"/>
  </w:num>
  <w:num w:numId="5" w16cid:durableId="972254225">
    <w:abstractNumId w:val="10"/>
  </w:num>
  <w:num w:numId="6" w16cid:durableId="1764032676">
    <w:abstractNumId w:val="36"/>
  </w:num>
  <w:num w:numId="7" w16cid:durableId="1404525248">
    <w:abstractNumId w:val="7"/>
  </w:num>
  <w:num w:numId="8" w16cid:durableId="108817067">
    <w:abstractNumId w:val="13"/>
  </w:num>
  <w:num w:numId="9" w16cid:durableId="1449398038">
    <w:abstractNumId w:val="24"/>
  </w:num>
  <w:num w:numId="10" w16cid:durableId="839391248">
    <w:abstractNumId w:val="17"/>
  </w:num>
  <w:num w:numId="11" w16cid:durableId="884756880">
    <w:abstractNumId w:val="21"/>
  </w:num>
  <w:num w:numId="12" w16cid:durableId="244848104">
    <w:abstractNumId w:val="23"/>
  </w:num>
  <w:num w:numId="13" w16cid:durableId="1356692608">
    <w:abstractNumId w:val="34"/>
  </w:num>
  <w:num w:numId="14" w16cid:durableId="958338608">
    <w:abstractNumId w:val="35"/>
  </w:num>
  <w:num w:numId="15" w16cid:durableId="1291860269">
    <w:abstractNumId w:val="6"/>
  </w:num>
  <w:num w:numId="16" w16cid:durableId="1594821019">
    <w:abstractNumId w:val="8"/>
  </w:num>
  <w:num w:numId="17" w16cid:durableId="1989287458">
    <w:abstractNumId w:val="30"/>
  </w:num>
  <w:num w:numId="18" w16cid:durableId="1236819561">
    <w:abstractNumId w:val="33"/>
  </w:num>
  <w:num w:numId="19" w16cid:durableId="1279331647">
    <w:abstractNumId w:val="27"/>
  </w:num>
  <w:num w:numId="20" w16cid:durableId="524173990">
    <w:abstractNumId w:val="14"/>
  </w:num>
  <w:num w:numId="21" w16cid:durableId="1863857148">
    <w:abstractNumId w:val="16"/>
  </w:num>
  <w:num w:numId="22" w16cid:durableId="857740136">
    <w:abstractNumId w:val="11"/>
  </w:num>
  <w:num w:numId="23" w16cid:durableId="1341928512">
    <w:abstractNumId w:val="2"/>
  </w:num>
  <w:num w:numId="24" w16cid:durableId="1681734212">
    <w:abstractNumId w:val="22"/>
  </w:num>
  <w:num w:numId="25" w16cid:durableId="1420055508">
    <w:abstractNumId w:val="1"/>
  </w:num>
  <w:num w:numId="26" w16cid:durableId="1216895672">
    <w:abstractNumId w:val="19"/>
  </w:num>
  <w:num w:numId="27" w16cid:durableId="696464702">
    <w:abstractNumId w:val="25"/>
  </w:num>
  <w:num w:numId="28" w16cid:durableId="747506628">
    <w:abstractNumId w:val="0"/>
  </w:num>
  <w:num w:numId="29" w16cid:durableId="966623032">
    <w:abstractNumId w:val="9"/>
  </w:num>
  <w:num w:numId="30" w16cid:durableId="16272364">
    <w:abstractNumId w:val="28"/>
  </w:num>
  <w:num w:numId="31" w16cid:durableId="315572053">
    <w:abstractNumId w:val="12"/>
  </w:num>
  <w:num w:numId="32" w16cid:durableId="1844591277">
    <w:abstractNumId w:val="5"/>
  </w:num>
  <w:num w:numId="33" w16cid:durableId="1082024155">
    <w:abstractNumId w:val="31"/>
  </w:num>
  <w:num w:numId="34" w16cid:durableId="35128770">
    <w:abstractNumId w:val="32"/>
  </w:num>
  <w:num w:numId="35" w16cid:durableId="170604755">
    <w:abstractNumId w:val="3"/>
  </w:num>
  <w:num w:numId="36" w16cid:durableId="373045582">
    <w:abstractNumId w:val="26"/>
  </w:num>
  <w:num w:numId="37" w16cid:durableId="721641399">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150DF"/>
    <w:rsid w:val="00025DD6"/>
    <w:rsid w:val="00027254"/>
    <w:rsid w:val="00043B69"/>
    <w:rsid w:val="00052926"/>
    <w:rsid w:val="00052BBB"/>
    <w:rsid w:val="000553C9"/>
    <w:rsid w:val="00061FA3"/>
    <w:rsid w:val="000641FA"/>
    <w:rsid w:val="000700C9"/>
    <w:rsid w:val="00070124"/>
    <w:rsid w:val="00075036"/>
    <w:rsid w:val="00095EF2"/>
    <w:rsid w:val="000B690C"/>
    <w:rsid w:val="000C23C4"/>
    <w:rsid w:val="000E55F9"/>
    <w:rsid w:val="000F0042"/>
    <w:rsid w:val="00111B1C"/>
    <w:rsid w:val="00113EC7"/>
    <w:rsid w:val="001210D4"/>
    <w:rsid w:val="00122283"/>
    <w:rsid w:val="0012583E"/>
    <w:rsid w:val="0013028D"/>
    <w:rsid w:val="00151B84"/>
    <w:rsid w:val="00164389"/>
    <w:rsid w:val="00170CF9"/>
    <w:rsid w:val="00173461"/>
    <w:rsid w:val="0017539C"/>
    <w:rsid w:val="00177150"/>
    <w:rsid w:val="00184658"/>
    <w:rsid w:val="001A2FC0"/>
    <w:rsid w:val="001A73B9"/>
    <w:rsid w:val="001A7C25"/>
    <w:rsid w:val="001C543B"/>
    <w:rsid w:val="001D1967"/>
    <w:rsid w:val="001D307A"/>
    <w:rsid w:val="001D4E44"/>
    <w:rsid w:val="001D545D"/>
    <w:rsid w:val="001F35FB"/>
    <w:rsid w:val="002111A5"/>
    <w:rsid w:val="00212736"/>
    <w:rsid w:val="0021348E"/>
    <w:rsid w:val="0022542F"/>
    <w:rsid w:val="002255B4"/>
    <w:rsid w:val="00232D85"/>
    <w:rsid w:val="0025289A"/>
    <w:rsid w:val="002528C0"/>
    <w:rsid w:val="00254486"/>
    <w:rsid w:val="00254DCF"/>
    <w:rsid w:val="002678A9"/>
    <w:rsid w:val="00273B74"/>
    <w:rsid w:val="002755B3"/>
    <w:rsid w:val="00276A38"/>
    <w:rsid w:val="00290FF3"/>
    <w:rsid w:val="0029110F"/>
    <w:rsid w:val="00292F80"/>
    <w:rsid w:val="00293E01"/>
    <w:rsid w:val="00294A6A"/>
    <w:rsid w:val="00295ADD"/>
    <w:rsid w:val="002A0A13"/>
    <w:rsid w:val="002A674F"/>
    <w:rsid w:val="002B1683"/>
    <w:rsid w:val="002B2513"/>
    <w:rsid w:val="002B55CE"/>
    <w:rsid w:val="002C35D9"/>
    <w:rsid w:val="002D32CB"/>
    <w:rsid w:val="002D731E"/>
    <w:rsid w:val="002E0A09"/>
    <w:rsid w:val="002E3FCC"/>
    <w:rsid w:val="002E501A"/>
    <w:rsid w:val="002F1352"/>
    <w:rsid w:val="002F1EA4"/>
    <w:rsid w:val="002F2792"/>
    <w:rsid w:val="002F5FD9"/>
    <w:rsid w:val="002F6411"/>
    <w:rsid w:val="00301D92"/>
    <w:rsid w:val="0030718B"/>
    <w:rsid w:val="003103FF"/>
    <w:rsid w:val="0031517C"/>
    <w:rsid w:val="00331761"/>
    <w:rsid w:val="00335BAC"/>
    <w:rsid w:val="00360E98"/>
    <w:rsid w:val="0036636D"/>
    <w:rsid w:val="00366B5C"/>
    <w:rsid w:val="00374B3F"/>
    <w:rsid w:val="003859EE"/>
    <w:rsid w:val="003A0A83"/>
    <w:rsid w:val="003A25D2"/>
    <w:rsid w:val="003A4E24"/>
    <w:rsid w:val="003A7742"/>
    <w:rsid w:val="003C35E6"/>
    <w:rsid w:val="003C7F16"/>
    <w:rsid w:val="003D39A2"/>
    <w:rsid w:val="003E4EE4"/>
    <w:rsid w:val="003F3741"/>
    <w:rsid w:val="003F6DFB"/>
    <w:rsid w:val="00400F34"/>
    <w:rsid w:val="00412D5F"/>
    <w:rsid w:val="00421E63"/>
    <w:rsid w:val="00423CDB"/>
    <w:rsid w:val="00432440"/>
    <w:rsid w:val="00453508"/>
    <w:rsid w:val="0046769B"/>
    <w:rsid w:val="004851B6"/>
    <w:rsid w:val="00493325"/>
    <w:rsid w:val="004A2697"/>
    <w:rsid w:val="004A432B"/>
    <w:rsid w:val="004A4798"/>
    <w:rsid w:val="004B293A"/>
    <w:rsid w:val="004B51BE"/>
    <w:rsid w:val="004C18A0"/>
    <w:rsid w:val="004C2EFB"/>
    <w:rsid w:val="004C5C09"/>
    <w:rsid w:val="004C5D46"/>
    <w:rsid w:val="004C733E"/>
    <w:rsid w:val="004D0CE0"/>
    <w:rsid w:val="004D49C7"/>
    <w:rsid w:val="004D4B4D"/>
    <w:rsid w:val="004D67B1"/>
    <w:rsid w:val="004E0E86"/>
    <w:rsid w:val="004E186F"/>
    <w:rsid w:val="004E60C2"/>
    <w:rsid w:val="004E60E1"/>
    <w:rsid w:val="004E76D3"/>
    <w:rsid w:val="005013B9"/>
    <w:rsid w:val="00510A27"/>
    <w:rsid w:val="00524271"/>
    <w:rsid w:val="0052672C"/>
    <w:rsid w:val="0053644B"/>
    <w:rsid w:val="00542103"/>
    <w:rsid w:val="005427AC"/>
    <w:rsid w:val="00546339"/>
    <w:rsid w:val="00547B85"/>
    <w:rsid w:val="00555720"/>
    <w:rsid w:val="005607F7"/>
    <w:rsid w:val="00567BEC"/>
    <w:rsid w:val="00574309"/>
    <w:rsid w:val="00574613"/>
    <w:rsid w:val="00576BFA"/>
    <w:rsid w:val="00597D06"/>
    <w:rsid w:val="005A3F70"/>
    <w:rsid w:val="005B7657"/>
    <w:rsid w:val="005C04D5"/>
    <w:rsid w:val="005C3170"/>
    <w:rsid w:val="005C4DB9"/>
    <w:rsid w:val="005D7670"/>
    <w:rsid w:val="005D7A50"/>
    <w:rsid w:val="005E09CA"/>
    <w:rsid w:val="005E2610"/>
    <w:rsid w:val="005E502A"/>
    <w:rsid w:val="005F5961"/>
    <w:rsid w:val="005F680D"/>
    <w:rsid w:val="006139BA"/>
    <w:rsid w:val="00630085"/>
    <w:rsid w:val="00634516"/>
    <w:rsid w:val="006348E8"/>
    <w:rsid w:val="00642ECB"/>
    <w:rsid w:val="00646D0D"/>
    <w:rsid w:val="0065202F"/>
    <w:rsid w:val="006520B7"/>
    <w:rsid w:val="006521DC"/>
    <w:rsid w:val="00655ABC"/>
    <w:rsid w:val="0065642E"/>
    <w:rsid w:val="0066211C"/>
    <w:rsid w:val="0066728B"/>
    <w:rsid w:val="00672832"/>
    <w:rsid w:val="00684C70"/>
    <w:rsid w:val="00685188"/>
    <w:rsid w:val="006A3687"/>
    <w:rsid w:val="006D02C3"/>
    <w:rsid w:val="006F3F55"/>
    <w:rsid w:val="006F6DF7"/>
    <w:rsid w:val="00700C90"/>
    <w:rsid w:val="0070243F"/>
    <w:rsid w:val="00703B1E"/>
    <w:rsid w:val="007043BA"/>
    <w:rsid w:val="0070513D"/>
    <w:rsid w:val="00710D4F"/>
    <w:rsid w:val="00724E39"/>
    <w:rsid w:val="00740AF0"/>
    <w:rsid w:val="00742629"/>
    <w:rsid w:val="0074490A"/>
    <w:rsid w:val="00745CB6"/>
    <w:rsid w:val="0075322C"/>
    <w:rsid w:val="0075393D"/>
    <w:rsid w:val="00770063"/>
    <w:rsid w:val="007807CA"/>
    <w:rsid w:val="007835A7"/>
    <w:rsid w:val="0078512F"/>
    <w:rsid w:val="007A1150"/>
    <w:rsid w:val="007B0B45"/>
    <w:rsid w:val="007B1FF0"/>
    <w:rsid w:val="007B40D3"/>
    <w:rsid w:val="007D4D35"/>
    <w:rsid w:val="007E317C"/>
    <w:rsid w:val="007F1232"/>
    <w:rsid w:val="007F6414"/>
    <w:rsid w:val="007F6EA0"/>
    <w:rsid w:val="00803251"/>
    <w:rsid w:val="00805816"/>
    <w:rsid w:val="00806D4D"/>
    <w:rsid w:val="00822127"/>
    <w:rsid w:val="00824266"/>
    <w:rsid w:val="008256AF"/>
    <w:rsid w:val="00833077"/>
    <w:rsid w:val="00846600"/>
    <w:rsid w:val="00850037"/>
    <w:rsid w:val="00852029"/>
    <w:rsid w:val="00853189"/>
    <w:rsid w:val="0086595D"/>
    <w:rsid w:val="00872C32"/>
    <w:rsid w:val="00877FE1"/>
    <w:rsid w:val="0088276F"/>
    <w:rsid w:val="008870F6"/>
    <w:rsid w:val="00896A7E"/>
    <w:rsid w:val="008C05D5"/>
    <w:rsid w:val="008C065A"/>
    <w:rsid w:val="008C6DE4"/>
    <w:rsid w:val="008D4A06"/>
    <w:rsid w:val="008F674A"/>
    <w:rsid w:val="00911418"/>
    <w:rsid w:val="0091602F"/>
    <w:rsid w:val="009236A9"/>
    <w:rsid w:val="009236C5"/>
    <w:rsid w:val="00930962"/>
    <w:rsid w:val="009370B7"/>
    <w:rsid w:val="00943F29"/>
    <w:rsid w:val="00952EED"/>
    <w:rsid w:val="00953055"/>
    <w:rsid w:val="00965C2C"/>
    <w:rsid w:val="0097223C"/>
    <w:rsid w:val="009748C0"/>
    <w:rsid w:val="00977853"/>
    <w:rsid w:val="009945DD"/>
    <w:rsid w:val="00994C1D"/>
    <w:rsid w:val="00997A25"/>
    <w:rsid w:val="009A07EE"/>
    <w:rsid w:val="009B5CD7"/>
    <w:rsid w:val="009C3495"/>
    <w:rsid w:val="009F6F40"/>
    <w:rsid w:val="009F7536"/>
    <w:rsid w:val="00A029CF"/>
    <w:rsid w:val="00A032DA"/>
    <w:rsid w:val="00A06C31"/>
    <w:rsid w:val="00A276E2"/>
    <w:rsid w:val="00A428AE"/>
    <w:rsid w:val="00A452D2"/>
    <w:rsid w:val="00A5173D"/>
    <w:rsid w:val="00A52430"/>
    <w:rsid w:val="00A6221A"/>
    <w:rsid w:val="00A63185"/>
    <w:rsid w:val="00A738BF"/>
    <w:rsid w:val="00AA182E"/>
    <w:rsid w:val="00AA3856"/>
    <w:rsid w:val="00AA56B5"/>
    <w:rsid w:val="00AC4C6C"/>
    <w:rsid w:val="00AD0080"/>
    <w:rsid w:val="00AE7395"/>
    <w:rsid w:val="00AE7465"/>
    <w:rsid w:val="00AE7614"/>
    <w:rsid w:val="00AF4B60"/>
    <w:rsid w:val="00AF4E17"/>
    <w:rsid w:val="00B000AE"/>
    <w:rsid w:val="00B01422"/>
    <w:rsid w:val="00B37E4C"/>
    <w:rsid w:val="00B54C22"/>
    <w:rsid w:val="00B657B3"/>
    <w:rsid w:val="00B849EB"/>
    <w:rsid w:val="00B87618"/>
    <w:rsid w:val="00B87823"/>
    <w:rsid w:val="00B87ADE"/>
    <w:rsid w:val="00B97577"/>
    <w:rsid w:val="00BB44D3"/>
    <w:rsid w:val="00BB4782"/>
    <w:rsid w:val="00BB6C85"/>
    <w:rsid w:val="00BC363E"/>
    <w:rsid w:val="00BD1D7C"/>
    <w:rsid w:val="00BD7D7F"/>
    <w:rsid w:val="00BE752E"/>
    <w:rsid w:val="00C17371"/>
    <w:rsid w:val="00C31C31"/>
    <w:rsid w:val="00C412F1"/>
    <w:rsid w:val="00C469D2"/>
    <w:rsid w:val="00C502FA"/>
    <w:rsid w:val="00C50590"/>
    <w:rsid w:val="00C630A2"/>
    <w:rsid w:val="00C64828"/>
    <w:rsid w:val="00C677E0"/>
    <w:rsid w:val="00C73FBD"/>
    <w:rsid w:val="00C8397A"/>
    <w:rsid w:val="00C84051"/>
    <w:rsid w:val="00C9747A"/>
    <w:rsid w:val="00CA234E"/>
    <w:rsid w:val="00CA2A75"/>
    <w:rsid w:val="00CA4D59"/>
    <w:rsid w:val="00CA7E5C"/>
    <w:rsid w:val="00CB42FC"/>
    <w:rsid w:val="00CB494C"/>
    <w:rsid w:val="00CB4C94"/>
    <w:rsid w:val="00CB761A"/>
    <w:rsid w:val="00CB782F"/>
    <w:rsid w:val="00CC3C24"/>
    <w:rsid w:val="00CC5867"/>
    <w:rsid w:val="00CD1BD4"/>
    <w:rsid w:val="00CD6C15"/>
    <w:rsid w:val="00CF231A"/>
    <w:rsid w:val="00CF5F66"/>
    <w:rsid w:val="00D01007"/>
    <w:rsid w:val="00D01201"/>
    <w:rsid w:val="00D0167E"/>
    <w:rsid w:val="00D05857"/>
    <w:rsid w:val="00D171C8"/>
    <w:rsid w:val="00D40DA0"/>
    <w:rsid w:val="00D42AC1"/>
    <w:rsid w:val="00D515B0"/>
    <w:rsid w:val="00D54CB1"/>
    <w:rsid w:val="00D57497"/>
    <w:rsid w:val="00D626D7"/>
    <w:rsid w:val="00D712D5"/>
    <w:rsid w:val="00D8145C"/>
    <w:rsid w:val="00D8419E"/>
    <w:rsid w:val="00DB46DD"/>
    <w:rsid w:val="00DB5C9E"/>
    <w:rsid w:val="00DB63E6"/>
    <w:rsid w:val="00DD41DC"/>
    <w:rsid w:val="00DE63A6"/>
    <w:rsid w:val="00DF61A8"/>
    <w:rsid w:val="00E01F84"/>
    <w:rsid w:val="00E06C45"/>
    <w:rsid w:val="00E1473B"/>
    <w:rsid w:val="00E173DA"/>
    <w:rsid w:val="00E21A30"/>
    <w:rsid w:val="00E2425C"/>
    <w:rsid w:val="00E244A0"/>
    <w:rsid w:val="00E43F36"/>
    <w:rsid w:val="00E5040E"/>
    <w:rsid w:val="00E51190"/>
    <w:rsid w:val="00E618FA"/>
    <w:rsid w:val="00E6379F"/>
    <w:rsid w:val="00E650D0"/>
    <w:rsid w:val="00E75467"/>
    <w:rsid w:val="00E825F4"/>
    <w:rsid w:val="00E92E05"/>
    <w:rsid w:val="00EA1B42"/>
    <w:rsid w:val="00EA4A5A"/>
    <w:rsid w:val="00EB3516"/>
    <w:rsid w:val="00EC62C6"/>
    <w:rsid w:val="00ED0705"/>
    <w:rsid w:val="00ED388A"/>
    <w:rsid w:val="00EE6D76"/>
    <w:rsid w:val="00EF01A4"/>
    <w:rsid w:val="00EF36BD"/>
    <w:rsid w:val="00F20109"/>
    <w:rsid w:val="00F33EFC"/>
    <w:rsid w:val="00F43B43"/>
    <w:rsid w:val="00F60BCB"/>
    <w:rsid w:val="00F60D78"/>
    <w:rsid w:val="00F60E8D"/>
    <w:rsid w:val="00F717D9"/>
    <w:rsid w:val="00F8187A"/>
    <w:rsid w:val="00F82D7F"/>
    <w:rsid w:val="00F8396F"/>
    <w:rsid w:val="00F857E5"/>
    <w:rsid w:val="00F85EE8"/>
    <w:rsid w:val="00F86593"/>
    <w:rsid w:val="00F94693"/>
    <w:rsid w:val="00F95079"/>
    <w:rsid w:val="00FA22A5"/>
    <w:rsid w:val="00FA2A26"/>
    <w:rsid w:val="00FA621A"/>
    <w:rsid w:val="00FB03F3"/>
    <w:rsid w:val="00FB38C4"/>
    <w:rsid w:val="00FC780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B276DE-98AE-4E07-A3C3-B562CEAE74CA}">
  <ds:schemaRefs>
    <ds:schemaRef ds:uri="http://schemas.openxmlformats.org/officeDocument/2006/bibliography"/>
  </ds:schemaRefs>
</ds:datastoreItem>
</file>

<file path=customXml/itemProps2.xml><?xml version="1.0" encoding="utf-8"?>
<ds:datastoreItem xmlns:ds="http://schemas.openxmlformats.org/officeDocument/2006/customXml" ds:itemID="{A823BDBB-6B6E-41A4-8A16-6DEA7B9B0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BC3990-2716-4FD0-A56E-B45235B0BEC7}">
  <ds:schemaRefs>
    <ds:schemaRef ds:uri="http://schemas.microsoft.com/sharepoint/v3/contenttype/forms"/>
  </ds:schemaRefs>
</ds:datastoreItem>
</file>

<file path=customXml/itemProps4.xml><?xml version="1.0" encoding="utf-8"?>
<ds:datastoreItem xmlns:ds="http://schemas.openxmlformats.org/officeDocument/2006/customXml" ds:itemID="{36CD404E-9DEB-46A9-8412-0DDF222DC3F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15</Pages>
  <Words>5496</Words>
  <Characters>30234</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CARLOS ANDRES SALINAS RUBIO</cp:lastModifiedBy>
  <cp:revision>30</cp:revision>
  <dcterms:created xsi:type="dcterms:W3CDTF">2020-12-18T21:29:00Z</dcterms:created>
  <dcterms:modified xsi:type="dcterms:W3CDTF">2022-05-19T03:58:00Z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