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666666"/>
          <w:sz w:val="28"/>
        </w:rPr>
        <w:t>AI × CYBERSECURITY CONVERGENCE CURRICULUM</w:t>
      </w:r>
    </w:p>
    <w:p>
      <w:pPr>
        <w:spacing w:before="400"/>
        <w:jc w:val="center"/>
      </w:pPr>
      <w:r>
        <w:rPr>
          <w:b/>
          <w:color w:val="1A1A2E"/>
          <w:sz w:val="48"/>
        </w:rPr>
        <w:t>Project 1 — Session 1</w:t>
      </w:r>
    </w:p>
    <w:p>
      <w:pPr>
        <w:spacing w:before="200"/>
        <w:jc w:val="center"/>
      </w:pPr>
      <w:r>
        <w:rPr>
          <w:color w:val="3D5A80"/>
          <w:sz w:val="32"/>
        </w:rPr>
        <w:t>Data Exploration &amp; Cleaning</w:t>
      </w:r>
    </w:p>
    <w:p>
      <w:pPr>
        <w:spacing w:before="120"/>
        <w:jc w:val="center"/>
      </w:pPr>
      <w:r>
        <w:rPr>
          <w:i/>
          <w:sz w:val="22"/>
        </w:rPr>
        <w:t>Understanding Network Traffic Through the Lens of Data</w:t>
      </w:r>
    </w:p>
    <w:p>
      <w:pPr>
        <w:spacing w:before="600"/>
        <w:jc w:val="center"/>
      </w:pPr>
      <w:r>
        <w:rPr>
          <w:color w:val="666666"/>
          <w:sz w:val="22"/>
        </w:rPr>
        <w:t>Difficulty: Beginner  |  Estimated Time: 3–4 hours</w:t>
      </w:r>
    </w:p>
    <w:p>
      <w:pPr>
        <w:spacing w:before="120"/>
        <w:jc w:val="center"/>
      </w:pPr>
      <w:r>
        <w:rPr>
          <w:color w:val="666666"/>
          <w:sz w:val="20"/>
        </w:rPr>
        <w:t>Prerequisites: Session 0 (Environment Setup)</w:t>
      </w:r>
    </w:p>
    <w:p>
      <w:pPr>
        <w:spacing w:before="400"/>
        <w:jc w:val="center"/>
      </w:pPr>
      <w:r>
        <w:rPr>
          <w:color w:val="999999"/>
          <w:sz w:val="20"/>
        </w:rPr>
        <w:t>Author: Angie Casarez, CISSP | AVA Research</w:t>
      </w:r>
    </w:p>
    <w:p>
      <w:pPr>
        <w:spacing w:before="80"/>
        <w:jc w:val="center"/>
      </w:pPr>
      <w:r>
        <w:rPr>
          <w:color w:val="999999"/>
          <w:sz w:val="20"/>
        </w:rPr>
        <w:t>March 2026</w:t>
      </w:r>
    </w:p>
    <w:p>
      <w:r>
        <w:br w:type="page"/>
      </w:r>
    </w:p>
    <w:p>
      <w:pPr>
        <w:pStyle w:val="Heading1"/>
      </w:pPr>
      <w:r>
        <w:t>Session Overview</w:t>
      </w:r>
    </w:p>
    <w:p>
      <w:r>
        <w:t>You have an environment and a dataset. Now you need to understand what you’re looking at. This session is about building intuition — not just loading data into a DataFrame, but understanding what each feature means in network security terms, discovering the dataset’s quirks before they break your models, and making deliberate decisions about how to prepare the data for machine learning.</w:t>
      </w:r>
    </w:p>
    <w:p>
      <w:r>
        <w:t>If you’ve done data analysis before, some of this will feel familiar. The difference is context: every column in this dataset represents something a network packet actually did, and understanding that connection between the number and the behavior is what makes the difference between a data scientist’s model and a detection engineer’s model.</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Data exploration isn’t a step you rush through to get to the “real work” of model training. In security ML, the data exploration IS the real work. This is where you discover that the dataset has infinity values that will crash your training, that 85% of your data is benign (making accuracy meaningless), and that some attack types have fewer than 50 samples. Skip this step and your model will fail in ways you won’t understand.</w:t>
      </w:r>
    </w:p>
    <w:p>
      <w:pPr>
        <w:pStyle w:val="Heading2"/>
      </w:pPr>
      <w:r>
        <w:t>What You’ll Learn</w:t>
      </w:r>
    </w:p>
    <w:p>
      <w:pPr>
        <w:pStyle w:val="ListBullet"/>
      </w:pPr>
      <w:r>
        <w:t>How to load and combine the multi-file CICIDS2017 dataset</w:t>
      </w:r>
    </w:p>
    <w:p>
      <w:pPr>
        <w:pStyle w:val="ListBullet"/>
      </w:pPr>
      <w:r>
        <w:t>What each of the ~78 network flow features means in security terms</w:t>
      </w:r>
    </w:p>
    <w:p>
      <w:pPr>
        <w:pStyle w:val="ListBullet"/>
      </w:pPr>
      <w:r>
        <w:t>The known formatting issues in CICIDS2017 and how to handle them</w:t>
      </w:r>
    </w:p>
    <w:p>
      <w:pPr>
        <w:pStyle w:val="ListBullet"/>
      </w:pPr>
      <w:r>
        <w:t>How to map granular attack labels into operational categories</w:t>
      </w:r>
    </w:p>
    <w:p>
      <w:pPr>
        <w:pStyle w:val="ListBullet"/>
      </w:pPr>
      <w:r>
        <w:t>The class distribution and what it tells you about model design</w:t>
      </w:r>
    </w:p>
    <w:p>
      <w:pPr>
        <w:pStyle w:val="ListBullet"/>
      </w:pPr>
      <w:r>
        <w:t>How to produce a clean, ML-ready dataset saved for Session 2</w:t>
      </w:r>
    </w:p>
    <w:p>
      <w:r>
        <w:br w:type="page"/>
      </w:r>
    </w:p>
    <w:p>
      <w:pPr>
        <w:pStyle w:val="Heading1"/>
      </w:pPr>
      <w:r>
        <w:t>Part 1: Loading the Dataset</w:t>
      </w:r>
    </w:p>
    <w:p>
      <w:r>
        <w:t>CICIDS2017 is split across multiple CSV files, one per capture period. You need to load and combine them into a single DataFrame. This is where the first gotcha appears.</w:t>
      </w:r>
    </w:p>
    <w:p>
      <w:pPr>
        <w:pStyle w:val="Heading2"/>
      </w:pPr>
      <w:r>
        <w:t>1.1 Load and Combine All Files</w:t>
      </w:r>
    </w:p>
    <w:p>
      <w:pPr>
        <w:shd w:val="clear" w:fill="F0F0F0"/>
        <w:spacing w:after="0" w:before="0"/>
        <w:ind w:left="432"/>
      </w:pPr>
      <w:r>
        <w:rPr>
          <w:rFonts w:ascii="Courier New" w:hAnsi="Courier New"/>
          <w:sz w:val="18"/>
        </w:rPr>
        <w:t>import pandas as pd</w:t>
      </w:r>
    </w:p>
    <w:p>
      <w:pPr>
        <w:shd w:val="clear" w:fill="F0F0F0"/>
        <w:spacing w:after="0" w:before="0"/>
        <w:ind w:left="432"/>
      </w:pPr>
      <w:r>
        <w:rPr>
          <w:rFonts w:ascii="Courier New" w:hAnsi="Courier New"/>
          <w:sz w:val="18"/>
        </w:rPr>
        <w:t>import numpy as np</w:t>
      </w:r>
    </w:p>
    <w:p>
      <w:pPr>
        <w:shd w:val="clear" w:fill="F0F0F0"/>
        <w:spacing w:after="0" w:before="0"/>
        <w:ind w:left="432"/>
      </w:pPr>
      <w:r>
        <w:rPr>
          <w:rFonts w:ascii="Courier New" w:hAnsi="Courier New"/>
          <w:sz w:val="18"/>
        </w:rPr>
        <w:t>import os</w:t>
      </w:r>
    </w:p>
    <w:p>
      <w:pPr>
        <w:shd w:val="clear" w:fill="F0F0F0"/>
        <w:spacing w:after="0" w:before="0"/>
        <w:ind w:left="432"/>
      </w:pPr>
      <w:r>
        <w:rPr>
          <w:rFonts w:ascii="Courier New" w:hAnsi="Courier New"/>
          <w:sz w:val="18"/>
        </w:rPr>
        <w:t>import warnings</w:t>
      </w:r>
    </w:p>
    <w:p>
      <w:pPr>
        <w:shd w:val="clear" w:fill="F0F0F0"/>
        <w:spacing w:after="0" w:before="0"/>
        <w:ind w:left="432"/>
      </w:pPr>
      <w:r>
        <w:rPr>
          <w:rFonts w:ascii="Courier New" w:hAnsi="Courier New"/>
          <w:sz w:val="18"/>
        </w:rPr>
        <w:t>warnings.filterwarnings('ignore')</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data_dir = 'data/raw/'</w:t>
      </w:r>
    </w:p>
    <w:p>
      <w:pPr>
        <w:shd w:val="clear" w:fill="F0F0F0"/>
        <w:spacing w:after="0" w:before="0"/>
        <w:ind w:left="432"/>
      </w:pPr>
      <w:r>
        <w:rPr>
          <w:rFonts w:ascii="Courier New" w:hAnsi="Courier New"/>
          <w:sz w:val="18"/>
        </w:rPr>
        <w:t>csv_files = sorted([f for f in os.listdir(data_dir) if f.endswith('.csv')])</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print(f'Found {len(csv_files)} CSV files:')</w:t>
      </w:r>
    </w:p>
    <w:p>
      <w:pPr>
        <w:shd w:val="clear" w:fill="F0F0F0"/>
        <w:spacing w:after="0" w:before="0"/>
        <w:ind w:left="432"/>
      </w:pPr>
      <w:r>
        <w:rPr>
          <w:rFonts w:ascii="Courier New" w:hAnsi="Courier New"/>
          <w:sz w:val="18"/>
        </w:rPr>
        <w:t>for f in csv_files:</w:t>
      </w:r>
    </w:p>
    <w:p>
      <w:pPr>
        <w:shd w:val="clear" w:fill="F0F0F0"/>
        <w:spacing w:after="0" w:before="0"/>
        <w:ind w:left="432"/>
      </w:pPr>
      <w:r>
        <w:rPr>
          <w:rFonts w:ascii="Courier New" w:hAnsi="Courier New"/>
          <w:sz w:val="18"/>
        </w:rPr>
        <w:t xml:space="preserve">    size_mb = os.path.getsize(os.path.join(data_dir, f)) / 1e6</w:t>
      </w:r>
    </w:p>
    <w:p>
      <w:pPr>
        <w:shd w:val="clear" w:fill="F0F0F0"/>
        <w:spacing w:after="0" w:before="0"/>
        <w:ind w:left="432"/>
      </w:pPr>
      <w:r>
        <w:rPr>
          <w:rFonts w:ascii="Courier New" w:hAnsi="Courier New"/>
          <w:sz w:val="18"/>
        </w:rPr>
        <w:t xml:space="preserve">    print(f'  {f}: {size_mb:.1f} MB')</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Load and combine all files</w:t>
      </w:r>
    </w:p>
    <w:p>
      <w:pPr>
        <w:shd w:val="clear" w:fill="F0F0F0"/>
        <w:spacing w:after="0" w:before="0"/>
        <w:ind w:left="432"/>
      </w:pPr>
      <w:r>
        <w:rPr>
          <w:rFonts w:ascii="Courier New" w:hAnsi="Courier New"/>
          <w:sz w:val="18"/>
        </w:rPr>
        <w:t>dfs = []</w:t>
      </w:r>
    </w:p>
    <w:p>
      <w:pPr>
        <w:shd w:val="clear" w:fill="F0F0F0"/>
        <w:spacing w:after="0" w:before="0"/>
        <w:ind w:left="432"/>
      </w:pPr>
      <w:r>
        <w:rPr>
          <w:rFonts w:ascii="Courier New" w:hAnsi="Courier New"/>
          <w:sz w:val="18"/>
        </w:rPr>
        <w:t>for f in csv_files:</w:t>
      </w:r>
    </w:p>
    <w:p>
      <w:pPr>
        <w:shd w:val="clear" w:fill="F0F0F0"/>
        <w:spacing w:after="0" w:before="0"/>
        <w:ind w:left="432"/>
      </w:pPr>
      <w:r>
        <w:rPr>
          <w:rFonts w:ascii="Courier New" w:hAnsi="Courier New"/>
          <w:sz w:val="18"/>
        </w:rPr>
        <w:t xml:space="preserve">    print(f'Loading {f}...')</w:t>
      </w:r>
    </w:p>
    <w:p>
      <w:pPr>
        <w:shd w:val="clear" w:fill="F0F0F0"/>
        <w:spacing w:after="0" w:before="0"/>
        <w:ind w:left="432"/>
      </w:pPr>
      <w:r>
        <w:rPr>
          <w:rFonts w:ascii="Courier New" w:hAnsi="Courier New"/>
          <w:sz w:val="18"/>
        </w:rPr>
        <w:t xml:space="preserve">    df_temp = pd.read_csv(os.path.join(data_dir, f), low_memory=False)</w:t>
      </w:r>
    </w:p>
    <w:p>
      <w:pPr>
        <w:shd w:val="clear" w:fill="F0F0F0"/>
        <w:spacing w:after="0" w:before="0"/>
        <w:ind w:left="432"/>
      </w:pPr>
      <w:r>
        <w:rPr>
          <w:rFonts w:ascii="Courier New" w:hAnsi="Courier New"/>
          <w:sz w:val="18"/>
        </w:rPr>
        <w:t xml:space="preserve">    df_temp['source_file'] = f  # Track which file each row came from</w:t>
      </w:r>
    </w:p>
    <w:p>
      <w:pPr>
        <w:shd w:val="clear" w:fill="F0F0F0"/>
        <w:spacing w:after="0" w:before="0"/>
        <w:ind w:left="432"/>
      </w:pPr>
      <w:r>
        <w:rPr>
          <w:rFonts w:ascii="Courier New" w:hAnsi="Courier New"/>
          <w:sz w:val="18"/>
        </w:rPr>
        <w:t xml:space="preserve">    dfs.append(df_temp)</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df = pd.concat(dfs, ignore_index=True)</w:t>
      </w:r>
    </w:p>
    <w:p>
      <w:pPr>
        <w:shd w:val="clear" w:fill="F0F0F0"/>
        <w:spacing w:after="0" w:before="0"/>
        <w:ind w:left="432"/>
      </w:pPr>
      <w:r>
        <w:rPr>
          <w:rFonts w:ascii="Courier New" w:hAnsi="Courier New"/>
          <w:sz w:val="18"/>
        </w:rPr>
        <w:t>print(f'\nCombined dataset: {df.shape[0]:,} rows x {df.shape[1]} columns')</w:t>
      </w:r>
    </w:p>
    <w:p>
      <w:pPr>
        <w:pStyle w:val="Heading2"/>
      </w:pPr>
      <w:r>
        <w:t>1.2 The First Gotcha: Column Names</w:t>
      </w:r>
    </w:p>
    <w:p>
      <w:r>
        <w:t>CICIDS2017 has a known issue where column names contain leading/trailing whitespace. This means a column might be named ‘ Label’ instead of ‘Label’, and your code will fail with a KeyError that makes no sense until you realize there’s an invisible space.</w:t>
      </w:r>
    </w:p>
    <w:p>
      <w:pPr>
        <w:shd w:val="clear" w:fill="F0F0F0"/>
        <w:spacing w:after="0" w:before="0"/>
        <w:ind w:left="432"/>
      </w:pPr>
      <w:r>
        <w:rPr>
          <w:rFonts w:ascii="Courier New" w:hAnsi="Courier New"/>
          <w:sz w:val="18"/>
        </w:rPr>
        <w:t># Strip whitespace from all column names</w:t>
      </w:r>
    </w:p>
    <w:p>
      <w:pPr>
        <w:shd w:val="clear" w:fill="F0F0F0"/>
        <w:spacing w:after="0" w:before="0"/>
        <w:ind w:left="432"/>
      </w:pPr>
      <w:r>
        <w:rPr>
          <w:rFonts w:ascii="Courier New" w:hAnsi="Courier New"/>
          <w:sz w:val="18"/>
        </w:rPr>
        <w:t>df.columns = df.columns.str.strip()</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Verify</w:t>
      </w:r>
    </w:p>
    <w:p>
      <w:pPr>
        <w:shd w:val="clear" w:fill="F0F0F0"/>
        <w:spacing w:after="0" w:before="0"/>
        <w:ind w:left="432"/>
      </w:pPr>
      <w:r>
        <w:rPr>
          <w:rFonts w:ascii="Courier New" w:hAnsi="Courier New"/>
          <w:sz w:val="18"/>
        </w:rPr>
        <w:t>print('Columns after stripping:')</w:t>
      </w:r>
    </w:p>
    <w:p>
      <w:pPr>
        <w:shd w:val="clear" w:fill="F0F0F0"/>
        <w:spacing w:after="0" w:before="0"/>
        <w:ind w:left="432"/>
      </w:pPr>
      <w:r>
        <w:rPr>
          <w:rFonts w:ascii="Courier New" w:hAnsi="Courier New"/>
          <w:sz w:val="18"/>
        </w:rPr>
        <w:t>print(df.columns.tolist())</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This is a data integrity issue that mirrors real-world data engineering challenges in security. Log sources frequently have inconsistent field names, extra whitespace, encoding mismatches, and schema drift. Building the habit of checking and normalizing column names before doing anything else will save you hours of debugging in production SIEM/data lake environments.</w:t>
      </w:r>
    </w:p>
    <w:p>
      <w:r>
        <w:br w:type="page"/>
      </w:r>
    </w:p>
    <w:p>
      <w:pPr>
        <w:pStyle w:val="Heading1"/>
      </w:pPr>
      <w:r>
        <w:t>Part 2: Understanding Network Flow Features</w:t>
      </w:r>
    </w:p>
    <w:p>
      <w:r>
        <w:t>Each row in CICIDS2017 is a network flow — a bidirectional communication between two hosts. Each column captures a statistical property of that flow. Understanding what these numbers mean in network terms is essential for everything that follows.</w:t>
      </w:r>
    </w:p>
    <w:p>
      <w:pPr>
        <w:pStyle w:val="Heading2"/>
      </w:pPr>
      <w:r>
        <w:t>2.1 Feature Categories</w:t>
      </w:r>
    </w:p>
    <w:p>
      <w:r>
        <w:t>The ~78 features fall into several groups:</w:t>
      </w:r>
    </w:p>
    <w:tbl>
      <w:tblPr>
        <w:tblW w:type="auto" w:w="0"/>
        <w:jc w:val="center"/>
        <w:tblLook w:firstColumn="1" w:firstRow="1" w:lastColumn="0" w:lastRow="0" w:noHBand="0" w:noVBand="1" w:val="04A0"/>
      </w:tblPr>
      <w:tblGrid>
        <w:gridCol w:w="3120"/>
        <w:gridCol w:w="3120"/>
        <w:gridCol w:w="3120"/>
      </w:tblGrid>
      <w:tr>
        <w:tc>
          <w:tcPr>
            <w:tcW w:type="dxa" w:w="3120"/>
            <w:shd w:val="clear" w:fill="2E4057"/>
          </w:tcPr>
          <w:p>
            <w:r/>
            <w:r>
              <w:rPr>
                <w:rFonts w:ascii="Arial" w:hAnsi="Arial"/>
                <w:b/>
                <w:color w:val="FFFFFF"/>
                <w:sz w:val="20"/>
              </w:rPr>
              <w:t>Category</w:t>
            </w:r>
          </w:p>
        </w:tc>
        <w:tc>
          <w:tcPr>
            <w:tcW w:type="dxa" w:w="3120"/>
            <w:shd w:val="clear" w:fill="2E4057"/>
          </w:tcPr>
          <w:p>
            <w:r/>
            <w:r>
              <w:rPr>
                <w:rFonts w:ascii="Arial" w:hAnsi="Arial"/>
                <w:b/>
                <w:color w:val="FFFFFF"/>
                <w:sz w:val="20"/>
              </w:rPr>
              <w:t>Example Features</w:t>
            </w:r>
          </w:p>
        </w:tc>
        <w:tc>
          <w:tcPr>
            <w:tcW w:type="dxa" w:w="3120"/>
            <w:shd w:val="clear" w:fill="2E4057"/>
          </w:tcPr>
          <w:p>
            <w:r/>
            <w:r>
              <w:rPr>
                <w:rFonts w:ascii="Arial" w:hAnsi="Arial"/>
                <w:b/>
                <w:color w:val="FFFFFF"/>
                <w:sz w:val="20"/>
              </w:rPr>
              <w:t>What They Tell You</w:t>
            </w:r>
          </w:p>
        </w:tc>
      </w:tr>
      <w:tr>
        <w:tc>
          <w:tcPr>
            <w:tcW w:type="dxa" w:w="3120"/>
          </w:tcPr>
          <w:p>
            <w:r/>
            <w:r>
              <w:rPr>
                <w:rFonts w:ascii="Arial" w:hAnsi="Arial"/>
                <w:sz w:val="20"/>
              </w:rPr>
              <w:t>Flow Identifiers</w:t>
            </w:r>
          </w:p>
        </w:tc>
        <w:tc>
          <w:tcPr>
            <w:tcW w:type="dxa" w:w="3120"/>
          </w:tcPr>
          <w:p>
            <w:r/>
            <w:r>
              <w:rPr>
                <w:rFonts w:ascii="Arial" w:hAnsi="Arial"/>
                <w:sz w:val="20"/>
              </w:rPr>
              <w:t>Flow ID, Source IP, Dest IP, Source Port, Dest Port, Protocol</w:t>
            </w:r>
          </w:p>
        </w:tc>
        <w:tc>
          <w:tcPr>
            <w:tcW w:type="dxa" w:w="3120"/>
          </w:tcPr>
          <w:p>
            <w:r/>
            <w:r>
              <w:rPr>
                <w:rFonts w:ascii="Arial" w:hAnsi="Arial"/>
                <w:sz w:val="20"/>
              </w:rPr>
              <w:t>Who talked to whom, on what service. Not used for ML (they don’t generalize) but essential for investigation.</w:t>
            </w:r>
          </w:p>
        </w:tc>
      </w:tr>
      <w:tr>
        <w:tc>
          <w:tcPr>
            <w:tcW w:type="dxa" w:w="3120"/>
          </w:tcPr>
          <w:p>
            <w:r/>
            <w:r>
              <w:rPr>
                <w:rFonts w:ascii="Arial" w:hAnsi="Arial"/>
                <w:sz w:val="20"/>
              </w:rPr>
              <w:t>Packet Counts</w:t>
            </w:r>
          </w:p>
        </w:tc>
        <w:tc>
          <w:tcPr>
            <w:tcW w:type="dxa" w:w="3120"/>
          </w:tcPr>
          <w:p>
            <w:r/>
            <w:r>
              <w:rPr>
                <w:rFonts w:ascii="Arial" w:hAnsi="Arial"/>
                <w:sz w:val="20"/>
              </w:rPr>
              <w:t>Total Fwd Packets, Total Bwd Packets</w:t>
            </w:r>
          </w:p>
        </w:tc>
        <w:tc>
          <w:tcPr>
            <w:tcW w:type="dxa" w:w="3120"/>
          </w:tcPr>
          <w:p>
            <w:r/>
            <w:r>
              <w:rPr>
                <w:rFonts w:ascii="Arial" w:hAnsi="Arial"/>
                <w:sz w:val="20"/>
              </w:rPr>
              <w:t>Volume of the conversation in each direction. Scans send many small forward packets with few responses.</w:t>
            </w:r>
          </w:p>
        </w:tc>
      </w:tr>
      <w:tr>
        <w:tc>
          <w:tcPr>
            <w:tcW w:type="dxa" w:w="3120"/>
          </w:tcPr>
          <w:p>
            <w:r/>
            <w:r>
              <w:rPr>
                <w:rFonts w:ascii="Arial" w:hAnsi="Arial"/>
                <w:sz w:val="20"/>
              </w:rPr>
              <w:t>Byte Counts</w:t>
            </w:r>
          </w:p>
        </w:tc>
        <w:tc>
          <w:tcPr>
            <w:tcW w:type="dxa" w:w="3120"/>
          </w:tcPr>
          <w:p>
            <w:r/>
            <w:r>
              <w:rPr>
                <w:rFonts w:ascii="Arial" w:hAnsi="Arial"/>
                <w:sz w:val="20"/>
              </w:rPr>
              <w:t>Total Length of Fwd/Bwd Packets, Fwd/Bwd Packet Length Mean/Std/Max/Min</w:t>
            </w:r>
          </w:p>
        </w:tc>
        <w:tc>
          <w:tcPr>
            <w:tcW w:type="dxa" w:w="3120"/>
          </w:tcPr>
          <w:p>
            <w:r/>
            <w:r>
              <w:rPr>
                <w:rFonts w:ascii="Arial" w:hAnsi="Arial"/>
                <w:sz w:val="20"/>
              </w:rPr>
              <w:t>Size profile of the traffic. Data exfiltration shows large outbound bytes; C2 shows small, regular packets.</w:t>
            </w:r>
          </w:p>
        </w:tc>
      </w:tr>
      <w:tr>
        <w:tc>
          <w:tcPr>
            <w:tcW w:type="dxa" w:w="3120"/>
          </w:tcPr>
          <w:p>
            <w:r/>
            <w:r>
              <w:rPr>
                <w:rFonts w:ascii="Arial" w:hAnsi="Arial"/>
                <w:sz w:val="20"/>
              </w:rPr>
              <w:t>Timing</w:t>
            </w:r>
          </w:p>
        </w:tc>
        <w:tc>
          <w:tcPr>
            <w:tcW w:type="dxa" w:w="3120"/>
          </w:tcPr>
          <w:p>
            <w:r/>
            <w:r>
              <w:rPr>
                <w:rFonts w:ascii="Arial" w:hAnsi="Arial"/>
                <w:sz w:val="20"/>
              </w:rPr>
              <w:t>Flow Duration, Flow IAT Mean/Std/Max/Min, Fwd/Bwd IAT Mean/Std</w:t>
            </w:r>
          </w:p>
        </w:tc>
        <w:tc>
          <w:tcPr>
            <w:tcW w:type="dxa" w:w="3120"/>
          </w:tcPr>
          <w:p>
            <w:r/>
            <w:r>
              <w:rPr>
                <w:rFonts w:ascii="Arial" w:hAnsi="Arial"/>
                <w:sz w:val="20"/>
              </w:rPr>
              <w:t>Temporal behavior. Automated attacks have regular timing (low IAT variance); human traffic is bursty and irregular.</w:t>
            </w:r>
          </w:p>
        </w:tc>
      </w:tr>
      <w:tr>
        <w:tc>
          <w:tcPr>
            <w:tcW w:type="dxa" w:w="3120"/>
          </w:tcPr>
          <w:p>
            <w:r/>
            <w:r>
              <w:rPr>
                <w:rFonts w:ascii="Arial" w:hAnsi="Arial"/>
                <w:sz w:val="20"/>
              </w:rPr>
              <w:t>TCP Flags</w:t>
            </w:r>
          </w:p>
        </w:tc>
        <w:tc>
          <w:tcPr>
            <w:tcW w:type="dxa" w:w="3120"/>
          </w:tcPr>
          <w:p>
            <w:r/>
            <w:r>
              <w:rPr>
                <w:rFonts w:ascii="Arial" w:hAnsi="Arial"/>
                <w:sz w:val="20"/>
              </w:rPr>
              <w:t>SYN Flag Count, FIN Flag Count, RST Flag Count, PSH Flag Count, ACK Flag Count, URG Flag Count</w:t>
            </w:r>
          </w:p>
        </w:tc>
        <w:tc>
          <w:tcPr>
            <w:tcW w:type="dxa" w:w="3120"/>
          </w:tcPr>
          <w:p>
            <w:r/>
            <w:r>
              <w:rPr>
                <w:rFonts w:ascii="Arial" w:hAnsi="Arial"/>
                <w:sz w:val="20"/>
              </w:rPr>
              <w:t>Protocol behavior. SYN floods show massive SYN counts with few ACKs. Normal connections have balanced SYN/ACK/FIN sequences.</w:t>
            </w:r>
          </w:p>
        </w:tc>
      </w:tr>
      <w:tr>
        <w:tc>
          <w:tcPr>
            <w:tcW w:type="dxa" w:w="3120"/>
          </w:tcPr>
          <w:p>
            <w:r/>
            <w:r>
              <w:rPr>
                <w:rFonts w:ascii="Arial" w:hAnsi="Arial"/>
                <w:sz w:val="20"/>
              </w:rPr>
              <w:t>Flow-Level Stats</w:t>
            </w:r>
          </w:p>
        </w:tc>
        <w:tc>
          <w:tcPr>
            <w:tcW w:type="dxa" w:w="3120"/>
          </w:tcPr>
          <w:p>
            <w:r/>
            <w:r>
              <w:rPr>
                <w:rFonts w:ascii="Arial" w:hAnsi="Arial"/>
                <w:sz w:val="20"/>
              </w:rPr>
              <w:t>Flow Bytes/s, Flow Packets/s, Down/Up Ratio</w:t>
            </w:r>
          </w:p>
        </w:tc>
        <w:tc>
          <w:tcPr>
            <w:tcW w:type="dxa" w:w="3120"/>
          </w:tcPr>
          <w:p>
            <w:r/>
            <w:r>
              <w:rPr>
                <w:rFonts w:ascii="Arial" w:hAnsi="Arial"/>
                <w:sz w:val="20"/>
              </w:rPr>
              <w:t>Rate metrics. DoS attacks show extreme packets/s values. Normal browsing is moderate and variable.</w:t>
            </w:r>
          </w:p>
        </w:tc>
      </w:tr>
      <w:tr>
        <w:tc>
          <w:tcPr>
            <w:tcW w:type="dxa" w:w="3120"/>
          </w:tcPr>
          <w:p>
            <w:r/>
            <w:r>
              <w:rPr>
                <w:rFonts w:ascii="Arial" w:hAnsi="Arial"/>
                <w:sz w:val="20"/>
              </w:rPr>
              <w:t>Subflow Metrics</w:t>
            </w:r>
          </w:p>
        </w:tc>
        <w:tc>
          <w:tcPr>
            <w:tcW w:type="dxa" w:w="3120"/>
          </w:tcPr>
          <w:p>
            <w:r/>
            <w:r>
              <w:rPr>
                <w:rFonts w:ascii="Arial" w:hAnsi="Arial"/>
                <w:sz w:val="20"/>
              </w:rPr>
              <w:t>Subflow Fwd/Bwd Packets, Subflow Fwd/Bwd Bytes</w:t>
            </w:r>
          </w:p>
        </w:tc>
        <w:tc>
          <w:tcPr>
            <w:tcW w:type="dxa" w:w="3120"/>
          </w:tcPr>
          <w:p>
            <w:r/>
            <w:r>
              <w:rPr>
                <w:rFonts w:ascii="Arial" w:hAnsi="Arial"/>
                <w:sz w:val="20"/>
              </w:rPr>
              <w:t>Aggregated metrics within the flow. Useful for detecting changes in behavior mid-connection.</w:t>
            </w:r>
          </w:p>
        </w:tc>
      </w:tr>
    </w:tbl>
    <w:p>
      <w:pPr>
        <w:pStyle w:val="Heading2"/>
      </w:pPr>
      <w:r>
        <w:t>2.2 Quick Statistical Profile</w:t>
      </w:r>
    </w:p>
    <w:p>
      <w:pPr>
        <w:shd w:val="clear" w:fill="F0F0F0"/>
        <w:spacing w:after="0" w:before="0"/>
        <w:ind w:left="432"/>
      </w:pPr>
      <w:r>
        <w:rPr>
          <w:rFonts w:ascii="Courier New" w:hAnsi="Courier New"/>
          <w:sz w:val="18"/>
        </w:rPr>
        <w:t># Basic statistics on numeric columns</w:t>
      </w:r>
    </w:p>
    <w:p>
      <w:pPr>
        <w:shd w:val="clear" w:fill="F0F0F0"/>
        <w:spacing w:after="0" w:before="0"/>
        <w:ind w:left="432"/>
      </w:pPr>
      <w:r>
        <w:rPr>
          <w:rFonts w:ascii="Courier New" w:hAnsi="Courier New"/>
          <w:sz w:val="18"/>
        </w:rPr>
        <w:t>print(df.describe().T[['count', 'mean', 'std', 'min', 'max']])</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Check data types</w:t>
      </w:r>
    </w:p>
    <w:p>
      <w:pPr>
        <w:shd w:val="clear" w:fill="F0F0F0"/>
        <w:spacing w:after="0" w:before="0"/>
        <w:ind w:left="432"/>
      </w:pPr>
      <w:r>
        <w:rPr>
          <w:rFonts w:ascii="Courier New" w:hAnsi="Courier New"/>
          <w:sz w:val="18"/>
        </w:rPr>
        <w:t>print(f'\nData types:')</w:t>
      </w:r>
    </w:p>
    <w:p>
      <w:pPr>
        <w:shd w:val="clear" w:fill="F0F0F0"/>
        <w:spacing w:after="0" w:before="0"/>
        <w:ind w:left="432"/>
      </w:pPr>
      <w:r>
        <w:rPr>
          <w:rFonts w:ascii="Courier New" w:hAnsi="Courier New"/>
          <w:sz w:val="18"/>
        </w:rPr>
        <w:t>print(df.dtypes.value_counts())</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Check for non-numeric values in columns that should be numeric</w:t>
      </w:r>
    </w:p>
    <w:p>
      <w:pPr>
        <w:shd w:val="clear" w:fill="F0F0F0"/>
        <w:spacing w:after="0" w:before="0"/>
        <w:ind w:left="432"/>
      </w:pPr>
      <w:r>
        <w:rPr>
          <w:rFonts w:ascii="Courier New" w:hAnsi="Courier New"/>
          <w:sz w:val="18"/>
        </w:rPr>
        <w:t>for col in df.select_dtypes(include=['object']).columns:</w:t>
      </w:r>
    </w:p>
    <w:p>
      <w:pPr>
        <w:shd w:val="clear" w:fill="F0F0F0"/>
        <w:spacing w:after="0" w:before="0"/>
        <w:ind w:left="432"/>
      </w:pPr>
      <w:r>
        <w:rPr>
          <w:rFonts w:ascii="Courier New" w:hAnsi="Courier New"/>
          <w:sz w:val="18"/>
        </w:rPr>
        <w:t xml:space="preserve">    if col not in ['Flow ID', 'Source IP', 'Destination IP', 'Timestamp', 'Label', 'source_file']:</w:t>
      </w:r>
    </w:p>
    <w:p>
      <w:pPr>
        <w:shd w:val="clear" w:fill="F0F0F0"/>
        <w:spacing w:after="0" w:before="0"/>
        <w:ind w:left="432"/>
      </w:pPr>
      <w:r>
        <w:rPr>
          <w:rFonts w:ascii="Courier New" w:hAnsi="Courier New"/>
          <w:sz w:val="18"/>
        </w:rPr>
        <w:t xml:space="preserve">        print(f'WARNING: {col} is object type but may need to be numeric')</w:t>
      </w:r>
    </w:p>
    <w:p>
      <w:r>
        <w:br w:type="page"/>
      </w:r>
    </w:p>
    <w:p>
      <w:pPr>
        <w:pStyle w:val="Heading1"/>
      </w:pPr>
      <w:r>
        <w:t>Part 3: Handling Known CICIDS2017 Issues</w:t>
      </w:r>
    </w:p>
    <w:p>
      <w:r>
        <w:t>CICIDS2017 has several well-documented data quality issues. You need to handle all of them before training any model, or your results will be unreliable.</w:t>
      </w:r>
    </w:p>
    <w:p>
      <w:pPr>
        <w:pStyle w:val="Heading2"/>
      </w:pPr>
      <w:r>
        <w:t>3.1 Infinity and NaN Values</w:t>
      </w:r>
    </w:p>
    <w:p>
      <w:r>
        <w:t>Some flow features contain infinity values (division by zero in the flow meter that generated the data) and NaN values. These will crash most ML algorithms.</w:t>
      </w:r>
    </w:p>
    <w:p>
      <w:pPr>
        <w:shd w:val="clear" w:fill="F0F0F0"/>
        <w:spacing w:after="0" w:before="0"/>
        <w:ind w:left="432"/>
      </w:pPr>
      <w:r>
        <w:rPr>
          <w:rFonts w:ascii="Courier New" w:hAnsi="Courier New"/>
          <w:sz w:val="18"/>
        </w:rPr>
        <w:t># Count infinities and NaN per column</w:t>
      </w:r>
    </w:p>
    <w:p>
      <w:pPr>
        <w:shd w:val="clear" w:fill="F0F0F0"/>
        <w:spacing w:after="0" w:before="0"/>
        <w:ind w:left="432"/>
      </w:pPr>
      <w:r>
        <w:rPr>
          <w:rFonts w:ascii="Courier New" w:hAnsi="Courier New"/>
          <w:sz w:val="18"/>
        </w:rPr>
        <w:t>inf_counts = np.isinf(df.select_dtypes(include=[np.number])).sum()</w:t>
      </w:r>
    </w:p>
    <w:p>
      <w:pPr>
        <w:shd w:val="clear" w:fill="F0F0F0"/>
        <w:spacing w:after="0" w:before="0"/>
        <w:ind w:left="432"/>
      </w:pPr>
      <w:r>
        <w:rPr>
          <w:rFonts w:ascii="Courier New" w:hAnsi="Courier New"/>
          <w:sz w:val="18"/>
        </w:rPr>
        <w:t>nan_counts = df.isnull().sum()</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print('Columns with infinity values:')</w:t>
      </w:r>
    </w:p>
    <w:p>
      <w:pPr>
        <w:shd w:val="clear" w:fill="F0F0F0"/>
        <w:spacing w:after="0" w:before="0"/>
        <w:ind w:left="432"/>
      </w:pPr>
      <w:r>
        <w:rPr>
          <w:rFonts w:ascii="Courier New" w:hAnsi="Courier New"/>
          <w:sz w:val="18"/>
        </w:rPr>
        <w:t>print(inf_counts[inf_counts &gt; 0])</w:t>
      </w:r>
    </w:p>
    <w:p>
      <w:pPr>
        <w:shd w:val="clear" w:fill="F0F0F0"/>
        <w:spacing w:after="0" w:before="0"/>
        <w:ind w:left="432"/>
      </w:pPr>
      <w:r>
        <w:rPr>
          <w:rFonts w:ascii="Courier New" w:hAnsi="Courier New"/>
          <w:sz w:val="18"/>
        </w:rPr>
        <w:t>print(f'\nColumns with NaN values:')</w:t>
      </w:r>
    </w:p>
    <w:p>
      <w:pPr>
        <w:shd w:val="clear" w:fill="F0F0F0"/>
        <w:spacing w:after="0" w:before="0"/>
        <w:ind w:left="432"/>
      </w:pPr>
      <w:r>
        <w:rPr>
          <w:rFonts w:ascii="Courier New" w:hAnsi="Courier New"/>
          <w:sz w:val="18"/>
        </w:rPr>
        <w:t>print(nan_counts[nan_counts &gt; 0])</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Replace infinities with NaN, then handle NaN</w:t>
      </w:r>
    </w:p>
    <w:p>
      <w:pPr>
        <w:shd w:val="clear" w:fill="F0F0F0"/>
        <w:spacing w:after="0" w:before="0"/>
        <w:ind w:left="432"/>
      </w:pPr>
      <w:r>
        <w:rPr>
          <w:rFonts w:ascii="Courier New" w:hAnsi="Courier New"/>
          <w:sz w:val="18"/>
        </w:rPr>
        <w:t>df.replace([np.inf, -np.inf], np.nan, inplace=True)</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Strategy: fill NaN with column median (robust to outliers)</w:t>
      </w:r>
    </w:p>
    <w:p>
      <w:pPr>
        <w:shd w:val="clear" w:fill="F0F0F0"/>
        <w:spacing w:after="0" w:before="0"/>
        <w:ind w:left="432"/>
      </w:pPr>
      <w:r>
        <w:rPr>
          <w:rFonts w:ascii="Courier New" w:hAnsi="Courier New"/>
          <w:sz w:val="18"/>
        </w:rPr>
        <w:t>numeric_cols = df.select_dtypes(include=[np.number]).columns</w:t>
      </w:r>
    </w:p>
    <w:p>
      <w:pPr>
        <w:shd w:val="clear" w:fill="F0F0F0"/>
        <w:spacing w:after="0" w:before="0"/>
        <w:ind w:left="432"/>
      </w:pPr>
      <w:r>
        <w:rPr>
          <w:rFonts w:ascii="Courier New" w:hAnsi="Courier New"/>
          <w:sz w:val="18"/>
        </w:rPr>
        <w:t>df[numeric_cols] = df[numeric_cols].fillna(df[numeric_cols].median())</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Verify</w:t>
      </w:r>
    </w:p>
    <w:p>
      <w:pPr>
        <w:shd w:val="clear" w:fill="F0F0F0"/>
        <w:spacing w:after="0" w:before="0"/>
        <w:ind w:left="432"/>
      </w:pPr>
      <w:r>
        <w:rPr>
          <w:rFonts w:ascii="Courier New" w:hAnsi="Courier New"/>
          <w:sz w:val="18"/>
        </w:rPr>
        <w:t>print(f'\nRemaining NaN: {df.isnull().sum().sum()}')</w:t>
      </w:r>
    </w:p>
    <w:p>
      <w:pPr>
        <w:shd w:val="clear" w:fill="F0F0F0"/>
        <w:spacing w:after="0" w:before="0"/>
        <w:ind w:left="432"/>
      </w:pPr>
      <w:r>
        <w:rPr>
          <w:rFonts w:ascii="Courier New" w:hAnsi="Courier New"/>
          <w:sz w:val="18"/>
        </w:rPr>
        <w:t>print(f'Remaining Inf: {np.isinf(df.select_dtypes(include=[np.number])).sum().sum()}')</w:t>
      </w:r>
    </w:p>
    <w:p>
      <w:r>
        <w:rPr>
          <w:rFonts w:ascii="Arial" w:hAnsi="Arial"/>
          <w:b/>
        </w:rPr>
        <w:t xml:space="preserve">Why median instead of mean? </w:t>
      </w:r>
      <w:r>
        <w:rPr>
          <w:rFonts w:ascii="Arial" w:hAnsi="Arial"/>
        </w:rPr>
        <w:t>The mean is sensitive to outliers. In network traffic data, you often have extreme values (a single flow with millions of packets alongside flows with 3 packets). The median is robust to these extremes and gives a more representative “typical” value for imputation.</w:t>
      </w:r>
    </w:p>
    <w:p>
      <w:pPr>
        <w:pStyle w:val="Heading2"/>
      </w:pPr>
      <w:r>
        <w:t>3.2 Negative Values</w:t>
      </w:r>
    </w:p>
    <w:p>
      <w:r>
        <w:t>Some features that should be non-negative (like packet counts or byte counts) occasionally contain negative values due to measurement artifacts.</w:t>
      </w:r>
    </w:p>
    <w:p>
      <w:pPr>
        <w:shd w:val="clear" w:fill="F0F0F0"/>
        <w:spacing w:after="0" w:before="0"/>
        <w:ind w:left="432"/>
      </w:pPr>
      <w:r>
        <w:rPr>
          <w:rFonts w:ascii="Courier New" w:hAnsi="Courier New"/>
          <w:sz w:val="18"/>
        </w:rPr>
        <w:t># Check for negative values in columns that should be non-negative</w:t>
      </w:r>
    </w:p>
    <w:p>
      <w:pPr>
        <w:shd w:val="clear" w:fill="F0F0F0"/>
        <w:spacing w:after="0" w:before="0"/>
        <w:ind w:left="432"/>
      </w:pPr>
      <w:r>
        <w:rPr>
          <w:rFonts w:ascii="Courier New" w:hAnsi="Courier New"/>
          <w:sz w:val="18"/>
        </w:rPr>
        <w:t>problematic = []</w:t>
      </w:r>
    </w:p>
    <w:p>
      <w:pPr>
        <w:shd w:val="clear" w:fill="F0F0F0"/>
        <w:spacing w:after="0" w:before="0"/>
        <w:ind w:left="432"/>
      </w:pPr>
      <w:r>
        <w:rPr>
          <w:rFonts w:ascii="Courier New" w:hAnsi="Courier New"/>
          <w:sz w:val="18"/>
        </w:rPr>
        <w:t>for col in numeric_cols:</w:t>
      </w:r>
    </w:p>
    <w:p>
      <w:pPr>
        <w:shd w:val="clear" w:fill="F0F0F0"/>
        <w:spacing w:after="0" w:before="0"/>
        <w:ind w:left="432"/>
      </w:pPr>
      <w:r>
        <w:rPr>
          <w:rFonts w:ascii="Courier New" w:hAnsi="Courier New"/>
          <w:sz w:val="18"/>
        </w:rPr>
        <w:t xml:space="preserve">    neg_count = (df[col] &lt; 0).sum()</w:t>
      </w:r>
    </w:p>
    <w:p>
      <w:pPr>
        <w:shd w:val="clear" w:fill="F0F0F0"/>
        <w:spacing w:after="0" w:before="0"/>
        <w:ind w:left="432"/>
      </w:pPr>
      <w:r>
        <w:rPr>
          <w:rFonts w:ascii="Courier New" w:hAnsi="Courier New"/>
          <w:sz w:val="18"/>
        </w:rPr>
        <w:t xml:space="preserve">    if neg_count &gt; 0:</w:t>
      </w:r>
    </w:p>
    <w:p>
      <w:pPr>
        <w:shd w:val="clear" w:fill="F0F0F0"/>
        <w:spacing w:after="0" w:before="0"/>
        <w:ind w:left="432"/>
      </w:pPr>
      <w:r>
        <w:rPr>
          <w:rFonts w:ascii="Courier New" w:hAnsi="Courier New"/>
          <w:sz w:val="18"/>
        </w:rPr>
        <w:t xml:space="preserve">        problematic.append((col, neg_count))</w:t>
      </w:r>
    </w:p>
    <w:p>
      <w:pPr>
        <w:shd w:val="clear" w:fill="F0F0F0"/>
        <w:spacing w:after="0" w:before="0"/>
        <w:ind w:left="432"/>
      </w:pPr>
      <w:r>
        <w:rPr>
          <w:rFonts w:ascii="Courier New" w:hAnsi="Courier New"/>
          <w:sz w:val="18"/>
        </w:rPr>
        <w:t xml:space="preserve">        print(f'{col}: {neg_count} negative values')</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Clip negative values to 0 for count/size columns</w:t>
      </w:r>
    </w:p>
    <w:p>
      <w:pPr>
        <w:shd w:val="clear" w:fill="F0F0F0"/>
        <w:spacing w:after="0" w:before="0"/>
        <w:ind w:left="432"/>
      </w:pPr>
      <w:r>
        <w:rPr>
          <w:rFonts w:ascii="Courier New" w:hAnsi="Courier New"/>
          <w:sz w:val="18"/>
        </w:rPr>
        <w:t>count_cols = [c for c in df.columns if any(x in c.lower() for x in</w:t>
      </w:r>
    </w:p>
    <w:p>
      <w:pPr>
        <w:shd w:val="clear" w:fill="F0F0F0"/>
        <w:spacing w:after="0" w:before="0"/>
        <w:ind w:left="432"/>
      </w:pPr>
      <w:r>
        <w:rPr>
          <w:rFonts w:ascii="Courier New" w:hAnsi="Courier New"/>
          <w:sz w:val="18"/>
        </w:rPr>
        <w:t xml:space="preserve">    ['packet', 'bytes', 'length', 'count', 'duration'])]</w:t>
      </w:r>
    </w:p>
    <w:p>
      <w:pPr>
        <w:shd w:val="clear" w:fill="F0F0F0"/>
        <w:spacing w:after="0" w:before="0"/>
        <w:ind w:left="432"/>
      </w:pPr>
      <w:r>
        <w:rPr>
          <w:rFonts w:ascii="Courier New" w:hAnsi="Courier New"/>
          <w:sz w:val="18"/>
        </w:rPr>
        <w:t>for col in count_cols:</w:t>
      </w:r>
    </w:p>
    <w:p>
      <w:pPr>
        <w:shd w:val="clear" w:fill="F0F0F0"/>
        <w:spacing w:after="0" w:before="0"/>
        <w:ind w:left="432"/>
      </w:pPr>
      <w:r>
        <w:rPr>
          <w:rFonts w:ascii="Courier New" w:hAnsi="Courier New"/>
          <w:sz w:val="18"/>
        </w:rPr>
        <w:t xml:space="preserve">    if col in numeric_cols:</w:t>
      </w:r>
    </w:p>
    <w:p>
      <w:pPr>
        <w:shd w:val="clear" w:fill="F0F0F0"/>
        <w:spacing w:after="0" w:before="0"/>
        <w:ind w:left="432"/>
      </w:pPr>
      <w:r>
        <w:rPr>
          <w:rFonts w:ascii="Courier New" w:hAnsi="Courier New"/>
          <w:sz w:val="18"/>
        </w:rPr>
        <w:t xml:space="preserve">        df[col] = df[col].clip(lower=0)</w:t>
      </w:r>
    </w:p>
    <w:p>
      <w:pPr>
        <w:pStyle w:val="Heading2"/>
      </w:pPr>
      <w:r>
        <w:t>3.3 Duplicate Rows</w:t>
      </w:r>
    </w:p>
    <w:p>
      <w:pPr>
        <w:shd w:val="clear" w:fill="F0F0F0"/>
        <w:spacing w:after="0" w:before="0"/>
        <w:ind w:left="432"/>
      </w:pPr>
      <w:r>
        <w:rPr>
          <w:rFonts w:ascii="Courier New" w:hAnsi="Courier New"/>
          <w:sz w:val="18"/>
        </w:rPr>
        <w:t># Check for exact duplicates</w:t>
      </w:r>
    </w:p>
    <w:p>
      <w:pPr>
        <w:shd w:val="clear" w:fill="F0F0F0"/>
        <w:spacing w:after="0" w:before="0"/>
        <w:ind w:left="432"/>
      </w:pPr>
      <w:r>
        <w:rPr>
          <w:rFonts w:ascii="Courier New" w:hAnsi="Courier New"/>
          <w:sz w:val="18"/>
        </w:rPr>
        <w:t>dup_count = df.duplicated().sum()</w:t>
      </w:r>
    </w:p>
    <w:p>
      <w:pPr>
        <w:shd w:val="clear" w:fill="F0F0F0"/>
        <w:spacing w:after="0" w:before="0"/>
        <w:ind w:left="432"/>
      </w:pPr>
      <w:r>
        <w:rPr>
          <w:rFonts w:ascii="Courier New" w:hAnsi="Courier New"/>
          <w:sz w:val="18"/>
        </w:rPr>
        <w:t>print(f'Duplicate rows: {dup_count:,} ({dup_count/len(df)*100:.2f}%)')</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Remove duplicates (keep first occurrence)</w:t>
      </w:r>
    </w:p>
    <w:p>
      <w:pPr>
        <w:shd w:val="clear" w:fill="F0F0F0"/>
        <w:spacing w:after="0" w:before="0"/>
        <w:ind w:left="432"/>
      </w:pPr>
      <w:r>
        <w:rPr>
          <w:rFonts w:ascii="Courier New" w:hAnsi="Courier New"/>
          <w:sz w:val="18"/>
        </w:rPr>
        <w:t>if dup_count &gt; 0:</w:t>
      </w:r>
    </w:p>
    <w:p>
      <w:pPr>
        <w:shd w:val="clear" w:fill="F0F0F0"/>
        <w:spacing w:after="0" w:before="0"/>
        <w:ind w:left="432"/>
      </w:pPr>
      <w:r>
        <w:rPr>
          <w:rFonts w:ascii="Courier New" w:hAnsi="Courier New"/>
          <w:sz w:val="18"/>
        </w:rPr>
        <w:t xml:space="preserve">    df = df.drop_duplicates().reset_index(drop=True)</w:t>
      </w:r>
    </w:p>
    <w:p>
      <w:pPr>
        <w:shd w:val="clear" w:fill="F0F0F0"/>
        <w:spacing w:after="0" w:before="0"/>
        <w:ind w:left="432"/>
      </w:pPr>
      <w:r>
        <w:rPr>
          <w:rFonts w:ascii="Courier New" w:hAnsi="Courier New"/>
          <w:sz w:val="18"/>
        </w:rPr>
        <w:t xml:space="preserve">    print(f'After dedup: {len(df):,} rows')</w:t>
      </w:r>
    </w:p>
    <w:p>
      <w:r>
        <w:br w:type="page"/>
      </w:r>
    </w:p>
    <w:p>
      <w:pPr>
        <w:pStyle w:val="Heading1"/>
      </w:pPr>
      <w:r>
        <w:t>Part 4: Attack Label Mapping</w:t>
      </w:r>
    </w:p>
    <w:p>
      <w:r>
        <w:t>CICIDS2017 has 15 unique granular labels. For your initial classifiers, you’ll want to map these into broader operational categories that align with how SOC analysts think about threats.</w:t>
      </w:r>
    </w:p>
    <w:p>
      <w:pPr>
        <w:pStyle w:val="Heading2"/>
      </w:pPr>
      <w:r>
        <w:t>4.1 Explore the Labels</w:t>
      </w:r>
    </w:p>
    <w:p>
      <w:pPr>
        <w:shd w:val="clear" w:fill="F0F0F0"/>
        <w:spacing w:after="0" w:before="0"/>
        <w:ind w:left="432"/>
      </w:pPr>
      <w:r>
        <w:rPr>
          <w:rFonts w:ascii="Courier New" w:hAnsi="Courier New"/>
          <w:sz w:val="18"/>
        </w:rPr>
        <w:t># Distribution of labels</w:t>
      </w:r>
    </w:p>
    <w:p>
      <w:pPr>
        <w:shd w:val="clear" w:fill="F0F0F0"/>
        <w:spacing w:after="0" w:before="0"/>
        <w:ind w:left="432"/>
      </w:pPr>
      <w:r>
        <w:rPr>
          <w:rFonts w:ascii="Courier New" w:hAnsi="Courier New"/>
          <w:sz w:val="18"/>
        </w:rPr>
        <w:t>label_counts = df['Label'].value_counts()</w:t>
      </w:r>
    </w:p>
    <w:p>
      <w:pPr>
        <w:shd w:val="clear" w:fill="F0F0F0"/>
        <w:spacing w:after="0" w:before="0"/>
        <w:ind w:left="432"/>
      </w:pPr>
      <w:r>
        <w:rPr>
          <w:rFonts w:ascii="Courier New" w:hAnsi="Courier New"/>
          <w:sz w:val="18"/>
        </w:rPr>
        <w:t>print('Label distribution:')</w:t>
      </w:r>
    </w:p>
    <w:p>
      <w:pPr>
        <w:shd w:val="clear" w:fill="F0F0F0"/>
        <w:spacing w:after="0" w:before="0"/>
        <w:ind w:left="432"/>
      </w:pPr>
      <w:r>
        <w:rPr>
          <w:rFonts w:ascii="Courier New" w:hAnsi="Courier New"/>
          <w:sz w:val="18"/>
        </w:rPr>
        <w:t>for label, count in label_counts.items():</w:t>
      </w:r>
    </w:p>
    <w:p>
      <w:pPr>
        <w:shd w:val="clear" w:fill="F0F0F0"/>
        <w:spacing w:after="0" w:before="0"/>
        <w:ind w:left="432"/>
      </w:pPr>
      <w:r>
        <w:rPr>
          <w:rFonts w:ascii="Courier New" w:hAnsi="Courier New"/>
          <w:sz w:val="18"/>
        </w:rPr>
        <w:t xml:space="preserve">    pct = count / len(df) * 100</w:t>
      </w:r>
    </w:p>
    <w:p>
      <w:pPr>
        <w:shd w:val="clear" w:fill="F0F0F0"/>
        <w:spacing w:after="0" w:before="0"/>
        <w:ind w:left="432"/>
      </w:pPr>
      <w:r>
        <w:rPr>
          <w:rFonts w:ascii="Courier New" w:hAnsi="Courier New"/>
          <w:sz w:val="18"/>
        </w:rPr>
        <w:t xml:space="preserve">    print(f'  {label}: {count:&gt;10,}  ({pct:.2f}%)')</w:t>
      </w:r>
    </w:p>
    <w:p>
      <w:pPr>
        <w:pStyle w:val="Heading2"/>
      </w:pPr>
      <w:r>
        <w:t>4.2 Create Category Mapping</w:t>
      </w:r>
    </w:p>
    <w:p>
      <w:r>
        <w:t>Map the granular labels into categories that align with attack taxonomy:</w:t>
      </w:r>
    </w:p>
    <w:p>
      <w:pPr>
        <w:shd w:val="clear" w:fill="F0F0F0"/>
        <w:spacing w:after="0" w:before="0"/>
        <w:ind w:left="432"/>
      </w:pPr>
      <w:r>
        <w:rPr>
          <w:rFonts w:ascii="Courier New" w:hAnsi="Courier New"/>
          <w:sz w:val="18"/>
        </w:rPr>
        <w:t># Category mapping</w:t>
      </w:r>
    </w:p>
    <w:p>
      <w:pPr>
        <w:shd w:val="clear" w:fill="F0F0F0"/>
        <w:spacing w:after="0" w:before="0"/>
        <w:ind w:left="432"/>
      </w:pPr>
      <w:r>
        <w:rPr>
          <w:rFonts w:ascii="Courier New" w:hAnsi="Courier New"/>
          <w:sz w:val="18"/>
        </w:rPr>
        <w:t>label_map = {</w:t>
      </w:r>
    </w:p>
    <w:p>
      <w:pPr>
        <w:shd w:val="clear" w:fill="F0F0F0"/>
        <w:spacing w:after="0" w:before="0"/>
        <w:ind w:left="432"/>
      </w:pPr>
      <w:r>
        <w:rPr>
          <w:rFonts w:ascii="Courier New" w:hAnsi="Courier New"/>
          <w:sz w:val="18"/>
        </w:rPr>
        <w:t xml:space="preserve">    'BENIGN': 'Benign',</w:t>
      </w:r>
    </w:p>
    <w:p>
      <w:pPr>
        <w:shd w:val="clear" w:fill="F0F0F0"/>
        <w:spacing w:after="0" w:before="0"/>
        <w:ind w:left="432"/>
      </w:pPr>
      <w:r>
        <w:rPr>
          <w:rFonts w:ascii="Courier New" w:hAnsi="Courier New"/>
          <w:sz w:val="18"/>
        </w:rPr>
        <w:t xml:space="preserve">    'Bot': 'Bot',</w:t>
      </w:r>
    </w:p>
    <w:p>
      <w:pPr>
        <w:shd w:val="clear" w:fill="F0F0F0"/>
        <w:spacing w:after="0" w:before="0"/>
        <w:ind w:left="432"/>
      </w:pPr>
      <w:r>
        <w:rPr>
          <w:rFonts w:ascii="Courier New" w:hAnsi="Courier New"/>
          <w:sz w:val="18"/>
        </w:rPr>
        <w:t xml:space="preserve">    'DDoS': 'DDoS',</w:t>
      </w:r>
    </w:p>
    <w:p>
      <w:pPr>
        <w:shd w:val="clear" w:fill="F0F0F0"/>
        <w:spacing w:after="0" w:before="0"/>
        <w:ind w:left="432"/>
      </w:pPr>
      <w:r>
        <w:rPr>
          <w:rFonts w:ascii="Courier New" w:hAnsi="Courier New"/>
          <w:sz w:val="18"/>
        </w:rPr>
        <w:t xml:space="preserve">    'DoS Hulk': 'DoS',</w:t>
      </w:r>
    </w:p>
    <w:p>
      <w:pPr>
        <w:shd w:val="clear" w:fill="F0F0F0"/>
        <w:spacing w:after="0" w:before="0"/>
        <w:ind w:left="432"/>
      </w:pPr>
      <w:r>
        <w:rPr>
          <w:rFonts w:ascii="Courier New" w:hAnsi="Courier New"/>
          <w:sz w:val="18"/>
        </w:rPr>
        <w:t xml:space="preserve">    'DoS GoldenEye': 'DoS',</w:t>
      </w:r>
    </w:p>
    <w:p>
      <w:pPr>
        <w:shd w:val="clear" w:fill="F0F0F0"/>
        <w:spacing w:after="0" w:before="0"/>
        <w:ind w:left="432"/>
      </w:pPr>
      <w:r>
        <w:rPr>
          <w:rFonts w:ascii="Courier New" w:hAnsi="Courier New"/>
          <w:sz w:val="18"/>
        </w:rPr>
        <w:t xml:space="preserve">    'DoS slowloris': 'DoS',</w:t>
      </w:r>
    </w:p>
    <w:p>
      <w:pPr>
        <w:shd w:val="clear" w:fill="F0F0F0"/>
        <w:spacing w:after="0" w:before="0"/>
        <w:ind w:left="432"/>
      </w:pPr>
      <w:r>
        <w:rPr>
          <w:rFonts w:ascii="Courier New" w:hAnsi="Courier New"/>
          <w:sz w:val="18"/>
        </w:rPr>
        <w:t xml:space="preserve">    'DoS Slowhttptest': 'DoS',</w:t>
      </w:r>
    </w:p>
    <w:p>
      <w:pPr>
        <w:shd w:val="clear" w:fill="F0F0F0"/>
        <w:spacing w:after="0" w:before="0"/>
        <w:ind w:left="432"/>
      </w:pPr>
      <w:r>
        <w:rPr>
          <w:rFonts w:ascii="Courier New" w:hAnsi="Courier New"/>
          <w:sz w:val="18"/>
        </w:rPr>
        <w:t xml:space="preserve">    'FTP-Patator': 'Brute Force',</w:t>
      </w:r>
    </w:p>
    <w:p>
      <w:pPr>
        <w:shd w:val="clear" w:fill="F0F0F0"/>
        <w:spacing w:after="0" w:before="0"/>
        <w:ind w:left="432"/>
      </w:pPr>
      <w:r>
        <w:rPr>
          <w:rFonts w:ascii="Courier New" w:hAnsi="Courier New"/>
          <w:sz w:val="18"/>
        </w:rPr>
        <w:t xml:space="preserve">    'SSH-Patator': 'Brute Force',</w:t>
      </w:r>
    </w:p>
    <w:p>
      <w:pPr>
        <w:shd w:val="clear" w:fill="F0F0F0"/>
        <w:spacing w:after="0" w:before="0"/>
        <w:ind w:left="432"/>
      </w:pPr>
      <w:r>
        <w:rPr>
          <w:rFonts w:ascii="Courier New" w:hAnsi="Courier New"/>
          <w:sz w:val="18"/>
        </w:rPr>
        <w:t xml:space="preserve">    'Heartbleed': 'Exploit',</w:t>
      </w:r>
    </w:p>
    <w:p>
      <w:pPr>
        <w:shd w:val="clear" w:fill="F0F0F0"/>
        <w:spacing w:after="0" w:before="0"/>
        <w:ind w:left="432"/>
      </w:pPr>
      <w:r>
        <w:rPr>
          <w:rFonts w:ascii="Courier New" w:hAnsi="Courier New"/>
          <w:sz w:val="18"/>
        </w:rPr>
        <w:t xml:space="preserve">    'Infiltration': 'Infiltration',</w:t>
      </w:r>
    </w:p>
    <w:p>
      <w:pPr>
        <w:shd w:val="clear" w:fill="F0F0F0"/>
        <w:spacing w:after="0" w:before="0"/>
        <w:ind w:left="432"/>
      </w:pPr>
      <w:r>
        <w:rPr>
          <w:rFonts w:ascii="Courier New" w:hAnsi="Courier New"/>
          <w:sz w:val="18"/>
        </w:rPr>
        <w:t xml:space="preserve">    'PortScan': 'Reconnaissance',</w:t>
      </w:r>
    </w:p>
    <w:p>
      <w:pPr>
        <w:shd w:val="clear" w:fill="F0F0F0"/>
        <w:spacing w:after="0" w:before="0"/>
        <w:ind w:left="432"/>
      </w:pPr>
      <w:r>
        <w:rPr>
          <w:rFonts w:ascii="Courier New" w:hAnsi="Courier New"/>
          <w:sz w:val="18"/>
        </w:rPr>
        <w:t xml:space="preserve">    'Web Attack \x96 Brute Force': 'Web Attack',</w:t>
      </w:r>
    </w:p>
    <w:p>
      <w:pPr>
        <w:shd w:val="clear" w:fill="F0F0F0"/>
        <w:spacing w:after="0" w:before="0"/>
        <w:ind w:left="432"/>
      </w:pPr>
      <w:r>
        <w:rPr>
          <w:rFonts w:ascii="Courier New" w:hAnsi="Courier New"/>
          <w:sz w:val="18"/>
        </w:rPr>
        <w:t xml:space="preserve">    'Web Attack \x96 XSS': 'Web Attack',</w:t>
      </w:r>
    </w:p>
    <w:p>
      <w:pPr>
        <w:shd w:val="clear" w:fill="F0F0F0"/>
        <w:spacing w:after="0" w:before="0"/>
        <w:ind w:left="432"/>
      </w:pPr>
      <w:r>
        <w:rPr>
          <w:rFonts w:ascii="Courier New" w:hAnsi="Courier New"/>
          <w:sz w:val="18"/>
        </w:rPr>
        <w:t xml:space="preserve">    'Web Attack \x96 Sql Injection': 'Web Attack',</w:t>
      </w:r>
    </w:p>
    <w:p>
      <w:pPr>
        <w:shd w:val="clear" w:fill="F0F0F0"/>
        <w:spacing w:after="0" w:before="0"/>
        <w:ind w:left="432"/>
      </w:pPr>
      <w:r>
        <w:rPr>
          <w:rFonts w:ascii="Courier New" w:hAnsi="Courier New"/>
          <w:sz w:val="18"/>
        </w:rPr>
        <w:t>}</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df['Label'] = df['Label'].str.strip().map(label_map)</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Verify no unmapped labels</w:t>
      </w:r>
    </w:p>
    <w:p>
      <w:pPr>
        <w:shd w:val="clear" w:fill="F0F0F0"/>
        <w:spacing w:after="0" w:before="0"/>
        <w:ind w:left="432"/>
      </w:pPr>
      <w:r>
        <w:rPr>
          <w:rFonts w:ascii="Courier New" w:hAnsi="Courier New"/>
          <w:sz w:val="18"/>
        </w:rPr>
        <w:t>unmapped = df['Label'].isnull().sum()</w:t>
      </w:r>
    </w:p>
    <w:p>
      <w:pPr>
        <w:shd w:val="clear" w:fill="F0F0F0"/>
        <w:spacing w:after="0" w:before="0"/>
        <w:ind w:left="432"/>
      </w:pPr>
      <w:r>
        <w:rPr>
          <w:rFonts w:ascii="Courier New" w:hAnsi="Courier New"/>
          <w:sz w:val="18"/>
        </w:rPr>
        <w:t>if unmapped &gt; 0:</w:t>
      </w:r>
    </w:p>
    <w:p>
      <w:pPr>
        <w:shd w:val="clear" w:fill="F0F0F0"/>
        <w:spacing w:after="0" w:before="0"/>
        <w:ind w:left="432"/>
      </w:pPr>
      <w:r>
        <w:rPr>
          <w:rFonts w:ascii="Courier New" w:hAnsi="Courier New"/>
          <w:sz w:val="18"/>
        </w:rPr>
        <w:t xml:space="preserve">    print(f'WARNING: {unmapped} rows with unmapped labels')</w:t>
      </w:r>
    </w:p>
    <w:p>
      <w:pPr>
        <w:shd w:val="clear" w:fill="F0F0F0"/>
        <w:spacing w:after="0" w:before="0"/>
        <w:ind w:left="432"/>
      </w:pPr>
      <w:r>
        <w:rPr>
          <w:rFonts w:ascii="Courier New" w:hAnsi="Courier New"/>
          <w:sz w:val="18"/>
        </w:rPr>
        <w:t xml:space="preserve">    print(df[df['Label'].isnull()]['Label'].unique())</w:t>
      </w:r>
    </w:p>
    <w:p>
      <w:pPr>
        <w:shd w:val="clear" w:fill="F0F0F0"/>
        <w:spacing w:after="0" w:before="0"/>
        <w:ind w:left="432"/>
      </w:pPr>
      <w:r>
        <w:rPr>
          <w:rFonts w:ascii="Courier New" w:hAnsi="Courier New"/>
          <w:sz w:val="18"/>
        </w:rPr>
        <w:t>else:</w:t>
      </w:r>
    </w:p>
    <w:p>
      <w:pPr>
        <w:shd w:val="clear" w:fill="F0F0F0"/>
        <w:spacing w:after="0" w:before="0"/>
        <w:ind w:left="432"/>
      </w:pPr>
      <w:r>
        <w:rPr>
          <w:rFonts w:ascii="Courier New" w:hAnsi="Courier New"/>
          <w:sz w:val="18"/>
        </w:rPr>
        <w:t xml:space="preserve">    print('All labels mapped successfully')</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New distribution</w:t>
      </w:r>
    </w:p>
    <w:p>
      <w:pPr>
        <w:shd w:val="clear" w:fill="F0F0F0"/>
        <w:spacing w:after="0" w:before="0"/>
        <w:ind w:left="432"/>
      </w:pPr>
      <w:r>
        <w:rPr>
          <w:rFonts w:ascii="Courier New" w:hAnsi="Courier New"/>
          <w:sz w:val="18"/>
        </w:rPr>
        <w:t>print('\nCategory distribution:')</w:t>
      </w:r>
    </w:p>
    <w:p>
      <w:pPr>
        <w:shd w:val="clear" w:fill="F0F0F0"/>
        <w:spacing w:after="0" w:before="0"/>
        <w:ind w:left="432"/>
      </w:pPr>
      <w:r>
        <w:rPr>
          <w:rFonts w:ascii="Courier New" w:hAnsi="Courier New"/>
          <w:sz w:val="18"/>
        </w:rPr>
        <w:t>for label, count in df['Label'].value_counts().items():</w:t>
      </w:r>
    </w:p>
    <w:p>
      <w:pPr>
        <w:shd w:val="clear" w:fill="F0F0F0"/>
        <w:spacing w:after="0" w:before="0"/>
        <w:ind w:left="432"/>
      </w:pPr>
      <w:r>
        <w:rPr>
          <w:rFonts w:ascii="Courier New" w:hAnsi="Courier New"/>
          <w:sz w:val="18"/>
        </w:rPr>
        <w:t xml:space="preserve">    pct = count / len(df) * 100</w:t>
      </w:r>
    </w:p>
    <w:p>
      <w:pPr>
        <w:shd w:val="clear" w:fill="F0F0F0"/>
        <w:spacing w:after="0" w:before="0"/>
        <w:ind w:left="432"/>
      </w:pPr>
      <w:r>
        <w:rPr>
          <w:rFonts w:ascii="Courier New" w:hAnsi="Courier New"/>
          <w:sz w:val="18"/>
        </w:rPr>
        <w:t xml:space="preserve">    print(f'  {label}: {count:&gt;10,}  ({pct:.2f}%)')</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Look at the class distribution carefully. Benign traffic will dominate at ~80%+ of all flows. Some attack categories (Heartbleed, Infiltration) have very few samples — potentially under 100 rows. This extreme imbalance will be the central challenge in Sessions 2–3. A model that always predicts “Benign” will be 80%+ accurate and completely useless. You’ll need strategies like class weighting and SMOTE to handle this.</w:t>
      </w:r>
    </w:p>
    <w:p>
      <w:r>
        <w:br w:type="page"/>
      </w:r>
    </w:p>
    <w:p>
      <w:pPr>
        <w:pStyle w:val="Heading1"/>
      </w:pPr>
      <w:r>
        <w:t>Part 5: Exploratory Visualization</w:t>
      </w:r>
    </w:p>
    <w:p>
      <w:r>
        <w:t>Build visual intuition about the data before training any models.</w:t>
      </w:r>
    </w:p>
    <w:p>
      <w:pPr>
        <w:pStyle w:val="Heading2"/>
      </w:pPr>
      <w:r>
        <w:t>5.1 Class Distribution</w:t>
      </w:r>
    </w:p>
    <w:p>
      <w:pPr>
        <w:shd w:val="clear" w:fill="F0F0F0"/>
        <w:spacing w:after="0" w:before="0"/>
        <w:ind w:left="432"/>
      </w:pPr>
      <w:r>
        <w:rPr>
          <w:rFonts w:ascii="Courier New" w:hAnsi="Courier New"/>
          <w:sz w:val="18"/>
        </w:rPr>
        <w:t>import matplotlib.pyplot as plt</w:t>
      </w:r>
    </w:p>
    <w:p>
      <w:pPr>
        <w:shd w:val="clear" w:fill="F0F0F0"/>
        <w:spacing w:after="0" w:before="0"/>
        <w:ind w:left="432"/>
      </w:pPr>
      <w:r>
        <w:rPr>
          <w:rFonts w:ascii="Courier New" w:hAnsi="Courier New"/>
          <w:sz w:val="18"/>
        </w:rPr>
        <w:t>import seaborn as sns</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fig, axes = plt.subplots(1, 2, figsize=(16, 6))</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Bar chart of attack categories</w:t>
      </w:r>
    </w:p>
    <w:p>
      <w:pPr>
        <w:shd w:val="clear" w:fill="F0F0F0"/>
        <w:spacing w:after="0" w:before="0"/>
        <w:ind w:left="432"/>
      </w:pPr>
      <w:r>
        <w:rPr>
          <w:rFonts w:ascii="Courier New" w:hAnsi="Courier New"/>
          <w:sz w:val="18"/>
        </w:rPr>
        <w:t>df['Label'].value_counts().plot(kind='barh', ax=axes[0], color='steelblue')</w:t>
      </w:r>
    </w:p>
    <w:p>
      <w:pPr>
        <w:shd w:val="clear" w:fill="F0F0F0"/>
        <w:spacing w:after="0" w:before="0"/>
        <w:ind w:left="432"/>
      </w:pPr>
      <w:r>
        <w:rPr>
          <w:rFonts w:ascii="Courier New" w:hAnsi="Courier New"/>
          <w:sz w:val="18"/>
        </w:rPr>
        <w:t>axes[0].set_title('Flow Count by Category')</w:t>
      </w:r>
    </w:p>
    <w:p>
      <w:pPr>
        <w:shd w:val="clear" w:fill="F0F0F0"/>
        <w:spacing w:after="0" w:before="0"/>
        <w:ind w:left="432"/>
      </w:pPr>
      <w:r>
        <w:rPr>
          <w:rFonts w:ascii="Courier New" w:hAnsi="Courier New"/>
          <w:sz w:val="18"/>
        </w:rPr>
        <w:t>axes[0].set_xlabel('Number of Flows')</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Log scale to see minority classes</w:t>
      </w:r>
    </w:p>
    <w:p>
      <w:pPr>
        <w:shd w:val="clear" w:fill="F0F0F0"/>
        <w:spacing w:after="0" w:before="0"/>
        <w:ind w:left="432"/>
      </w:pPr>
      <w:r>
        <w:rPr>
          <w:rFonts w:ascii="Courier New" w:hAnsi="Courier New"/>
          <w:sz w:val="18"/>
        </w:rPr>
        <w:t>df['Label'].value_counts().plot(kind='barh', ax=axes[1], color='coral', log=True)</w:t>
      </w:r>
    </w:p>
    <w:p>
      <w:pPr>
        <w:shd w:val="clear" w:fill="F0F0F0"/>
        <w:spacing w:after="0" w:before="0"/>
        <w:ind w:left="432"/>
      </w:pPr>
      <w:r>
        <w:rPr>
          <w:rFonts w:ascii="Courier New" w:hAnsi="Courier New"/>
          <w:sz w:val="18"/>
        </w:rPr>
        <w:t>axes[1].set_title('Flow Count by Category (Log Scale)')</w:t>
      </w:r>
    </w:p>
    <w:p>
      <w:pPr>
        <w:shd w:val="clear" w:fill="F0F0F0"/>
        <w:spacing w:after="0" w:before="0"/>
        <w:ind w:left="432"/>
      </w:pPr>
      <w:r>
        <w:rPr>
          <w:rFonts w:ascii="Courier New" w:hAnsi="Courier New"/>
          <w:sz w:val="18"/>
        </w:rPr>
        <w:t>axes[1].set_xlabel('Number of Flows (log)')</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plt.tight_layout()</w:t>
      </w:r>
    </w:p>
    <w:p>
      <w:pPr>
        <w:shd w:val="clear" w:fill="F0F0F0"/>
        <w:spacing w:after="0" w:before="0"/>
        <w:ind w:left="432"/>
      </w:pPr>
      <w:r>
        <w:rPr>
          <w:rFonts w:ascii="Courier New" w:hAnsi="Courier New"/>
          <w:sz w:val="18"/>
        </w:rPr>
        <w:t>plt.savefig('reports/class_distribution.png', dpi=150)</w:t>
      </w:r>
    </w:p>
    <w:p>
      <w:pPr>
        <w:shd w:val="clear" w:fill="F0F0F0"/>
        <w:spacing w:after="0" w:before="0"/>
        <w:ind w:left="432"/>
      </w:pPr>
      <w:r>
        <w:rPr>
          <w:rFonts w:ascii="Courier New" w:hAnsi="Courier New"/>
          <w:sz w:val="18"/>
        </w:rPr>
        <w:t>plt.show()</w:t>
      </w:r>
    </w:p>
    <w:p>
      <w:r>
        <w:t>The log-scale chart is critical — without it, minority classes are invisible. This is the visual representation of why accuracy is a trap metric for this problem.</w:t>
      </w:r>
    </w:p>
    <w:p>
      <w:pPr>
        <w:pStyle w:val="Heading2"/>
      </w:pPr>
      <w:r>
        <w:t>5.2 Feature Distributions by Class</w:t>
      </w:r>
    </w:p>
    <w:p>
      <w:pPr>
        <w:shd w:val="clear" w:fill="F0F0F0"/>
        <w:spacing w:after="0" w:before="0"/>
        <w:ind w:left="432"/>
      </w:pPr>
      <w:r>
        <w:rPr>
          <w:rFonts w:ascii="Courier New" w:hAnsi="Courier New"/>
          <w:sz w:val="18"/>
        </w:rPr>
        <w:t># Compare key features between benign and attack traffic</w:t>
      </w:r>
    </w:p>
    <w:p>
      <w:pPr>
        <w:shd w:val="clear" w:fill="F0F0F0"/>
        <w:spacing w:after="0" w:before="0"/>
        <w:ind w:left="432"/>
      </w:pPr>
      <w:r>
        <w:rPr>
          <w:rFonts w:ascii="Courier New" w:hAnsi="Courier New"/>
          <w:sz w:val="18"/>
        </w:rPr>
        <w:t>fig, axes = plt.subplots(2, 3, figsize=(18, 10))</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features_to_plot = [</w:t>
      </w:r>
    </w:p>
    <w:p>
      <w:pPr>
        <w:shd w:val="clear" w:fill="F0F0F0"/>
        <w:spacing w:after="0" w:before="0"/>
        <w:ind w:left="432"/>
      </w:pPr>
      <w:r>
        <w:rPr>
          <w:rFonts w:ascii="Courier New" w:hAnsi="Courier New"/>
          <w:sz w:val="18"/>
        </w:rPr>
        <w:t xml:space="preserve">    'Flow Duration', 'Total Fwd Packets', 'Total Backward Packets',</w:t>
      </w:r>
    </w:p>
    <w:p>
      <w:pPr>
        <w:shd w:val="clear" w:fill="F0F0F0"/>
        <w:spacing w:after="0" w:before="0"/>
        <w:ind w:left="432"/>
      </w:pPr>
      <w:r>
        <w:rPr>
          <w:rFonts w:ascii="Courier New" w:hAnsi="Courier New"/>
          <w:sz w:val="18"/>
        </w:rPr>
        <w:t xml:space="preserve">    'Flow Bytes/s', 'Flow Packets/s', 'Fwd Packet Length Mean'</w:t>
      </w:r>
    </w:p>
    <w:p>
      <w:pPr>
        <w:shd w:val="clear" w:fill="F0F0F0"/>
        <w:spacing w:after="0" w:before="0"/>
        <w:ind w:left="432"/>
      </w:pPr>
      <w:r>
        <w:rPr>
          <w:rFonts w:ascii="Courier New" w:hAnsi="Courier New"/>
          <w:sz w:val="18"/>
        </w:rPr>
        <w:t>]</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for idx, feat in enumerate(features_to_plot):</w:t>
      </w:r>
    </w:p>
    <w:p>
      <w:pPr>
        <w:shd w:val="clear" w:fill="F0F0F0"/>
        <w:spacing w:after="0" w:before="0"/>
        <w:ind w:left="432"/>
      </w:pPr>
      <w:r>
        <w:rPr>
          <w:rFonts w:ascii="Courier New" w:hAnsi="Courier New"/>
          <w:sz w:val="18"/>
        </w:rPr>
        <w:t xml:space="preserve">    ax = axes[idx // 3][idx % 3]</w:t>
      </w:r>
    </w:p>
    <w:p>
      <w:pPr>
        <w:shd w:val="clear" w:fill="F0F0F0"/>
        <w:spacing w:after="0" w:before="0"/>
        <w:ind w:left="432"/>
      </w:pPr>
      <w:r>
        <w:rPr>
          <w:rFonts w:ascii="Courier New" w:hAnsi="Courier New"/>
          <w:sz w:val="18"/>
        </w:rPr>
        <w:t xml:space="preserve">    for label in ['Benign', 'DoS', 'Reconnaissance']:</w:t>
      </w:r>
    </w:p>
    <w:p>
      <w:pPr>
        <w:shd w:val="clear" w:fill="F0F0F0"/>
        <w:spacing w:after="0" w:before="0"/>
        <w:ind w:left="432"/>
      </w:pPr>
      <w:r>
        <w:rPr>
          <w:rFonts w:ascii="Courier New" w:hAnsi="Courier New"/>
          <w:sz w:val="18"/>
        </w:rPr>
        <w:t xml:space="preserve">        subset = df[df['Label'] == label][feat].dropna()</w:t>
      </w:r>
    </w:p>
    <w:p>
      <w:pPr>
        <w:shd w:val="clear" w:fill="F0F0F0"/>
        <w:spacing w:after="0" w:before="0"/>
        <w:ind w:left="432"/>
      </w:pPr>
      <w:r>
        <w:rPr>
          <w:rFonts w:ascii="Courier New" w:hAnsi="Courier New"/>
          <w:sz w:val="18"/>
        </w:rPr>
        <w:t xml:space="preserve">        # Clip extreme values for visualization</w:t>
      </w:r>
    </w:p>
    <w:p>
      <w:pPr>
        <w:shd w:val="clear" w:fill="F0F0F0"/>
        <w:spacing w:after="0" w:before="0"/>
        <w:ind w:left="432"/>
      </w:pPr>
      <w:r>
        <w:rPr>
          <w:rFonts w:ascii="Courier New" w:hAnsi="Courier New"/>
          <w:sz w:val="18"/>
        </w:rPr>
        <w:t xml:space="preserve">        clipped = subset.clip(upper=subset.quantile(0.99))</w:t>
      </w:r>
    </w:p>
    <w:p>
      <w:pPr>
        <w:shd w:val="clear" w:fill="F0F0F0"/>
        <w:spacing w:after="0" w:before="0"/>
        <w:ind w:left="432"/>
      </w:pPr>
      <w:r>
        <w:rPr>
          <w:rFonts w:ascii="Courier New" w:hAnsi="Courier New"/>
          <w:sz w:val="18"/>
        </w:rPr>
        <w:t xml:space="preserve">        ax.hist(clipped, bins=50, alpha=0.5, label=label, density=True)</w:t>
      </w:r>
    </w:p>
    <w:p>
      <w:pPr>
        <w:shd w:val="clear" w:fill="F0F0F0"/>
        <w:spacing w:after="0" w:before="0"/>
        <w:ind w:left="432"/>
      </w:pPr>
      <w:r>
        <w:rPr>
          <w:rFonts w:ascii="Courier New" w:hAnsi="Courier New"/>
          <w:sz w:val="18"/>
        </w:rPr>
        <w:t xml:space="preserve">    ax.set_title(feat)</w:t>
      </w:r>
    </w:p>
    <w:p>
      <w:pPr>
        <w:shd w:val="clear" w:fill="F0F0F0"/>
        <w:spacing w:after="0" w:before="0"/>
        <w:ind w:left="432"/>
      </w:pPr>
      <w:r>
        <w:rPr>
          <w:rFonts w:ascii="Courier New" w:hAnsi="Courier New"/>
          <w:sz w:val="18"/>
        </w:rPr>
        <w:t xml:space="preserve">    ax.legend(fontsize=8)</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plt.tight_layout()</w:t>
      </w:r>
    </w:p>
    <w:p>
      <w:pPr>
        <w:shd w:val="clear" w:fill="F0F0F0"/>
        <w:spacing w:after="0" w:before="0"/>
        <w:ind w:left="432"/>
      </w:pPr>
      <w:r>
        <w:rPr>
          <w:rFonts w:ascii="Courier New" w:hAnsi="Courier New"/>
          <w:sz w:val="18"/>
        </w:rPr>
        <w:t>plt.savefig('reports/feature_distributions.png', dpi=150)</w:t>
      </w:r>
    </w:p>
    <w:p>
      <w:pPr>
        <w:shd w:val="clear" w:fill="F0F0F0"/>
        <w:spacing w:after="0" w:before="0"/>
        <w:ind w:left="432"/>
      </w:pPr>
      <w:r>
        <w:rPr>
          <w:rFonts w:ascii="Courier New" w:hAnsi="Courier New"/>
          <w:sz w:val="18"/>
        </w:rPr>
        <w:t>plt.show()</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When you look at these distributions, you’re looking for separation — places where attack traffic looks different from benign traffic. Features where the distributions overlap heavily will be weak classifiers on their own. Features where they’re clearly separated are your strongest signals. This visual check is what Session 2’s feature engineering will build on: amplifying the separations and creating new features that reveal hidden ones.</w:t>
      </w:r>
    </w:p>
    <w:p>
      <w:pPr>
        <w:pStyle w:val="Heading2"/>
      </w:pPr>
      <w:r>
        <w:t>5.3 Correlation Analysis</w:t>
      </w:r>
    </w:p>
    <w:p>
      <w:pPr>
        <w:shd w:val="clear" w:fill="F0F0F0"/>
        <w:spacing w:after="0" w:before="0"/>
        <w:ind w:left="432"/>
      </w:pPr>
      <w:r>
        <w:rPr>
          <w:rFonts w:ascii="Courier New" w:hAnsi="Courier New"/>
          <w:sz w:val="18"/>
        </w:rPr>
        <w:t># Correlation heatmap of top features</w:t>
      </w:r>
    </w:p>
    <w:p>
      <w:pPr>
        <w:shd w:val="clear" w:fill="F0F0F0"/>
        <w:spacing w:after="0" w:before="0"/>
        <w:ind w:left="432"/>
      </w:pPr>
      <w:r>
        <w:rPr>
          <w:rFonts w:ascii="Courier New" w:hAnsi="Courier New"/>
          <w:sz w:val="18"/>
        </w:rPr>
        <w:t># (too many features for full heatmap; select key ones)</w:t>
      </w:r>
    </w:p>
    <w:p>
      <w:pPr>
        <w:shd w:val="clear" w:fill="F0F0F0"/>
        <w:spacing w:after="0" w:before="0"/>
        <w:ind w:left="432"/>
      </w:pPr>
      <w:r>
        <w:rPr>
          <w:rFonts w:ascii="Courier New" w:hAnsi="Courier New"/>
          <w:sz w:val="18"/>
        </w:rPr>
        <w:t>key_features = [</w:t>
      </w:r>
    </w:p>
    <w:p>
      <w:pPr>
        <w:shd w:val="clear" w:fill="F0F0F0"/>
        <w:spacing w:after="0" w:before="0"/>
        <w:ind w:left="432"/>
      </w:pPr>
      <w:r>
        <w:rPr>
          <w:rFonts w:ascii="Courier New" w:hAnsi="Courier New"/>
          <w:sz w:val="18"/>
        </w:rPr>
        <w:t xml:space="preserve">    'Flow Duration', 'Total Fwd Packets', 'Total Backward Packets',</w:t>
      </w:r>
    </w:p>
    <w:p>
      <w:pPr>
        <w:shd w:val="clear" w:fill="F0F0F0"/>
        <w:spacing w:after="0" w:before="0"/>
        <w:ind w:left="432"/>
      </w:pPr>
      <w:r>
        <w:rPr>
          <w:rFonts w:ascii="Courier New" w:hAnsi="Courier New"/>
          <w:sz w:val="18"/>
        </w:rPr>
        <w:t xml:space="preserve">    'Fwd Packet Length Mean', 'Bwd Packet Length Mean',</w:t>
      </w:r>
    </w:p>
    <w:p>
      <w:pPr>
        <w:shd w:val="clear" w:fill="F0F0F0"/>
        <w:spacing w:after="0" w:before="0"/>
        <w:ind w:left="432"/>
      </w:pPr>
      <w:r>
        <w:rPr>
          <w:rFonts w:ascii="Courier New" w:hAnsi="Courier New"/>
          <w:sz w:val="18"/>
        </w:rPr>
        <w:t xml:space="preserve">    'Flow Bytes/s', 'Flow Packets/s', 'Flow IAT Mean',</w:t>
      </w:r>
    </w:p>
    <w:p>
      <w:pPr>
        <w:shd w:val="clear" w:fill="F0F0F0"/>
        <w:spacing w:after="0" w:before="0"/>
        <w:ind w:left="432"/>
      </w:pPr>
      <w:r>
        <w:rPr>
          <w:rFonts w:ascii="Courier New" w:hAnsi="Courier New"/>
          <w:sz w:val="18"/>
        </w:rPr>
        <w:t xml:space="preserve">    'Fwd IAT Mean', 'Bwd IAT Mean', 'SYN Flag Count',</w:t>
      </w:r>
    </w:p>
    <w:p>
      <w:pPr>
        <w:shd w:val="clear" w:fill="F0F0F0"/>
        <w:spacing w:after="0" w:before="0"/>
        <w:ind w:left="432"/>
      </w:pPr>
      <w:r>
        <w:rPr>
          <w:rFonts w:ascii="Courier New" w:hAnsi="Courier New"/>
          <w:sz w:val="18"/>
        </w:rPr>
        <w:t xml:space="preserve">    'RST Flag Count', 'PSH Flag Count', 'ACK Flag Count'</w:t>
      </w:r>
    </w:p>
    <w:p>
      <w:pPr>
        <w:shd w:val="clear" w:fill="F0F0F0"/>
        <w:spacing w:after="0" w:before="0"/>
        <w:ind w:left="432"/>
      </w:pPr>
      <w:r>
        <w:rPr>
          <w:rFonts w:ascii="Courier New" w:hAnsi="Courier New"/>
          <w:sz w:val="18"/>
        </w:rPr>
        <w:t>]</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corr = df[key_features].corr()</w:t>
      </w:r>
    </w:p>
    <w:p>
      <w:pPr>
        <w:shd w:val="clear" w:fill="F0F0F0"/>
        <w:spacing w:after="0" w:before="0"/>
        <w:ind w:left="432"/>
      </w:pPr>
      <w:r>
        <w:rPr>
          <w:rFonts w:ascii="Courier New" w:hAnsi="Courier New"/>
          <w:sz w:val="18"/>
        </w:rPr>
        <w:t>plt.figure(figsize=(12, 10))</w:t>
      </w:r>
    </w:p>
    <w:p>
      <w:pPr>
        <w:shd w:val="clear" w:fill="F0F0F0"/>
        <w:spacing w:after="0" w:before="0"/>
        <w:ind w:left="432"/>
      </w:pPr>
      <w:r>
        <w:rPr>
          <w:rFonts w:ascii="Courier New" w:hAnsi="Courier New"/>
          <w:sz w:val="18"/>
        </w:rPr>
        <w:t>sns.heatmap(corr, annot=True, fmt='.2f', cmap='RdBu_r',</w:t>
      </w:r>
    </w:p>
    <w:p>
      <w:pPr>
        <w:shd w:val="clear" w:fill="F0F0F0"/>
        <w:spacing w:after="0" w:before="0"/>
        <w:ind w:left="432"/>
      </w:pPr>
      <w:r>
        <w:rPr>
          <w:rFonts w:ascii="Courier New" w:hAnsi="Courier New"/>
          <w:sz w:val="18"/>
        </w:rPr>
        <w:t xml:space="preserve">            center=0, vmin=-1, vmax=1)</w:t>
      </w:r>
    </w:p>
    <w:p>
      <w:pPr>
        <w:shd w:val="clear" w:fill="F0F0F0"/>
        <w:spacing w:after="0" w:before="0"/>
        <w:ind w:left="432"/>
      </w:pPr>
      <w:r>
        <w:rPr>
          <w:rFonts w:ascii="Courier New" w:hAnsi="Courier New"/>
          <w:sz w:val="18"/>
        </w:rPr>
        <w:t>plt.title('Feature Correlation Matrix')</w:t>
      </w:r>
    </w:p>
    <w:p>
      <w:pPr>
        <w:shd w:val="clear" w:fill="F0F0F0"/>
        <w:spacing w:after="0" w:before="0"/>
        <w:ind w:left="432"/>
      </w:pPr>
      <w:r>
        <w:rPr>
          <w:rFonts w:ascii="Courier New" w:hAnsi="Courier New"/>
          <w:sz w:val="18"/>
        </w:rPr>
        <w:t>plt.tight_layout()</w:t>
      </w:r>
    </w:p>
    <w:p>
      <w:pPr>
        <w:shd w:val="clear" w:fill="F0F0F0"/>
        <w:spacing w:after="0" w:before="0"/>
        <w:ind w:left="432"/>
      </w:pPr>
      <w:r>
        <w:rPr>
          <w:rFonts w:ascii="Courier New" w:hAnsi="Courier New"/>
          <w:sz w:val="18"/>
        </w:rPr>
        <w:t>plt.savefig('reports/correlation_matrix.png', dpi=150)</w:t>
      </w:r>
    </w:p>
    <w:p>
      <w:pPr>
        <w:shd w:val="clear" w:fill="F0F0F0"/>
        <w:spacing w:after="0" w:before="0"/>
        <w:ind w:left="432"/>
      </w:pPr>
      <w:r>
        <w:rPr>
          <w:rFonts w:ascii="Courier New" w:hAnsi="Courier New"/>
          <w:sz w:val="18"/>
        </w:rPr>
        <w:t>plt.show()</w:t>
      </w:r>
    </w:p>
    <w:p>
      <w:r>
        <w:t>Highly correlated features (&gt;0.9) are redundant — they carry the same information. In Session 2, you may choose to drop one of each correlated pair to reduce dimensionality and training time without losing predictive power.</w:t>
      </w:r>
    </w:p>
    <w:p>
      <w:r>
        <w:br w:type="page"/>
      </w:r>
    </w:p>
    <w:p>
      <w:pPr>
        <w:pStyle w:val="Heading1"/>
      </w:pPr>
      <w:r>
        <w:t>Part 6: Save the Clean Dataset</w:t>
      </w:r>
    </w:p>
    <w:p>
      <w:r>
        <w:t>Save your cleaned, mapped dataset so Session 2 starts from a known good state:</w:t>
      </w:r>
    </w:p>
    <w:p>
      <w:pPr>
        <w:shd w:val="clear" w:fill="F0F0F0"/>
        <w:spacing w:after="0" w:before="0"/>
        <w:ind w:left="432"/>
      </w:pPr>
      <w:r>
        <w:rPr>
          <w:rFonts w:ascii="Courier New" w:hAnsi="Courier New"/>
          <w:sz w:val="18"/>
        </w:rPr>
        <w:t># Save cleaned dataset</w:t>
      </w:r>
    </w:p>
    <w:p>
      <w:pPr>
        <w:shd w:val="clear" w:fill="F0F0F0"/>
        <w:spacing w:after="0" w:before="0"/>
        <w:ind w:left="432"/>
      </w:pPr>
      <w:r>
        <w:rPr>
          <w:rFonts w:ascii="Courier New" w:hAnsi="Courier New"/>
          <w:sz w:val="18"/>
        </w:rPr>
        <w:t>output_path = 'data/processed/cicids2017_cleaned.csv'</w:t>
      </w:r>
    </w:p>
    <w:p>
      <w:pPr>
        <w:shd w:val="clear" w:fill="F0F0F0"/>
        <w:spacing w:after="0" w:before="0"/>
        <w:ind w:left="432"/>
      </w:pPr>
      <w:r>
        <w:rPr>
          <w:rFonts w:ascii="Courier New" w:hAnsi="Courier New"/>
          <w:sz w:val="18"/>
        </w:rPr>
        <w:t>df.to_csv(output_path, index=False)</w:t>
      </w:r>
    </w:p>
    <w:p>
      <w:pPr>
        <w:shd w:val="clear" w:fill="F0F0F0"/>
        <w:spacing w:after="0" w:before="0"/>
        <w:ind w:left="432"/>
      </w:pPr>
      <w:r>
        <w:rPr>
          <w:rFonts w:ascii="Courier New" w:hAnsi="Courier New"/>
          <w:sz w:val="18"/>
        </w:rPr>
        <w:t>print(f'Saved cleaned dataset: {output_path}')</w:t>
      </w:r>
    </w:p>
    <w:p>
      <w:pPr>
        <w:shd w:val="clear" w:fill="F0F0F0"/>
        <w:spacing w:after="0" w:before="0"/>
        <w:ind w:left="432"/>
      </w:pPr>
      <w:r>
        <w:rPr>
          <w:rFonts w:ascii="Courier New" w:hAnsi="Courier New"/>
          <w:sz w:val="18"/>
        </w:rPr>
        <w:t>print(f'Shape: {df.shape}')</w:t>
      </w:r>
    </w:p>
    <w:p>
      <w:pPr>
        <w:shd w:val="clear" w:fill="F0F0F0"/>
        <w:spacing w:after="0" w:before="0"/>
        <w:ind w:left="432"/>
      </w:pPr>
      <w:r>
        <w:rPr>
          <w:rFonts w:ascii="Courier New" w:hAnsi="Courier New"/>
          <w:sz w:val="18"/>
        </w:rPr>
        <w:t>print(f'Size: {os.path.getsize(output_path) / 1e6:.1f} MB')</w:t>
      </w:r>
    </w:p>
    <w:p>
      <w:pPr>
        <w:shd w:val="clear" w:fill="F0F0F0"/>
        <w:spacing w:after="0" w:before="0"/>
        <w:ind w:left="432"/>
      </w:pPr>
      <w:r>
        <w:rPr>
          <w:rFonts w:ascii="Courier New" w:hAnsi="Courier New"/>
          <w:sz w:val="18"/>
        </w:rPr>
        <w:t xml:space="preserve"> </w:t>
      </w:r>
    </w:p>
    <w:p>
      <w:pPr>
        <w:shd w:val="clear" w:fill="F0F0F0"/>
        <w:spacing w:after="0" w:before="0"/>
        <w:ind w:left="432"/>
      </w:pPr>
      <w:r>
        <w:rPr>
          <w:rFonts w:ascii="Courier New" w:hAnsi="Courier New"/>
          <w:sz w:val="18"/>
        </w:rPr>
        <w:t># Summary report</w:t>
      </w:r>
    </w:p>
    <w:p>
      <w:pPr>
        <w:shd w:val="clear" w:fill="F0F0F0"/>
        <w:spacing w:after="0" w:before="0"/>
        <w:ind w:left="432"/>
      </w:pPr>
      <w:r>
        <w:rPr>
          <w:rFonts w:ascii="Courier New" w:hAnsi="Courier New"/>
          <w:sz w:val="18"/>
        </w:rPr>
        <w:t>print('\n=== Dataset Summary ===')</w:t>
      </w:r>
    </w:p>
    <w:p>
      <w:pPr>
        <w:shd w:val="clear" w:fill="F0F0F0"/>
        <w:spacing w:after="0" w:before="0"/>
        <w:ind w:left="432"/>
      </w:pPr>
      <w:r>
        <w:rPr>
          <w:rFonts w:ascii="Courier New" w:hAnsi="Courier New"/>
          <w:sz w:val="18"/>
        </w:rPr>
        <w:t>print(f'Total flows: {len(df):,}')</w:t>
      </w:r>
    </w:p>
    <w:p>
      <w:pPr>
        <w:shd w:val="clear" w:fill="F0F0F0"/>
        <w:spacing w:after="0" w:before="0"/>
        <w:ind w:left="432"/>
      </w:pPr>
      <w:r>
        <w:rPr>
          <w:rFonts w:ascii="Courier New" w:hAnsi="Courier New"/>
          <w:sz w:val="18"/>
        </w:rPr>
        <w:t>print(f'Features: {df.shape[1]}')</w:t>
      </w:r>
    </w:p>
    <w:p>
      <w:pPr>
        <w:shd w:val="clear" w:fill="F0F0F0"/>
        <w:spacing w:after="0" w:before="0"/>
        <w:ind w:left="432"/>
      </w:pPr>
      <w:r>
        <w:rPr>
          <w:rFonts w:ascii="Courier New" w:hAnsi="Courier New"/>
          <w:sz w:val="18"/>
        </w:rPr>
        <w:t>print(f'Label categories: {df["Label"].nunique()}')</w:t>
      </w:r>
    </w:p>
    <w:p>
      <w:pPr>
        <w:shd w:val="clear" w:fill="F0F0F0"/>
        <w:spacing w:after="0" w:before="0"/>
        <w:ind w:left="432"/>
      </w:pPr>
      <w:r>
        <w:rPr>
          <w:rFonts w:ascii="Courier New" w:hAnsi="Courier New"/>
          <w:sz w:val="18"/>
        </w:rPr>
        <w:t>print(f'Infinity values: 0')</w:t>
      </w:r>
    </w:p>
    <w:p>
      <w:pPr>
        <w:shd w:val="clear" w:fill="F0F0F0"/>
        <w:spacing w:after="0" w:before="0"/>
        <w:ind w:left="432"/>
      </w:pPr>
      <w:r>
        <w:rPr>
          <w:rFonts w:ascii="Courier New" w:hAnsi="Courier New"/>
          <w:sz w:val="18"/>
        </w:rPr>
        <w:t>print(f'NaN values: {df.isnull().sum().sum()}')</w:t>
      </w:r>
    </w:p>
    <w:p>
      <w:pPr>
        <w:shd w:val="clear" w:fill="F0F0F0"/>
        <w:spacing w:after="0" w:before="0"/>
        <w:ind w:left="432"/>
      </w:pPr>
      <w:r>
        <w:rPr>
          <w:rFonts w:ascii="Courier New" w:hAnsi="Courier New"/>
          <w:sz w:val="18"/>
        </w:rPr>
        <w:t>print(f'Duplicates: 0')</w:t>
      </w:r>
    </w:p>
    <w:p>
      <w:pPr>
        <w:shd w:val="clear" w:fill="F0F0F0"/>
        <w:spacing w:after="0" w:before="0"/>
        <w:ind w:left="432"/>
      </w:pPr>
      <w:r>
        <w:rPr>
          <w:rFonts w:ascii="Courier New" w:hAnsi="Courier New"/>
          <w:sz w:val="18"/>
        </w:rPr>
        <w:t>print(f'\nClass distribution:')</w:t>
      </w:r>
    </w:p>
    <w:p>
      <w:pPr>
        <w:shd w:val="clear" w:fill="F0F0F0"/>
        <w:spacing w:after="0" w:before="0"/>
        <w:ind w:left="432"/>
      </w:pPr>
      <w:r>
        <w:rPr>
          <w:rFonts w:ascii="Courier New" w:hAnsi="Courier New"/>
          <w:sz w:val="18"/>
        </w:rPr>
        <w:t>for label, count in df['Label'].value_counts().items():</w:t>
      </w:r>
    </w:p>
    <w:p>
      <w:pPr>
        <w:shd w:val="clear" w:fill="F0F0F0"/>
        <w:spacing w:after="0" w:before="0"/>
        <w:ind w:left="432"/>
      </w:pPr>
      <w:r>
        <w:rPr>
          <w:rFonts w:ascii="Courier New" w:hAnsi="Courier New"/>
          <w:sz w:val="18"/>
        </w:rPr>
        <w:t xml:space="preserve">    print(f'  {label}: {count:,} ({count/len(df)*100:.1f}%)')</w:t>
      </w:r>
    </w:p>
    <w:p>
      <w:pPr>
        <w:pBdr>
          <w:left w:val="single" w:sz="24" w:color="E85D04" w:space="8"/>
        </w:pBdr>
        <w:spacing w:before="240" w:after="240"/>
        <w:ind w:left="720" w:right="720"/>
      </w:pPr>
      <w:r>
        <w:rPr>
          <w:rFonts w:ascii="Arial" w:hAnsi="Arial"/>
          <w:b/>
          <w:color w:val="E85D04"/>
        </w:rPr>
        <w:t xml:space="preserve">Security Insight: </w:t>
      </w:r>
      <w:r>
        <w:rPr>
          <w:rFonts w:ascii="Arial" w:hAnsi="Arial"/>
          <w:i/>
          <w:color w:val="333333"/>
        </w:rPr>
        <w:t>You now have a clean, reproducible starting point. If anything goes wrong in later sessions, you can always come back to this saved file rather than re-running the entire cleaning pipeline. Reproducibility isn’t optional in security research — if your results can’t be reproduced, they can’t be trusted, and in security, untrusted results can lead to real harm.</w:t>
      </w:r>
    </w:p>
    <w:p>
      <w:r>
        <w:br w:type="page"/>
      </w:r>
    </w:p>
    <w:p>
      <w:pPr>
        <w:pStyle w:val="Heading1"/>
      </w:pPr>
      <w:r>
        <w:t>Session 1 Deliverables</w:t>
      </w:r>
    </w:p>
    <w:p>
      <w:pPr>
        <w:pStyle w:val="ListNumber"/>
      </w:pPr>
      <w:r>
        <w:t>Combined CICIDS2017 dataset loaded from all CSV files</w:t>
      </w:r>
    </w:p>
    <w:p>
      <w:pPr>
        <w:pStyle w:val="ListNumber"/>
      </w:pPr>
      <w:r>
        <w:t>Column names cleaned (whitespace stripped)</w:t>
      </w:r>
    </w:p>
    <w:p>
      <w:pPr>
        <w:pStyle w:val="ListNumber"/>
      </w:pPr>
      <w:r>
        <w:t>Infinity and NaN values handled (replaced with median)</w:t>
      </w:r>
    </w:p>
    <w:p>
      <w:pPr>
        <w:pStyle w:val="ListNumber"/>
      </w:pPr>
      <w:r>
        <w:t>Negative values clipped in count/size columns</w:t>
      </w:r>
    </w:p>
    <w:p>
      <w:pPr>
        <w:pStyle w:val="ListNumber"/>
      </w:pPr>
      <w:r>
        <w:t>Duplicate rows removed</w:t>
      </w:r>
    </w:p>
    <w:p>
      <w:pPr>
        <w:pStyle w:val="ListNumber"/>
      </w:pPr>
      <w:r>
        <w:t>Attack labels mapped to operational categories</w:t>
      </w:r>
    </w:p>
    <w:p>
      <w:pPr>
        <w:pStyle w:val="ListNumber"/>
      </w:pPr>
      <w:r>
        <w:t>Class distribution analysis with log-scale visualization</w:t>
      </w:r>
    </w:p>
    <w:p>
      <w:pPr>
        <w:pStyle w:val="ListNumber"/>
      </w:pPr>
      <w:r>
        <w:t>Feature distribution comparisons (benign vs attack)</w:t>
      </w:r>
    </w:p>
    <w:p>
      <w:pPr>
        <w:pStyle w:val="ListNumber"/>
      </w:pPr>
      <w:r>
        <w:t>Correlation matrix of key features</w:t>
      </w:r>
    </w:p>
    <w:p>
      <w:pPr>
        <w:pStyle w:val="ListNumber"/>
      </w:pPr>
      <w:r>
        <w:t>Clean dataset saved to data/processed/cicids2017_cleaned.csv</w:t>
      </w:r>
    </w:p>
    <w:p>
      <w:pPr>
        <w:pStyle w:val="Heading1"/>
      </w:pPr>
      <w:r>
        <w:t>What’s Next: Session 2</w:t>
      </w:r>
    </w:p>
    <w:p>
      <w:r>
        <w:t>In Session 2, you’ll transform this clean dataset into something a classifier can work with. You’ll engineer security-specific features — entropy measures, burst rate indicators, protocol anomaly scores — that encode your domain knowledge into the data. Then you’ll train Random Forest and XGBoost classifiers and evaluate them with security-relevant metrics. That’s where the data science meets the detection engineering.</w:t>
      </w:r>
    </w:p>
    <w:p>
      <w:pPr>
        <w:pStyle w:val="Heading1"/>
      </w:pPr>
      <w:r>
        <w:t>Glossary</w:t>
      </w:r>
    </w:p>
    <w:tbl>
      <w:tblPr>
        <w:tblW w:type="auto" w:w="0"/>
        <w:jc w:val="center"/>
        <w:tblLook w:firstColumn="1" w:firstRow="1" w:lastColumn="0" w:lastRow="0" w:noHBand="0" w:noVBand="1" w:val="04A0"/>
      </w:tblPr>
      <w:tblGrid>
        <w:gridCol w:w="4680"/>
        <w:gridCol w:w="4680"/>
      </w:tblGrid>
      <w:tr>
        <w:tc>
          <w:tcPr>
            <w:tcW w:type="dxa" w:w="4680"/>
            <w:shd w:val="clear" w:fill="2E4057"/>
          </w:tcPr>
          <w:p>
            <w:r/>
            <w:r>
              <w:rPr>
                <w:rFonts w:ascii="Arial" w:hAnsi="Arial"/>
                <w:b/>
                <w:color w:val="FFFFFF"/>
                <w:sz w:val="20"/>
              </w:rPr>
              <w:t>Term</w:t>
            </w:r>
          </w:p>
        </w:tc>
        <w:tc>
          <w:tcPr>
            <w:tcW w:type="dxa" w:w="4680"/>
            <w:shd w:val="clear" w:fill="2E4057"/>
          </w:tcPr>
          <w:p>
            <w:r/>
            <w:r>
              <w:rPr>
                <w:rFonts w:ascii="Arial" w:hAnsi="Arial"/>
                <w:b/>
                <w:color w:val="FFFFFF"/>
                <w:sz w:val="20"/>
              </w:rPr>
              <w:t>Definition</w:t>
            </w:r>
          </w:p>
        </w:tc>
      </w:tr>
      <w:tr>
        <w:tc>
          <w:tcPr>
            <w:tcW w:type="dxa" w:w="4680"/>
          </w:tcPr>
          <w:p>
            <w:r/>
            <w:r>
              <w:rPr>
                <w:rFonts w:ascii="Arial" w:hAnsi="Arial"/>
                <w:sz w:val="20"/>
              </w:rPr>
              <w:t>Network Flow</w:t>
            </w:r>
          </w:p>
        </w:tc>
        <w:tc>
          <w:tcPr>
            <w:tcW w:type="dxa" w:w="4680"/>
          </w:tcPr>
          <w:p>
            <w:r/>
            <w:r>
              <w:rPr>
                <w:rFonts w:ascii="Arial" w:hAnsi="Arial"/>
                <w:sz w:val="20"/>
              </w:rPr>
              <w:t>A bidirectional communication between two hosts, identified by source/dest IP, ports, and protocol. Each row in CICIDS2017 is one flow.</w:t>
            </w:r>
          </w:p>
        </w:tc>
      </w:tr>
      <w:tr>
        <w:tc>
          <w:tcPr>
            <w:tcW w:type="dxa" w:w="4680"/>
          </w:tcPr>
          <w:p>
            <w:r/>
            <w:r>
              <w:rPr>
                <w:rFonts w:ascii="Arial" w:hAnsi="Arial"/>
                <w:sz w:val="20"/>
              </w:rPr>
              <w:t>CICIDS2017</w:t>
            </w:r>
          </w:p>
        </w:tc>
        <w:tc>
          <w:tcPr>
            <w:tcW w:type="dxa" w:w="4680"/>
          </w:tcPr>
          <w:p>
            <w:r/>
            <w:r>
              <w:rPr>
                <w:rFonts w:ascii="Arial" w:hAnsi="Arial"/>
                <w:sz w:val="20"/>
              </w:rPr>
              <w:t>Canadian Institute for Cybersecurity Intrusion Detection System 2017 dataset. Contains labeled benign and attack traffic from a controlled testbed.</w:t>
            </w:r>
          </w:p>
        </w:tc>
      </w:tr>
      <w:tr>
        <w:tc>
          <w:tcPr>
            <w:tcW w:type="dxa" w:w="4680"/>
          </w:tcPr>
          <w:p>
            <w:r/>
            <w:r>
              <w:rPr>
                <w:rFonts w:ascii="Arial" w:hAnsi="Arial"/>
                <w:sz w:val="20"/>
              </w:rPr>
              <w:t>Feature</w:t>
            </w:r>
          </w:p>
        </w:tc>
        <w:tc>
          <w:tcPr>
            <w:tcW w:type="dxa" w:w="4680"/>
          </w:tcPr>
          <w:p>
            <w:r/>
            <w:r>
              <w:rPr>
                <w:rFonts w:ascii="Arial" w:hAnsi="Arial"/>
                <w:sz w:val="20"/>
              </w:rPr>
              <w:t>A measurable property of a data point. In network flows, features include packet counts, byte sizes, timing statistics, and TCP flag counts.</w:t>
            </w:r>
          </w:p>
        </w:tc>
      </w:tr>
      <w:tr>
        <w:tc>
          <w:tcPr>
            <w:tcW w:type="dxa" w:w="4680"/>
          </w:tcPr>
          <w:p>
            <w:r/>
            <w:r>
              <w:rPr>
                <w:rFonts w:ascii="Arial" w:hAnsi="Arial"/>
                <w:sz w:val="20"/>
              </w:rPr>
              <w:t>Class Imbalance</w:t>
            </w:r>
          </w:p>
        </w:tc>
        <w:tc>
          <w:tcPr>
            <w:tcW w:type="dxa" w:w="4680"/>
          </w:tcPr>
          <w:p>
            <w:r/>
            <w:r>
              <w:rPr>
                <w:rFonts w:ascii="Arial" w:hAnsi="Arial"/>
                <w:sz w:val="20"/>
              </w:rPr>
              <w:t>When one class (benign) vastly outnumbers others (attack types). Makes accuracy misleading and requires special handling.</w:t>
            </w:r>
          </w:p>
        </w:tc>
      </w:tr>
      <w:tr>
        <w:tc>
          <w:tcPr>
            <w:tcW w:type="dxa" w:w="4680"/>
          </w:tcPr>
          <w:p>
            <w:r/>
            <w:r>
              <w:rPr>
                <w:rFonts w:ascii="Arial" w:hAnsi="Arial"/>
                <w:sz w:val="20"/>
              </w:rPr>
              <w:t>NaN / Infinity</w:t>
            </w:r>
          </w:p>
        </w:tc>
        <w:tc>
          <w:tcPr>
            <w:tcW w:type="dxa" w:w="4680"/>
          </w:tcPr>
          <w:p>
            <w:r/>
            <w:r>
              <w:rPr>
                <w:rFonts w:ascii="Arial" w:hAnsi="Arial"/>
                <w:sz w:val="20"/>
              </w:rPr>
              <w:t>Not-a-Number and infinity values that result from division by zero or missing data. Must be handled before ML training.</w:t>
            </w:r>
          </w:p>
        </w:tc>
      </w:tr>
      <w:tr>
        <w:tc>
          <w:tcPr>
            <w:tcW w:type="dxa" w:w="4680"/>
          </w:tcPr>
          <w:p>
            <w:r/>
            <w:r>
              <w:rPr>
                <w:rFonts w:ascii="Arial" w:hAnsi="Arial"/>
                <w:sz w:val="20"/>
              </w:rPr>
              <w:t>Label Mapping</w:t>
            </w:r>
          </w:p>
        </w:tc>
        <w:tc>
          <w:tcPr>
            <w:tcW w:type="dxa" w:w="4680"/>
          </w:tcPr>
          <w:p>
            <w:r/>
            <w:r>
              <w:rPr>
                <w:rFonts w:ascii="Arial" w:hAnsi="Arial"/>
                <w:sz w:val="20"/>
              </w:rPr>
              <w:t>Grouping granular attack labels (DoS Hulk, DoS Slowloris) into broader categories (DoS) for more robust classification.</w:t>
            </w:r>
          </w:p>
        </w:tc>
      </w:tr>
      <w:tr>
        <w:tc>
          <w:tcPr>
            <w:tcW w:type="dxa" w:w="4680"/>
          </w:tcPr>
          <w:p>
            <w:r/>
            <w:r>
              <w:rPr>
                <w:rFonts w:ascii="Arial" w:hAnsi="Arial"/>
                <w:sz w:val="20"/>
              </w:rPr>
              <w:t>IAT</w:t>
            </w:r>
          </w:p>
        </w:tc>
        <w:tc>
          <w:tcPr>
            <w:tcW w:type="dxa" w:w="4680"/>
          </w:tcPr>
          <w:p>
            <w:r/>
            <w:r>
              <w:rPr>
                <w:rFonts w:ascii="Arial" w:hAnsi="Arial"/>
                <w:sz w:val="20"/>
              </w:rPr>
              <w:t>Inter-Arrival Time. The time between consecutive packets in a flow. Low IAT variance suggests automated traffic; high variance suggests human interaction.</w:t>
            </w:r>
          </w:p>
        </w:tc>
      </w:tr>
      <w:tr>
        <w:tc>
          <w:tcPr>
            <w:tcW w:type="dxa" w:w="4680"/>
          </w:tcPr>
          <w:p>
            <w:r/>
            <w:r>
              <w:rPr>
                <w:rFonts w:ascii="Arial" w:hAnsi="Arial"/>
                <w:sz w:val="20"/>
              </w:rPr>
              <w:t>TCP Flags</w:t>
            </w:r>
          </w:p>
        </w:tc>
        <w:tc>
          <w:tcPr>
            <w:tcW w:type="dxa" w:w="4680"/>
          </w:tcPr>
          <w:p>
            <w:r/>
            <w:r>
              <w:rPr>
                <w:rFonts w:ascii="Arial" w:hAnsi="Arial"/>
                <w:sz w:val="20"/>
              </w:rPr>
              <w:t>Control bits in TCP headers (SYN, ACK, FIN, RST, PSH, URG) that indicate connection state. Abnormal flag patterns are strong indicators of attacks.</w:t>
            </w:r>
          </w:p>
        </w:tc>
      </w:tr>
    </w:tbl>
    <w:p>
      <w:pPr>
        <w:spacing w:before="480"/>
        <w:jc w:val="center"/>
      </w:pPr>
      <w:r>
        <w:rPr>
          <w:i/>
        </w:rPr>
        <w:t>— End of Session 1 —</w:t>
      </w:r>
    </w:p>
    <w:p>
      <w:pPr>
        <w:jc w:val="center"/>
      </w:pPr>
      <w:r>
        <w:rPr>
          <w:color w:val="999999"/>
          <w:sz w:val="20"/>
        </w:rPr>
        <w:t>Next: Session 2 — Feature Engineering &amp; Classical ML Classifiers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999999"/>
        <w:sz w:val="18"/>
      </w:rPr>
      <w:t>AI × Cybersecurity Convergence Curriculum</w:t>
    </w:r>
    <w:r>
      <w:rPr>
        <w:color w:val="999999"/>
        <w:sz w:val="18"/>
      </w:rPr>
      <w:tab/>
      <w:t>Project 1 — Session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40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5A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